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C65B6" w:rsidRDefault="002E0AFB">
      <w:pPr>
        <w:pStyle w:val="BodyText"/>
        <w:ind w:left="121"/>
        <w:rPr>
          <w:rFonts w:ascii="Times New Roman"/>
        </w:rPr>
      </w:pPr>
      <w:r>
        <w:rPr>
          <w:rFonts w:ascii="Times New Roman"/>
          <w:noProof/>
        </w:rPr>
        <w:drawing>
          <wp:inline distT="0" distB="0" distL="0" distR="0" wp14:anchorId="40F2D4DF" wp14:editId="07777777">
            <wp:extent cx="1760322" cy="896969"/>
            <wp:effectExtent l="0" t="0" r="0" b="0"/>
            <wp:docPr id="1" name="Image 1" descr="University of Westminster, Leading the wa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versity of Westminster, Leading the way "/>
                    <pic:cNvPicPr/>
                  </pic:nvPicPr>
                  <pic:blipFill>
                    <a:blip r:embed="rId13" cstate="print"/>
                    <a:stretch>
                      <a:fillRect/>
                    </a:stretch>
                  </pic:blipFill>
                  <pic:spPr>
                    <a:xfrm>
                      <a:off x="0" y="0"/>
                      <a:ext cx="1760322" cy="896969"/>
                    </a:xfrm>
                    <a:prstGeom prst="rect">
                      <a:avLst/>
                    </a:prstGeom>
                  </pic:spPr>
                </pic:pic>
              </a:graphicData>
            </a:graphic>
          </wp:inline>
        </w:drawing>
      </w:r>
    </w:p>
    <w:p w14:paraId="0A37501D" w14:textId="77777777" w:rsidR="00EC65B6" w:rsidRDefault="00EC65B6">
      <w:pPr>
        <w:pStyle w:val="BodyText"/>
        <w:rPr>
          <w:rFonts w:ascii="Times New Roman"/>
          <w:sz w:val="40"/>
        </w:rPr>
      </w:pPr>
    </w:p>
    <w:p w14:paraId="5DAB6C7B" w14:textId="77777777" w:rsidR="00EC65B6" w:rsidRDefault="00EC65B6">
      <w:pPr>
        <w:pStyle w:val="BodyText"/>
        <w:rPr>
          <w:rFonts w:ascii="Times New Roman"/>
          <w:sz w:val="40"/>
        </w:rPr>
      </w:pPr>
    </w:p>
    <w:p w14:paraId="02EB378F" w14:textId="77777777" w:rsidR="00EC65B6" w:rsidRDefault="00EC65B6">
      <w:pPr>
        <w:pStyle w:val="BodyText"/>
        <w:rPr>
          <w:rFonts w:ascii="Times New Roman"/>
          <w:sz w:val="40"/>
        </w:rPr>
      </w:pPr>
    </w:p>
    <w:p w14:paraId="6A05A809" w14:textId="77777777" w:rsidR="00EC65B6" w:rsidRDefault="00EC65B6">
      <w:pPr>
        <w:pStyle w:val="BodyText"/>
        <w:rPr>
          <w:rFonts w:ascii="Times New Roman"/>
          <w:sz w:val="40"/>
        </w:rPr>
      </w:pPr>
    </w:p>
    <w:p w14:paraId="5A39BBE3" w14:textId="77777777" w:rsidR="00EC65B6" w:rsidRDefault="00EC65B6">
      <w:pPr>
        <w:pStyle w:val="BodyText"/>
        <w:rPr>
          <w:rFonts w:ascii="Times New Roman"/>
          <w:sz w:val="40"/>
        </w:rPr>
      </w:pPr>
    </w:p>
    <w:p w14:paraId="41C8F396" w14:textId="77777777" w:rsidR="00EC65B6" w:rsidRDefault="00EC65B6">
      <w:pPr>
        <w:pStyle w:val="BodyText"/>
        <w:spacing w:before="410"/>
        <w:rPr>
          <w:rFonts w:ascii="Times New Roman"/>
          <w:sz w:val="40"/>
        </w:rPr>
      </w:pPr>
    </w:p>
    <w:p w14:paraId="28CA0561" w14:textId="7570B1C0" w:rsidR="00EC65B6" w:rsidRDefault="002E0AFB">
      <w:pPr>
        <w:pStyle w:val="Title"/>
      </w:pPr>
      <w:r>
        <w:t>Student</w:t>
      </w:r>
      <w:r>
        <w:rPr>
          <w:spacing w:val="-12"/>
        </w:rPr>
        <w:t xml:space="preserve"> </w:t>
      </w:r>
      <w:r>
        <w:t>Fees</w:t>
      </w:r>
      <w:r>
        <w:rPr>
          <w:spacing w:val="-12"/>
        </w:rPr>
        <w:t xml:space="preserve"> </w:t>
      </w:r>
      <w:r>
        <w:t>and</w:t>
      </w:r>
      <w:r>
        <w:rPr>
          <w:spacing w:val="-13"/>
        </w:rPr>
        <w:t xml:space="preserve"> </w:t>
      </w:r>
      <w:r>
        <w:t>Other</w:t>
      </w:r>
      <w:r>
        <w:rPr>
          <w:spacing w:val="-14"/>
        </w:rPr>
        <w:t xml:space="preserve"> </w:t>
      </w:r>
      <w:r>
        <w:t>Charges</w:t>
      </w:r>
      <w:r>
        <w:rPr>
          <w:spacing w:val="-11"/>
        </w:rPr>
        <w:t xml:space="preserve"> </w:t>
      </w:r>
      <w:r>
        <w:t>Policy</w:t>
      </w:r>
      <w:r>
        <w:rPr>
          <w:spacing w:val="-12"/>
        </w:rPr>
        <w:t xml:space="preserve"> </w:t>
      </w:r>
      <w:r>
        <w:rPr>
          <w:spacing w:val="-2"/>
        </w:rPr>
        <w:t>202</w:t>
      </w:r>
      <w:r w:rsidR="001E2004">
        <w:rPr>
          <w:spacing w:val="-2"/>
        </w:rPr>
        <w:t>5</w:t>
      </w:r>
      <w:r>
        <w:rPr>
          <w:spacing w:val="-2"/>
        </w:rPr>
        <w:t>/2</w:t>
      </w:r>
      <w:r w:rsidR="001E2004">
        <w:rPr>
          <w:spacing w:val="-2"/>
        </w:rPr>
        <w:t>6</w:t>
      </w:r>
    </w:p>
    <w:p w14:paraId="72A3D3EC" w14:textId="77777777" w:rsidR="00EC65B6" w:rsidRDefault="00EC65B6">
      <w:pPr>
        <w:pStyle w:val="BodyText"/>
        <w:rPr>
          <w:b/>
          <w:sz w:val="40"/>
        </w:rPr>
      </w:pPr>
    </w:p>
    <w:p w14:paraId="0D0B940D" w14:textId="77777777" w:rsidR="00EC65B6" w:rsidRDefault="00EC65B6">
      <w:pPr>
        <w:pStyle w:val="BodyText"/>
        <w:rPr>
          <w:b/>
          <w:sz w:val="40"/>
        </w:rPr>
      </w:pPr>
    </w:p>
    <w:p w14:paraId="0E27B00A" w14:textId="77777777" w:rsidR="00EC65B6" w:rsidRDefault="00EC65B6">
      <w:pPr>
        <w:pStyle w:val="BodyText"/>
        <w:rPr>
          <w:b/>
          <w:sz w:val="40"/>
        </w:rPr>
      </w:pPr>
    </w:p>
    <w:p w14:paraId="60061E4C" w14:textId="77777777" w:rsidR="00EC65B6" w:rsidRDefault="00EC65B6">
      <w:pPr>
        <w:pStyle w:val="BodyText"/>
        <w:rPr>
          <w:b/>
          <w:sz w:val="40"/>
        </w:rPr>
      </w:pPr>
    </w:p>
    <w:p w14:paraId="44EAFD9C" w14:textId="77777777" w:rsidR="00EC65B6" w:rsidRDefault="00EC65B6">
      <w:pPr>
        <w:pStyle w:val="BodyText"/>
        <w:rPr>
          <w:b/>
          <w:sz w:val="40"/>
        </w:rPr>
      </w:pPr>
    </w:p>
    <w:p w14:paraId="4B94D5A5" w14:textId="77777777" w:rsidR="00EC65B6" w:rsidRDefault="00EC65B6">
      <w:pPr>
        <w:pStyle w:val="BodyText"/>
        <w:rPr>
          <w:b/>
          <w:sz w:val="40"/>
        </w:rPr>
      </w:pPr>
    </w:p>
    <w:p w14:paraId="3DEEC669" w14:textId="77777777" w:rsidR="00EC65B6" w:rsidRDefault="00EC65B6">
      <w:pPr>
        <w:pStyle w:val="BodyText"/>
        <w:rPr>
          <w:b/>
          <w:sz w:val="40"/>
        </w:rPr>
      </w:pPr>
    </w:p>
    <w:p w14:paraId="3656B9AB" w14:textId="77777777" w:rsidR="00EC65B6" w:rsidRDefault="00EC65B6">
      <w:pPr>
        <w:pStyle w:val="BodyText"/>
        <w:rPr>
          <w:b/>
          <w:sz w:val="40"/>
        </w:rPr>
      </w:pPr>
    </w:p>
    <w:p w14:paraId="45FB0818" w14:textId="77777777" w:rsidR="00EC65B6" w:rsidRDefault="00EC65B6">
      <w:pPr>
        <w:pStyle w:val="BodyText"/>
        <w:rPr>
          <w:b/>
          <w:sz w:val="40"/>
        </w:rPr>
      </w:pPr>
    </w:p>
    <w:p w14:paraId="049F31CB" w14:textId="77777777" w:rsidR="00EC65B6" w:rsidRDefault="00EC65B6">
      <w:pPr>
        <w:pStyle w:val="BodyText"/>
        <w:rPr>
          <w:b/>
          <w:sz w:val="40"/>
        </w:rPr>
      </w:pPr>
    </w:p>
    <w:p w14:paraId="53128261" w14:textId="77777777" w:rsidR="00EC65B6" w:rsidRDefault="00EC65B6">
      <w:pPr>
        <w:pStyle w:val="BodyText"/>
        <w:rPr>
          <w:b/>
          <w:sz w:val="40"/>
        </w:rPr>
      </w:pPr>
    </w:p>
    <w:p w14:paraId="62486C05" w14:textId="77777777" w:rsidR="00EC65B6" w:rsidRDefault="00EC65B6">
      <w:pPr>
        <w:pStyle w:val="BodyText"/>
        <w:rPr>
          <w:b/>
          <w:sz w:val="40"/>
        </w:rPr>
      </w:pPr>
    </w:p>
    <w:p w14:paraId="4101652C" w14:textId="77777777" w:rsidR="00EC65B6" w:rsidRDefault="00EC65B6">
      <w:pPr>
        <w:pStyle w:val="BodyText"/>
        <w:rPr>
          <w:b/>
          <w:sz w:val="40"/>
        </w:rPr>
      </w:pPr>
    </w:p>
    <w:p w14:paraId="4B99056E" w14:textId="77777777" w:rsidR="00EC65B6" w:rsidRDefault="00EC65B6">
      <w:pPr>
        <w:pStyle w:val="BodyText"/>
        <w:spacing w:before="298"/>
        <w:rPr>
          <w:b/>
          <w:sz w:val="40"/>
        </w:rPr>
      </w:pPr>
    </w:p>
    <w:p w14:paraId="7FA0A499" w14:textId="4B08735D" w:rsidR="00EC65B6" w:rsidRDefault="002E0AFB">
      <w:pPr>
        <w:spacing w:line="259" w:lineRule="auto"/>
        <w:ind w:left="120" w:right="3274"/>
        <w:jc w:val="both"/>
      </w:pPr>
      <w:r>
        <w:t>Document</w:t>
      </w:r>
      <w:r>
        <w:rPr>
          <w:spacing w:val="-1"/>
        </w:rPr>
        <w:t xml:space="preserve"> </w:t>
      </w:r>
      <w:r>
        <w:t>owners: Director</w:t>
      </w:r>
      <w:r>
        <w:rPr>
          <w:spacing w:val="-2"/>
        </w:rPr>
        <w:t xml:space="preserve"> </w:t>
      </w:r>
      <w:r>
        <w:t>of</w:t>
      </w:r>
      <w:r>
        <w:rPr>
          <w:spacing w:val="-1"/>
        </w:rPr>
        <w:t xml:space="preserve"> </w:t>
      </w:r>
      <w:r>
        <w:t>Finance</w:t>
      </w:r>
      <w:r>
        <w:rPr>
          <w:spacing w:val="-1"/>
        </w:rPr>
        <w:t xml:space="preserve"> </w:t>
      </w:r>
      <w:r>
        <w:t>and</w:t>
      </w:r>
      <w:r>
        <w:rPr>
          <w:spacing w:val="-3"/>
        </w:rPr>
        <w:t xml:space="preserve"> </w:t>
      </w:r>
      <w:r>
        <w:t>Academic Registrar Document</w:t>
      </w:r>
      <w:r>
        <w:rPr>
          <w:spacing w:val="-5"/>
        </w:rPr>
        <w:t xml:space="preserve"> </w:t>
      </w:r>
      <w:r>
        <w:t>authors:</w:t>
      </w:r>
      <w:r>
        <w:rPr>
          <w:spacing w:val="-5"/>
        </w:rPr>
        <w:t xml:space="preserve"> </w:t>
      </w:r>
      <w:r>
        <w:t>Director</w:t>
      </w:r>
      <w:r>
        <w:rPr>
          <w:spacing w:val="-6"/>
        </w:rPr>
        <w:t xml:space="preserve"> </w:t>
      </w:r>
      <w:r>
        <w:t>of</w:t>
      </w:r>
      <w:r>
        <w:rPr>
          <w:spacing w:val="-5"/>
        </w:rPr>
        <w:t xml:space="preserve"> </w:t>
      </w:r>
      <w:r>
        <w:t>Finance</w:t>
      </w:r>
      <w:r>
        <w:rPr>
          <w:spacing w:val="-5"/>
        </w:rPr>
        <w:t xml:space="preserve"> </w:t>
      </w:r>
      <w:r>
        <w:t>and</w:t>
      </w:r>
      <w:r>
        <w:rPr>
          <w:spacing w:val="-7"/>
        </w:rPr>
        <w:t xml:space="preserve"> </w:t>
      </w:r>
      <w:r>
        <w:t>Academic</w:t>
      </w:r>
      <w:r>
        <w:rPr>
          <w:spacing w:val="-4"/>
        </w:rPr>
        <w:t xml:space="preserve"> </w:t>
      </w:r>
      <w:r>
        <w:t xml:space="preserve">Registrar Document originator: </w:t>
      </w:r>
      <w:r w:rsidR="005B4B71">
        <w:t>Head of Finance Operations</w:t>
      </w:r>
    </w:p>
    <w:p w14:paraId="5DC7DBAB" w14:textId="05F8949F" w:rsidR="00EC65B6" w:rsidRPr="005B4B71" w:rsidRDefault="10B3A378" w:rsidP="10B3A378">
      <w:pPr>
        <w:spacing w:before="1"/>
        <w:ind w:left="119"/>
        <w:jc w:val="both"/>
      </w:pPr>
      <w:r w:rsidRPr="10B3A378">
        <w:t>Document</w:t>
      </w:r>
      <w:r w:rsidRPr="10B3A378">
        <w:rPr>
          <w:spacing w:val="-6"/>
        </w:rPr>
        <w:t xml:space="preserve"> </w:t>
      </w:r>
      <w:r w:rsidRPr="10B3A378">
        <w:t>updated:</w:t>
      </w:r>
      <w:r w:rsidRPr="10B3A378">
        <w:rPr>
          <w:spacing w:val="-3"/>
        </w:rPr>
        <w:t xml:space="preserve"> </w:t>
      </w:r>
      <w:r w:rsidR="00604480" w:rsidRPr="005B4B71">
        <w:rPr>
          <w:spacing w:val="-3"/>
        </w:rPr>
        <w:t>29</w:t>
      </w:r>
      <w:r w:rsidR="00AD5140" w:rsidRPr="005B4B71">
        <w:t xml:space="preserve"> </w:t>
      </w:r>
      <w:r w:rsidR="00604480" w:rsidRPr="005B4B71">
        <w:t>July</w:t>
      </w:r>
      <w:r w:rsidR="00AD5140" w:rsidRPr="005B4B71">
        <w:t xml:space="preserve"> 2025</w:t>
      </w:r>
    </w:p>
    <w:p w14:paraId="0ADC1492" w14:textId="364112BE" w:rsidR="00AD5140" w:rsidRPr="005B4B71" w:rsidRDefault="18E39E14" w:rsidP="18E39E14">
      <w:pPr>
        <w:spacing w:before="19" w:line="259" w:lineRule="auto"/>
        <w:ind w:left="119" w:right="3296"/>
        <w:jc w:val="both"/>
      </w:pPr>
      <w:r w:rsidRPr="005B4B71">
        <w:t>Date</w:t>
      </w:r>
      <w:r w:rsidRPr="005B4B71">
        <w:rPr>
          <w:spacing w:val="-3"/>
        </w:rPr>
        <w:t xml:space="preserve"> </w:t>
      </w:r>
      <w:r w:rsidRPr="005B4B71">
        <w:t>Presented</w:t>
      </w:r>
      <w:r w:rsidRPr="005B4B71">
        <w:rPr>
          <w:spacing w:val="-5"/>
        </w:rPr>
        <w:t xml:space="preserve"> </w:t>
      </w:r>
      <w:r w:rsidRPr="005B4B71">
        <w:t>to</w:t>
      </w:r>
      <w:r w:rsidRPr="005B4B71">
        <w:rPr>
          <w:spacing w:val="-5"/>
        </w:rPr>
        <w:t xml:space="preserve"> </w:t>
      </w:r>
      <w:r w:rsidRPr="005B4B71">
        <w:t>the</w:t>
      </w:r>
      <w:r w:rsidRPr="005B4B71">
        <w:rPr>
          <w:spacing w:val="-5"/>
        </w:rPr>
        <w:t xml:space="preserve"> </w:t>
      </w:r>
      <w:r w:rsidRPr="005B4B71">
        <w:t>University</w:t>
      </w:r>
      <w:r w:rsidRPr="005B4B71">
        <w:rPr>
          <w:spacing w:val="-2"/>
        </w:rPr>
        <w:t xml:space="preserve"> </w:t>
      </w:r>
      <w:r w:rsidRPr="005B4B71">
        <w:t>Executive</w:t>
      </w:r>
      <w:r w:rsidRPr="005B4B71">
        <w:rPr>
          <w:spacing w:val="-3"/>
        </w:rPr>
        <w:t xml:space="preserve"> </w:t>
      </w:r>
      <w:r w:rsidRPr="005B4B71">
        <w:t>Board:</w:t>
      </w:r>
      <w:r w:rsidR="00604480" w:rsidRPr="005B4B71">
        <w:t xml:space="preserve"> July</w:t>
      </w:r>
      <w:r w:rsidR="00AD5140" w:rsidRPr="005B4B71">
        <w:t xml:space="preserve"> 2025</w:t>
      </w:r>
      <w:r w:rsidRPr="005B4B71">
        <w:t xml:space="preserve"> </w:t>
      </w:r>
    </w:p>
    <w:p w14:paraId="1299C43A" w14:textId="22F13BA5" w:rsidR="00EC65B6" w:rsidRDefault="18E39E14" w:rsidP="00CB1A93">
      <w:pPr>
        <w:spacing w:before="19" w:line="259" w:lineRule="auto"/>
        <w:ind w:left="119" w:right="3296"/>
        <w:jc w:val="both"/>
        <w:sectPr w:rsidR="00EC65B6">
          <w:type w:val="continuous"/>
          <w:pgSz w:w="11910" w:h="16850"/>
          <w:pgMar w:top="1140" w:right="1120" w:bottom="280" w:left="1200" w:header="720" w:footer="720" w:gutter="0"/>
          <w:cols w:space="720"/>
        </w:sectPr>
      </w:pPr>
      <w:r w:rsidRPr="005B4B71">
        <w:t>Next review date:</w:t>
      </w:r>
      <w:r w:rsidRPr="005B4B71">
        <w:rPr>
          <w:spacing w:val="40"/>
        </w:rPr>
        <w:t xml:space="preserve"> </w:t>
      </w:r>
      <w:r w:rsidR="005B4B71">
        <w:t>May</w:t>
      </w:r>
      <w:r w:rsidRPr="005B4B71">
        <w:t xml:space="preserve"> 202</w:t>
      </w:r>
      <w:r w:rsidR="00AD5140" w:rsidRPr="005B4B71">
        <w:t>6</w:t>
      </w:r>
    </w:p>
    <w:p w14:paraId="406425CA" w14:textId="77777777" w:rsidR="00EC65B6" w:rsidRDefault="002E0AFB">
      <w:pPr>
        <w:spacing w:before="77"/>
        <w:ind w:left="120"/>
        <w:rPr>
          <w:sz w:val="28"/>
        </w:rPr>
      </w:pPr>
      <w:r>
        <w:rPr>
          <w:spacing w:val="-2"/>
          <w:sz w:val="28"/>
        </w:rPr>
        <w:lastRenderedPageBreak/>
        <w:t>Contents</w:t>
      </w:r>
    </w:p>
    <w:sdt>
      <w:sdtPr>
        <w:rPr>
          <w:rFonts w:ascii="Calibri" w:eastAsia="Calibri" w:hAnsi="Calibri" w:cs="Calibri"/>
          <w:b w:val="0"/>
          <w:bCs w:val="0"/>
        </w:rPr>
        <w:id w:val="1782605176"/>
        <w:docPartObj>
          <w:docPartGallery w:val="Table of Contents"/>
          <w:docPartUnique/>
        </w:docPartObj>
      </w:sdtPr>
      <w:sdtContent>
        <w:p w14:paraId="14F16454" w14:textId="77777777" w:rsidR="00EC65B6" w:rsidRDefault="002E0AFB">
          <w:pPr>
            <w:pStyle w:val="TOC2"/>
            <w:numPr>
              <w:ilvl w:val="0"/>
              <w:numId w:val="25"/>
            </w:numPr>
            <w:tabs>
              <w:tab w:val="left" w:pos="825"/>
              <w:tab w:val="right" w:leader="dot" w:pos="9355"/>
            </w:tabs>
            <w:spacing w:before="140"/>
          </w:pPr>
          <w:hyperlink w:anchor="_bookmark0" w:history="1">
            <w:r>
              <w:rPr>
                <w:spacing w:val="-2"/>
              </w:rPr>
              <w:t>Policy</w:t>
            </w:r>
            <w:r>
              <w:rPr>
                <w:spacing w:val="-5"/>
              </w:rPr>
              <w:t xml:space="preserve"> </w:t>
            </w:r>
            <w:r>
              <w:rPr>
                <w:spacing w:val="-2"/>
              </w:rPr>
              <w:t>Context</w:t>
            </w:r>
            <w:r>
              <w:tab/>
            </w:r>
            <w:r>
              <w:rPr>
                <w:spacing w:val="-10"/>
              </w:rPr>
              <w:t>2</w:t>
            </w:r>
          </w:hyperlink>
        </w:p>
        <w:p w14:paraId="11BA85AB" w14:textId="77777777" w:rsidR="00EC65B6" w:rsidRDefault="002E0AFB">
          <w:pPr>
            <w:pStyle w:val="TOC2"/>
            <w:numPr>
              <w:ilvl w:val="0"/>
              <w:numId w:val="25"/>
            </w:numPr>
            <w:tabs>
              <w:tab w:val="left" w:pos="825"/>
              <w:tab w:val="right" w:leader="dot" w:pos="9355"/>
            </w:tabs>
          </w:pPr>
          <w:hyperlink w:anchor="_bookmark1" w:history="1">
            <w:r>
              <w:rPr>
                <w:spacing w:val="-2"/>
              </w:rPr>
              <w:t>Purpose</w:t>
            </w:r>
            <w:r>
              <w:tab/>
            </w:r>
            <w:r>
              <w:rPr>
                <w:spacing w:val="-10"/>
              </w:rPr>
              <w:t>2</w:t>
            </w:r>
          </w:hyperlink>
        </w:p>
        <w:p w14:paraId="2ABC17B6" w14:textId="77777777" w:rsidR="00EC65B6" w:rsidRDefault="002E0AFB">
          <w:pPr>
            <w:pStyle w:val="TOC2"/>
            <w:numPr>
              <w:ilvl w:val="0"/>
              <w:numId w:val="25"/>
            </w:numPr>
            <w:tabs>
              <w:tab w:val="left" w:pos="825"/>
              <w:tab w:val="right" w:leader="dot" w:pos="9355"/>
            </w:tabs>
            <w:spacing w:before="139"/>
          </w:pPr>
          <w:hyperlink w:anchor="_bookmark2" w:history="1">
            <w:r>
              <w:rPr>
                <w:spacing w:val="-2"/>
              </w:rPr>
              <w:t>Scope</w:t>
            </w:r>
            <w:r>
              <w:tab/>
            </w:r>
            <w:r>
              <w:rPr>
                <w:spacing w:val="-10"/>
              </w:rPr>
              <w:t>2</w:t>
            </w:r>
          </w:hyperlink>
        </w:p>
        <w:p w14:paraId="38B9638E" w14:textId="77777777" w:rsidR="00EC65B6" w:rsidRDefault="002E0AFB">
          <w:pPr>
            <w:pStyle w:val="TOC2"/>
            <w:numPr>
              <w:ilvl w:val="0"/>
              <w:numId w:val="25"/>
            </w:numPr>
            <w:tabs>
              <w:tab w:val="left" w:pos="824"/>
              <w:tab w:val="right" w:leader="dot" w:pos="9354"/>
            </w:tabs>
            <w:ind w:left="824" w:hanging="568"/>
          </w:pPr>
          <w:hyperlink w:anchor="_bookmark3" w:history="1">
            <w:r>
              <w:t>Definitions</w:t>
            </w:r>
            <w:r>
              <w:rPr>
                <w:spacing w:val="-6"/>
              </w:rPr>
              <w:t xml:space="preserve"> </w:t>
            </w:r>
            <w:r>
              <w:t>and</w:t>
            </w:r>
            <w:r>
              <w:rPr>
                <w:spacing w:val="-4"/>
              </w:rPr>
              <w:t xml:space="preserve"> </w:t>
            </w:r>
            <w:r>
              <w:rPr>
                <w:spacing w:val="-2"/>
              </w:rPr>
              <w:t>Contacts</w:t>
            </w:r>
            <w:r>
              <w:tab/>
            </w:r>
            <w:r>
              <w:rPr>
                <w:spacing w:val="-10"/>
              </w:rPr>
              <w:t>2</w:t>
            </w:r>
          </w:hyperlink>
        </w:p>
        <w:p w14:paraId="138A4250" w14:textId="77777777" w:rsidR="00EC65B6" w:rsidRDefault="002E0AFB">
          <w:pPr>
            <w:pStyle w:val="TOC2"/>
            <w:numPr>
              <w:ilvl w:val="0"/>
              <w:numId w:val="25"/>
            </w:numPr>
            <w:tabs>
              <w:tab w:val="left" w:pos="824"/>
              <w:tab w:val="right" w:leader="dot" w:pos="9354"/>
            </w:tabs>
            <w:ind w:left="824"/>
          </w:pPr>
          <w:hyperlink w:anchor="_bookmark4" w:history="1">
            <w:r>
              <w:t>Legislative</w:t>
            </w:r>
            <w:r>
              <w:rPr>
                <w:spacing w:val="-7"/>
              </w:rPr>
              <w:t xml:space="preserve"> </w:t>
            </w:r>
            <w:r>
              <w:rPr>
                <w:spacing w:val="-2"/>
              </w:rPr>
              <w:t>Context</w:t>
            </w:r>
            <w:r>
              <w:tab/>
            </w:r>
            <w:r>
              <w:rPr>
                <w:spacing w:val="-10"/>
              </w:rPr>
              <w:t>3</w:t>
            </w:r>
          </w:hyperlink>
        </w:p>
        <w:p w14:paraId="43445AA3" w14:textId="77777777" w:rsidR="00EC65B6" w:rsidRDefault="002E0AFB">
          <w:pPr>
            <w:pStyle w:val="TOC2"/>
            <w:numPr>
              <w:ilvl w:val="0"/>
              <w:numId w:val="25"/>
            </w:numPr>
            <w:tabs>
              <w:tab w:val="left" w:pos="824"/>
              <w:tab w:val="right" w:leader="dot" w:pos="9354"/>
            </w:tabs>
            <w:ind w:left="824"/>
          </w:pPr>
          <w:hyperlink w:anchor="_bookmark5" w:history="1">
            <w:r>
              <w:rPr>
                <w:spacing w:val="-2"/>
              </w:rPr>
              <w:t>Policy</w:t>
            </w:r>
            <w:r>
              <w:tab/>
            </w:r>
            <w:r>
              <w:rPr>
                <w:spacing w:val="-10"/>
              </w:rPr>
              <w:t>4</w:t>
            </w:r>
          </w:hyperlink>
        </w:p>
        <w:p w14:paraId="40FBECA6" w14:textId="77777777" w:rsidR="00EC65B6" w:rsidRDefault="002E0AFB">
          <w:pPr>
            <w:pStyle w:val="TOC3"/>
            <w:numPr>
              <w:ilvl w:val="1"/>
              <w:numId w:val="25"/>
            </w:numPr>
            <w:tabs>
              <w:tab w:val="left" w:pos="823"/>
              <w:tab w:val="right" w:leader="dot" w:pos="9353"/>
            </w:tabs>
            <w:spacing w:before="139"/>
            <w:ind w:left="823" w:hanging="568"/>
          </w:pPr>
          <w:hyperlink w:anchor="_bookmark6" w:history="1">
            <w:r>
              <w:t>Financial</w:t>
            </w:r>
            <w:r>
              <w:rPr>
                <w:spacing w:val="-5"/>
              </w:rPr>
              <w:t xml:space="preserve"> </w:t>
            </w:r>
            <w:r>
              <w:t>requirements</w:t>
            </w:r>
            <w:r>
              <w:rPr>
                <w:spacing w:val="-7"/>
              </w:rPr>
              <w:t xml:space="preserve"> </w:t>
            </w:r>
            <w:r>
              <w:t>for</w:t>
            </w:r>
            <w:r>
              <w:rPr>
                <w:spacing w:val="-6"/>
              </w:rPr>
              <w:t xml:space="preserve"> </w:t>
            </w:r>
            <w:r>
              <w:t>all</w:t>
            </w:r>
            <w:r>
              <w:rPr>
                <w:spacing w:val="-2"/>
              </w:rPr>
              <w:t xml:space="preserve"> students</w:t>
            </w:r>
            <w:r>
              <w:tab/>
            </w:r>
            <w:r>
              <w:rPr>
                <w:spacing w:val="-10"/>
              </w:rPr>
              <w:t>4</w:t>
            </w:r>
          </w:hyperlink>
        </w:p>
        <w:p w14:paraId="17DF59C5" w14:textId="77777777" w:rsidR="00EC65B6" w:rsidRDefault="002E0AFB">
          <w:pPr>
            <w:pStyle w:val="TOC3"/>
            <w:numPr>
              <w:ilvl w:val="1"/>
              <w:numId w:val="25"/>
            </w:numPr>
            <w:tabs>
              <w:tab w:val="left" w:pos="823"/>
              <w:tab w:val="right" w:leader="dot" w:pos="9353"/>
            </w:tabs>
            <w:ind w:left="823" w:hanging="568"/>
          </w:pPr>
          <w:hyperlink w:anchor="_bookmark7" w:history="1">
            <w:r>
              <w:t>Currency</w:t>
            </w:r>
            <w:r>
              <w:rPr>
                <w:spacing w:val="-7"/>
              </w:rPr>
              <w:t xml:space="preserve"> </w:t>
            </w:r>
            <w:r>
              <w:t>of</w:t>
            </w:r>
            <w:r>
              <w:rPr>
                <w:spacing w:val="-5"/>
              </w:rPr>
              <w:t xml:space="preserve"> </w:t>
            </w:r>
            <w:r>
              <w:t>payment</w:t>
            </w:r>
            <w:r>
              <w:rPr>
                <w:spacing w:val="-5"/>
              </w:rPr>
              <w:t xml:space="preserve"> </w:t>
            </w:r>
            <w:r>
              <w:t>and</w:t>
            </w:r>
            <w:r>
              <w:rPr>
                <w:spacing w:val="-4"/>
              </w:rPr>
              <w:t xml:space="preserve"> </w:t>
            </w:r>
            <w:r>
              <w:t>bank</w:t>
            </w:r>
            <w:r>
              <w:rPr>
                <w:spacing w:val="-4"/>
              </w:rPr>
              <w:t xml:space="preserve"> </w:t>
            </w:r>
            <w:r>
              <w:rPr>
                <w:spacing w:val="-2"/>
              </w:rPr>
              <w:t>charges</w:t>
            </w:r>
            <w:r>
              <w:tab/>
            </w:r>
            <w:r>
              <w:rPr>
                <w:spacing w:val="-10"/>
              </w:rPr>
              <w:t>5</w:t>
            </w:r>
          </w:hyperlink>
        </w:p>
        <w:p w14:paraId="31F443EF" w14:textId="77777777" w:rsidR="00EC65B6" w:rsidRDefault="002E0AFB">
          <w:pPr>
            <w:pStyle w:val="TOC3"/>
            <w:numPr>
              <w:ilvl w:val="1"/>
              <w:numId w:val="25"/>
            </w:numPr>
            <w:tabs>
              <w:tab w:val="left" w:pos="823"/>
              <w:tab w:val="right" w:leader="dot" w:pos="9353"/>
            </w:tabs>
            <w:ind w:left="823"/>
          </w:pPr>
          <w:hyperlink w:anchor="_bookmark8" w:history="1">
            <w:r>
              <w:t>Variation</w:t>
            </w:r>
            <w:r>
              <w:rPr>
                <w:spacing w:val="-4"/>
              </w:rPr>
              <w:t xml:space="preserve"> </w:t>
            </w:r>
            <w:r>
              <w:t>of</w:t>
            </w:r>
            <w:r>
              <w:rPr>
                <w:spacing w:val="-5"/>
              </w:rPr>
              <w:t xml:space="preserve"> </w:t>
            </w:r>
            <w:r>
              <w:t>fees</w:t>
            </w:r>
            <w:r>
              <w:rPr>
                <w:spacing w:val="-4"/>
              </w:rPr>
              <w:t xml:space="preserve"> </w:t>
            </w:r>
            <w:r>
              <w:t>and</w:t>
            </w:r>
            <w:r>
              <w:rPr>
                <w:spacing w:val="-5"/>
              </w:rPr>
              <w:t xml:space="preserve"> </w:t>
            </w:r>
            <w:r>
              <w:t>changes</w:t>
            </w:r>
            <w:r>
              <w:rPr>
                <w:spacing w:val="-4"/>
              </w:rPr>
              <w:t xml:space="preserve"> </w:t>
            </w:r>
            <w:r>
              <w:t>to</w:t>
            </w:r>
            <w:r>
              <w:rPr>
                <w:spacing w:val="-6"/>
              </w:rPr>
              <w:t xml:space="preserve"> </w:t>
            </w:r>
            <w:r>
              <w:t>payment</w:t>
            </w:r>
            <w:r>
              <w:rPr>
                <w:spacing w:val="-1"/>
              </w:rPr>
              <w:t xml:space="preserve"> </w:t>
            </w:r>
            <w:r>
              <w:rPr>
                <w:spacing w:val="-2"/>
              </w:rPr>
              <w:t>schedules</w:t>
            </w:r>
            <w:r>
              <w:tab/>
            </w:r>
            <w:r>
              <w:rPr>
                <w:spacing w:val="-10"/>
              </w:rPr>
              <w:t>5</w:t>
            </w:r>
          </w:hyperlink>
        </w:p>
        <w:p w14:paraId="4444233D" w14:textId="77777777" w:rsidR="00EC65B6" w:rsidRDefault="002E0AFB">
          <w:pPr>
            <w:pStyle w:val="TOC3"/>
            <w:numPr>
              <w:ilvl w:val="1"/>
              <w:numId w:val="25"/>
            </w:numPr>
            <w:tabs>
              <w:tab w:val="left" w:pos="823"/>
              <w:tab w:val="right" w:leader="dot" w:pos="9353"/>
            </w:tabs>
            <w:ind w:left="823"/>
          </w:pPr>
          <w:hyperlink w:anchor="_bookmark9" w:history="1">
            <w:r>
              <w:t>Tuition</w:t>
            </w:r>
            <w:r>
              <w:rPr>
                <w:spacing w:val="-6"/>
              </w:rPr>
              <w:t xml:space="preserve"> </w:t>
            </w:r>
            <w:r>
              <w:t>fees,</w:t>
            </w:r>
            <w:r>
              <w:rPr>
                <w:spacing w:val="-5"/>
              </w:rPr>
              <w:t xml:space="preserve"> </w:t>
            </w:r>
            <w:r>
              <w:t>Accommodation</w:t>
            </w:r>
            <w:r>
              <w:rPr>
                <w:spacing w:val="-6"/>
              </w:rPr>
              <w:t xml:space="preserve"> </w:t>
            </w:r>
            <w:r>
              <w:t>fees</w:t>
            </w:r>
            <w:r>
              <w:rPr>
                <w:spacing w:val="-6"/>
              </w:rPr>
              <w:t xml:space="preserve"> </w:t>
            </w:r>
            <w:r>
              <w:t>and</w:t>
            </w:r>
            <w:r>
              <w:rPr>
                <w:spacing w:val="-6"/>
              </w:rPr>
              <w:t xml:space="preserve"> </w:t>
            </w:r>
            <w:r>
              <w:t>Other</w:t>
            </w:r>
            <w:r>
              <w:rPr>
                <w:spacing w:val="-4"/>
              </w:rPr>
              <w:t xml:space="preserve"> fees</w:t>
            </w:r>
            <w:r>
              <w:tab/>
            </w:r>
            <w:r>
              <w:rPr>
                <w:spacing w:val="-10"/>
              </w:rPr>
              <w:t>5</w:t>
            </w:r>
          </w:hyperlink>
        </w:p>
        <w:p w14:paraId="09326D20" w14:textId="77777777" w:rsidR="00EC65B6" w:rsidRDefault="002E0AFB">
          <w:pPr>
            <w:pStyle w:val="TOC3"/>
            <w:numPr>
              <w:ilvl w:val="1"/>
              <w:numId w:val="25"/>
            </w:numPr>
            <w:tabs>
              <w:tab w:val="left" w:pos="823"/>
              <w:tab w:val="right" w:leader="dot" w:pos="9353"/>
            </w:tabs>
            <w:spacing w:before="141"/>
            <w:ind w:left="823"/>
          </w:pPr>
          <w:hyperlink w:anchor="_bookmark10" w:history="1">
            <w:r>
              <w:t>Tuition</w:t>
            </w:r>
            <w:r>
              <w:rPr>
                <w:spacing w:val="-4"/>
              </w:rPr>
              <w:t xml:space="preserve"> </w:t>
            </w:r>
            <w:r>
              <w:t>fee</w:t>
            </w:r>
            <w:r>
              <w:rPr>
                <w:spacing w:val="-3"/>
              </w:rPr>
              <w:t xml:space="preserve"> </w:t>
            </w:r>
            <w:r>
              <w:t>due</w:t>
            </w:r>
            <w:r>
              <w:rPr>
                <w:spacing w:val="-3"/>
              </w:rPr>
              <w:t xml:space="preserve"> </w:t>
            </w:r>
            <w:r>
              <w:rPr>
                <w:spacing w:val="-2"/>
              </w:rPr>
              <w:t>dates</w:t>
            </w:r>
            <w:r>
              <w:tab/>
            </w:r>
            <w:r>
              <w:rPr>
                <w:spacing w:val="-10"/>
              </w:rPr>
              <w:t>7</w:t>
            </w:r>
          </w:hyperlink>
        </w:p>
        <w:p w14:paraId="52760E01" w14:textId="77777777" w:rsidR="00EC65B6" w:rsidRDefault="002E0AFB">
          <w:pPr>
            <w:pStyle w:val="TOC3"/>
            <w:numPr>
              <w:ilvl w:val="1"/>
              <w:numId w:val="25"/>
            </w:numPr>
            <w:tabs>
              <w:tab w:val="left" w:pos="822"/>
              <w:tab w:val="right" w:leader="dot" w:pos="9353"/>
            </w:tabs>
            <w:ind w:left="822" w:hanging="568"/>
          </w:pPr>
          <w:hyperlink w:anchor="_bookmark11" w:history="1">
            <w:r>
              <w:t>Pre-requisites</w:t>
            </w:r>
            <w:r>
              <w:rPr>
                <w:spacing w:val="-7"/>
              </w:rPr>
              <w:t xml:space="preserve"> </w:t>
            </w:r>
            <w:r>
              <w:t>for</w:t>
            </w:r>
            <w:r>
              <w:rPr>
                <w:spacing w:val="-6"/>
              </w:rPr>
              <w:t xml:space="preserve"> </w:t>
            </w:r>
            <w:r>
              <w:t>making</w:t>
            </w:r>
            <w:r>
              <w:rPr>
                <w:spacing w:val="-5"/>
              </w:rPr>
              <w:t xml:space="preserve"> </w:t>
            </w:r>
            <w:r>
              <w:t>payment</w:t>
            </w:r>
            <w:r>
              <w:rPr>
                <w:spacing w:val="-3"/>
              </w:rPr>
              <w:t xml:space="preserve"> </w:t>
            </w:r>
            <w:r>
              <w:t>by</w:t>
            </w:r>
            <w:r>
              <w:rPr>
                <w:spacing w:val="-6"/>
              </w:rPr>
              <w:t xml:space="preserve"> </w:t>
            </w:r>
            <w:r>
              <w:rPr>
                <w:spacing w:val="-2"/>
              </w:rPr>
              <w:t>instalments</w:t>
            </w:r>
            <w:r>
              <w:tab/>
            </w:r>
            <w:r>
              <w:rPr>
                <w:spacing w:val="-10"/>
              </w:rPr>
              <w:t>8</w:t>
            </w:r>
          </w:hyperlink>
        </w:p>
        <w:p w14:paraId="4203C69D" w14:textId="77777777" w:rsidR="00EC65B6" w:rsidRDefault="002E0AFB">
          <w:pPr>
            <w:pStyle w:val="TOC3"/>
            <w:numPr>
              <w:ilvl w:val="1"/>
              <w:numId w:val="25"/>
            </w:numPr>
            <w:tabs>
              <w:tab w:val="left" w:pos="822"/>
              <w:tab w:val="right" w:leader="dot" w:pos="9352"/>
            </w:tabs>
            <w:spacing w:before="139"/>
            <w:ind w:left="822" w:hanging="568"/>
          </w:pPr>
          <w:hyperlink w:anchor="_bookmark12" w:history="1">
            <w:r>
              <w:t>Residential</w:t>
            </w:r>
            <w:r>
              <w:rPr>
                <w:spacing w:val="-9"/>
              </w:rPr>
              <w:t xml:space="preserve"> </w:t>
            </w:r>
            <w:r>
              <w:t>Accommodation</w:t>
            </w:r>
            <w:r>
              <w:rPr>
                <w:spacing w:val="-11"/>
              </w:rPr>
              <w:t xml:space="preserve"> </w:t>
            </w:r>
            <w:r>
              <w:rPr>
                <w:spacing w:val="-4"/>
              </w:rPr>
              <w:t>fees</w:t>
            </w:r>
            <w:r>
              <w:tab/>
            </w:r>
            <w:r>
              <w:rPr>
                <w:spacing w:val="-10"/>
              </w:rPr>
              <w:t>8</w:t>
            </w:r>
          </w:hyperlink>
        </w:p>
        <w:p w14:paraId="665F81CC" w14:textId="618EC85F" w:rsidR="00EC65B6" w:rsidRDefault="002E0AFB">
          <w:pPr>
            <w:pStyle w:val="TOC3"/>
            <w:numPr>
              <w:ilvl w:val="1"/>
              <w:numId w:val="25"/>
            </w:numPr>
            <w:tabs>
              <w:tab w:val="left" w:pos="822"/>
              <w:tab w:val="right" w:leader="dot" w:pos="9352"/>
            </w:tabs>
            <w:spacing w:before="140"/>
            <w:ind w:left="822"/>
          </w:pPr>
          <w:hyperlink w:anchor="_bookmark13" w:history="1">
            <w:r>
              <w:t>Other</w:t>
            </w:r>
            <w:r>
              <w:rPr>
                <w:spacing w:val="-2"/>
              </w:rPr>
              <w:t xml:space="preserve"> </w:t>
            </w:r>
            <w:r>
              <w:t>Fees</w:t>
            </w:r>
            <w:r>
              <w:rPr>
                <w:spacing w:val="-5"/>
              </w:rPr>
              <w:t xml:space="preserve"> </w:t>
            </w:r>
            <w:r>
              <w:t>and</w:t>
            </w:r>
            <w:r>
              <w:rPr>
                <w:spacing w:val="-2"/>
              </w:rPr>
              <w:t xml:space="preserve"> Charges</w:t>
            </w:r>
            <w:r>
              <w:tab/>
            </w:r>
            <w:r w:rsidR="0014683B">
              <w:t>9</w:t>
            </w:r>
          </w:hyperlink>
        </w:p>
        <w:p w14:paraId="575B0B3F" w14:textId="038D58E0" w:rsidR="00EC65B6" w:rsidRDefault="002E0AFB">
          <w:pPr>
            <w:pStyle w:val="TOC3"/>
            <w:numPr>
              <w:ilvl w:val="1"/>
              <w:numId w:val="25"/>
            </w:numPr>
            <w:tabs>
              <w:tab w:val="left" w:pos="822"/>
              <w:tab w:val="right" w:leader="dot" w:pos="9352"/>
            </w:tabs>
            <w:spacing w:before="139"/>
            <w:ind w:left="822"/>
          </w:pPr>
          <w:hyperlink w:anchor="_bookmark14" w:history="1">
            <w:r>
              <w:t>Payment</w:t>
            </w:r>
            <w:r>
              <w:rPr>
                <w:spacing w:val="-6"/>
              </w:rPr>
              <w:t xml:space="preserve"> </w:t>
            </w:r>
            <w:r>
              <w:rPr>
                <w:spacing w:val="-2"/>
              </w:rPr>
              <w:t>Methods</w:t>
            </w:r>
            <w:r>
              <w:tab/>
            </w:r>
            <w:r w:rsidR="0014683B">
              <w:t>9</w:t>
            </w:r>
          </w:hyperlink>
        </w:p>
        <w:p w14:paraId="3F0CBE09" w14:textId="77777777" w:rsidR="00EC65B6" w:rsidRDefault="002E0AFB">
          <w:pPr>
            <w:pStyle w:val="TOC3"/>
            <w:numPr>
              <w:ilvl w:val="1"/>
              <w:numId w:val="25"/>
            </w:numPr>
            <w:tabs>
              <w:tab w:val="left" w:pos="819"/>
              <w:tab w:val="right" w:leader="dot" w:pos="9352"/>
            </w:tabs>
            <w:ind w:left="819" w:hanging="566"/>
          </w:pPr>
          <w:hyperlink w:anchor="_bookmark15" w:history="1">
            <w:r>
              <w:t>Early</w:t>
            </w:r>
            <w:r>
              <w:rPr>
                <w:spacing w:val="-8"/>
              </w:rPr>
              <w:t xml:space="preserve"> </w:t>
            </w:r>
            <w:r>
              <w:t>withdrawal</w:t>
            </w:r>
            <w:r>
              <w:rPr>
                <w:spacing w:val="-3"/>
              </w:rPr>
              <w:t xml:space="preserve"> </w:t>
            </w:r>
            <w:r>
              <w:t>from</w:t>
            </w:r>
            <w:r>
              <w:rPr>
                <w:spacing w:val="-7"/>
              </w:rPr>
              <w:t xml:space="preserve"> </w:t>
            </w:r>
            <w:r>
              <w:t>studies</w:t>
            </w:r>
            <w:r>
              <w:rPr>
                <w:spacing w:val="-5"/>
              </w:rPr>
              <w:t xml:space="preserve"> </w:t>
            </w:r>
            <w:r>
              <w:t>or</w:t>
            </w:r>
            <w:r>
              <w:rPr>
                <w:spacing w:val="-5"/>
              </w:rPr>
              <w:t xml:space="preserve"> </w:t>
            </w:r>
            <w:r>
              <w:t>Interrupting</w:t>
            </w:r>
            <w:r>
              <w:rPr>
                <w:spacing w:val="-7"/>
              </w:rPr>
              <w:t xml:space="preserve"> </w:t>
            </w:r>
            <w:r>
              <w:t>your</w:t>
            </w:r>
            <w:r>
              <w:rPr>
                <w:spacing w:val="-2"/>
              </w:rPr>
              <w:t xml:space="preserve"> studies</w:t>
            </w:r>
            <w:r>
              <w:tab/>
            </w:r>
            <w:r>
              <w:rPr>
                <w:spacing w:val="-10"/>
              </w:rPr>
              <w:t>9</w:t>
            </w:r>
          </w:hyperlink>
        </w:p>
        <w:p w14:paraId="45C66D11" w14:textId="77777777" w:rsidR="00EC65B6" w:rsidRDefault="002E0AFB">
          <w:pPr>
            <w:pStyle w:val="TOC3"/>
            <w:numPr>
              <w:ilvl w:val="1"/>
              <w:numId w:val="25"/>
            </w:numPr>
            <w:tabs>
              <w:tab w:val="left" w:pos="819"/>
              <w:tab w:val="right" w:leader="dot" w:pos="9352"/>
            </w:tabs>
            <w:spacing w:before="141"/>
            <w:ind w:left="819" w:hanging="566"/>
          </w:pPr>
          <w:hyperlink w:anchor="_bookmark16" w:history="1">
            <w:r>
              <w:t>Tuition</w:t>
            </w:r>
            <w:r>
              <w:rPr>
                <w:spacing w:val="-7"/>
              </w:rPr>
              <w:t xml:space="preserve"> </w:t>
            </w:r>
            <w:r>
              <w:t>Fee</w:t>
            </w:r>
            <w:r>
              <w:rPr>
                <w:spacing w:val="-5"/>
              </w:rPr>
              <w:t xml:space="preserve"> </w:t>
            </w:r>
            <w:r>
              <w:t>liability</w:t>
            </w:r>
            <w:r>
              <w:rPr>
                <w:spacing w:val="-6"/>
              </w:rPr>
              <w:t xml:space="preserve"> </w:t>
            </w:r>
            <w:r>
              <w:t>for</w:t>
            </w:r>
            <w:r>
              <w:rPr>
                <w:spacing w:val="-8"/>
              </w:rPr>
              <w:t xml:space="preserve"> </w:t>
            </w:r>
            <w:r>
              <w:t>withdrawal</w:t>
            </w:r>
            <w:r>
              <w:rPr>
                <w:spacing w:val="-4"/>
              </w:rPr>
              <w:t xml:space="preserve"> </w:t>
            </w:r>
            <w:r>
              <w:t>/</w:t>
            </w:r>
            <w:r>
              <w:rPr>
                <w:spacing w:val="-4"/>
              </w:rPr>
              <w:t xml:space="preserve"> </w:t>
            </w:r>
            <w:r>
              <w:t>Interruption</w:t>
            </w:r>
            <w:r>
              <w:rPr>
                <w:spacing w:val="-4"/>
              </w:rPr>
              <w:t xml:space="preserve"> </w:t>
            </w:r>
            <w:r>
              <w:t>from</w:t>
            </w:r>
            <w:r>
              <w:rPr>
                <w:spacing w:val="-3"/>
              </w:rPr>
              <w:t xml:space="preserve"> </w:t>
            </w:r>
            <w:r>
              <w:rPr>
                <w:spacing w:val="-2"/>
              </w:rPr>
              <w:t>Studies</w:t>
            </w:r>
            <w:r>
              <w:tab/>
            </w:r>
            <w:r>
              <w:rPr>
                <w:spacing w:val="-10"/>
              </w:rPr>
              <w:t>9</w:t>
            </w:r>
          </w:hyperlink>
        </w:p>
        <w:p w14:paraId="1AB7C643" w14:textId="77777777" w:rsidR="00EC65B6" w:rsidRDefault="002E0AFB">
          <w:pPr>
            <w:pStyle w:val="TOC3"/>
            <w:numPr>
              <w:ilvl w:val="1"/>
              <w:numId w:val="25"/>
            </w:numPr>
            <w:tabs>
              <w:tab w:val="left" w:pos="819"/>
              <w:tab w:val="right" w:leader="dot" w:pos="9351"/>
            </w:tabs>
            <w:ind w:left="819" w:hanging="566"/>
          </w:pPr>
          <w:hyperlink w:anchor="_bookmark17" w:history="1">
            <w:r>
              <w:t>Withdrawal</w:t>
            </w:r>
            <w:r>
              <w:rPr>
                <w:spacing w:val="-6"/>
              </w:rPr>
              <w:t xml:space="preserve"> </w:t>
            </w:r>
            <w:r>
              <w:t>from</w:t>
            </w:r>
            <w:r>
              <w:rPr>
                <w:spacing w:val="-6"/>
              </w:rPr>
              <w:t xml:space="preserve"> </w:t>
            </w:r>
            <w:r>
              <w:t>University</w:t>
            </w:r>
            <w:r>
              <w:rPr>
                <w:spacing w:val="-7"/>
              </w:rPr>
              <w:t xml:space="preserve"> </w:t>
            </w:r>
            <w:r>
              <w:t>Student</w:t>
            </w:r>
            <w:r>
              <w:rPr>
                <w:spacing w:val="-4"/>
              </w:rPr>
              <w:t xml:space="preserve"> </w:t>
            </w:r>
            <w:r>
              <w:rPr>
                <w:spacing w:val="-2"/>
              </w:rPr>
              <w:t>Accommodation</w:t>
            </w:r>
            <w:r>
              <w:tab/>
            </w:r>
            <w:r>
              <w:rPr>
                <w:spacing w:val="-5"/>
              </w:rPr>
              <w:t>10</w:t>
            </w:r>
          </w:hyperlink>
        </w:p>
        <w:p w14:paraId="0591FF3A" w14:textId="61DC4D78" w:rsidR="00EC65B6" w:rsidRDefault="002E0AFB">
          <w:pPr>
            <w:pStyle w:val="TOC3"/>
            <w:numPr>
              <w:ilvl w:val="1"/>
              <w:numId w:val="25"/>
            </w:numPr>
            <w:tabs>
              <w:tab w:val="left" w:pos="819"/>
              <w:tab w:val="right" w:leader="dot" w:pos="9351"/>
            </w:tabs>
            <w:ind w:left="819" w:hanging="566"/>
          </w:pPr>
          <w:hyperlink w:anchor="_bookmark18" w:history="1">
            <w:r>
              <w:rPr>
                <w:spacing w:val="-2"/>
              </w:rPr>
              <w:t>Refunds</w:t>
            </w:r>
            <w:r>
              <w:tab/>
            </w:r>
            <w:r>
              <w:rPr>
                <w:spacing w:val="-5"/>
              </w:rPr>
              <w:t>1</w:t>
            </w:r>
            <w:r w:rsidR="00C26396">
              <w:rPr>
                <w:spacing w:val="-5"/>
              </w:rPr>
              <w:t>1</w:t>
            </w:r>
          </w:hyperlink>
        </w:p>
        <w:p w14:paraId="438F953D" w14:textId="77777777" w:rsidR="00EC65B6" w:rsidRDefault="002E0AFB">
          <w:pPr>
            <w:pStyle w:val="TOC3"/>
            <w:numPr>
              <w:ilvl w:val="1"/>
              <w:numId w:val="25"/>
            </w:numPr>
            <w:tabs>
              <w:tab w:val="left" w:pos="819"/>
              <w:tab w:val="right" w:leader="dot" w:pos="9351"/>
            </w:tabs>
            <w:spacing w:before="141"/>
            <w:ind w:left="819" w:hanging="566"/>
          </w:pPr>
          <w:hyperlink w:anchor="_bookmark19" w:history="1">
            <w:r>
              <w:t>Application</w:t>
            </w:r>
            <w:r>
              <w:rPr>
                <w:spacing w:val="-9"/>
              </w:rPr>
              <w:t xml:space="preserve"> </w:t>
            </w:r>
            <w:r>
              <w:t>of</w:t>
            </w:r>
            <w:r>
              <w:rPr>
                <w:spacing w:val="-4"/>
              </w:rPr>
              <w:t xml:space="preserve"> </w:t>
            </w:r>
            <w:r>
              <w:t>Student</w:t>
            </w:r>
            <w:r>
              <w:rPr>
                <w:spacing w:val="-9"/>
              </w:rPr>
              <w:t xml:space="preserve"> </w:t>
            </w:r>
            <w:r>
              <w:t>fee</w:t>
            </w:r>
            <w:r>
              <w:rPr>
                <w:spacing w:val="-7"/>
              </w:rPr>
              <w:t xml:space="preserve"> </w:t>
            </w:r>
            <w:r>
              <w:t>policy,</w:t>
            </w:r>
            <w:r>
              <w:rPr>
                <w:spacing w:val="-4"/>
              </w:rPr>
              <w:t xml:space="preserve"> </w:t>
            </w:r>
            <w:r>
              <w:t>student</w:t>
            </w:r>
            <w:r>
              <w:rPr>
                <w:spacing w:val="-7"/>
              </w:rPr>
              <w:t xml:space="preserve"> </w:t>
            </w:r>
            <w:r>
              <w:t>circumstances,</w:t>
            </w:r>
            <w:r>
              <w:rPr>
                <w:spacing w:val="-5"/>
              </w:rPr>
              <w:t xml:space="preserve"> </w:t>
            </w:r>
            <w:r>
              <w:t>debt</w:t>
            </w:r>
            <w:r>
              <w:rPr>
                <w:spacing w:val="-4"/>
              </w:rPr>
              <w:t xml:space="preserve"> </w:t>
            </w:r>
            <w:r>
              <w:rPr>
                <w:spacing w:val="-2"/>
              </w:rPr>
              <w:t>enforcement</w:t>
            </w:r>
            <w:r>
              <w:tab/>
            </w:r>
            <w:r>
              <w:rPr>
                <w:spacing w:val="-5"/>
              </w:rPr>
              <w:t>11</w:t>
            </w:r>
          </w:hyperlink>
        </w:p>
        <w:p w14:paraId="1B6ECD14" w14:textId="774A43C9" w:rsidR="00EC65B6" w:rsidRDefault="002E0AFB">
          <w:pPr>
            <w:pStyle w:val="TOC3"/>
            <w:numPr>
              <w:ilvl w:val="0"/>
              <w:numId w:val="25"/>
            </w:numPr>
            <w:tabs>
              <w:tab w:val="left" w:pos="821"/>
              <w:tab w:val="right" w:leader="dot" w:pos="9351"/>
            </w:tabs>
            <w:ind w:left="821" w:hanging="568"/>
          </w:pPr>
          <w:hyperlink w:anchor="_bookmark20" w:history="1">
            <w:r>
              <w:t>Debt</w:t>
            </w:r>
            <w:r>
              <w:rPr>
                <w:spacing w:val="-5"/>
              </w:rPr>
              <w:t xml:space="preserve"> </w:t>
            </w:r>
            <w:r>
              <w:t>Management</w:t>
            </w:r>
            <w:r>
              <w:rPr>
                <w:spacing w:val="-7"/>
              </w:rPr>
              <w:t xml:space="preserve"> </w:t>
            </w:r>
            <w:r>
              <w:rPr>
                <w:spacing w:val="-2"/>
              </w:rPr>
              <w:t>Procedures</w:t>
            </w:r>
            <w:r>
              <w:tab/>
            </w:r>
            <w:r>
              <w:rPr>
                <w:spacing w:val="-5"/>
              </w:rPr>
              <w:t>1</w:t>
            </w:r>
            <w:r w:rsidR="00C26396">
              <w:rPr>
                <w:spacing w:val="-5"/>
              </w:rPr>
              <w:t>2</w:t>
            </w:r>
          </w:hyperlink>
        </w:p>
        <w:p w14:paraId="4FEA0C38" w14:textId="59280593" w:rsidR="00EC65B6" w:rsidRDefault="002E0AFB">
          <w:pPr>
            <w:pStyle w:val="TOC3"/>
            <w:numPr>
              <w:ilvl w:val="1"/>
              <w:numId w:val="25"/>
            </w:numPr>
            <w:tabs>
              <w:tab w:val="left" w:pos="821"/>
              <w:tab w:val="right" w:leader="dot" w:pos="9351"/>
            </w:tabs>
            <w:spacing w:before="139"/>
            <w:ind w:left="821" w:hanging="568"/>
          </w:pPr>
          <w:hyperlink w:anchor="_bookmark21" w:history="1">
            <w:r>
              <w:t>Tuition</w:t>
            </w:r>
            <w:r>
              <w:rPr>
                <w:spacing w:val="-5"/>
              </w:rPr>
              <w:t xml:space="preserve"> </w:t>
            </w:r>
            <w:r>
              <w:t>Fee</w:t>
            </w:r>
            <w:r>
              <w:rPr>
                <w:spacing w:val="-4"/>
              </w:rPr>
              <w:t xml:space="preserve"> Debt</w:t>
            </w:r>
            <w:r>
              <w:tab/>
            </w:r>
            <w:r>
              <w:rPr>
                <w:spacing w:val="-5"/>
              </w:rPr>
              <w:t>1</w:t>
            </w:r>
            <w:r w:rsidR="00C26396">
              <w:rPr>
                <w:spacing w:val="-5"/>
              </w:rPr>
              <w:t>2</w:t>
            </w:r>
          </w:hyperlink>
        </w:p>
        <w:p w14:paraId="66B721C9" w14:textId="77777777" w:rsidR="00EC65B6" w:rsidRDefault="002E0AFB">
          <w:pPr>
            <w:pStyle w:val="TOC3"/>
            <w:numPr>
              <w:ilvl w:val="1"/>
              <w:numId w:val="25"/>
            </w:numPr>
            <w:tabs>
              <w:tab w:val="left" w:pos="821"/>
              <w:tab w:val="right" w:leader="dot" w:pos="9351"/>
            </w:tabs>
            <w:spacing w:before="140"/>
            <w:ind w:left="821" w:hanging="568"/>
          </w:pPr>
          <w:hyperlink w:anchor="_bookmark22" w:history="1">
            <w:r>
              <w:t>Late</w:t>
            </w:r>
            <w:r>
              <w:rPr>
                <w:spacing w:val="-4"/>
              </w:rPr>
              <w:t xml:space="preserve"> </w:t>
            </w:r>
            <w:r>
              <w:t>Payment</w:t>
            </w:r>
            <w:r>
              <w:rPr>
                <w:spacing w:val="-1"/>
              </w:rPr>
              <w:t xml:space="preserve"> </w:t>
            </w:r>
            <w:r>
              <w:t>–</w:t>
            </w:r>
            <w:r>
              <w:rPr>
                <w:spacing w:val="-5"/>
              </w:rPr>
              <w:t xml:space="preserve"> </w:t>
            </w:r>
            <w:r>
              <w:t>Tuition</w:t>
            </w:r>
            <w:r>
              <w:rPr>
                <w:spacing w:val="-5"/>
              </w:rPr>
              <w:t xml:space="preserve"> </w:t>
            </w:r>
            <w:r>
              <w:t>fee</w:t>
            </w:r>
            <w:r>
              <w:rPr>
                <w:spacing w:val="-4"/>
              </w:rPr>
              <w:t xml:space="preserve"> debt</w:t>
            </w:r>
            <w:r>
              <w:tab/>
            </w:r>
            <w:r>
              <w:rPr>
                <w:spacing w:val="-5"/>
              </w:rPr>
              <w:t>13</w:t>
            </w:r>
          </w:hyperlink>
        </w:p>
        <w:p w14:paraId="243385D8" w14:textId="063F26FC" w:rsidR="00EC65B6" w:rsidRDefault="002E0AFB">
          <w:pPr>
            <w:pStyle w:val="TOC3"/>
            <w:numPr>
              <w:ilvl w:val="1"/>
              <w:numId w:val="25"/>
            </w:numPr>
            <w:tabs>
              <w:tab w:val="left" w:pos="821"/>
              <w:tab w:val="right" w:leader="dot" w:pos="9351"/>
            </w:tabs>
            <w:spacing w:before="139"/>
            <w:ind w:left="821" w:hanging="568"/>
          </w:pPr>
          <w:hyperlink w:anchor="_bookmark23" w:history="1">
            <w:r>
              <w:t>Sanctions</w:t>
            </w:r>
            <w:r>
              <w:rPr>
                <w:spacing w:val="-8"/>
              </w:rPr>
              <w:t xml:space="preserve"> </w:t>
            </w:r>
            <w:r>
              <w:t>for</w:t>
            </w:r>
            <w:r>
              <w:rPr>
                <w:spacing w:val="-5"/>
              </w:rPr>
              <w:t xml:space="preserve"> </w:t>
            </w:r>
            <w:r>
              <w:t>non-payment</w:t>
            </w:r>
            <w:r>
              <w:rPr>
                <w:spacing w:val="-5"/>
              </w:rPr>
              <w:t xml:space="preserve"> </w:t>
            </w:r>
            <w:r>
              <w:t>of</w:t>
            </w:r>
            <w:r>
              <w:rPr>
                <w:spacing w:val="-5"/>
              </w:rPr>
              <w:t xml:space="preserve"> </w:t>
            </w:r>
            <w:r>
              <w:t>Tuition</w:t>
            </w:r>
            <w:r>
              <w:rPr>
                <w:spacing w:val="-6"/>
              </w:rPr>
              <w:t xml:space="preserve"> </w:t>
            </w:r>
            <w:r>
              <w:t>fees</w:t>
            </w:r>
            <w:r>
              <w:rPr>
                <w:spacing w:val="-6"/>
              </w:rPr>
              <w:t xml:space="preserve"> </w:t>
            </w:r>
            <w:r>
              <w:t>and</w:t>
            </w:r>
            <w:r>
              <w:rPr>
                <w:spacing w:val="-4"/>
              </w:rPr>
              <w:t xml:space="preserve"> </w:t>
            </w:r>
            <w:r>
              <w:t>debt</w:t>
            </w:r>
            <w:r>
              <w:rPr>
                <w:spacing w:val="-5"/>
              </w:rPr>
              <w:t xml:space="preserve"> </w:t>
            </w:r>
            <w:r>
              <w:t>recovery</w:t>
            </w:r>
            <w:r>
              <w:rPr>
                <w:spacing w:val="-5"/>
              </w:rPr>
              <w:t xml:space="preserve"> </w:t>
            </w:r>
            <w:r>
              <w:rPr>
                <w:spacing w:val="-2"/>
              </w:rPr>
              <w:t>actions</w:t>
            </w:r>
            <w:r>
              <w:tab/>
            </w:r>
            <w:r>
              <w:rPr>
                <w:spacing w:val="-5"/>
              </w:rPr>
              <w:t>1</w:t>
            </w:r>
            <w:r w:rsidR="0020423E">
              <w:rPr>
                <w:spacing w:val="-5"/>
              </w:rPr>
              <w:t>4</w:t>
            </w:r>
          </w:hyperlink>
        </w:p>
        <w:p w14:paraId="1458E986" w14:textId="5C1FB84C" w:rsidR="00EC65B6" w:rsidRDefault="002E0AFB">
          <w:pPr>
            <w:pStyle w:val="TOC3"/>
            <w:numPr>
              <w:ilvl w:val="1"/>
              <w:numId w:val="25"/>
            </w:numPr>
            <w:tabs>
              <w:tab w:val="left" w:pos="821"/>
              <w:tab w:val="right" w:leader="dot" w:pos="9351"/>
            </w:tabs>
            <w:ind w:left="821" w:hanging="568"/>
          </w:pPr>
          <w:hyperlink w:anchor="_bookmark24" w:history="1">
            <w:r>
              <w:t>Termination</w:t>
            </w:r>
            <w:r>
              <w:rPr>
                <w:spacing w:val="-8"/>
              </w:rPr>
              <w:t xml:space="preserve"> </w:t>
            </w:r>
            <w:r>
              <w:t>of</w:t>
            </w:r>
            <w:r>
              <w:rPr>
                <w:spacing w:val="-5"/>
              </w:rPr>
              <w:t xml:space="preserve"> </w:t>
            </w:r>
            <w:r>
              <w:t>Enrolment,</w:t>
            </w:r>
            <w:r>
              <w:rPr>
                <w:spacing w:val="-4"/>
              </w:rPr>
              <w:t xml:space="preserve"> </w:t>
            </w:r>
            <w:r>
              <w:t>legal</w:t>
            </w:r>
            <w:r>
              <w:rPr>
                <w:spacing w:val="-1"/>
              </w:rPr>
              <w:t xml:space="preserve"> </w:t>
            </w:r>
            <w:r>
              <w:t>action</w:t>
            </w:r>
            <w:r>
              <w:rPr>
                <w:spacing w:val="-6"/>
              </w:rPr>
              <w:t xml:space="preserve"> </w:t>
            </w:r>
            <w:r>
              <w:t>and</w:t>
            </w:r>
            <w:r>
              <w:rPr>
                <w:spacing w:val="-4"/>
              </w:rPr>
              <w:t xml:space="preserve"> </w:t>
            </w:r>
            <w:r>
              <w:t>cost</w:t>
            </w:r>
            <w:r>
              <w:rPr>
                <w:spacing w:val="-2"/>
              </w:rPr>
              <w:t xml:space="preserve"> </w:t>
            </w:r>
            <w:r>
              <w:t>of</w:t>
            </w:r>
            <w:r>
              <w:rPr>
                <w:spacing w:val="-4"/>
              </w:rPr>
              <w:t xml:space="preserve"> </w:t>
            </w:r>
            <w:r>
              <w:rPr>
                <w:spacing w:val="-2"/>
              </w:rPr>
              <w:t>recovery</w:t>
            </w:r>
            <w:r>
              <w:tab/>
            </w:r>
            <w:r>
              <w:rPr>
                <w:spacing w:val="-5"/>
              </w:rPr>
              <w:t>1</w:t>
            </w:r>
            <w:r w:rsidR="0020423E">
              <w:rPr>
                <w:spacing w:val="-5"/>
              </w:rPr>
              <w:t>5</w:t>
            </w:r>
          </w:hyperlink>
        </w:p>
        <w:p w14:paraId="0A8EBEE2" w14:textId="15185EAD" w:rsidR="00EC65B6" w:rsidRDefault="002E0AFB">
          <w:pPr>
            <w:pStyle w:val="TOC3"/>
            <w:numPr>
              <w:ilvl w:val="1"/>
              <w:numId w:val="25"/>
            </w:numPr>
            <w:tabs>
              <w:tab w:val="left" w:pos="821"/>
              <w:tab w:val="right" w:leader="dot" w:pos="9351"/>
            </w:tabs>
            <w:spacing w:before="141"/>
            <w:ind w:left="821" w:hanging="568"/>
          </w:pPr>
          <w:hyperlink w:anchor="_bookmark25" w:history="1">
            <w:r>
              <w:t>Appeals</w:t>
            </w:r>
            <w:r>
              <w:rPr>
                <w:spacing w:val="-6"/>
              </w:rPr>
              <w:t xml:space="preserve"> </w:t>
            </w:r>
            <w:r>
              <w:t>against</w:t>
            </w:r>
            <w:r>
              <w:rPr>
                <w:spacing w:val="-3"/>
              </w:rPr>
              <w:t xml:space="preserve"> </w:t>
            </w:r>
            <w:r>
              <w:t>decision</w:t>
            </w:r>
            <w:r>
              <w:rPr>
                <w:spacing w:val="-6"/>
              </w:rPr>
              <w:t xml:space="preserve"> </w:t>
            </w:r>
            <w:r>
              <w:t>to</w:t>
            </w:r>
            <w:r>
              <w:rPr>
                <w:spacing w:val="-7"/>
              </w:rPr>
              <w:t xml:space="preserve"> </w:t>
            </w:r>
            <w:r>
              <w:t>terminate</w:t>
            </w:r>
            <w:r>
              <w:rPr>
                <w:spacing w:val="-5"/>
              </w:rPr>
              <w:t xml:space="preserve"> </w:t>
            </w:r>
            <w:r>
              <w:rPr>
                <w:spacing w:val="-2"/>
              </w:rPr>
              <w:t>enrolment</w:t>
            </w:r>
            <w:r>
              <w:tab/>
            </w:r>
            <w:r>
              <w:rPr>
                <w:spacing w:val="-5"/>
              </w:rPr>
              <w:t>1</w:t>
            </w:r>
            <w:r w:rsidR="0020423E">
              <w:rPr>
                <w:spacing w:val="-5"/>
              </w:rPr>
              <w:t>6</w:t>
            </w:r>
          </w:hyperlink>
        </w:p>
        <w:p w14:paraId="26C0089B" w14:textId="5A46A8E9" w:rsidR="00EC65B6" w:rsidRDefault="002E0AFB">
          <w:pPr>
            <w:pStyle w:val="TOC3"/>
            <w:numPr>
              <w:ilvl w:val="1"/>
              <w:numId w:val="25"/>
            </w:numPr>
            <w:tabs>
              <w:tab w:val="left" w:pos="821"/>
              <w:tab w:val="right" w:leader="dot" w:pos="9351"/>
            </w:tabs>
            <w:ind w:left="821" w:hanging="568"/>
          </w:pPr>
          <w:hyperlink w:anchor="_bookmark26" w:history="1">
            <w:r>
              <w:rPr>
                <w:spacing w:val="-2"/>
              </w:rPr>
              <w:t>Reinstatement</w:t>
            </w:r>
            <w:r>
              <w:tab/>
            </w:r>
            <w:r>
              <w:rPr>
                <w:spacing w:val="-5"/>
              </w:rPr>
              <w:t>1</w:t>
            </w:r>
            <w:r w:rsidR="001F3730">
              <w:rPr>
                <w:spacing w:val="-5"/>
              </w:rPr>
              <w:t>6</w:t>
            </w:r>
          </w:hyperlink>
        </w:p>
        <w:p w14:paraId="7140F07F" w14:textId="77777777" w:rsidR="00EC65B6" w:rsidRDefault="002E0AFB">
          <w:pPr>
            <w:pStyle w:val="TOC3"/>
            <w:numPr>
              <w:ilvl w:val="1"/>
              <w:numId w:val="25"/>
            </w:numPr>
            <w:tabs>
              <w:tab w:val="left" w:pos="821"/>
              <w:tab w:val="right" w:leader="dot" w:pos="9351"/>
            </w:tabs>
            <w:ind w:left="821" w:hanging="568"/>
          </w:pPr>
          <w:hyperlink w:anchor="_bookmark27" w:history="1">
            <w:r>
              <w:t>University</w:t>
            </w:r>
            <w:r>
              <w:rPr>
                <w:spacing w:val="-8"/>
              </w:rPr>
              <w:t xml:space="preserve"> </w:t>
            </w:r>
            <w:r>
              <w:t>Financial</w:t>
            </w:r>
            <w:r>
              <w:rPr>
                <w:spacing w:val="-5"/>
              </w:rPr>
              <w:t xml:space="preserve"> </w:t>
            </w:r>
            <w:r>
              <w:rPr>
                <w:spacing w:val="-2"/>
              </w:rPr>
              <w:t>Awards</w:t>
            </w:r>
            <w:r>
              <w:tab/>
            </w:r>
            <w:r>
              <w:rPr>
                <w:spacing w:val="-5"/>
              </w:rPr>
              <w:t>16</w:t>
            </w:r>
          </w:hyperlink>
        </w:p>
        <w:p w14:paraId="3CE57BE7" w14:textId="77777777" w:rsidR="00EC65B6" w:rsidRDefault="002E0AFB">
          <w:pPr>
            <w:pStyle w:val="TOC3"/>
            <w:numPr>
              <w:ilvl w:val="1"/>
              <w:numId w:val="25"/>
            </w:numPr>
            <w:tabs>
              <w:tab w:val="left" w:pos="821"/>
              <w:tab w:val="right" w:leader="dot" w:pos="9351"/>
            </w:tabs>
            <w:spacing w:before="141"/>
            <w:ind w:left="821"/>
          </w:pPr>
          <w:hyperlink w:anchor="_bookmark28" w:history="1">
            <w:r>
              <w:t>Accommodation</w:t>
            </w:r>
            <w:r>
              <w:rPr>
                <w:spacing w:val="-12"/>
              </w:rPr>
              <w:t xml:space="preserve"> </w:t>
            </w:r>
            <w:r>
              <w:rPr>
                <w:spacing w:val="-4"/>
              </w:rPr>
              <w:t>Debt</w:t>
            </w:r>
            <w:r>
              <w:tab/>
            </w:r>
            <w:r>
              <w:rPr>
                <w:spacing w:val="-5"/>
              </w:rPr>
              <w:t>16</w:t>
            </w:r>
          </w:hyperlink>
        </w:p>
        <w:p w14:paraId="0CB27E57" w14:textId="761382B7" w:rsidR="00EC65B6" w:rsidRDefault="002E0AFB">
          <w:pPr>
            <w:pStyle w:val="TOC3"/>
            <w:numPr>
              <w:ilvl w:val="1"/>
              <w:numId w:val="25"/>
            </w:numPr>
            <w:tabs>
              <w:tab w:val="left" w:pos="825"/>
              <w:tab w:val="right" w:leader="dot" w:pos="9354"/>
            </w:tabs>
            <w:spacing w:before="136"/>
            <w:ind w:left="825"/>
          </w:pPr>
          <w:hyperlink w:anchor="_bookmark29" w:history="1">
            <w:r>
              <w:t>Late</w:t>
            </w:r>
            <w:r>
              <w:rPr>
                <w:spacing w:val="-6"/>
              </w:rPr>
              <w:t xml:space="preserve"> </w:t>
            </w:r>
            <w:r>
              <w:t>Payment</w:t>
            </w:r>
            <w:r>
              <w:rPr>
                <w:spacing w:val="-4"/>
              </w:rPr>
              <w:t xml:space="preserve"> </w:t>
            </w:r>
            <w:r>
              <w:t>of</w:t>
            </w:r>
            <w:r>
              <w:rPr>
                <w:spacing w:val="-4"/>
              </w:rPr>
              <w:t xml:space="preserve"> </w:t>
            </w:r>
            <w:r>
              <w:t>accommodation</w:t>
            </w:r>
            <w:r>
              <w:rPr>
                <w:spacing w:val="-7"/>
              </w:rPr>
              <w:t xml:space="preserve"> </w:t>
            </w:r>
            <w:r>
              <w:rPr>
                <w:spacing w:val="-2"/>
              </w:rPr>
              <w:t>instalments</w:t>
            </w:r>
            <w:r>
              <w:tab/>
            </w:r>
            <w:r>
              <w:rPr>
                <w:spacing w:val="-5"/>
              </w:rPr>
              <w:t>1</w:t>
            </w:r>
            <w:r w:rsidR="001F3730">
              <w:rPr>
                <w:spacing w:val="-5"/>
              </w:rPr>
              <w:t>7</w:t>
            </w:r>
          </w:hyperlink>
        </w:p>
        <w:p w14:paraId="429E36E9" w14:textId="13181A1A" w:rsidR="00EC65B6" w:rsidRDefault="002E0AFB">
          <w:pPr>
            <w:pStyle w:val="TOC3"/>
            <w:numPr>
              <w:ilvl w:val="1"/>
              <w:numId w:val="25"/>
            </w:numPr>
            <w:tabs>
              <w:tab w:val="left" w:pos="822"/>
              <w:tab w:val="right" w:leader="dot" w:pos="9354"/>
            </w:tabs>
            <w:spacing w:before="139"/>
            <w:ind w:left="822" w:hanging="566"/>
          </w:pPr>
          <w:hyperlink w:anchor="_bookmark30" w:history="1">
            <w:r>
              <w:t>Sanctions</w:t>
            </w:r>
            <w:r>
              <w:rPr>
                <w:spacing w:val="-8"/>
              </w:rPr>
              <w:t xml:space="preserve"> </w:t>
            </w:r>
            <w:r>
              <w:t>–</w:t>
            </w:r>
            <w:r>
              <w:rPr>
                <w:spacing w:val="-7"/>
              </w:rPr>
              <w:t xml:space="preserve"> </w:t>
            </w:r>
            <w:r>
              <w:t>accommodation</w:t>
            </w:r>
            <w:r>
              <w:rPr>
                <w:spacing w:val="-7"/>
              </w:rPr>
              <w:t xml:space="preserve"> </w:t>
            </w:r>
            <w:r>
              <w:rPr>
                <w:spacing w:val="-4"/>
              </w:rPr>
              <w:t>debt</w:t>
            </w:r>
            <w:r>
              <w:tab/>
            </w:r>
            <w:r>
              <w:rPr>
                <w:spacing w:val="-5"/>
              </w:rPr>
              <w:t>1</w:t>
            </w:r>
          </w:hyperlink>
          <w:r w:rsidR="001F3730">
            <w:t>8</w:t>
          </w:r>
        </w:p>
        <w:p w14:paraId="6EBB60DD" w14:textId="14D4BDB2" w:rsidR="00EC65B6" w:rsidRDefault="002E0AFB">
          <w:pPr>
            <w:pStyle w:val="TOC3"/>
            <w:numPr>
              <w:ilvl w:val="1"/>
              <w:numId w:val="25"/>
            </w:numPr>
            <w:tabs>
              <w:tab w:val="left" w:pos="822"/>
              <w:tab w:val="right" w:leader="dot" w:pos="9354"/>
            </w:tabs>
            <w:spacing w:before="140"/>
            <w:ind w:left="822" w:hanging="566"/>
          </w:pPr>
          <w:hyperlink w:anchor="_bookmark31" w:history="1">
            <w:r>
              <w:t>Other</w:t>
            </w:r>
            <w:r>
              <w:rPr>
                <w:spacing w:val="-2"/>
              </w:rPr>
              <w:t xml:space="preserve"> </w:t>
            </w:r>
            <w:r>
              <w:rPr>
                <w:spacing w:val="-4"/>
              </w:rPr>
              <w:t>Debt</w:t>
            </w:r>
            <w:r>
              <w:tab/>
            </w:r>
            <w:r>
              <w:rPr>
                <w:spacing w:val="-5"/>
              </w:rPr>
              <w:t>1</w:t>
            </w:r>
            <w:r w:rsidR="001F3730">
              <w:rPr>
                <w:spacing w:val="-5"/>
              </w:rPr>
              <w:t>9</w:t>
            </w:r>
          </w:hyperlink>
        </w:p>
        <w:p w14:paraId="1EDE45C0" w14:textId="3F4E0EF2" w:rsidR="00EC65B6" w:rsidRDefault="002E0AFB">
          <w:pPr>
            <w:pStyle w:val="TOC3"/>
            <w:numPr>
              <w:ilvl w:val="1"/>
              <w:numId w:val="25"/>
            </w:numPr>
            <w:tabs>
              <w:tab w:val="left" w:pos="822"/>
              <w:tab w:val="right" w:leader="dot" w:pos="9354"/>
            </w:tabs>
            <w:spacing w:before="139"/>
            <w:ind w:left="822" w:hanging="566"/>
          </w:pPr>
          <w:hyperlink w:anchor="_bookmark32" w:history="1">
            <w:r>
              <w:t>Sanctions</w:t>
            </w:r>
            <w:r>
              <w:rPr>
                <w:spacing w:val="-6"/>
              </w:rPr>
              <w:t xml:space="preserve"> </w:t>
            </w:r>
            <w:r>
              <w:t>–</w:t>
            </w:r>
            <w:r>
              <w:rPr>
                <w:spacing w:val="-5"/>
              </w:rPr>
              <w:t xml:space="preserve"> </w:t>
            </w:r>
            <w:r>
              <w:t>other</w:t>
            </w:r>
            <w:r>
              <w:rPr>
                <w:spacing w:val="-2"/>
              </w:rPr>
              <w:t xml:space="preserve"> </w:t>
            </w:r>
            <w:r>
              <w:rPr>
                <w:spacing w:val="-4"/>
              </w:rPr>
              <w:t>debt</w:t>
            </w:r>
            <w:r>
              <w:tab/>
            </w:r>
            <w:r>
              <w:rPr>
                <w:spacing w:val="-5"/>
              </w:rPr>
              <w:t>1</w:t>
            </w:r>
          </w:hyperlink>
          <w:r w:rsidR="001F3730">
            <w:t>9</w:t>
          </w:r>
        </w:p>
        <w:p w14:paraId="55D8CCBA" w14:textId="29AC3A0E" w:rsidR="00EC65B6" w:rsidRDefault="002E0AFB">
          <w:pPr>
            <w:pStyle w:val="TOC3"/>
            <w:numPr>
              <w:ilvl w:val="0"/>
              <w:numId w:val="25"/>
            </w:numPr>
            <w:tabs>
              <w:tab w:val="left" w:pos="824"/>
              <w:tab w:val="right" w:leader="dot" w:pos="9354"/>
            </w:tabs>
            <w:ind w:left="824" w:hanging="568"/>
          </w:pPr>
          <w:hyperlink w:anchor="_bookmark33" w:history="1">
            <w:r>
              <w:t>Financial</w:t>
            </w:r>
            <w:r>
              <w:rPr>
                <w:spacing w:val="-4"/>
              </w:rPr>
              <w:t xml:space="preserve"> </w:t>
            </w:r>
            <w:r>
              <w:rPr>
                <w:spacing w:val="-2"/>
              </w:rPr>
              <w:t>Hardship</w:t>
            </w:r>
            <w:r>
              <w:tab/>
            </w:r>
            <w:r w:rsidR="00C86084">
              <w:rPr>
                <w:spacing w:val="-5"/>
              </w:rPr>
              <w:t>2</w:t>
            </w:r>
          </w:hyperlink>
          <w:r w:rsidR="00C86084">
            <w:t>0</w:t>
          </w:r>
        </w:p>
        <w:p w14:paraId="616FA644" w14:textId="4B007C01" w:rsidR="00EC65B6" w:rsidRDefault="002E0AFB">
          <w:pPr>
            <w:pStyle w:val="TOC3"/>
            <w:tabs>
              <w:tab w:val="right" w:leader="dot" w:pos="9354"/>
            </w:tabs>
            <w:spacing w:before="141"/>
            <w:ind w:left="256" w:firstLine="0"/>
          </w:pPr>
          <w:hyperlink w:anchor="_bookmark34" w:history="1">
            <w:r>
              <w:t>Annex</w:t>
            </w:r>
            <w:r>
              <w:rPr>
                <w:spacing w:val="-6"/>
              </w:rPr>
              <w:t xml:space="preserve"> </w:t>
            </w:r>
            <w:r>
              <w:t>1:</w:t>
            </w:r>
            <w:r>
              <w:rPr>
                <w:spacing w:val="-3"/>
              </w:rPr>
              <w:t xml:space="preserve"> </w:t>
            </w:r>
            <w:r>
              <w:t>Debtor</w:t>
            </w:r>
            <w:r>
              <w:rPr>
                <w:spacing w:val="-7"/>
              </w:rPr>
              <w:t xml:space="preserve"> </w:t>
            </w:r>
            <w:r>
              <w:t>Sanctions</w:t>
            </w:r>
            <w:r>
              <w:rPr>
                <w:spacing w:val="-5"/>
              </w:rPr>
              <w:t xml:space="preserve"> </w:t>
            </w:r>
            <w:r>
              <w:t>Appeal</w:t>
            </w:r>
            <w:r>
              <w:rPr>
                <w:spacing w:val="-3"/>
              </w:rPr>
              <w:t xml:space="preserve"> </w:t>
            </w:r>
            <w:r>
              <w:rPr>
                <w:spacing w:val="-4"/>
              </w:rPr>
              <w:t>Form</w:t>
            </w:r>
            <w:r>
              <w:tab/>
            </w:r>
            <w:r>
              <w:rPr>
                <w:spacing w:val="-5"/>
              </w:rPr>
              <w:t>2</w:t>
            </w:r>
            <w:r w:rsidR="00C86084">
              <w:rPr>
                <w:spacing w:val="-5"/>
              </w:rPr>
              <w:t>1</w:t>
            </w:r>
          </w:hyperlink>
        </w:p>
        <w:p w14:paraId="7FD11F0E" w14:textId="20814FA4" w:rsidR="00EC65B6" w:rsidRDefault="002E0AFB">
          <w:pPr>
            <w:pStyle w:val="TOC3"/>
            <w:tabs>
              <w:tab w:val="right" w:leader="dot" w:pos="9354"/>
            </w:tabs>
            <w:ind w:left="256" w:firstLine="0"/>
          </w:pPr>
          <w:hyperlink w:anchor="_bookmark35" w:history="1">
            <w:r>
              <w:t>Annex</w:t>
            </w:r>
            <w:r>
              <w:rPr>
                <w:spacing w:val="-4"/>
              </w:rPr>
              <w:t xml:space="preserve"> </w:t>
            </w:r>
            <w:r>
              <w:t>2:</w:t>
            </w:r>
            <w:r>
              <w:rPr>
                <w:spacing w:val="-3"/>
              </w:rPr>
              <w:t xml:space="preserve"> </w:t>
            </w:r>
            <w:r>
              <w:t>Web</w:t>
            </w:r>
            <w:r>
              <w:rPr>
                <w:spacing w:val="-4"/>
              </w:rPr>
              <w:t xml:space="preserve"> </w:t>
            </w:r>
            <w:r>
              <w:t>Links</w:t>
            </w:r>
            <w:r>
              <w:rPr>
                <w:spacing w:val="-4"/>
              </w:rPr>
              <w:t xml:space="preserve"> </w:t>
            </w:r>
            <w:r>
              <w:t>and</w:t>
            </w:r>
            <w:r>
              <w:rPr>
                <w:spacing w:val="-3"/>
              </w:rPr>
              <w:t xml:space="preserve"> </w:t>
            </w:r>
            <w:r>
              <w:rPr>
                <w:spacing w:val="-2"/>
              </w:rPr>
              <w:t>Glossary</w:t>
            </w:r>
            <w:r>
              <w:tab/>
            </w:r>
            <w:r>
              <w:rPr>
                <w:spacing w:val="-5"/>
              </w:rPr>
              <w:t>2</w:t>
            </w:r>
            <w:r w:rsidR="00C86084">
              <w:rPr>
                <w:spacing w:val="-5"/>
              </w:rPr>
              <w:t>2</w:t>
            </w:r>
          </w:hyperlink>
        </w:p>
        <w:p w14:paraId="47C7AAAA" w14:textId="77777777" w:rsidR="00EC65B6" w:rsidRDefault="002E0AFB">
          <w:pPr>
            <w:pStyle w:val="TOC1"/>
          </w:pPr>
          <w:r>
            <w:rPr>
              <w:noProof/>
            </w:rPr>
            <mc:AlternateContent>
              <mc:Choice Requires="wps">
                <w:drawing>
                  <wp:inline distT="0" distB="0" distL="0" distR="0" wp14:anchorId="52BE48AB" wp14:editId="480AFB81">
                    <wp:extent cx="70485" cy="170815"/>
                    <wp:effectExtent l="0" t="0" r="5715" b="635"/>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70815"/>
                            </a:xfrm>
                            <a:custGeom>
                              <a:avLst/>
                              <a:gdLst/>
                              <a:ahLst/>
                              <a:cxnLst/>
                              <a:rect l="l" t="t" r="r" b="b"/>
                              <a:pathLst>
                                <a:path w="70485" h="170815">
                                  <a:moveTo>
                                    <a:pt x="70103" y="0"/>
                                  </a:moveTo>
                                  <a:lnTo>
                                    <a:pt x="0" y="0"/>
                                  </a:lnTo>
                                  <a:lnTo>
                                    <a:pt x="0" y="170687"/>
                                  </a:lnTo>
                                  <a:lnTo>
                                    <a:pt x="70103" y="170687"/>
                                  </a:lnTo>
                                  <a:lnTo>
                                    <a:pt x="70103" y="0"/>
                                  </a:lnTo>
                                  <a:close/>
                                </a:path>
                              </a:pathLst>
                            </a:custGeom>
                            <a:solidFill>
                              <a:srgbClr val="E6E6E6"/>
                            </a:solidFill>
                          </wps:spPr>
                          <wps:bodyPr wrap="square" lIns="0" tIns="0" rIns="0" bIns="0" rtlCol="0">
                            <a:prstTxWarp prst="textNoShape">
                              <a:avLst/>
                            </a:prstTxWarp>
                            <a:noAutofit/>
                          </wps:bodyPr>
                        </wps:wsp>
                      </a:graphicData>
                    </a:graphic>
                  </wp:inline>
                </w:drawing>
              </mc:Choice>
              <mc:Fallback xmlns:adec="http://schemas.microsoft.com/office/drawing/2017/decorative" xmlns:pic="http://schemas.openxmlformats.org/drawingml/2006/picture" xmlns:a="http://schemas.openxmlformats.org/drawingml/2006/main">
                <w:pict w14:anchorId="5D6409BB">
                  <v:shape id="Graphic 2" style="width:5.55pt;height:13.45pt;visibility:visible;mso-wrap-style:square;mso-left-percent:-10001;mso-top-percent:-10001;mso-position-horizontal:absolute;mso-position-horizontal-relative:char;mso-position-vertical:absolute;mso-position-vertical-relative:line;mso-left-percent:-10001;mso-top-percent:-10001;v-text-anchor:top" alt="&quot;&quot;" coordsize="70485,170815" o:spid="_x0000_s1026" fillcolor="#e6e6e6" stroked="f" path="m70103,l,,,170687r70103,l701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" w14:anchorId="565247C4">
                    <v:path arrowok="t"/>
                    <w10:anchorlock/>
                  </v:shape>
                </w:pict>
              </mc:Fallback>
            </mc:AlternateContent>
          </w:r>
          <w:r>
            <w:rPr>
              <w:color w:val="2B569A"/>
              <w:spacing w:val="-10"/>
            </w:rPr>
            <w:t>1</w:t>
          </w:r>
        </w:p>
      </w:sdtContent>
    </w:sdt>
    <w:p w14:paraId="4DDBEF00" w14:textId="77777777" w:rsidR="00EC65B6" w:rsidRDefault="00EC65B6">
      <w:pPr>
        <w:sectPr w:rsidR="00EC65B6">
          <w:pgSz w:w="11910" w:h="16850"/>
          <w:pgMar w:top="780" w:right="1120" w:bottom="280" w:left="1200" w:header="720" w:footer="720" w:gutter="0"/>
          <w:cols w:space="720"/>
        </w:sectPr>
      </w:pPr>
    </w:p>
    <w:p w14:paraId="2C00B4A9" w14:textId="77777777" w:rsidR="00EC65B6" w:rsidRDefault="002E0AFB">
      <w:pPr>
        <w:pStyle w:val="Heading1"/>
        <w:numPr>
          <w:ilvl w:val="0"/>
          <w:numId w:val="24"/>
        </w:numPr>
        <w:tabs>
          <w:tab w:val="left" w:pos="971"/>
        </w:tabs>
        <w:spacing w:before="71"/>
        <w:ind w:left="971" w:hanging="710"/>
        <w:jc w:val="left"/>
      </w:pPr>
      <w:bookmarkStart w:id="0" w:name="1._Policy_Context"/>
      <w:bookmarkStart w:id="1" w:name="_bookmark0"/>
      <w:bookmarkEnd w:id="0"/>
      <w:bookmarkEnd w:id="1"/>
      <w:r>
        <w:rPr>
          <w:spacing w:val="-2"/>
        </w:rPr>
        <w:lastRenderedPageBreak/>
        <w:t>Policy</w:t>
      </w:r>
      <w:r>
        <w:rPr>
          <w:spacing w:val="-9"/>
        </w:rPr>
        <w:t xml:space="preserve"> </w:t>
      </w:r>
      <w:r>
        <w:rPr>
          <w:spacing w:val="-2"/>
        </w:rPr>
        <w:t>Context</w:t>
      </w:r>
    </w:p>
    <w:p w14:paraId="7511D3C7" w14:textId="77777777" w:rsidR="00EC65B6" w:rsidRDefault="002E0AFB">
      <w:pPr>
        <w:pStyle w:val="ListParagraph"/>
        <w:numPr>
          <w:ilvl w:val="1"/>
          <w:numId w:val="24"/>
        </w:numPr>
        <w:tabs>
          <w:tab w:val="left" w:pos="965"/>
          <w:tab w:val="left" w:pos="967"/>
        </w:tabs>
        <w:spacing w:before="300" w:line="256" w:lineRule="auto"/>
        <w:ind w:left="967" w:right="251" w:hanging="708"/>
        <w:jc w:val="both"/>
      </w:pPr>
      <w:r>
        <w:rPr>
          <w:sz w:val="20"/>
        </w:rPr>
        <w:t xml:space="preserve">The </w:t>
      </w:r>
      <w:hyperlink r:id="rId14">
        <w:r>
          <w:rPr>
            <w:color w:val="0000FF"/>
            <w:sz w:val="20"/>
            <w:u w:val="single" w:color="0000FF"/>
          </w:rPr>
          <w:t>Student Fees and</w:t>
        </w:r>
        <w:r>
          <w:rPr>
            <w:color w:val="0000FF"/>
            <w:spacing w:val="-2"/>
            <w:sz w:val="20"/>
            <w:u w:val="single" w:color="0000FF"/>
          </w:rPr>
          <w:t xml:space="preserve"> </w:t>
        </w:r>
        <w:r>
          <w:rPr>
            <w:color w:val="0000FF"/>
            <w:sz w:val="20"/>
            <w:u w:val="single" w:color="0000FF"/>
          </w:rPr>
          <w:t>Other</w:t>
        </w:r>
        <w:r>
          <w:rPr>
            <w:color w:val="0000FF"/>
            <w:spacing w:val="-1"/>
            <w:sz w:val="20"/>
            <w:u w:val="single" w:color="0000FF"/>
          </w:rPr>
          <w:t xml:space="preserve"> </w:t>
        </w:r>
        <w:r>
          <w:rPr>
            <w:color w:val="0000FF"/>
            <w:sz w:val="20"/>
            <w:u w:val="single" w:color="0000FF"/>
          </w:rPr>
          <w:t>Charges Policy</w:t>
        </w:r>
      </w:hyperlink>
      <w:r>
        <w:rPr>
          <w:color w:val="0000FF"/>
          <w:sz w:val="20"/>
        </w:rPr>
        <w:t xml:space="preserve"> </w:t>
      </w:r>
      <w:r>
        <w:rPr>
          <w:sz w:val="20"/>
        </w:rPr>
        <w:t>(“the policy”)</w:t>
      </w:r>
      <w:r>
        <w:rPr>
          <w:spacing w:val="-1"/>
          <w:sz w:val="20"/>
        </w:rPr>
        <w:t xml:space="preserve"> </w:t>
      </w:r>
      <w:r>
        <w:rPr>
          <w:sz w:val="20"/>
        </w:rPr>
        <w:t>sets out</w:t>
      </w:r>
      <w:r>
        <w:rPr>
          <w:spacing w:val="-2"/>
          <w:sz w:val="20"/>
        </w:rPr>
        <w:t xml:space="preserve"> </w:t>
      </w:r>
      <w:r>
        <w:rPr>
          <w:sz w:val="20"/>
        </w:rPr>
        <w:t>the</w:t>
      </w:r>
      <w:r>
        <w:rPr>
          <w:spacing w:val="-2"/>
          <w:sz w:val="20"/>
        </w:rPr>
        <w:t xml:space="preserve"> </w:t>
      </w:r>
      <w:r>
        <w:rPr>
          <w:sz w:val="20"/>
        </w:rPr>
        <w:t>University’s procedures in relation to Tuition fees, residential accommodation, other debts, and debt management procedures to be followed in the collection of outstanding debt.</w:t>
      </w:r>
    </w:p>
    <w:p w14:paraId="3461D779" w14:textId="77777777" w:rsidR="00EC65B6" w:rsidRDefault="00EC65B6">
      <w:pPr>
        <w:pStyle w:val="BodyText"/>
        <w:spacing w:before="17"/>
      </w:pPr>
    </w:p>
    <w:p w14:paraId="3A7F1D9B" w14:textId="77777777" w:rsidR="00EC65B6" w:rsidRDefault="002E0AFB">
      <w:pPr>
        <w:pStyle w:val="BodyText"/>
        <w:spacing w:before="1" w:line="259" w:lineRule="auto"/>
        <w:ind w:left="967" w:right="250"/>
        <w:jc w:val="both"/>
      </w:pPr>
      <w:r>
        <w:t>This document is the single point of reference on student fees and other charges to ensure a consistent approach and provide clear guidance. Extracts from this document may be used as guidance for students and University colleagues.</w:t>
      </w:r>
    </w:p>
    <w:p w14:paraId="3CF2D8B6" w14:textId="77777777" w:rsidR="00EC65B6" w:rsidRDefault="00EC65B6">
      <w:pPr>
        <w:pStyle w:val="BodyText"/>
        <w:spacing w:before="18"/>
      </w:pPr>
    </w:p>
    <w:p w14:paraId="315633F7" w14:textId="77777777" w:rsidR="00EC65B6" w:rsidRDefault="002E0AFB">
      <w:pPr>
        <w:pStyle w:val="ListParagraph"/>
        <w:numPr>
          <w:ilvl w:val="1"/>
          <w:numId w:val="24"/>
        </w:numPr>
        <w:tabs>
          <w:tab w:val="left" w:pos="965"/>
          <w:tab w:val="left" w:pos="967"/>
        </w:tabs>
        <w:spacing w:line="256" w:lineRule="auto"/>
        <w:ind w:left="967" w:right="250" w:hanging="708"/>
        <w:jc w:val="both"/>
      </w:pPr>
      <w:r>
        <w:rPr>
          <w:sz w:val="20"/>
        </w:rPr>
        <w:t>The Director of Finance and the Academic Registrar are responsible for managing and reviewing this policy. Credit control staff within the Finance department are responsible for the effective operation of debt management procedures. All applicable University colleagues (registry, academic, progression and award boards and student advice) are expected to be familiar with this policy and ensure it is applied effectively and equitably.</w:t>
      </w:r>
    </w:p>
    <w:p w14:paraId="0FB78278" w14:textId="77777777" w:rsidR="00EC65B6" w:rsidRDefault="00EC65B6">
      <w:pPr>
        <w:pStyle w:val="BodyText"/>
        <w:spacing w:before="48"/>
      </w:pPr>
    </w:p>
    <w:p w14:paraId="39EC13BE" w14:textId="77777777" w:rsidR="00EC65B6" w:rsidRDefault="002E0AFB">
      <w:pPr>
        <w:pStyle w:val="Heading1"/>
        <w:numPr>
          <w:ilvl w:val="0"/>
          <w:numId w:val="24"/>
        </w:numPr>
        <w:tabs>
          <w:tab w:val="left" w:pos="971"/>
        </w:tabs>
        <w:ind w:left="971" w:hanging="710"/>
        <w:jc w:val="left"/>
      </w:pPr>
      <w:bookmarkStart w:id="2" w:name="2._Purpose"/>
      <w:bookmarkStart w:id="3" w:name="_bookmark1"/>
      <w:bookmarkEnd w:id="2"/>
      <w:bookmarkEnd w:id="3"/>
      <w:r>
        <w:rPr>
          <w:spacing w:val="-2"/>
        </w:rPr>
        <w:t>Purpose</w:t>
      </w:r>
    </w:p>
    <w:p w14:paraId="6DAF2371" w14:textId="77777777" w:rsidR="00EC65B6" w:rsidRDefault="002E0AFB">
      <w:pPr>
        <w:pStyle w:val="BodyText"/>
        <w:spacing w:before="298"/>
        <w:ind w:left="967"/>
      </w:pPr>
      <w:r>
        <w:t>The</w:t>
      </w:r>
      <w:r>
        <w:rPr>
          <w:spacing w:val="-5"/>
        </w:rPr>
        <w:t xml:space="preserve"> </w:t>
      </w:r>
      <w:r>
        <w:t>aim</w:t>
      </w:r>
      <w:r>
        <w:rPr>
          <w:spacing w:val="-2"/>
        </w:rPr>
        <w:t xml:space="preserve"> </w:t>
      </w:r>
      <w:r>
        <w:t>of</w:t>
      </w:r>
      <w:r>
        <w:rPr>
          <w:spacing w:val="-4"/>
        </w:rPr>
        <w:t xml:space="preserve"> </w:t>
      </w:r>
      <w:r>
        <w:t>the</w:t>
      </w:r>
      <w:r>
        <w:rPr>
          <w:spacing w:val="-5"/>
        </w:rPr>
        <w:t xml:space="preserve"> </w:t>
      </w:r>
      <w:r>
        <w:t>policy</w:t>
      </w:r>
      <w:r>
        <w:rPr>
          <w:spacing w:val="-3"/>
        </w:rPr>
        <w:t xml:space="preserve"> </w:t>
      </w:r>
      <w:r>
        <w:t>is</w:t>
      </w:r>
      <w:r>
        <w:rPr>
          <w:spacing w:val="-3"/>
        </w:rPr>
        <w:t xml:space="preserve"> </w:t>
      </w:r>
      <w:r>
        <w:rPr>
          <w:spacing w:val="-5"/>
        </w:rPr>
        <w:t>to:</w:t>
      </w:r>
    </w:p>
    <w:p w14:paraId="1FC39945" w14:textId="77777777" w:rsidR="00EC65B6" w:rsidRDefault="00EC65B6">
      <w:pPr>
        <w:pStyle w:val="BodyText"/>
        <w:spacing w:before="37"/>
      </w:pPr>
    </w:p>
    <w:p w14:paraId="49558F05" w14:textId="77777777" w:rsidR="00EC65B6" w:rsidRDefault="002E0AFB">
      <w:pPr>
        <w:pStyle w:val="ListParagraph"/>
        <w:numPr>
          <w:ilvl w:val="0"/>
          <w:numId w:val="23"/>
        </w:numPr>
        <w:tabs>
          <w:tab w:val="left" w:pos="1692"/>
        </w:tabs>
        <w:spacing w:before="1" w:line="256" w:lineRule="auto"/>
        <w:ind w:right="195"/>
        <w:jc w:val="both"/>
        <w:rPr>
          <w:sz w:val="20"/>
        </w:rPr>
      </w:pPr>
      <w:r>
        <w:rPr>
          <w:sz w:val="20"/>
        </w:rPr>
        <w:t>Provide students, colleagues and sponsors with clarity on tuition fees, other charges, their contractual obligations, financial support provision available, and the University’s fee collection policy.</w:t>
      </w:r>
    </w:p>
    <w:p w14:paraId="262ACE32" w14:textId="77777777" w:rsidR="00EC65B6" w:rsidRDefault="002E0AFB">
      <w:pPr>
        <w:pStyle w:val="ListParagraph"/>
        <w:numPr>
          <w:ilvl w:val="0"/>
          <w:numId w:val="23"/>
        </w:numPr>
        <w:tabs>
          <w:tab w:val="left" w:pos="1692"/>
        </w:tabs>
        <w:spacing w:before="4" w:line="254" w:lineRule="auto"/>
        <w:ind w:right="195"/>
        <w:jc w:val="both"/>
        <w:rPr>
          <w:sz w:val="20"/>
        </w:rPr>
      </w:pPr>
      <w:r>
        <w:rPr>
          <w:sz w:val="20"/>
        </w:rPr>
        <w:t>Protect students from the adverse consequences of failing to deal with unmanageable personal debt.</w:t>
      </w:r>
    </w:p>
    <w:p w14:paraId="60B15504" w14:textId="77777777" w:rsidR="00EC65B6" w:rsidRDefault="002E0AFB">
      <w:pPr>
        <w:pStyle w:val="ListParagraph"/>
        <w:numPr>
          <w:ilvl w:val="0"/>
          <w:numId w:val="23"/>
        </w:numPr>
        <w:tabs>
          <w:tab w:val="left" w:pos="1691"/>
        </w:tabs>
        <w:spacing w:before="5" w:line="254" w:lineRule="auto"/>
        <w:ind w:left="1691" w:right="195"/>
        <w:jc w:val="both"/>
        <w:rPr>
          <w:sz w:val="20"/>
        </w:rPr>
      </w:pPr>
      <w:r>
        <w:rPr>
          <w:sz w:val="20"/>
        </w:rPr>
        <w:t>Maximise cash flow and increase resources available for investment in teaching and research excellence.</w:t>
      </w:r>
    </w:p>
    <w:p w14:paraId="0562CB0E" w14:textId="77777777" w:rsidR="00EC65B6" w:rsidRDefault="00EC65B6">
      <w:pPr>
        <w:pStyle w:val="BodyText"/>
      </w:pPr>
    </w:p>
    <w:p w14:paraId="34CE0A41" w14:textId="77777777" w:rsidR="00EC65B6" w:rsidRDefault="00EC65B6">
      <w:pPr>
        <w:pStyle w:val="BodyText"/>
        <w:spacing w:before="67"/>
      </w:pPr>
    </w:p>
    <w:p w14:paraId="56DABE0D" w14:textId="77777777" w:rsidR="00EC65B6" w:rsidRDefault="002E0AFB">
      <w:pPr>
        <w:pStyle w:val="Heading1"/>
        <w:numPr>
          <w:ilvl w:val="0"/>
          <w:numId w:val="24"/>
        </w:numPr>
        <w:tabs>
          <w:tab w:val="left" w:pos="971"/>
        </w:tabs>
        <w:ind w:left="971" w:hanging="710"/>
        <w:jc w:val="left"/>
      </w:pPr>
      <w:bookmarkStart w:id="4" w:name="3._Scope"/>
      <w:bookmarkStart w:id="5" w:name="_bookmark2"/>
      <w:bookmarkEnd w:id="4"/>
      <w:bookmarkEnd w:id="5"/>
      <w:r>
        <w:rPr>
          <w:spacing w:val="-2"/>
        </w:rPr>
        <w:t>Scope</w:t>
      </w:r>
    </w:p>
    <w:p w14:paraId="6643AA82" w14:textId="77777777" w:rsidR="00EC65B6" w:rsidRDefault="002E0AFB">
      <w:pPr>
        <w:pStyle w:val="BodyText"/>
        <w:spacing w:before="300"/>
        <w:ind w:left="979"/>
      </w:pPr>
      <w:r>
        <w:t>The</w:t>
      </w:r>
      <w:r>
        <w:rPr>
          <w:spacing w:val="-7"/>
        </w:rPr>
        <w:t xml:space="preserve"> </w:t>
      </w:r>
      <w:r>
        <w:t>Policy</w:t>
      </w:r>
      <w:r>
        <w:rPr>
          <w:spacing w:val="-7"/>
        </w:rPr>
        <w:t xml:space="preserve"> </w:t>
      </w:r>
      <w:r>
        <w:t>applies</w:t>
      </w:r>
      <w:r>
        <w:rPr>
          <w:spacing w:val="-6"/>
        </w:rPr>
        <w:t xml:space="preserve"> </w:t>
      </w:r>
      <w:r>
        <w:rPr>
          <w:spacing w:val="-5"/>
        </w:rPr>
        <w:t>to:</w:t>
      </w:r>
    </w:p>
    <w:p w14:paraId="62EBF3C5" w14:textId="77777777" w:rsidR="00EC65B6" w:rsidRDefault="00EC65B6">
      <w:pPr>
        <w:pStyle w:val="BodyText"/>
        <w:spacing w:before="35"/>
      </w:pPr>
    </w:p>
    <w:p w14:paraId="42219027" w14:textId="77777777" w:rsidR="00EC65B6" w:rsidRDefault="002E0AFB">
      <w:pPr>
        <w:pStyle w:val="ListParagraph"/>
        <w:numPr>
          <w:ilvl w:val="0"/>
          <w:numId w:val="22"/>
        </w:numPr>
        <w:tabs>
          <w:tab w:val="left" w:pos="1691"/>
        </w:tabs>
        <w:spacing w:before="1"/>
        <w:rPr>
          <w:sz w:val="20"/>
        </w:rPr>
      </w:pPr>
      <w:r>
        <w:rPr>
          <w:sz w:val="20"/>
        </w:rPr>
        <w:t>Current</w:t>
      </w:r>
      <w:r>
        <w:rPr>
          <w:spacing w:val="-9"/>
          <w:sz w:val="20"/>
        </w:rPr>
        <w:t xml:space="preserve"> </w:t>
      </w:r>
      <w:r>
        <w:rPr>
          <w:sz w:val="20"/>
        </w:rPr>
        <w:t>and</w:t>
      </w:r>
      <w:r>
        <w:rPr>
          <w:spacing w:val="-9"/>
          <w:sz w:val="20"/>
        </w:rPr>
        <w:t xml:space="preserve"> </w:t>
      </w:r>
      <w:r>
        <w:rPr>
          <w:sz w:val="20"/>
        </w:rPr>
        <w:t>former</w:t>
      </w:r>
      <w:r>
        <w:rPr>
          <w:spacing w:val="-8"/>
          <w:sz w:val="20"/>
        </w:rPr>
        <w:t xml:space="preserve"> </w:t>
      </w:r>
      <w:r>
        <w:rPr>
          <w:sz w:val="20"/>
        </w:rPr>
        <w:t>University</w:t>
      </w:r>
      <w:r>
        <w:rPr>
          <w:spacing w:val="-8"/>
          <w:sz w:val="20"/>
        </w:rPr>
        <w:t xml:space="preserve"> </w:t>
      </w:r>
      <w:r>
        <w:rPr>
          <w:sz w:val="20"/>
        </w:rPr>
        <w:t>of</w:t>
      </w:r>
      <w:r>
        <w:rPr>
          <w:spacing w:val="-8"/>
          <w:sz w:val="20"/>
        </w:rPr>
        <w:t xml:space="preserve"> </w:t>
      </w:r>
      <w:r>
        <w:rPr>
          <w:sz w:val="20"/>
        </w:rPr>
        <w:t>Westminster</w:t>
      </w:r>
      <w:r>
        <w:rPr>
          <w:spacing w:val="-8"/>
          <w:sz w:val="20"/>
        </w:rPr>
        <w:t xml:space="preserve"> </w:t>
      </w:r>
      <w:r>
        <w:rPr>
          <w:sz w:val="20"/>
        </w:rPr>
        <w:t>students</w:t>
      </w:r>
      <w:r>
        <w:rPr>
          <w:spacing w:val="-7"/>
          <w:sz w:val="20"/>
        </w:rPr>
        <w:t xml:space="preserve"> </w:t>
      </w:r>
      <w:r>
        <w:rPr>
          <w:sz w:val="20"/>
        </w:rPr>
        <w:t>with</w:t>
      </w:r>
      <w:r>
        <w:rPr>
          <w:spacing w:val="-7"/>
          <w:sz w:val="20"/>
        </w:rPr>
        <w:t xml:space="preserve"> </w:t>
      </w:r>
      <w:r>
        <w:rPr>
          <w:sz w:val="20"/>
        </w:rPr>
        <w:t>outstanding</w:t>
      </w:r>
      <w:r>
        <w:rPr>
          <w:spacing w:val="-7"/>
          <w:sz w:val="20"/>
        </w:rPr>
        <w:t xml:space="preserve"> </w:t>
      </w:r>
      <w:r>
        <w:rPr>
          <w:spacing w:val="-2"/>
          <w:sz w:val="20"/>
        </w:rPr>
        <w:t>debt.</w:t>
      </w:r>
    </w:p>
    <w:p w14:paraId="72049F57" w14:textId="77777777" w:rsidR="00EC65B6" w:rsidRDefault="002E0AFB">
      <w:pPr>
        <w:pStyle w:val="ListParagraph"/>
        <w:numPr>
          <w:ilvl w:val="0"/>
          <w:numId w:val="22"/>
        </w:numPr>
        <w:tabs>
          <w:tab w:val="left" w:pos="1691"/>
        </w:tabs>
        <w:spacing w:before="16" w:line="254" w:lineRule="auto"/>
        <w:ind w:right="194"/>
        <w:rPr>
          <w:sz w:val="20"/>
        </w:rPr>
      </w:pPr>
      <w:r>
        <w:rPr>
          <w:sz w:val="20"/>
        </w:rPr>
        <w:t>Student groups; full-time, part-time, undergraduate,</w:t>
      </w:r>
      <w:r>
        <w:rPr>
          <w:spacing w:val="25"/>
          <w:sz w:val="20"/>
        </w:rPr>
        <w:t xml:space="preserve"> </w:t>
      </w:r>
      <w:r>
        <w:rPr>
          <w:sz w:val="20"/>
        </w:rPr>
        <w:t xml:space="preserve">postgraduate, research, Home &amp; </w:t>
      </w:r>
      <w:r>
        <w:rPr>
          <w:spacing w:val="-2"/>
          <w:sz w:val="20"/>
        </w:rPr>
        <w:t>Overseas</w:t>
      </w:r>
    </w:p>
    <w:p w14:paraId="4B31B233" w14:textId="77777777" w:rsidR="00EC65B6" w:rsidRDefault="002E0AFB">
      <w:pPr>
        <w:pStyle w:val="ListParagraph"/>
        <w:numPr>
          <w:ilvl w:val="0"/>
          <w:numId w:val="22"/>
        </w:numPr>
        <w:tabs>
          <w:tab w:val="left" w:pos="1691"/>
        </w:tabs>
        <w:spacing w:before="8" w:line="254" w:lineRule="auto"/>
        <w:ind w:right="197"/>
        <w:rPr>
          <w:sz w:val="20"/>
        </w:rPr>
      </w:pPr>
      <w:r>
        <w:rPr>
          <w:sz w:val="20"/>
        </w:rPr>
        <w:t>All</w:t>
      </w:r>
      <w:r>
        <w:rPr>
          <w:spacing w:val="40"/>
          <w:sz w:val="20"/>
        </w:rPr>
        <w:t xml:space="preserve"> </w:t>
      </w:r>
      <w:r>
        <w:rPr>
          <w:sz w:val="20"/>
        </w:rPr>
        <w:t>fees</w:t>
      </w:r>
      <w:r>
        <w:rPr>
          <w:spacing w:val="40"/>
          <w:sz w:val="20"/>
        </w:rPr>
        <w:t xml:space="preserve"> </w:t>
      </w:r>
      <w:r>
        <w:rPr>
          <w:sz w:val="20"/>
        </w:rPr>
        <w:t>including</w:t>
      </w:r>
      <w:r>
        <w:rPr>
          <w:spacing w:val="40"/>
          <w:sz w:val="20"/>
        </w:rPr>
        <w:t xml:space="preserve"> </w:t>
      </w:r>
      <w:r>
        <w:rPr>
          <w:sz w:val="20"/>
        </w:rPr>
        <w:t>tuition</w:t>
      </w:r>
      <w:r>
        <w:rPr>
          <w:spacing w:val="40"/>
          <w:sz w:val="20"/>
        </w:rPr>
        <w:t xml:space="preserve"> </w:t>
      </w:r>
      <w:r>
        <w:rPr>
          <w:sz w:val="20"/>
        </w:rPr>
        <w:t>(and</w:t>
      </w:r>
      <w:r>
        <w:rPr>
          <w:spacing w:val="40"/>
          <w:sz w:val="20"/>
        </w:rPr>
        <w:t xml:space="preserve"> </w:t>
      </w:r>
      <w:r>
        <w:rPr>
          <w:sz w:val="20"/>
        </w:rPr>
        <w:t>associated)</w:t>
      </w:r>
      <w:r>
        <w:rPr>
          <w:spacing w:val="40"/>
          <w:sz w:val="20"/>
        </w:rPr>
        <w:t xml:space="preserve"> </w:t>
      </w:r>
      <w:r>
        <w:rPr>
          <w:sz w:val="20"/>
        </w:rPr>
        <w:t>fees,</w:t>
      </w:r>
      <w:r>
        <w:rPr>
          <w:spacing w:val="40"/>
          <w:sz w:val="20"/>
        </w:rPr>
        <w:t xml:space="preserve"> </w:t>
      </w:r>
      <w:r>
        <w:rPr>
          <w:sz w:val="20"/>
        </w:rPr>
        <w:t>accommodation,</w:t>
      </w:r>
      <w:r>
        <w:rPr>
          <w:spacing w:val="40"/>
          <w:sz w:val="20"/>
        </w:rPr>
        <w:t xml:space="preserve"> </w:t>
      </w:r>
      <w:r>
        <w:rPr>
          <w:sz w:val="20"/>
        </w:rPr>
        <w:t>library</w:t>
      </w:r>
      <w:r>
        <w:rPr>
          <w:spacing w:val="40"/>
          <w:sz w:val="20"/>
        </w:rPr>
        <w:t xml:space="preserve"> </w:t>
      </w:r>
      <w:r>
        <w:rPr>
          <w:sz w:val="20"/>
        </w:rPr>
        <w:t>and</w:t>
      </w:r>
      <w:r>
        <w:rPr>
          <w:spacing w:val="40"/>
          <w:sz w:val="20"/>
        </w:rPr>
        <w:t xml:space="preserve"> </w:t>
      </w:r>
      <w:r>
        <w:rPr>
          <w:sz w:val="20"/>
        </w:rPr>
        <w:t>other miscellaneous services, payment arrangements.</w:t>
      </w:r>
    </w:p>
    <w:p w14:paraId="6D98A12B" w14:textId="77777777" w:rsidR="00EC65B6" w:rsidRDefault="00EC65B6">
      <w:pPr>
        <w:pStyle w:val="BodyText"/>
        <w:spacing w:before="47"/>
      </w:pPr>
    </w:p>
    <w:p w14:paraId="29D9F9B1" w14:textId="77777777" w:rsidR="00EC65B6" w:rsidRDefault="002E0AFB">
      <w:pPr>
        <w:pStyle w:val="Heading1"/>
        <w:numPr>
          <w:ilvl w:val="0"/>
          <w:numId w:val="24"/>
        </w:numPr>
        <w:tabs>
          <w:tab w:val="left" w:pos="971"/>
        </w:tabs>
        <w:ind w:left="971" w:hanging="710"/>
        <w:jc w:val="left"/>
      </w:pPr>
      <w:bookmarkStart w:id="6" w:name="4._Definitions_and_Contacts"/>
      <w:bookmarkStart w:id="7" w:name="_bookmark3"/>
      <w:bookmarkEnd w:id="6"/>
      <w:bookmarkEnd w:id="7"/>
      <w:r>
        <w:t>Definitions</w:t>
      </w:r>
      <w:r>
        <w:rPr>
          <w:spacing w:val="-6"/>
        </w:rPr>
        <w:t xml:space="preserve"> </w:t>
      </w:r>
      <w:r>
        <w:t>and</w:t>
      </w:r>
      <w:r>
        <w:rPr>
          <w:spacing w:val="-6"/>
        </w:rPr>
        <w:t xml:space="preserve"> </w:t>
      </w:r>
      <w:r>
        <w:rPr>
          <w:spacing w:val="-2"/>
        </w:rPr>
        <w:t>Contacts</w:t>
      </w:r>
    </w:p>
    <w:p w14:paraId="466883BB" w14:textId="77777777" w:rsidR="00EC65B6" w:rsidRDefault="002E0AFB">
      <w:pPr>
        <w:pStyle w:val="Heading2"/>
        <w:spacing w:before="303"/>
      </w:pPr>
      <w:r>
        <w:t>Abbreviations</w:t>
      </w:r>
      <w:r>
        <w:rPr>
          <w:spacing w:val="-6"/>
        </w:rPr>
        <w:t xml:space="preserve"> </w:t>
      </w:r>
      <w:r>
        <w:t>and</w:t>
      </w:r>
      <w:r>
        <w:rPr>
          <w:spacing w:val="-6"/>
        </w:rPr>
        <w:t xml:space="preserve"> </w:t>
      </w:r>
      <w:r>
        <w:rPr>
          <w:spacing w:val="-2"/>
        </w:rPr>
        <w:t>Glossary</w:t>
      </w:r>
    </w:p>
    <w:p w14:paraId="644A2279" w14:textId="77777777" w:rsidR="00EC65B6" w:rsidRDefault="002E0AFB">
      <w:pPr>
        <w:pStyle w:val="BodyText"/>
        <w:spacing w:before="16" w:line="261" w:lineRule="auto"/>
        <w:ind w:left="979" w:right="199"/>
        <w:jc w:val="both"/>
      </w:pPr>
      <w:r>
        <w:t xml:space="preserve">A list of abbreviations and a glossary of web links can be found in </w:t>
      </w:r>
      <w:hyperlink w:anchor="_bookmark35" w:history="1">
        <w:r>
          <w:rPr>
            <w:color w:val="0000FF"/>
            <w:u w:val="single" w:color="0000FF"/>
          </w:rPr>
          <w:t>Annex 2</w:t>
        </w:r>
      </w:hyperlink>
      <w:r>
        <w:rPr>
          <w:color w:val="0000FF"/>
        </w:rPr>
        <w:t xml:space="preserve"> </w:t>
      </w:r>
      <w:r>
        <w:t xml:space="preserve">at the end of this </w:t>
      </w:r>
      <w:r>
        <w:rPr>
          <w:spacing w:val="-2"/>
        </w:rPr>
        <w:t>document.</w:t>
      </w:r>
    </w:p>
    <w:p w14:paraId="2946DB82" w14:textId="77777777" w:rsidR="00EC65B6" w:rsidRDefault="00EC65B6">
      <w:pPr>
        <w:pStyle w:val="BodyText"/>
        <w:spacing w:before="41"/>
      </w:pPr>
    </w:p>
    <w:p w14:paraId="2CC3F640" w14:textId="77777777" w:rsidR="00EC65B6" w:rsidRDefault="002E0AFB">
      <w:pPr>
        <w:pStyle w:val="Heading2"/>
        <w:spacing w:before="1"/>
      </w:pPr>
      <w:r>
        <w:rPr>
          <w:spacing w:val="-2"/>
        </w:rPr>
        <w:t>Sponsor</w:t>
      </w:r>
    </w:p>
    <w:p w14:paraId="7593422E" w14:textId="77777777" w:rsidR="00EC65B6" w:rsidRDefault="002E0AFB">
      <w:pPr>
        <w:pStyle w:val="BodyText"/>
        <w:spacing w:before="17" w:line="259" w:lineRule="auto"/>
        <w:ind w:left="979" w:right="198"/>
        <w:jc w:val="both"/>
      </w:pPr>
      <w:r>
        <w:t>Organisations that may provide funds for or contribute towards Tuition fees and/or living costs. Any such arrangement remains between the student and their sponsor. Sponsors have no liability for fee payment unless a contractual agreement exists with the University. Friends and family do not fall into the scope of Sponsors.</w:t>
      </w:r>
    </w:p>
    <w:p w14:paraId="5997CC1D" w14:textId="77777777" w:rsidR="00EC65B6" w:rsidRDefault="00EC65B6">
      <w:pPr>
        <w:pStyle w:val="BodyText"/>
        <w:spacing w:before="20"/>
      </w:pPr>
    </w:p>
    <w:p w14:paraId="35E1B252" w14:textId="77777777" w:rsidR="00EC65B6" w:rsidRDefault="002E0AFB">
      <w:pPr>
        <w:pStyle w:val="Heading2"/>
        <w:spacing w:before="1"/>
      </w:pPr>
      <w:r>
        <w:t>Apprentice</w:t>
      </w:r>
      <w:r>
        <w:rPr>
          <w:spacing w:val="-7"/>
        </w:rPr>
        <w:t xml:space="preserve"> </w:t>
      </w:r>
      <w:r>
        <w:rPr>
          <w:spacing w:val="-2"/>
        </w:rPr>
        <w:t>Route</w:t>
      </w:r>
    </w:p>
    <w:p w14:paraId="21D19989" w14:textId="77777777" w:rsidR="00EC65B6" w:rsidRDefault="002E0AFB">
      <w:pPr>
        <w:pStyle w:val="BodyText"/>
        <w:spacing w:before="15" w:line="261" w:lineRule="auto"/>
        <w:ind w:left="979" w:right="201"/>
        <w:jc w:val="both"/>
      </w:pPr>
      <w:r>
        <w:t>Any student on the apprenticeship route of courses that have tuition fees paid for by an Employer/UK Government via the apprenticeship route.</w:t>
      </w:r>
    </w:p>
    <w:p w14:paraId="110FFD37" w14:textId="77777777" w:rsidR="00EC65B6" w:rsidRDefault="00EC65B6">
      <w:pPr>
        <w:spacing w:line="261" w:lineRule="auto"/>
        <w:jc w:val="both"/>
        <w:sectPr w:rsidR="00EC65B6">
          <w:footerReference w:type="default" r:id="rId15"/>
          <w:pgSz w:w="11910" w:h="16850"/>
          <w:pgMar w:top="1060" w:right="1120" w:bottom="1140" w:left="1200" w:header="0" w:footer="943" w:gutter="0"/>
          <w:pgNumType w:start="2"/>
          <w:cols w:space="720"/>
        </w:sectPr>
      </w:pPr>
    </w:p>
    <w:p w14:paraId="17BF4335" w14:textId="77777777" w:rsidR="00EC65B6" w:rsidRDefault="002E0AFB">
      <w:pPr>
        <w:pStyle w:val="Heading2"/>
        <w:spacing w:before="81"/>
      </w:pPr>
      <w:r>
        <w:lastRenderedPageBreak/>
        <w:t>Credit</w:t>
      </w:r>
      <w:r>
        <w:rPr>
          <w:spacing w:val="-6"/>
        </w:rPr>
        <w:t xml:space="preserve"> </w:t>
      </w:r>
      <w:r>
        <w:t>Control</w:t>
      </w:r>
      <w:r>
        <w:rPr>
          <w:spacing w:val="-5"/>
        </w:rPr>
        <w:t xml:space="preserve"> </w:t>
      </w:r>
      <w:r>
        <w:t>Team</w:t>
      </w:r>
      <w:r>
        <w:rPr>
          <w:spacing w:val="-5"/>
        </w:rPr>
        <w:t xml:space="preserve"> </w:t>
      </w:r>
      <w:r>
        <w:rPr>
          <w:spacing w:val="-4"/>
        </w:rPr>
        <w:t>(CCT)</w:t>
      </w:r>
    </w:p>
    <w:p w14:paraId="14981229" w14:textId="77777777" w:rsidR="00EC65B6" w:rsidRDefault="002E0AFB">
      <w:pPr>
        <w:pStyle w:val="BodyText"/>
        <w:spacing w:before="18" w:line="256" w:lineRule="auto"/>
        <w:ind w:left="979"/>
        <w:rPr>
          <w:b/>
        </w:rPr>
      </w:pPr>
      <w:r>
        <w:t xml:space="preserve">Members of the Finance Department responsible for the collection of fee payments. This team can be contacted via email at </w:t>
      </w:r>
      <w:hyperlink r:id="rId16">
        <w:r w:rsidRPr="002D69E5">
          <w:rPr>
            <w:u w:val="single" w:color="0000FF"/>
          </w:rPr>
          <w:t>studentcentre@westminster.ac.uk</w:t>
        </w:r>
        <w:r w:rsidRPr="002D69E5">
          <w:rPr>
            <w:b/>
          </w:rPr>
          <w:t>.</w:t>
        </w:r>
      </w:hyperlink>
    </w:p>
    <w:p w14:paraId="6B699379" w14:textId="77777777" w:rsidR="00EC65B6" w:rsidRDefault="00EC65B6">
      <w:pPr>
        <w:pStyle w:val="BodyText"/>
        <w:spacing w:before="2"/>
        <w:rPr>
          <w:b/>
          <w:sz w:val="22"/>
        </w:rPr>
      </w:pPr>
    </w:p>
    <w:p w14:paraId="04EA4D57" w14:textId="77777777" w:rsidR="00EC65B6" w:rsidRDefault="002E0AFB">
      <w:pPr>
        <w:pStyle w:val="Heading2"/>
        <w:jc w:val="both"/>
      </w:pPr>
      <w:r>
        <w:t>Student</w:t>
      </w:r>
      <w:r>
        <w:rPr>
          <w:spacing w:val="-10"/>
        </w:rPr>
        <w:t xml:space="preserve"> </w:t>
      </w:r>
      <w:r>
        <w:t>Accommodation</w:t>
      </w:r>
      <w:r>
        <w:rPr>
          <w:spacing w:val="-10"/>
        </w:rPr>
        <w:t xml:space="preserve"> </w:t>
      </w:r>
      <w:r>
        <w:rPr>
          <w:spacing w:val="-4"/>
        </w:rPr>
        <w:t>Team</w:t>
      </w:r>
    </w:p>
    <w:p w14:paraId="52B7D61C" w14:textId="77777777" w:rsidR="00EC65B6" w:rsidRDefault="002E0AFB">
      <w:pPr>
        <w:pStyle w:val="BodyText"/>
        <w:spacing w:before="18" w:line="259" w:lineRule="auto"/>
        <w:ind w:left="979" w:right="199"/>
        <w:jc w:val="both"/>
      </w:pPr>
      <w:r>
        <w:t xml:space="preserve">The </w:t>
      </w:r>
      <w:hyperlink r:id="rId17">
        <w:r>
          <w:rPr>
            <w:color w:val="0000FF"/>
            <w:u w:val="single" w:color="0000FF"/>
          </w:rPr>
          <w:t>Student Accommodation team</w:t>
        </w:r>
      </w:hyperlink>
      <w:r>
        <w:rPr>
          <w:color w:val="0000FF"/>
        </w:rPr>
        <w:t xml:space="preserve"> </w:t>
      </w:r>
      <w:r>
        <w:t xml:space="preserve">provide information, advice and guidance relating to residential accommodation services. They can be contacted via email at </w:t>
      </w:r>
      <w:hyperlink r:id="rId18">
        <w:r>
          <w:rPr>
            <w:color w:val="0000FF"/>
            <w:u w:val="single" w:color="0000FF"/>
          </w:rPr>
          <w:t>studentaccommodation@westminster.ac.uk</w:t>
        </w:r>
      </w:hyperlink>
      <w:r>
        <w:rPr>
          <w:color w:val="0000FF"/>
        </w:rPr>
        <w:t xml:space="preserve"> </w:t>
      </w:r>
      <w:r>
        <w:t xml:space="preserve">and phone number </w:t>
      </w:r>
      <w:r>
        <w:rPr>
          <w:b/>
        </w:rPr>
        <w:t>+ 44(0) 20 7911 5817</w:t>
      </w:r>
      <w:r>
        <w:t>.</w:t>
      </w:r>
    </w:p>
    <w:p w14:paraId="27C02307" w14:textId="5EDFE5DA" w:rsidR="00EC65B6" w:rsidRDefault="002E0AFB">
      <w:pPr>
        <w:pStyle w:val="Heading2"/>
        <w:spacing w:before="249"/>
      </w:pPr>
      <w:r>
        <w:t>Residential</w:t>
      </w:r>
      <w:r>
        <w:rPr>
          <w:spacing w:val="-8"/>
        </w:rPr>
        <w:t xml:space="preserve"> </w:t>
      </w:r>
      <w:r w:rsidR="007E64FF">
        <w:t>Life</w:t>
      </w:r>
      <w:r w:rsidR="007E64FF">
        <w:rPr>
          <w:spacing w:val="-10"/>
        </w:rPr>
        <w:t xml:space="preserve"> </w:t>
      </w:r>
      <w:r>
        <w:rPr>
          <w:spacing w:val="-4"/>
        </w:rPr>
        <w:t>Team</w:t>
      </w:r>
    </w:p>
    <w:p w14:paraId="6747A6C8" w14:textId="77777777" w:rsidR="00EC65B6" w:rsidRDefault="002E0AFB">
      <w:pPr>
        <w:pStyle w:val="BodyText"/>
        <w:spacing w:before="17" w:line="261" w:lineRule="auto"/>
        <w:ind w:left="979"/>
      </w:pPr>
      <w:r>
        <w:t>Members</w:t>
      </w:r>
      <w:r>
        <w:rPr>
          <w:spacing w:val="40"/>
        </w:rPr>
        <w:t xml:space="preserve"> </w:t>
      </w:r>
      <w:r>
        <w:t>of</w:t>
      </w:r>
      <w:r>
        <w:rPr>
          <w:spacing w:val="40"/>
        </w:rPr>
        <w:t xml:space="preserve"> </w:t>
      </w:r>
      <w:r>
        <w:t>the</w:t>
      </w:r>
      <w:r>
        <w:rPr>
          <w:spacing w:val="40"/>
        </w:rPr>
        <w:t xml:space="preserve"> </w:t>
      </w:r>
      <w:r>
        <w:t>team</w:t>
      </w:r>
      <w:r>
        <w:rPr>
          <w:spacing w:val="40"/>
        </w:rPr>
        <w:t xml:space="preserve"> </w:t>
      </w:r>
      <w:r>
        <w:t>are</w:t>
      </w:r>
      <w:r>
        <w:rPr>
          <w:spacing w:val="40"/>
        </w:rPr>
        <w:t xml:space="preserve"> </w:t>
      </w:r>
      <w:r>
        <w:t>responsible</w:t>
      </w:r>
      <w:r>
        <w:rPr>
          <w:spacing w:val="40"/>
        </w:rPr>
        <w:t xml:space="preserve"> </w:t>
      </w:r>
      <w:r>
        <w:t>for</w:t>
      </w:r>
      <w:r>
        <w:rPr>
          <w:spacing w:val="40"/>
        </w:rPr>
        <w:t xml:space="preserve"> </w:t>
      </w:r>
      <w:r>
        <w:t>rent</w:t>
      </w:r>
      <w:r>
        <w:rPr>
          <w:spacing w:val="40"/>
        </w:rPr>
        <w:t xml:space="preserve"> </w:t>
      </w:r>
      <w:r>
        <w:t>collections,</w:t>
      </w:r>
      <w:r>
        <w:rPr>
          <w:spacing w:val="40"/>
        </w:rPr>
        <w:t xml:space="preserve"> </w:t>
      </w:r>
      <w:r>
        <w:t>processing</w:t>
      </w:r>
      <w:r>
        <w:rPr>
          <w:spacing w:val="40"/>
        </w:rPr>
        <w:t xml:space="preserve"> </w:t>
      </w:r>
      <w:r>
        <w:t>rent</w:t>
      </w:r>
      <w:r>
        <w:rPr>
          <w:spacing w:val="40"/>
        </w:rPr>
        <w:t xml:space="preserve"> </w:t>
      </w:r>
      <w:r>
        <w:t>debtor</w:t>
      </w:r>
      <w:r>
        <w:rPr>
          <w:spacing w:val="40"/>
        </w:rPr>
        <w:t xml:space="preserve"> </w:t>
      </w:r>
      <w:r>
        <w:t>letters, preparing and administering payment plans. They can be contacted at:</w:t>
      </w:r>
    </w:p>
    <w:p w14:paraId="3FE9F23F" w14:textId="77777777" w:rsidR="00EC65B6" w:rsidRDefault="00EC65B6">
      <w:pPr>
        <w:pStyle w:val="BodyText"/>
        <w:spacing w:before="13"/>
      </w:pPr>
    </w:p>
    <w:p w14:paraId="218B469F" w14:textId="77777777" w:rsidR="00EC65B6" w:rsidRDefault="002E0AFB">
      <w:pPr>
        <w:pStyle w:val="BodyText"/>
        <w:tabs>
          <w:tab w:val="left" w:pos="3719"/>
        </w:tabs>
        <w:spacing w:line="261" w:lineRule="auto"/>
        <w:ind w:left="979" w:right="2396" w:hanging="1"/>
      </w:pPr>
      <w:r>
        <w:t>Alexander Fleming Hall</w:t>
      </w:r>
      <w:r>
        <w:tab/>
        <w:t xml:space="preserve">Email: </w:t>
      </w:r>
      <w:hyperlink r:id="rId19">
        <w:r>
          <w:rPr>
            <w:color w:val="0000FF"/>
            <w:u w:val="single" w:color="0000FF"/>
          </w:rPr>
          <w:t>Halls-af@westminster.ac.uk</w:t>
        </w:r>
      </w:hyperlink>
      <w:r>
        <w:rPr>
          <w:color w:val="0000FF"/>
        </w:rPr>
        <w:t xml:space="preserve"> </w:t>
      </w:r>
      <w:r>
        <w:t>Harrow Hall</w:t>
      </w:r>
      <w:r>
        <w:tab/>
        <w:t>Email:</w:t>
      </w:r>
      <w:r>
        <w:rPr>
          <w:spacing w:val="-14"/>
        </w:rPr>
        <w:t xml:space="preserve"> </w:t>
      </w:r>
      <w:hyperlink r:id="rId20">
        <w:r>
          <w:rPr>
            <w:color w:val="0000FF"/>
            <w:u w:val="single" w:color="0000FF"/>
          </w:rPr>
          <w:t>Harrowhalls@westminster.ac.uk</w:t>
        </w:r>
      </w:hyperlink>
    </w:p>
    <w:p w14:paraId="09DE3FB1" w14:textId="77777777" w:rsidR="00EC65B6" w:rsidRDefault="002E0AFB">
      <w:pPr>
        <w:pStyle w:val="BodyText"/>
        <w:tabs>
          <w:tab w:val="left" w:pos="3719"/>
        </w:tabs>
        <w:spacing w:line="225" w:lineRule="exact"/>
        <w:ind w:left="979"/>
      </w:pPr>
      <w:r>
        <w:t>Marylebone</w:t>
      </w:r>
      <w:r>
        <w:rPr>
          <w:spacing w:val="-14"/>
        </w:rPr>
        <w:t xml:space="preserve"> </w:t>
      </w:r>
      <w:r>
        <w:rPr>
          <w:spacing w:val="-4"/>
        </w:rPr>
        <w:t>Hall</w:t>
      </w:r>
      <w:r>
        <w:tab/>
        <w:t>Email:</w:t>
      </w:r>
      <w:r>
        <w:rPr>
          <w:spacing w:val="-12"/>
        </w:rPr>
        <w:t xml:space="preserve"> </w:t>
      </w:r>
      <w:hyperlink r:id="rId21">
        <w:r>
          <w:rPr>
            <w:color w:val="0000FF"/>
            <w:u w:val="single" w:color="0000FF"/>
          </w:rPr>
          <w:t>Halls-</w:t>
        </w:r>
        <w:r>
          <w:rPr>
            <w:color w:val="0000FF"/>
            <w:spacing w:val="-2"/>
            <w:u w:val="single" w:color="0000FF"/>
          </w:rPr>
          <w:t>mr@westminster.ac.uk</w:t>
        </w:r>
      </w:hyperlink>
    </w:p>
    <w:p w14:paraId="1F72F646" w14:textId="5BF48D22" w:rsidR="00EC65B6" w:rsidRDefault="00646CE4" w:rsidP="00646CE4">
      <w:pPr>
        <w:pStyle w:val="BodyText"/>
        <w:tabs>
          <w:tab w:val="left" w:pos="1020"/>
        </w:tabs>
        <w:spacing w:before="16"/>
        <w:rPr>
          <w:szCs w:val="18"/>
        </w:rPr>
      </w:pPr>
      <w:r>
        <w:rPr>
          <w:sz w:val="22"/>
        </w:rPr>
        <w:tab/>
      </w:r>
      <w:r w:rsidRPr="00CB1A93">
        <w:rPr>
          <w:szCs w:val="18"/>
        </w:rPr>
        <w:t>(Marylebone</w:t>
      </w:r>
      <w:r>
        <w:rPr>
          <w:szCs w:val="18"/>
        </w:rPr>
        <w:t xml:space="preserve"> Hall</w:t>
      </w:r>
      <w:r w:rsidR="007D0605">
        <w:rPr>
          <w:szCs w:val="18"/>
        </w:rPr>
        <w:t xml:space="preserve"> will be closed for refurbishment from June 2025 for 2 years)</w:t>
      </w:r>
    </w:p>
    <w:p w14:paraId="45BEBB20" w14:textId="77777777" w:rsidR="007D0605" w:rsidRDefault="007D0605" w:rsidP="00CB1A93">
      <w:pPr>
        <w:pStyle w:val="BodyText"/>
        <w:tabs>
          <w:tab w:val="left" w:pos="1020"/>
        </w:tabs>
        <w:spacing w:before="16"/>
        <w:rPr>
          <w:sz w:val="22"/>
        </w:rPr>
      </w:pPr>
    </w:p>
    <w:p w14:paraId="68E9621B" w14:textId="77777777" w:rsidR="00EC65B6" w:rsidRDefault="002E0AFB">
      <w:pPr>
        <w:pStyle w:val="Heading2"/>
        <w:spacing w:before="1"/>
        <w:jc w:val="both"/>
      </w:pPr>
      <w:r>
        <w:t>Student</w:t>
      </w:r>
      <w:r>
        <w:rPr>
          <w:spacing w:val="-5"/>
        </w:rPr>
        <w:t xml:space="preserve"> </w:t>
      </w:r>
      <w:r>
        <w:t>Complaints</w:t>
      </w:r>
      <w:r>
        <w:rPr>
          <w:spacing w:val="-10"/>
        </w:rPr>
        <w:t xml:space="preserve"> </w:t>
      </w:r>
      <w:r>
        <w:rPr>
          <w:spacing w:val="-4"/>
        </w:rPr>
        <w:t>Team</w:t>
      </w:r>
    </w:p>
    <w:p w14:paraId="0C024680" w14:textId="77777777" w:rsidR="00EC65B6" w:rsidRDefault="002E0AFB">
      <w:pPr>
        <w:pStyle w:val="BodyText"/>
        <w:spacing w:before="17" w:line="259" w:lineRule="auto"/>
        <w:ind w:left="979" w:right="200"/>
        <w:jc w:val="both"/>
      </w:pPr>
      <w:r>
        <w:t xml:space="preserve">The procedure for student complaints is available on the Student Hub and the team can be contacted via email at </w:t>
      </w:r>
      <w:hyperlink r:id="rId22">
        <w:r>
          <w:rPr>
            <w:color w:val="0000FF"/>
            <w:u w:val="single" w:color="0000FF"/>
          </w:rPr>
          <w:t>studentcomplaints@westminster.ac.uk</w:t>
        </w:r>
        <w:r>
          <w:t>.</w:t>
        </w:r>
      </w:hyperlink>
      <w:r>
        <w:t xml:space="preserve"> Further guidance can be accessed on the </w:t>
      </w:r>
      <w:hyperlink r:id="rId23">
        <w:r>
          <w:rPr>
            <w:color w:val="0000FF"/>
            <w:u w:val="single" w:color="0000FF"/>
          </w:rPr>
          <w:t>Student Complaints web page</w:t>
        </w:r>
        <w:r>
          <w:t>.</w:t>
        </w:r>
      </w:hyperlink>
    </w:p>
    <w:p w14:paraId="2039713C" w14:textId="77777777" w:rsidR="00EC65B6" w:rsidRDefault="002E0AFB">
      <w:pPr>
        <w:pStyle w:val="Heading2"/>
        <w:spacing w:before="249"/>
      </w:pPr>
      <w:r>
        <w:rPr>
          <w:spacing w:val="-4"/>
        </w:rPr>
        <w:t>Fees</w:t>
      </w:r>
    </w:p>
    <w:p w14:paraId="04B94C82" w14:textId="77777777" w:rsidR="00EC65B6" w:rsidRDefault="002E0AFB">
      <w:pPr>
        <w:pStyle w:val="BodyText"/>
        <w:spacing w:before="18" w:line="261" w:lineRule="auto"/>
        <w:ind w:left="979"/>
      </w:pPr>
      <w:r>
        <w:t>Amounts</w:t>
      </w:r>
      <w:r>
        <w:rPr>
          <w:spacing w:val="-7"/>
        </w:rPr>
        <w:t xml:space="preserve"> </w:t>
      </w:r>
      <w:r>
        <w:t>due</w:t>
      </w:r>
      <w:r>
        <w:rPr>
          <w:spacing w:val="-9"/>
        </w:rPr>
        <w:t xml:space="preserve"> </w:t>
      </w:r>
      <w:r>
        <w:t>to</w:t>
      </w:r>
      <w:r>
        <w:rPr>
          <w:spacing w:val="-9"/>
        </w:rPr>
        <w:t xml:space="preserve"> </w:t>
      </w:r>
      <w:r>
        <w:t>the</w:t>
      </w:r>
      <w:r>
        <w:rPr>
          <w:spacing w:val="-9"/>
        </w:rPr>
        <w:t xml:space="preserve"> </w:t>
      </w:r>
      <w:r>
        <w:t>University</w:t>
      </w:r>
      <w:r>
        <w:rPr>
          <w:spacing w:val="-7"/>
        </w:rPr>
        <w:t xml:space="preserve"> </w:t>
      </w:r>
      <w:r>
        <w:t>in</w:t>
      </w:r>
      <w:r>
        <w:rPr>
          <w:spacing w:val="-9"/>
        </w:rPr>
        <w:t xml:space="preserve"> </w:t>
      </w:r>
      <w:r>
        <w:t>respect</w:t>
      </w:r>
      <w:r>
        <w:rPr>
          <w:spacing w:val="-9"/>
        </w:rPr>
        <w:t xml:space="preserve"> </w:t>
      </w:r>
      <w:r>
        <w:t>of</w:t>
      </w:r>
      <w:r>
        <w:rPr>
          <w:spacing w:val="-9"/>
        </w:rPr>
        <w:t xml:space="preserve"> </w:t>
      </w:r>
      <w:r>
        <w:t>services</w:t>
      </w:r>
      <w:r>
        <w:rPr>
          <w:spacing w:val="-7"/>
        </w:rPr>
        <w:t xml:space="preserve"> </w:t>
      </w:r>
      <w:r>
        <w:t>provided,</w:t>
      </w:r>
      <w:r>
        <w:rPr>
          <w:spacing w:val="-6"/>
        </w:rPr>
        <w:t xml:space="preserve"> </w:t>
      </w:r>
      <w:r>
        <w:t>including</w:t>
      </w:r>
      <w:r>
        <w:rPr>
          <w:spacing w:val="-9"/>
        </w:rPr>
        <w:t xml:space="preserve"> </w:t>
      </w:r>
      <w:r>
        <w:t>but</w:t>
      </w:r>
      <w:r>
        <w:rPr>
          <w:spacing w:val="-9"/>
        </w:rPr>
        <w:t xml:space="preserve"> </w:t>
      </w:r>
      <w:r>
        <w:t>not</w:t>
      </w:r>
      <w:r>
        <w:rPr>
          <w:spacing w:val="-9"/>
        </w:rPr>
        <w:t xml:space="preserve"> </w:t>
      </w:r>
      <w:r>
        <w:t>limited</w:t>
      </w:r>
      <w:r>
        <w:rPr>
          <w:spacing w:val="-9"/>
        </w:rPr>
        <w:t xml:space="preserve"> </w:t>
      </w:r>
      <w:r>
        <w:t>to,</w:t>
      </w:r>
      <w:r>
        <w:rPr>
          <w:spacing w:val="-7"/>
        </w:rPr>
        <w:t xml:space="preserve"> </w:t>
      </w:r>
      <w:r>
        <w:t>tuition and accommodation.</w:t>
      </w:r>
    </w:p>
    <w:p w14:paraId="08CE6F91" w14:textId="77777777" w:rsidR="00EC65B6" w:rsidRDefault="00EC65B6">
      <w:pPr>
        <w:pStyle w:val="BodyText"/>
        <w:spacing w:before="15"/>
      </w:pPr>
    </w:p>
    <w:p w14:paraId="48A3BEF9" w14:textId="77777777" w:rsidR="00EC65B6" w:rsidRDefault="002E0AFB">
      <w:pPr>
        <w:pStyle w:val="Heading2"/>
        <w:spacing w:before="1"/>
      </w:pPr>
      <w:r>
        <w:rPr>
          <w:spacing w:val="-2"/>
        </w:rPr>
        <w:t>Charges</w:t>
      </w:r>
    </w:p>
    <w:p w14:paraId="7BBFA40C" w14:textId="77777777" w:rsidR="00EC65B6" w:rsidRDefault="002E0AFB">
      <w:pPr>
        <w:pStyle w:val="BodyText"/>
        <w:spacing w:before="17" w:line="259" w:lineRule="auto"/>
        <w:ind w:left="979" w:right="197"/>
        <w:jc w:val="both"/>
      </w:pPr>
      <w:r>
        <w:t>Related amounts due to the University, including but not limited to, fines imposed by the University, hardship loan repayments, charges for damage to University property, charges for lost books, library fines, unreturned laptops, and equipment/hire etc.</w:t>
      </w:r>
    </w:p>
    <w:p w14:paraId="61CDCEAD" w14:textId="77777777" w:rsidR="00EC65B6" w:rsidRDefault="00EC65B6">
      <w:pPr>
        <w:pStyle w:val="BodyText"/>
        <w:spacing w:before="22"/>
      </w:pPr>
    </w:p>
    <w:p w14:paraId="109EA89F" w14:textId="77777777" w:rsidR="00EC65B6" w:rsidRDefault="002E0AFB">
      <w:pPr>
        <w:pStyle w:val="Heading2"/>
      </w:pPr>
      <w:r>
        <w:t>Financial</w:t>
      </w:r>
      <w:r>
        <w:rPr>
          <w:spacing w:val="-4"/>
        </w:rPr>
        <w:t xml:space="preserve"> </w:t>
      </w:r>
      <w:r>
        <w:rPr>
          <w:spacing w:val="-2"/>
        </w:rPr>
        <w:t>Hardship</w:t>
      </w:r>
    </w:p>
    <w:p w14:paraId="75951B95" w14:textId="77777777" w:rsidR="00EC65B6" w:rsidRDefault="002E0AFB">
      <w:pPr>
        <w:pStyle w:val="BodyText"/>
        <w:spacing w:before="18" w:line="256" w:lineRule="auto"/>
        <w:ind w:left="979" w:right="198"/>
        <w:jc w:val="both"/>
      </w:pPr>
      <w:r>
        <w:t>Difficulty meeting financial obligations, due to temporary or permanent changes in expected income/expenditure, which is supported by documentary evidence.</w:t>
      </w:r>
    </w:p>
    <w:p w14:paraId="6BB9E253" w14:textId="77777777" w:rsidR="00EC65B6" w:rsidRDefault="00EC65B6">
      <w:pPr>
        <w:pStyle w:val="BodyText"/>
        <w:spacing w:before="24"/>
      </w:pPr>
    </w:p>
    <w:p w14:paraId="57CE56C6" w14:textId="77777777" w:rsidR="00EC65B6" w:rsidRDefault="002E0AFB">
      <w:pPr>
        <w:pStyle w:val="Heading2"/>
        <w:jc w:val="both"/>
      </w:pPr>
      <w:r>
        <w:t>University</w:t>
      </w:r>
      <w:r>
        <w:rPr>
          <w:spacing w:val="-7"/>
        </w:rPr>
        <w:t xml:space="preserve"> </w:t>
      </w:r>
      <w:r>
        <w:t>Email</w:t>
      </w:r>
      <w:r>
        <w:rPr>
          <w:spacing w:val="-7"/>
        </w:rPr>
        <w:t xml:space="preserve"> </w:t>
      </w:r>
      <w:r>
        <w:rPr>
          <w:spacing w:val="-2"/>
        </w:rPr>
        <w:t>Address</w:t>
      </w:r>
    </w:p>
    <w:p w14:paraId="772329CC" w14:textId="77777777" w:rsidR="00EC65B6" w:rsidRDefault="002E0AFB">
      <w:pPr>
        <w:pStyle w:val="BodyText"/>
        <w:spacing w:before="18" w:line="259" w:lineRule="auto"/>
        <w:ind w:left="979" w:right="197"/>
        <w:jc w:val="both"/>
      </w:pPr>
      <w:r>
        <w:t xml:space="preserve">All University of Westminster students are provided with a </w:t>
      </w:r>
      <w:hyperlink r:id="rId24">
        <w:r>
          <w:t>universityusername</w:t>
        </w:r>
        <w:r>
          <w:rPr>
            <w:color w:val="0000FF"/>
            <w:u w:val="single" w:color="0000FF"/>
          </w:rPr>
          <w:t>@my.westminster.ac.uk</w:t>
        </w:r>
      </w:hyperlink>
      <w:r>
        <w:rPr>
          <w:color w:val="0000FF"/>
        </w:rPr>
        <w:t xml:space="preserve"> </w:t>
      </w:r>
      <w:r>
        <w:t xml:space="preserve">email address. Students are obliged to check their inbox regularly as it is the University’s primary method of communication. Further information can be found on the </w:t>
      </w:r>
      <w:hyperlink r:id="rId25">
        <w:r>
          <w:rPr>
            <w:color w:val="0000FF"/>
            <w:u w:val="single" w:color="0000FF"/>
          </w:rPr>
          <w:t>Setting up your password and email page</w:t>
        </w:r>
        <w:r>
          <w:t>.</w:t>
        </w:r>
      </w:hyperlink>
    </w:p>
    <w:p w14:paraId="23DE523C" w14:textId="77777777" w:rsidR="00EC65B6" w:rsidRDefault="00EC65B6">
      <w:pPr>
        <w:pStyle w:val="BodyText"/>
        <w:spacing w:before="40"/>
      </w:pPr>
    </w:p>
    <w:p w14:paraId="3F5E1505" w14:textId="77777777" w:rsidR="00EC65B6" w:rsidRDefault="002E0AFB">
      <w:pPr>
        <w:pStyle w:val="Heading1"/>
        <w:numPr>
          <w:ilvl w:val="0"/>
          <w:numId w:val="24"/>
        </w:numPr>
        <w:tabs>
          <w:tab w:val="left" w:pos="972"/>
        </w:tabs>
        <w:spacing w:before="1"/>
        <w:ind w:hanging="569"/>
        <w:jc w:val="left"/>
      </w:pPr>
      <w:bookmarkStart w:id="8" w:name="5._Legislative_Context"/>
      <w:bookmarkStart w:id="9" w:name="_bookmark4"/>
      <w:bookmarkEnd w:id="8"/>
      <w:bookmarkEnd w:id="9"/>
      <w:r>
        <w:t>Legislative</w:t>
      </w:r>
      <w:r>
        <w:rPr>
          <w:spacing w:val="-8"/>
        </w:rPr>
        <w:t xml:space="preserve"> </w:t>
      </w:r>
      <w:r>
        <w:rPr>
          <w:spacing w:val="-2"/>
        </w:rPr>
        <w:t>Context</w:t>
      </w:r>
    </w:p>
    <w:p w14:paraId="69B5530D" w14:textId="77777777" w:rsidR="00EC65B6" w:rsidRDefault="002E0AFB">
      <w:pPr>
        <w:pStyle w:val="ListParagraph"/>
        <w:numPr>
          <w:ilvl w:val="0"/>
          <w:numId w:val="21"/>
        </w:numPr>
        <w:tabs>
          <w:tab w:val="left" w:pos="1559"/>
        </w:tabs>
        <w:spacing w:before="298"/>
        <w:ind w:hanging="359"/>
        <w:rPr>
          <w:sz w:val="20"/>
        </w:rPr>
      </w:pPr>
      <w:r>
        <w:rPr>
          <w:sz w:val="20"/>
        </w:rPr>
        <w:t>Consumer</w:t>
      </w:r>
      <w:r>
        <w:rPr>
          <w:spacing w:val="-7"/>
          <w:sz w:val="20"/>
        </w:rPr>
        <w:t xml:space="preserve"> </w:t>
      </w:r>
      <w:r>
        <w:rPr>
          <w:sz w:val="20"/>
        </w:rPr>
        <w:t>Credit</w:t>
      </w:r>
      <w:r>
        <w:rPr>
          <w:spacing w:val="-5"/>
          <w:sz w:val="20"/>
        </w:rPr>
        <w:t xml:space="preserve"> </w:t>
      </w:r>
      <w:r>
        <w:rPr>
          <w:sz w:val="20"/>
        </w:rPr>
        <w:t>Act</w:t>
      </w:r>
      <w:r>
        <w:rPr>
          <w:spacing w:val="-7"/>
          <w:sz w:val="20"/>
        </w:rPr>
        <w:t xml:space="preserve"> </w:t>
      </w:r>
      <w:r>
        <w:rPr>
          <w:spacing w:val="-4"/>
          <w:sz w:val="20"/>
        </w:rPr>
        <w:t>2006</w:t>
      </w:r>
    </w:p>
    <w:p w14:paraId="58FF56E3" w14:textId="77777777" w:rsidR="00EC65B6" w:rsidRDefault="002E0AFB">
      <w:pPr>
        <w:pStyle w:val="ListParagraph"/>
        <w:numPr>
          <w:ilvl w:val="0"/>
          <w:numId w:val="21"/>
        </w:numPr>
        <w:tabs>
          <w:tab w:val="left" w:pos="1559"/>
        </w:tabs>
        <w:spacing w:before="19"/>
        <w:ind w:hanging="359"/>
        <w:rPr>
          <w:sz w:val="20"/>
        </w:rPr>
      </w:pPr>
      <w:r>
        <w:rPr>
          <w:sz w:val="20"/>
        </w:rPr>
        <w:t>Consumer</w:t>
      </w:r>
      <w:r>
        <w:rPr>
          <w:spacing w:val="-9"/>
          <w:sz w:val="20"/>
        </w:rPr>
        <w:t xml:space="preserve"> </w:t>
      </w:r>
      <w:r>
        <w:rPr>
          <w:sz w:val="20"/>
        </w:rPr>
        <w:t>Protection</w:t>
      </w:r>
      <w:r>
        <w:rPr>
          <w:spacing w:val="-9"/>
          <w:sz w:val="20"/>
        </w:rPr>
        <w:t xml:space="preserve"> </w:t>
      </w:r>
      <w:r>
        <w:rPr>
          <w:sz w:val="20"/>
        </w:rPr>
        <w:t>from</w:t>
      </w:r>
      <w:r>
        <w:rPr>
          <w:spacing w:val="-8"/>
          <w:sz w:val="20"/>
        </w:rPr>
        <w:t xml:space="preserve"> </w:t>
      </w:r>
      <w:r>
        <w:rPr>
          <w:sz w:val="20"/>
        </w:rPr>
        <w:t>Unfair</w:t>
      </w:r>
      <w:r>
        <w:rPr>
          <w:spacing w:val="-8"/>
          <w:sz w:val="20"/>
        </w:rPr>
        <w:t xml:space="preserve"> </w:t>
      </w:r>
      <w:r>
        <w:rPr>
          <w:sz w:val="20"/>
        </w:rPr>
        <w:t>Trading</w:t>
      </w:r>
      <w:r>
        <w:rPr>
          <w:spacing w:val="-9"/>
          <w:sz w:val="20"/>
        </w:rPr>
        <w:t xml:space="preserve"> </w:t>
      </w:r>
      <w:r>
        <w:rPr>
          <w:sz w:val="20"/>
        </w:rPr>
        <w:t>Regulations</w:t>
      </w:r>
      <w:r>
        <w:rPr>
          <w:spacing w:val="-8"/>
          <w:sz w:val="20"/>
        </w:rPr>
        <w:t xml:space="preserve"> </w:t>
      </w:r>
      <w:r>
        <w:rPr>
          <w:spacing w:val="-4"/>
          <w:sz w:val="20"/>
        </w:rPr>
        <w:t>2008</w:t>
      </w:r>
    </w:p>
    <w:p w14:paraId="17B17CF5" w14:textId="77777777" w:rsidR="00EC65B6" w:rsidRDefault="002E0AFB">
      <w:pPr>
        <w:pStyle w:val="ListParagraph"/>
        <w:numPr>
          <w:ilvl w:val="0"/>
          <w:numId w:val="21"/>
        </w:numPr>
        <w:tabs>
          <w:tab w:val="left" w:pos="1560"/>
        </w:tabs>
        <w:spacing w:before="17"/>
        <w:ind w:left="1560"/>
        <w:rPr>
          <w:sz w:val="20"/>
        </w:rPr>
      </w:pPr>
      <w:r>
        <w:rPr>
          <w:sz w:val="20"/>
        </w:rPr>
        <w:t>Equality</w:t>
      </w:r>
      <w:r>
        <w:rPr>
          <w:spacing w:val="-9"/>
          <w:sz w:val="20"/>
        </w:rPr>
        <w:t xml:space="preserve"> </w:t>
      </w:r>
      <w:r>
        <w:rPr>
          <w:sz w:val="20"/>
        </w:rPr>
        <w:t>Act</w:t>
      </w:r>
      <w:r>
        <w:rPr>
          <w:spacing w:val="-5"/>
          <w:sz w:val="20"/>
        </w:rPr>
        <w:t xml:space="preserve"> </w:t>
      </w:r>
      <w:r>
        <w:rPr>
          <w:spacing w:val="-4"/>
          <w:sz w:val="20"/>
        </w:rPr>
        <w:t>2010</w:t>
      </w:r>
    </w:p>
    <w:p w14:paraId="6937BE34" w14:textId="77777777" w:rsidR="00EC65B6" w:rsidRDefault="002E0AFB">
      <w:pPr>
        <w:pStyle w:val="ListParagraph"/>
        <w:numPr>
          <w:ilvl w:val="0"/>
          <w:numId w:val="21"/>
        </w:numPr>
        <w:tabs>
          <w:tab w:val="left" w:pos="1559"/>
        </w:tabs>
        <w:spacing w:before="16"/>
        <w:rPr>
          <w:sz w:val="20"/>
        </w:rPr>
      </w:pPr>
      <w:r>
        <w:rPr>
          <w:sz w:val="20"/>
        </w:rPr>
        <w:t>Housing</w:t>
      </w:r>
      <w:r>
        <w:rPr>
          <w:spacing w:val="-5"/>
          <w:sz w:val="20"/>
        </w:rPr>
        <w:t xml:space="preserve"> </w:t>
      </w:r>
      <w:r>
        <w:rPr>
          <w:sz w:val="20"/>
        </w:rPr>
        <w:t>Act</w:t>
      </w:r>
      <w:r>
        <w:rPr>
          <w:spacing w:val="-7"/>
          <w:sz w:val="20"/>
        </w:rPr>
        <w:t xml:space="preserve"> </w:t>
      </w:r>
      <w:r>
        <w:rPr>
          <w:spacing w:val="-4"/>
          <w:sz w:val="20"/>
        </w:rPr>
        <w:t>2004</w:t>
      </w:r>
    </w:p>
    <w:p w14:paraId="77617AC2" w14:textId="77777777" w:rsidR="00EC65B6" w:rsidRDefault="002E0AFB">
      <w:pPr>
        <w:pStyle w:val="ListParagraph"/>
        <w:numPr>
          <w:ilvl w:val="0"/>
          <w:numId w:val="21"/>
        </w:numPr>
        <w:tabs>
          <w:tab w:val="left" w:pos="1559"/>
        </w:tabs>
        <w:spacing w:before="17"/>
        <w:rPr>
          <w:sz w:val="20"/>
        </w:rPr>
      </w:pPr>
      <w:r>
        <w:rPr>
          <w:sz w:val="20"/>
        </w:rPr>
        <w:t>Money</w:t>
      </w:r>
      <w:r>
        <w:rPr>
          <w:spacing w:val="-9"/>
          <w:sz w:val="20"/>
        </w:rPr>
        <w:t xml:space="preserve"> </w:t>
      </w:r>
      <w:r>
        <w:rPr>
          <w:sz w:val="20"/>
        </w:rPr>
        <w:t>Laundering</w:t>
      </w:r>
      <w:r>
        <w:rPr>
          <w:spacing w:val="-11"/>
          <w:sz w:val="20"/>
        </w:rPr>
        <w:t xml:space="preserve"> </w:t>
      </w:r>
      <w:r>
        <w:rPr>
          <w:spacing w:val="-2"/>
          <w:sz w:val="20"/>
        </w:rPr>
        <w:t>Regulations</w:t>
      </w:r>
    </w:p>
    <w:p w14:paraId="18D45990" w14:textId="77777777" w:rsidR="00EC65B6" w:rsidRDefault="002E0AFB">
      <w:pPr>
        <w:pStyle w:val="ListParagraph"/>
        <w:numPr>
          <w:ilvl w:val="0"/>
          <w:numId w:val="21"/>
        </w:numPr>
        <w:tabs>
          <w:tab w:val="left" w:pos="1559"/>
        </w:tabs>
        <w:spacing w:before="16"/>
        <w:rPr>
          <w:sz w:val="20"/>
        </w:rPr>
      </w:pPr>
      <w:r>
        <w:rPr>
          <w:sz w:val="20"/>
        </w:rPr>
        <w:t>Protection</w:t>
      </w:r>
      <w:r>
        <w:rPr>
          <w:spacing w:val="-7"/>
          <w:sz w:val="20"/>
        </w:rPr>
        <w:t xml:space="preserve"> </w:t>
      </w:r>
      <w:r>
        <w:rPr>
          <w:sz w:val="20"/>
        </w:rPr>
        <w:t>from</w:t>
      </w:r>
      <w:r>
        <w:rPr>
          <w:spacing w:val="-7"/>
          <w:sz w:val="20"/>
        </w:rPr>
        <w:t xml:space="preserve"> </w:t>
      </w:r>
      <w:r>
        <w:rPr>
          <w:sz w:val="20"/>
        </w:rPr>
        <w:t>Eviction</w:t>
      </w:r>
      <w:r>
        <w:rPr>
          <w:spacing w:val="-7"/>
          <w:sz w:val="20"/>
        </w:rPr>
        <w:t xml:space="preserve"> </w:t>
      </w:r>
      <w:r>
        <w:rPr>
          <w:sz w:val="20"/>
        </w:rPr>
        <w:t>Act</w:t>
      </w:r>
      <w:r>
        <w:rPr>
          <w:spacing w:val="-8"/>
          <w:sz w:val="20"/>
        </w:rPr>
        <w:t xml:space="preserve"> </w:t>
      </w:r>
      <w:r>
        <w:rPr>
          <w:spacing w:val="-4"/>
          <w:sz w:val="20"/>
        </w:rPr>
        <w:t>1977</w:t>
      </w:r>
    </w:p>
    <w:p w14:paraId="52E56223" w14:textId="77777777" w:rsidR="00EC65B6" w:rsidRDefault="00EC65B6">
      <w:pPr>
        <w:rPr>
          <w:sz w:val="20"/>
        </w:rPr>
        <w:sectPr w:rsidR="00EC65B6">
          <w:pgSz w:w="11910" w:h="16850"/>
          <w:pgMar w:top="1600" w:right="1120" w:bottom="1140" w:left="1200" w:header="0" w:footer="943" w:gutter="0"/>
          <w:cols w:space="720"/>
        </w:sectPr>
      </w:pPr>
    </w:p>
    <w:p w14:paraId="1F01B27E" w14:textId="77777777" w:rsidR="00EC65B6" w:rsidRDefault="002E0AFB">
      <w:pPr>
        <w:pStyle w:val="Heading1"/>
        <w:numPr>
          <w:ilvl w:val="0"/>
          <w:numId w:val="24"/>
        </w:numPr>
        <w:tabs>
          <w:tab w:val="left" w:pos="972"/>
        </w:tabs>
        <w:spacing w:before="71"/>
        <w:ind w:hanging="569"/>
        <w:jc w:val="left"/>
      </w:pPr>
      <w:bookmarkStart w:id="10" w:name="6._Policy"/>
      <w:bookmarkStart w:id="11" w:name="_bookmark5"/>
      <w:bookmarkEnd w:id="10"/>
      <w:bookmarkEnd w:id="11"/>
      <w:r>
        <w:rPr>
          <w:spacing w:val="-2"/>
        </w:rPr>
        <w:lastRenderedPageBreak/>
        <w:t>Policy</w:t>
      </w:r>
    </w:p>
    <w:p w14:paraId="602460FE" w14:textId="77777777" w:rsidR="00EC65B6" w:rsidRDefault="002E0AFB">
      <w:pPr>
        <w:pStyle w:val="Heading2"/>
        <w:numPr>
          <w:ilvl w:val="1"/>
          <w:numId w:val="24"/>
        </w:numPr>
        <w:tabs>
          <w:tab w:val="left" w:pos="971"/>
          <w:tab w:val="left" w:pos="979"/>
        </w:tabs>
        <w:spacing w:before="303" w:line="494" w:lineRule="auto"/>
        <w:ind w:left="971" w:right="4550" w:hanging="569"/>
        <w:jc w:val="left"/>
        <w:rPr>
          <w:b w:val="0"/>
        </w:rPr>
      </w:pPr>
      <w:bookmarkStart w:id="12" w:name="6.1_Financial_requirements_for_all_stude"/>
      <w:bookmarkStart w:id="13" w:name="_bookmark6"/>
      <w:bookmarkEnd w:id="12"/>
      <w:bookmarkEnd w:id="13"/>
      <w:r>
        <w:rPr>
          <w:b w:val="0"/>
        </w:rPr>
        <w:tab/>
      </w:r>
      <w:r>
        <w:t>Financial</w:t>
      </w:r>
      <w:r>
        <w:rPr>
          <w:spacing w:val="-5"/>
        </w:rPr>
        <w:t xml:space="preserve"> </w:t>
      </w:r>
      <w:r>
        <w:t>requirements</w:t>
      </w:r>
      <w:r>
        <w:rPr>
          <w:spacing w:val="-9"/>
        </w:rPr>
        <w:t xml:space="preserve"> </w:t>
      </w:r>
      <w:r>
        <w:t>for</w:t>
      </w:r>
      <w:r>
        <w:rPr>
          <w:spacing w:val="-8"/>
        </w:rPr>
        <w:t xml:space="preserve"> </w:t>
      </w:r>
      <w:r>
        <w:t>all</w:t>
      </w:r>
      <w:r>
        <w:rPr>
          <w:spacing w:val="-5"/>
        </w:rPr>
        <w:t xml:space="preserve"> </w:t>
      </w:r>
      <w:r>
        <w:t xml:space="preserve">students </w:t>
      </w:r>
      <w:r>
        <w:rPr>
          <w:u w:val="single"/>
        </w:rPr>
        <w:t>Tuition fee payment and collection</w:t>
      </w:r>
    </w:p>
    <w:p w14:paraId="7D7101B8" w14:textId="77777777" w:rsidR="00EC65B6" w:rsidRDefault="002E0AFB">
      <w:pPr>
        <w:pStyle w:val="BodyText"/>
        <w:spacing w:line="261" w:lineRule="auto"/>
        <w:ind w:left="967" w:right="312" w:firstLine="4"/>
      </w:pPr>
      <w:r>
        <w:t>Students enrolling on a programme of study at the University of Westminster will be required to pay Tuition fees and other charges. Fees and charges may relate to:</w:t>
      </w:r>
    </w:p>
    <w:p w14:paraId="07547A01" w14:textId="77777777" w:rsidR="00EC65B6" w:rsidRDefault="00EC65B6">
      <w:pPr>
        <w:pStyle w:val="BodyText"/>
        <w:spacing w:before="12"/>
      </w:pPr>
    </w:p>
    <w:p w14:paraId="253C2C7D" w14:textId="77777777" w:rsidR="00EC65B6" w:rsidRDefault="002E0AFB">
      <w:pPr>
        <w:pStyle w:val="ListParagraph"/>
        <w:numPr>
          <w:ilvl w:val="2"/>
          <w:numId w:val="24"/>
        </w:numPr>
        <w:tabs>
          <w:tab w:val="left" w:pos="1691"/>
        </w:tabs>
        <w:ind w:hanging="360"/>
        <w:rPr>
          <w:sz w:val="20"/>
        </w:rPr>
      </w:pPr>
      <w:r>
        <w:rPr>
          <w:sz w:val="20"/>
        </w:rPr>
        <w:t>A</w:t>
      </w:r>
      <w:r>
        <w:rPr>
          <w:spacing w:val="-7"/>
          <w:sz w:val="20"/>
        </w:rPr>
        <w:t xml:space="preserve"> </w:t>
      </w:r>
      <w:r>
        <w:rPr>
          <w:sz w:val="20"/>
        </w:rPr>
        <w:t>defined</w:t>
      </w:r>
      <w:r>
        <w:rPr>
          <w:spacing w:val="-4"/>
          <w:sz w:val="20"/>
        </w:rPr>
        <w:t xml:space="preserve"> </w:t>
      </w:r>
      <w:r>
        <w:rPr>
          <w:sz w:val="20"/>
        </w:rPr>
        <w:t>period</w:t>
      </w:r>
      <w:r>
        <w:rPr>
          <w:spacing w:val="-5"/>
          <w:sz w:val="20"/>
        </w:rPr>
        <w:t xml:space="preserve"> </w:t>
      </w:r>
      <w:r>
        <w:rPr>
          <w:sz w:val="20"/>
        </w:rPr>
        <w:t>of</w:t>
      </w:r>
      <w:r>
        <w:rPr>
          <w:spacing w:val="-6"/>
          <w:sz w:val="20"/>
        </w:rPr>
        <w:t xml:space="preserve"> </w:t>
      </w:r>
      <w:r>
        <w:rPr>
          <w:sz w:val="20"/>
        </w:rPr>
        <w:t>study</w:t>
      </w:r>
      <w:r>
        <w:rPr>
          <w:spacing w:val="-4"/>
          <w:sz w:val="20"/>
        </w:rPr>
        <w:t xml:space="preserve"> </w:t>
      </w:r>
      <w:r>
        <w:rPr>
          <w:spacing w:val="-5"/>
          <w:sz w:val="20"/>
        </w:rPr>
        <w:t>or</w:t>
      </w:r>
    </w:p>
    <w:p w14:paraId="165CFD97" w14:textId="77777777" w:rsidR="00EC65B6" w:rsidRDefault="002E0AFB">
      <w:pPr>
        <w:pStyle w:val="ListParagraph"/>
        <w:numPr>
          <w:ilvl w:val="2"/>
          <w:numId w:val="24"/>
        </w:numPr>
        <w:tabs>
          <w:tab w:val="left" w:pos="1691"/>
        </w:tabs>
        <w:spacing w:before="17"/>
        <w:ind w:hanging="360"/>
        <w:rPr>
          <w:sz w:val="20"/>
        </w:rPr>
      </w:pPr>
      <w:r>
        <w:rPr>
          <w:sz w:val="20"/>
        </w:rPr>
        <w:t>A</w:t>
      </w:r>
      <w:r>
        <w:rPr>
          <w:spacing w:val="-6"/>
          <w:sz w:val="20"/>
        </w:rPr>
        <w:t xml:space="preserve"> </w:t>
      </w:r>
      <w:r>
        <w:rPr>
          <w:sz w:val="20"/>
        </w:rPr>
        <w:t>module</w:t>
      </w:r>
      <w:r>
        <w:rPr>
          <w:spacing w:val="-3"/>
          <w:sz w:val="20"/>
        </w:rPr>
        <w:t xml:space="preserve"> </w:t>
      </w:r>
      <w:r>
        <w:rPr>
          <w:sz w:val="20"/>
        </w:rPr>
        <w:t>of</w:t>
      </w:r>
      <w:r>
        <w:rPr>
          <w:spacing w:val="-4"/>
          <w:sz w:val="20"/>
        </w:rPr>
        <w:t xml:space="preserve"> </w:t>
      </w:r>
      <w:r>
        <w:rPr>
          <w:spacing w:val="-2"/>
          <w:sz w:val="20"/>
        </w:rPr>
        <w:t>study.</w:t>
      </w:r>
    </w:p>
    <w:p w14:paraId="5043CB0F" w14:textId="77777777" w:rsidR="00EC65B6" w:rsidRDefault="00EC65B6">
      <w:pPr>
        <w:pStyle w:val="BodyText"/>
        <w:spacing w:before="32"/>
      </w:pPr>
    </w:p>
    <w:p w14:paraId="5140A5D2" w14:textId="77777777" w:rsidR="00EC65B6" w:rsidRDefault="002E0AFB">
      <w:pPr>
        <w:pStyle w:val="BodyText"/>
        <w:spacing w:before="1"/>
        <w:ind w:left="969"/>
      </w:pPr>
      <w:r>
        <w:t>Fees</w:t>
      </w:r>
      <w:r>
        <w:rPr>
          <w:spacing w:val="-10"/>
        </w:rPr>
        <w:t xml:space="preserve"> </w:t>
      </w:r>
      <w:r>
        <w:t>are</w:t>
      </w:r>
      <w:r>
        <w:rPr>
          <w:spacing w:val="-12"/>
        </w:rPr>
        <w:t xml:space="preserve"> </w:t>
      </w:r>
      <w:r>
        <w:t>normally</w:t>
      </w:r>
      <w:r>
        <w:rPr>
          <w:spacing w:val="-10"/>
        </w:rPr>
        <w:t xml:space="preserve"> </w:t>
      </w:r>
      <w:r>
        <w:t>collected</w:t>
      </w:r>
      <w:r>
        <w:rPr>
          <w:spacing w:val="-10"/>
        </w:rPr>
        <w:t xml:space="preserve"> </w:t>
      </w:r>
      <w:r>
        <w:t>in</w:t>
      </w:r>
      <w:r>
        <w:rPr>
          <w:spacing w:val="-11"/>
        </w:rPr>
        <w:t xml:space="preserve"> </w:t>
      </w:r>
      <w:r>
        <w:t>the</w:t>
      </w:r>
      <w:r>
        <w:rPr>
          <w:spacing w:val="-12"/>
        </w:rPr>
        <w:t xml:space="preserve"> </w:t>
      </w:r>
      <w:r>
        <w:t>academic</w:t>
      </w:r>
      <w:r>
        <w:rPr>
          <w:spacing w:val="-10"/>
        </w:rPr>
        <w:t xml:space="preserve"> </w:t>
      </w:r>
      <w:r>
        <w:t>year</w:t>
      </w:r>
      <w:r>
        <w:rPr>
          <w:spacing w:val="-11"/>
        </w:rPr>
        <w:t xml:space="preserve"> </w:t>
      </w:r>
      <w:r>
        <w:t>in</w:t>
      </w:r>
      <w:r>
        <w:rPr>
          <w:spacing w:val="-11"/>
        </w:rPr>
        <w:t xml:space="preserve"> </w:t>
      </w:r>
      <w:r>
        <w:t>which</w:t>
      </w:r>
      <w:r>
        <w:rPr>
          <w:spacing w:val="-12"/>
        </w:rPr>
        <w:t xml:space="preserve"> </w:t>
      </w:r>
      <w:r>
        <w:t>the</w:t>
      </w:r>
      <w:r>
        <w:rPr>
          <w:spacing w:val="-11"/>
        </w:rPr>
        <w:t xml:space="preserve"> </w:t>
      </w:r>
      <w:r>
        <w:t>period</w:t>
      </w:r>
      <w:r>
        <w:rPr>
          <w:spacing w:val="-12"/>
        </w:rPr>
        <w:t xml:space="preserve"> </w:t>
      </w:r>
      <w:r>
        <w:t>of</w:t>
      </w:r>
      <w:r>
        <w:rPr>
          <w:spacing w:val="-12"/>
        </w:rPr>
        <w:t xml:space="preserve"> </w:t>
      </w:r>
      <w:r>
        <w:t>study</w:t>
      </w:r>
      <w:r>
        <w:rPr>
          <w:spacing w:val="-9"/>
        </w:rPr>
        <w:t xml:space="preserve"> </w:t>
      </w:r>
      <w:r>
        <w:t>or</w:t>
      </w:r>
      <w:r>
        <w:rPr>
          <w:spacing w:val="-11"/>
        </w:rPr>
        <w:t xml:space="preserve"> </w:t>
      </w:r>
      <w:r>
        <w:t>module</w:t>
      </w:r>
      <w:r>
        <w:rPr>
          <w:spacing w:val="-12"/>
        </w:rPr>
        <w:t xml:space="preserve"> </w:t>
      </w:r>
      <w:r>
        <w:rPr>
          <w:spacing w:val="-2"/>
        </w:rPr>
        <w:t>starts.</w:t>
      </w:r>
    </w:p>
    <w:p w14:paraId="07459315" w14:textId="77777777" w:rsidR="00EC65B6" w:rsidRDefault="00EC65B6">
      <w:pPr>
        <w:pStyle w:val="BodyText"/>
        <w:spacing w:before="37"/>
      </w:pPr>
    </w:p>
    <w:p w14:paraId="497D276B" w14:textId="77777777" w:rsidR="00EC65B6" w:rsidRDefault="002E0AFB">
      <w:pPr>
        <w:pStyle w:val="ListParagraph"/>
        <w:numPr>
          <w:ilvl w:val="2"/>
          <w:numId w:val="24"/>
        </w:numPr>
        <w:tabs>
          <w:tab w:val="left" w:pos="1691"/>
        </w:tabs>
        <w:spacing w:line="254" w:lineRule="auto"/>
        <w:ind w:right="338" w:hanging="360"/>
        <w:rPr>
          <w:sz w:val="20"/>
        </w:rPr>
      </w:pPr>
      <w:r>
        <w:rPr>
          <w:sz w:val="20"/>
        </w:rPr>
        <w:t>Sponsored</w:t>
      </w:r>
      <w:r>
        <w:rPr>
          <w:spacing w:val="-4"/>
          <w:sz w:val="20"/>
        </w:rPr>
        <w:t xml:space="preserve"> </w:t>
      </w:r>
      <w:r>
        <w:rPr>
          <w:sz w:val="20"/>
        </w:rPr>
        <w:t>PhD</w:t>
      </w:r>
      <w:r>
        <w:rPr>
          <w:spacing w:val="-6"/>
          <w:sz w:val="20"/>
        </w:rPr>
        <w:t xml:space="preserve"> </w:t>
      </w:r>
      <w:r>
        <w:rPr>
          <w:sz w:val="20"/>
        </w:rPr>
        <w:t>students</w:t>
      </w:r>
      <w:r>
        <w:rPr>
          <w:spacing w:val="-5"/>
          <w:sz w:val="20"/>
        </w:rPr>
        <w:t xml:space="preserve"> </w:t>
      </w:r>
      <w:r>
        <w:rPr>
          <w:sz w:val="20"/>
        </w:rPr>
        <w:t>-</w:t>
      </w:r>
      <w:r>
        <w:rPr>
          <w:spacing w:val="-3"/>
          <w:sz w:val="20"/>
        </w:rPr>
        <w:t xml:space="preserve"> </w:t>
      </w:r>
      <w:r>
        <w:rPr>
          <w:sz w:val="20"/>
        </w:rPr>
        <w:t>PhD</w:t>
      </w:r>
      <w:r>
        <w:rPr>
          <w:spacing w:val="-4"/>
          <w:sz w:val="20"/>
        </w:rPr>
        <w:t xml:space="preserve"> </w:t>
      </w:r>
      <w:r>
        <w:rPr>
          <w:sz w:val="20"/>
        </w:rPr>
        <w:t>students</w:t>
      </w:r>
      <w:r>
        <w:rPr>
          <w:spacing w:val="-3"/>
          <w:sz w:val="20"/>
        </w:rPr>
        <w:t xml:space="preserve"> </w:t>
      </w:r>
      <w:r>
        <w:rPr>
          <w:sz w:val="20"/>
        </w:rPr>
        <w:t>on</w:t>
      </w:r>
      <w:r>
        <w:rPr>
          <w:spacing w:val="-7"/>
          <w:sz w:val="20"/>
        </w:rPr>
        <w:t xml:space="preserve"> </w:t>
      </w:r>
      <w:r>
        <w:rPr>
          <w:sz w:val="20"/>
        </w:rPr>
        <w:t>scholarships</w:t>
      </w:r>
      <w:r>
        <w:rPr>
          <w:spacing w:val="-5"/>
          <w:sz w:val="20"/>
        </w:rPr>
        <w:t xml:space="preserve"> </w:t>
      </w:r>
      <w:r>
        <w:rPr>
          <w:sz w:val="20"/>
        </w:rPr>
        <w:t>are</w:t>
      </w:r>
      <w:r>
        <w:rPr>
          <w:spacing w:val="-4"/>
          <w:sz w:val="20"/>
        </w:rPr>
        <w:t xml:space="preserve"> </w:t>
      </w:r>
      <w:r>
        <w:rPr>
          <w:sz w:val="20"/>
        </w:rPr>
        <w:t>not</w:t>
      </w:r>
      <w:r>
        <w:rPr>
          <w:spacing w:val="-4"/>
          <w:sz w:val="20"/>
        </w:rPr>
        <w:t xml:space="preserve"> </w:t>
      </w:r>
      <w:r>
        <w:rPr>
          <w:sz w:val="20"/>
        </w:rPr>
        <w:t>individually</w:t>
      </w:r>
      <w:r>
        <w:rPr>
          <w:spacing w:val="-3"/>
          <w:sz w:val="20"/>
        </w:rPr>
        <w:t xml:space="preserve"> </w:t>
      </w:r>
      <w:r>
        <w:rPr>
          <w:sz w:val="20"/>
        </w:rPr>
        <w:t>liable</w:t>
      </w:r>
      <w:r>
        <w:rPr>
          <w:spacing w:val="-4"/>
          <w:sz w:val="20"/>
        </w:rPr>
        <w:t xml:space="preserve"> </w:t>
      </w:r>
      <w:r>
        <w:rPr>
          <w:sz w:val="20"/>
        </w:rPr>
        <w:t>for the fees, where Tuition fees are paid on their behalf.</w:t>
      </w:r>
    </w:p>
    <w:p w14:paraId="6537F28F" w14:textId="77777777" w:rsidR="00EC65B6" w:rsidRDefault="00EC65B6">
      <w:pPr>
        <w:pStyle w:val="BodyText"/>
        <w:spacing w:before="24"/>
      </w:pPr>
    </w:p>
    <w:p w14:paraId="18BD3467" w14:textId="77777777" w:rsidR="00EC65B6" w:rsidRDefault="002E0AFB">
      <w:pPr>
        <w:pStyle w:val="BodyText"/>
        <w:spacing w:line="256" w:lineRule="auto"/>
        <w:ind w:left="967" w:right="312" w:firstLine="4"/>
      </w:pPr>
      <w:r>
        <w:t>Progression</w:t>
      </w:r>
      <w:r>
        <w:rPr>
          <w:spacing w:val="-4"/>
        </w:rPr>
        <w:t xml:space="preserve"> </w:t>
      </w:r>
      <w:r>
        <w:t>through</w:t>
      </w:r>
      <w:r>
        <w:rPr>
          <w:spacing w:val="-2"/>
        </w:rPr>
        <w:t xml:space="preserve"> </w:t>
      </w:r>
      <w:r>
        <w:t>a</w:t>
      </w:r>
      <w:r>
        <w:rPr>
          <w:spacing w:val="-2"/>
        </w:rPr>
        <w:t xml:space="preserve"> </w:t>
      </w:r>
      <w:r>
        <w:t>programme</w:t>
      </w:r>
      <w:r>
        <w:rPr>
          <w:spacing w:val="-2"/>
        </w:rPr>
        <w:t xml:space="preserve"> </w:t>
      </w:r>
      <w:r>
        <w:t>of</w:t>
      </w:r>
      <w:r>
        <w:rPr>
          <w:spacing w:val="-2"/>
        </w:rPr>
        <w:t xml:space="preserve"> </w:t>
      </w:r>
      <w:r>
        <w:t>study may be</w:t>
      </w:r>
      <w:r>
        <w:rPr>
          <w:spacing w:val="-2"/>
        </w:rPr>
        <w:t xml:space="preserve"> </w:t>
      </w:r>
      <w:r>
        <w:t>affected</w:t>
      </w:r>
      <w:r>
        <w:rPr>
          <w:spacing w:val="-2"/>
        </w:rPr>
        <w:t xml:space="preserve"> </w:t>
      </w:r>
      <w:r>
        <w:t>if</w:t>
      </w:r>
      <w:r>
        <w:rPr>
          <w:spacing w:val="-2"/>
        </w:rPr>
        <w:t xml:space="preserve"> </w:t>
      </w:r>
      <w:r>
        <w:t>Tuition</w:t>
      </w:r>
      <w:r>
        <w:rPr>
          <w:spacing w:val="-4"/>
        </w:rPr>
        <w:t xml:space="preserve"> </w:t>
      </w:r>
      <w:r>
        <w:t>Fees</w:t>
      </w:r>
      <w:r>
        <w:rPr>
          <w:spacing w:val="-3"/>
        </w:rPr>
        <w:t xml:space="preserve"> </w:t>
      </w:r>
      <w:r>
        <w:t>and</w:t>
      </w:r>
      <w:r>
        <w:rPr>
          <w:spacing w:val="-2"/>
        </w:rPr>
        <w:t xml:space="preserve"> </w:t>
      </w:r>
      <w:r>
        <w:t>other</w:t>
      </w:r>
      <w:r>
        <w:rPr>
          <w:spacing w:val="-3"/>
        </w:rPr>
        <w:t xml:space="preserve"> </w:t>
      </w:r>
      <w:r>
        <w:t>charges are not paid by the due date.</w:t>
      </w:r>
    </w:p>
    <w:p w14:paraId="6DFB9E20" w14:textId="77777777" w:rsidR="00EC65B6" w:rsidRDefault="00EC65B6">
      <w:pPr>
        <w:pStyle w:val="BodyText"/>
        <w:spacing w:before="25"/>
      </w:pPr>
    </w:p>
    <w:p w14:paraId="654D88C8" w14:textId="77777777" w:rsidR="00EC65B6" w:rsidRDefault="002E0AFB">
      <w:pPr>
        <w:pStyle w:val="Heading2"/>
        <w:ind w:left="971"/>
      </w:pPr>
      <w:r>
        <w:rPr>
          <w:u w:val="single"/>
        </w:rPr>
        <w:t>Student</w:t>
      </w:r>
      <w:r>
        <w:rPr>
          <w:spacing w:val="-5"/>
          <w:u w:val="single"/>
        </w:rPr>
        <w:t xml:space="preserve"> </w:t>
      </w:r>
      <w:r>
        <w:rPr>
          <w:u w:val="single"/>
        </w:rPr>
        <w:t>payment</w:t>
      </w:r>
      <w:r>
        <w:rPr>
          <w:spacing w:val="-7"/>
          <w:u w:val="single"/>
        </w:rPr>
        <w:t xml:space="preserve"> </w:t>
      </w:r>
      <w:r>
        <w:rPr>
          <w:u w:val="single"/>
        </w:rPr>
        <w:t>requirements</w:t>
      </w:r>
      <w:r>
        <w:rPr>
          <w:spacing w:val="-8"/>
          <w:u w:val="single"/>
        </w:rPr>
        <w:t xml:space="preserve"> </w:t>
      </w:r>
      <w:r>
        <w:rPr>
          <w:u w:val="single"/>
        </w:rPr>
        <w:t>and</w:t>
      </w:r>
      <w:r>
        <w:rPr>
          <w:spacing w:val="-7"/>
          <w:u w:val="single"/>
        </w:rPr>
        <w:t xml:space="preserve"> </w:t>
      </w:r>
      <w:r>
        <w:rPr>
          <w:spacing w:val="-2"/>
          <w:u w:val="single"/>
        </w:rPr>
        <w:t>liability</w:t>
      </w:r>
    </w:p>
    <w:p w14:paraId="70DF9E56" w14:textId="77777777" w:rsidR="00EC65B6" w:rsidRDefault="00EC65B6">
      <w:pPr>
        <w:pStyle w:val="BodyText"/>
        <w:spacing w:before="35"/>
        <w:rPr>
          <w:b/>
        </w:rPr>
      </w:pPr>
    </w:p>
    <w:p w14:paraId="3A604495" w14:textId="77777777" w:rsidR="00EC65B6" w:rsidRDefault="002E0AFB">
      <w:pPr>
        <w:pStyle w:val="BodyText"/>
        <w:spacing w:line="259" w:lineRule="auto"/>
        <w:ind w:left="967" w:right="336" w:firstLine="4"/>
        <w:jc w:val="both"/>
      </w:pPr>
      <w:r>
        <w:t>Students are responsible for ensuring that all appropriate fees, fines, and other charges, including any element of fees payable by sponsors, are paid in accordance with the requirements set out in this policy. In accepting the offer of study, the student accepts a contractual liability to pay the Tuition fee for the duration of their course in accordance with these requirements.</w:t>
      </w:r>
    </w:p>
    <w:p w14:paraId="44E871BC" w14:textId="77777777" w:rsidR="00EC65B6" w:rsidRDefault="00EC65B6">
      <w:pPr>
        <w:pStyle w:val="BodyText"/>
        <w:spacing w:before="21"/>
      </w:pPr>
    </w:p>
    <w:p w14:paraId="01BBC283" w14:textId="77777777" w:rsidR="00EC65B6" w:rsidRDefault="002E0AFB">
      <w:pPr>
        <w:pStyle w:val="Heading2"/>
        <w:spacing w:before="1"/>
        <w:ind w:left="971"/>
        <w:jc w:val="both"/>
      </w:pPr>
      <w:r>
        <w:rPr>
          <w:u w:val="single"/>
        </w:rPr>
        <w:t>Accommodation</w:t>
      </w:r>
      <w:r>
        <w:rPr>
          <w:spacing w:val="-8"/>
          <w:u w:val="single"/>
        </w:rPr>
        <w:t xml:space="preserve"> </w:t>
      </w:r>
      <w:r>
        <w:rPr>
          <w:u w:val="single"/>
        </w:rPr>
        <w:t>fees</w:t>
      </w:r>
      <w:r>
        <w:rPr>
          <w:spacing w:val="-7"/>
          <w:u w:val="single"/>
        </w:rPr>
        <w:t xml:space="preserve"> </w:t>
      </w:r>
      <w:r>
        <w:rPr>
          <w:spacing w:val="-2"/>
          <w:u w:val="single"/>
        </w:rPr>
        <w:t>requirements</w:t>
      </w:r>
    </w:p>
    <w:p w14:paraId="144A5D23" w14:textId="77777777" w:rsidR="00EC65B6" w:rsidRDefault="00EC65B6">
      <w:pPr>
        <w:pStyle w:val="BodyText"/>
        <w:spacing w:before="34"/>
        <w:rPr>
          <w:b/>
        </w:rPr>
      </w:pPr>
    </w:p>
    <w:p w14:paraId="44F2631A" w14:textId="77777777" w:rsidR="00EC65B6" w:rsidRDefault="002E0AFB">
      <w:pPr>
        <w:pStyle w:val="BodyText"/>
        <w:spacing w:before="1" w:line="259" w:lineRule="auto"/>
        <w:ind w:left="967" w:right="339" w:firstLine="4"/>
        <w:jc w:val="both"/>
      </w:pPr>
      <w:r>
        <w:t>Students in University accommodation are required to pay the accommodation fee for the duration of the occupation. Students are responsible for ensuring that all appropriate fees, charges, or fines are paid in accordance with the agreement and terms and conditions embodied in the tenancy agreement signed by them with the University.</w:t>
      </w:r>
    </w:p>
    <w:p w14:paraId="738610EB" w14:textId="77777777" w:rsidR="00EC65B6" w:rsidRDefault="00EC65B6">
      <w:pPr>
        <w:pStyle w:val="BodyText"/>
        <w:spacing w:before="19"/>
      </w:pPr>
    </w:p>
    <w:p w14:paraId="4718EA37" w14:textId="77777777" w:rsidR="00EC65B6" w:rsidRDefault="002E0AFB">
      <w:pPr>
        <w:pStyle w:val="Heading2"/>
        <w:spacing w:before="1"/>
        <w:ind w:left="971"/>
        <w:jc w:val="both"/>
      </w:pPr>
      <w:r>
        <w:rPr>
          <w:u w:val="single"/>
        </w:rPr>
        <w:t>Payment</w:t>
      </w:r>
      <w:r>
        <w:rPr>
          <w:spacing w:val="-7"/>
          <w:u w:val="single"/>
        </w:rPr>
        <w:t xml:space="preserve"> </w:t>
      </w:r>
      <w:r>
        <w:rPr>
          <w:u w:val="single"/>
        </w:rPr>
        <w:t>reminders</w:t>
      </w:r>
      <w:r>
        <w:rPr>
          <w:spacing w:val="-7"/>
          <w:u w:val="single"/>
        </w:rPr>
        <w:t xml:space="preserve"> </w:t>
      </w:r>
      <w:r>
        <w:rPr>
          <w:u w:val="single"/>
        </w:rPr>
        <w:t>and</w:t>
      </w:r>
      <w:r>
        <w:rPr>
          <w:spacing w:val="-5"/>
          <w:u w:val="single"/>
        </w:rPr>
        <w:t xml:space="preserve"> </w:t>
      </w:r>
      <w:r>
        <w:rPr>
          <w:u w:val="single"/>
        </w:rPr>
        <w:t>student</w:t>
      </w:r>
      <w:r>
        <w:rPr>
          <w:spacing w:val="-3"/>
          <w:u w:val="single"/>
        </w:rPr>
        <w:t xml:space="preserve"> </w:t>
      </w:r>
      <w:r>
        <w:rPr>
          <w:spacing w:val="-2"/>
          <w:u w:val="single"/>
        </w:rPr>
        <w:t>responsibilities</w:t>
      </w:r>
    </w:p>
    <w:p w14:paraId="637805D2" w14:textId="77777777" w:rsidR="00EC65B6" w:rsidRDefault="00EC65B6">
      <w:pPr>
        <w:pStyle w:val="BodyText"/>
        <w:spacing w:before="34"/>
        <w:rPr>
          <w:b/>
        </w:rPr>
      </w:pPr>
    </w:p>
    <w:p w14:paraId="018AED34" w14:textId="633C7167" w:rsidR="00EC65B6" w:rsidRDefault="002E0AFB">
      <w:pPr>
        <w:pStyle w:val="BodyText"/>
        <w:spacing w:before="1" w:line="259" w:lineRule="auto"/>
        <w:ind w:left="966" w:right="338" w:firstLine="5"/>
        <w:jc w:val="both"/>
      </w:pPr>
      <w:r>
        <w:t>The</w:t>
      </w:r>
      <w:r>
        <w:rPr>
          <w:spacing w:val="-2"/>
        </w:rPr>
        <w:t xml:space="preserve"> </w:t>
      </w:r>
      <w:r>
        <w:t>University</w:t>
      </w:r>
      <w:r>
        <w:rPr>
          <w:spacing w:val="-1"/>
        </w:rPr>
        <w:t xml:space="preserve"> </w:t>
      </w:r>
      <w:r>
        <w:t>may</w:t>
      </w:r>
      <w:r>
        <w:rPr>
          <w:spacing w:val="-1"/>
        </w:rPr>
        <w:t xml:space="preserve"> </w:t>
      </w:r>
      <w:r>
        <w:t>remind students</w:t>
      </w:r>
      <w:r>
        <w:rPr>
          <w:spacing w:val="-1"/>
        </w:rPr>
        <w:t xml:space="preserve"> </w:t>
      </w:r>
      <w:r>
        <w:t>of</w:t>
      </w:r>
      <w:r>
        <w:rPr>
          <w:spacing w:val="-2"/>
        </w:rPr>
        <w:t xml:space="preserve"> </w:t>
      </w:r>
      <w:r>
        <w:t>fees,</w:t>
      </w:r>
      <w:r>
        <w:rPr>
          <w:spacing w:val="-2"/>
        </w:rPr>
        <w:t xml:space="preserve"> </w:t>
      </w:r>
      <w:r>
        <w:t>fines,</w:t>
      </w:r>
      <w:r>
        <w:rPr>
          <w:spacing w:val="-2"/>
        </w:rPr>
        <w:t xml:space="preserve"> </w:t>
      </w:r>
      <w:r>
        <w:t>and other</w:t>
      </w:r>
      <w:r>
        <w:rPr>
          <w:spacing w:val="-2"/>
        </w:rPr>
        <w:t xml:space="preserve"> </w:t>
      </w:r>
      <w:r>
        <w:t>charges</w:t>
      </w:r>
      <w:r>
        <w:rPr>
          <w:spacing w:val="-1"/>
        </w:rPr>
        <w:t xml:space="preserve"> </w:t>
      </w:r>
      <w:r>
        <w:t>due, by</w:t>
      </w:r>
      <w:r>
        <w:rPr>
          <w:spacing w:val="-1"/>
        </w:rPr>
        <w:t xml:space="preserve"> </w:t>
      </w:r>
      <w:r>
        <w:t>invoices,</w:t>
      </w:r>
      <w:r>
        <w:rPr>
          <w:spacing w:val="-2"/>
        </w:rPr>
        <w:t xml:space="preserve"> </w:t>
      </w:r>
      <w:r>
        <w:t>letters and</w:t>
      </w:r>
      <w:r>
        <w:rPr>
          <w:spacing w:val="-14"/>
        </w:rPr>
        <w:t xml:space="preserve"> </w:t>
      </w:r>
      <w:r>
        <w:t>statements.</w:t>
      </w:r>
      <w:r>
        <w:rPr>
          <w:spacing w:val="-14"/>
        </w:rPr>
        <w:t xml:space="preserve"> </w:t>
      </w:r>
      <w:r>
        <w:t>However,</w:t>
      </w:r>
      <w:r>
        <w:rPr>
          <w:spacing w:val="-14"/>
        </w:rPr>
        <w:t xml:space="preserve"> </w:t>
      </w:r>
      <w:r>
        <w:t>these</w:t>
      </w:r>
      <w:r>
        <w:rPr>
          <w:spacing w:val="-13"/>
        </w:rPr>
        <w:t xml:space="preserve"> </w:t>
      </w:r>
      <w:r>
        <w:t>are</w:t>
      </w:r>
      <w:r>
        <w:rPr>
          <w:spacing w:val="-14"/>
        </w:rPr>
        <w:t xml:space="preserve"> </w:t>
      </w:r>
      <w:r>
        <w:t>reminders</w:t>
      </w:r>
      <w:r>
        <w:rPr>
          <w:spacing w:val="-12"/>
        </w:rPr>
        <w:t xml:space="preserve"> </w:t>
      </w:r>
      <w:r>
        <w:t>only</w:t>
      </w:r>
      <w:r>
        <w:rPr>
          <w:spacing w:val="-12"/>
        </w:rPr>
        <w:t xml:space="preserve"> </w:t>
      </w:r>
      <w:r>
        <w:t>and</w:t>
      </w:r>
      <w:r>
        <w:rPr>
          <w:spacing w:val="-14"/>
        </w:rPr>
        <w:t xml:space="preserve"> </w:t>
      </w:r>
      <w:r>
        <w:t>students</w:t>
      </w:r>
      <w:r>
        <w:rPr>
          <w:spacing w:val="-12"/>
        </w:rPr>
        <w:t xml:space="preserve"> </w:t>
      </w:r>
      <w:r>
        <w:t>are</w:t>
      </w:r>
      <w:r>
        <w:rPr>
          <w:spacing w:val="-14"/>
        </w:rPr>
        <w:t xml:space="preserve"> </w:t>
      </w:r>
      <w:r>
        <w:t>contractually</w:t>
      </w:r>
      <w:r>
        <w:rPr>
          <w:spacing w:val="-10"/>
        </w:rPr>
        <w:t xml:space="preserve"> </w:t>
      </w:r>
      <w:r>
        <w:t>responsible for paying fees, fines and other charges on time whether reminders are received or not. The Finance Department’s primary method of communication will be via the student’s University email address</w:t>
      </w:r>
      <w:r w:rsidR="00AA1F95">
        <w:t xml:space="preserve"> </w:t>
      </w:r>
      <w:r w:rsidR="001F52E5">
        <w:t>and</w:t>
      </w:r>
      <w:r w:rsidR="00AA1F95">
        <w:t xml:space="preserve"> personal email address</w:t>
      </w:r>
      <w:r>
        <w:t>. Students are responsible for monitoring their emails and the letters sent to them. Failure to check emails or letters is not an acceptable reason for late or non- payment of fees or charges due.</w:t>
      </w:r>
    </w:p>
    <w:p w14:paraId="463F29E8" w14:textId="77777777" w:rsidR="00EC65B6" w:rsidRDefault="00EC65B6">
      <w:pPr>
        <w:pStyle w:val="BodyText"/>
        <w:spacing w:before="18"/>
      </w:pPr>
    </w:p>
    <w:p w14:paraId="12BF8577" w14:textId="77777777" w:rsidR="00EC65B6" w:rsidRDefault="002E0AFB">
      <w:pPr>
        <w:pStyle w:val="Heading2"/>
        <w:spacing w:before="1"/>
        <w:ind w:left="971"/>
        <w:jc w:val="both"/>
      </w:pPr>
      <w:r>
        <w:rPr>
          <w:u w:val="single"/>
        </w:rPr>
        <w:t>Student</w:t>
      </w:r>
      <w:r>
        <w:rPr>
          <w:spacing w:val="-5"/>
          <w:u w:val="single"/>
        </w:rPr>
        <w:t xml:space="preserve"> </w:t>
      </w:r>
      <w:r>
        <w:rPr>
          <w:u w:val="single"/>
        </w:rPr>
        <w:t>contact</w:t>
      </w:r>
      <w:r>
        <w:rPr>
          <w:spacing w:val="-6"/>
          <w:u w:val="single"/>
        </w:rPr>
        <w:t xml:space="preserve"> </w:t>
      </w:r>
      <w:r>
        <w:rPr>
          <w:spacing w:val="-2"/>
          <w:u w:val="single"/>
        </w:rPr>
        <w:t>details</w:t>
      </w:r>
    </w:p>
    <w:p w14:paraId="3B7B4B86" w14:textId="77777777" w:rsidR="00EC65B6" w:rsidRDefault="00EC65B6">
      <w:pPr>
        <w:pStyle w:val="BodyText"/>
        <w:spacing w:before="34"/>
        <w:rPr>
          <w:b/>
        </w:rPr>
      </w:pPr>
    </w:p>
    <w:p w14:paraId="48363999" w14:textId="77777777" w:rsidR="00EC65B6" w:rsidRDefault="002E0AFB">
      <w:pPr>
        <w:pStyle w:val="BodyText"/>
        <w:spacing w:before="1" w:line="259" w:lineRule="auto"/>
        <w:ind w:left="967" w:right="339" w:firstLine="4"/>
        <w:jc w:val="both"/>
      </w:pPr>
      <w:r>
        <w:t>The</w:t>
      </w:r>
      <w:r>
        <w:rPr>
          <w:spacing w:val="-1"/>
        </w:rPr>
        <w:t xml:space="preserve"> </w:t>
      </w:r>
      <w:r>
        <w:t>contact</w:t>
      </w:r>
      <w:r>
        <w:rPr>
          <w:spacing w:val="-1"/>
        </w:rPr>
        <w:t xml:space="preserve"> </w:t>
      </w:r>
      <w:r>
        <w:t>details available</w:t>
      </w:r>
      <w:r>
        <w:rPr>
          <w:spacing w:val="-1"/>
        </w:rPr>
        <w:t xml:space="preserve"> </w:t>
      </w:r>
      <w:r>
        <w:t>on the</w:t>
      </w:r>
      <w:r>
        <w:rPr>
          <w:spacing w:val="-1"/>
        </w:rPr>
        <w:t xml:space="preserve"> </w:t>
      </w:r>
      <w:r>
        <w:t>student</w:t>
      </w:r>
      <w:r>
        <w:rPr>
          <w:spacing w:val="-1"/>
        </w:rPr>
        <w:t xml:space="preserve"> </w:t>
      </w:r>
      <w:r>
        <w:t>record, will</w:t>
      </w:r>
      <w:r>
        <w:rPr>
          <w:spacing w:val="-2"/>
        </w:rPr>
        <w:t xml:space="preserve"> </w:t>
      </w:r>
      <w:r>
        <w:t>be used to</w:t>
      </w:r>
      <w:r>
        <w:rPr>
          <w:spacing w:val="-1"/>
        </w:rPr>
        <w:t xml:space="preserve"> </w:t>
      </w:r>
      <w:r>
        <w:t>contact</w:t>
      </w:r>
      <w:r>
        <w:rPr>
          <w:spacing w:val="-1"/>
        </w:rPr>
        <w:t xml:space="preserve"> </w:t>
      </w:r>
      <w:r>
        <w:t>students regularly. Students are</w:t>
      </w:r>
      <w:r>
        <w:rPr>
          <w:spacing w:val="-1"/>
        </w:rPr>
        <w:t xml:space="preserve"> </w:t>
      </w:r>
      <w:r>
        <w:t>obliged</w:t>
      </w:r>
      <w:r>
        <w:rPr>
          <w:spacing w:val="-1"/>
        </w:rPr>
        <w:t xml:space="preserve"> </w:t>
      </w:r>
      <w:r>
        <w:t>to</w:t>
      </w:r>
      <w:r>
        <w:rPr>
          <w:spacing w:val="-1"/>
        </w:rPr>
        <w:t xml:space="preserve"> </w:t>
      </w:r>
      <w:r>
        <w:t>make</w:t>
      </w:r>
      <w:r>
        <w:rPr>
          <w:spacing w:val="-1"/>
        </w:rPr>
        <w:t xml:space="preserve"> </w:t>
      </w:r>
      <w:r>
        <w:t>sure</w:t>
      </w:r>
      <w:r>
        <w:rPr>
          <w:spacing w:val="-1"/>
        </w:rPr>
        <w:t xml:space="preserve"> </w:t>
      </w:r>
      <w:hyperlink r:id="rId26">
        <w:r>
          <w:rPr>
            <w:color w:val="0000FF"/>
            <w:u w:val="single" w:color="0000FF"/>
          </w:rPr>
          <w:t>personal</w:t>
        </w:r>
        <w:r>
          <w:rPr>
            <w:color w:val="0000FF"/>
            <w:spacing w:val="-2"/>
            <w:u w:val="single" w:color="0000FF"/>
          </w:rPr>
          <w:t xml:space="preserve"> </w:t>
        </w:r>
        <w:r>
          <w:rPr>
            <w:color w:val="0000FF"/>
            <w:u w:val="single" w:color="0000FF"/>
          </w:rPr>
          <w:t>contact</w:t>
        </w:r>
        <w:r>
          <w:rPr>
            <w:color w:val="0000FF"/>
            <w:spacing w:val="-1"/>
            <w:u w:val="single" w:color="0000FF"/>
          </w:rPr>
          <w:t xml:space="preserve"> </w:t>
        </w:r>
        <w:r>
          <w:rPr>
            <w:color w:val="0000FF"/>
            <w:u w:val="single" w:color="0000FF"/>
          </w:rPr>
          <w:t>details</w:t>
        </w:r>
      </w:hyperlink>
      <w:r>
        <w:rPr>
          <w:color w:val="0000FF"/>
        </w:rPr>
        <w:t xml:space="preserve"> </w:t>
      </w:r>
      <w:r>
        <w:t>are</w:t>
      </w:r>
      <w:r>
        <w:rPr>
          <w:spacing w:val="-1"/>
        </w:rPr>
        <w:t xml:space="preserve"> </w:t>
      </w:r>
      <w:r>
        <w:t>kept</w:t>
      </w:r>
      <w:r>
        <w:rPr>
          <w:spacing w:val="-1"/>
        </w:rPr>
        <w:t xml:space="preserve"> </w:t>
      </w:r>
      <w:r>
        <w:t>up</w:t>
      </w:r>
      <w:r>
        <w:rPr>
          <w:spacing w:val="-1"/>
        </w:rPr>
        <w:t xml:space="preserve"> </w:t>
      </w:r>
      <w:r>
        <w:t>to</w:t>
      </w:r>
      <w:r>
        <w:rPr>
          <w:spacing w:val="-1"/>
        </w:rPr>
        <w:t xml:space="preserve"> </w:t>
      </w:r>
      <w:r>
        <w:t>date</w:t>
      </w:r>
      <w:r>
        <w:rPr>
          <w:spacing w:val="-1"/>
        </w:rPr>
        <w:t xml:space="preserve"> </w:t>
      </w:r>
      <w:r>
        <w:t>to ensure</w:t>
      </w:r>
      <w:r>
        <w:rPr>
          <w:spacing w:val="-1"/>
        </w:rPr>
        <w:t xml:space="preserve"> </w:t>
      </w:r>
      <w:r>
        <w:t>they receive</w:t>
      </w:r>
      <w:r>
        <w:rPr>
          <w:spacing w:val="-7"/>
        </w:rPr>
        <w:t xml:space="preserve"> </w:t>
      </w:r>
      <w:r>
        <w:t>all</w:t>
      </w:r>
      <w:r>
        <w:rPr>
          <w:spacing w:val="-7"/>
        </w:rPr>
        <w:t xml:space="preserve"> </w:t>
      </w:r>
      <w:r>
        <w:t>important</w:t>
      </w:r>
      <w:r>
        <w:rPr>
          <w:spacing w:val="-6"/>
        </w:rPr>
        <w:t xml:space="preserve"> </w:t>
      </w:r>
      <w:r>
        <w:t>communication</w:t>
      </w:r>
      <w:r>
        <w:rPr>
          <w:spacing w:val="-7"/>
        </w:rPr>
        <w:t xml:space="preserve"> </w:t>
      </w:r>
      <w:r>
        <w:t>regarding</w:t>
      </w:r>
      <w:r>
        <w:rPr>
          <w:spacing w:val="-7"/>
        </w:rPr>
        <w:t xml:space="preserve"> </w:t>
      </w:r>
      <w:r>
        <w:t>fees</w:t>
      </w:r>
      <w:r>
        <w:rPr>
          <w:spacing w:val="-5"/>
        </w:rPr>
        <w:t xml:space="preserve"> </w:t>
      </w:r>
      <w:r>
        <w:t>and</w:t>
      </w:r>
      <w:r>
        <w:rPr>
          <w:spacing w:val="-7"/>
        </w:rPr>
        <w:t xml:space="preserve"> </w:t>
      </w:r>
      <w:r>
        <w:t>debts.</w:t>
      </w:r>
      <w:r>
        <w:rPr>
          <w:spacing w:val="-4"/>
        </w:rPr>
        <w:t xml:space="preserve"> </w:t>
      </w:r>
      <w:r>
        <w:t>Students</w:t>
      </w:r>
      <w:r>
        <w:rPr>
          <w:spacing w:val="-5"/>
        </w:rPr>
        <w:t xml:space="preserve"> </w:t>
      </w:r>
      <w:r>
        <w:t>can</w:t>
      </w:r>
      <w:r>
        <w:rPr>
          <w:spacing w:val="-7"/>
        </w:rPr>
        <w:t xml:space="preserve"> </w:t>
      </w:r>
      <w:r>
        <w:t>make</w:t>
      </w:r>
      <w:r>
        <w:rPr>
          <w:spacing w:val="-7"/>
        </w:rPr>
        <w:t xml:space="preserve"> </w:t>
      </w:r>
      <w:r>
        <w:t>changes</w:t>
      </w:r>
      <w:r>
        <w:rPr>
          <w:spacing w:val="-5"/>
        </w:rPr>
        <w:t xml:space="preserve"> </w:t>
      </w:r>
      <w:r>
        <w:t xml:space="preserve">to personal information via My Student Record on the </w:t>
      </w:r>
      <w:hyperlink r:id="rId27">
        <w:r>
          <w:rPr>
            <w:color w:val="0000FF"/>
            <w:u w:val="single" w:color="0000FF"/>
          </w:rPr>
          <w:t>Student Hub</w:t>
        </w:r>
        <w:r>
          <w:t>.</w:t>
        </w:r>
      </w:hyperlink>
    </w:p>
    <w:p w14:paraId="24228A0E" w14:textId="77777777" w:rsidR="00EC65B6" w:rsidRDefault="002E0AFB">
      <w:pPr>
        <w:pStyle w:val="Heading2"/>
        <w:spacing w:before="252"/>
        <w:ind w:left="971"/>
      </w:pPr>
      <w:r>
        <w:rPr>
          <w:u w:val="single"/>
        </w:rPr>
        <w:t>Sanctions</w:t>
      </w:r>
      <w:r>
        <w:rPr>
          <w:spacing w:val="-6"/>
          <w:u w:val="single"/>
        </w:rPr>
        <w:t xml:space="preserve"> </w:t>
      </w:r>
      <w:r>
        <w:rPr>
          <w:u w:val="single"/>
        </w:rPr>
        <w:t>and</w:t>
      </w:r>
      <w:r>
        <w:rPr>
          <w:spacing w:val="-7"/>
          <w:u w:val="single"/>
        </w:rPr>
        <w:t xml:space="preserve"> </w:t>
      </w:r>
      <w:r>
        <w:rPr>
          <w:u w:val="single"/>
        </w:rPr>
        <w:t>debt</w:t>
      </w:r>
      <w:r>
        <w:rPr>
          <w:spacing w:val="-6"/>
          <w:u w:val="single"/>
        </w:rPr>
        <w:t xml:space="preserve"> </w:t>
      </w:r>
      <w:r>
        <w:rPr>
          <w:u w:val="single"/>
        </w:rPr>
        <w:t>management</w:t>
      </w:r>
      <w:r>
        <w:rPr>
          <w:spacing w:val="-6"/>
          <w:u w:val="single"/>
        </w:rPr>
        <w:t xml:space="preserve"> </w:t>
      </w:r>
      <w:r>
        <w:rPr>
          <w:spacing w:val="-2"/>
          <w:u w:val="single"/>
        </w:rPr>
        <w:t>procedures</w:t>
      </w:r>
    </w:p>
    <w:p w14:paraId="3A0FF5F2" w14:textId="77777777" w:rsidR="00EC65B6" w:rsidRDefault="00EC65B6">
      <w:pPr>
        <w:pStyle w:val="BodyText"/>
        <w:spacing w:before="35"/>
        <w:rPr>
          <w:b/>
        </w:rPr>
      </w:pPr>
    </w:p>
    <w:p w14:paraId="6733D1C0" w14:textId="77777777" w:rsidR="00EC65B6" w:rsidRDefault="002E0AFB">
      <w:pPr>
        <w:pStyle w:val="BodyText"/>
        <w:spacing w:line="256" w:lineRule="auto"/>
        <w:ind w:left="967" w:right="312" w:firstLine="4"/>
      </w:pPr>
      <w:r>
        <w:t>Students</w:t>
      </w:r>
      <w:r>
        <w:rPr>
          <w:spacing w:val="-7"/>
        </w:rPr>
        <w:t xml:space="preserve"> </w:t>
      </w:r>
      <w:r>
        <w:t>who</w:t>
      </w:r>
      <w:r>
        <w:rPr>
          <w:spacing w:val="-7"/>
        </w:rPr>
        <w:t xml:space="preserve"> </w:t>
      </w:r>
      <w:r>
        <w:t>have</w:t>
      </w:r>
      <w:r>
        <w:rPr>
          <w:spacing w:val="-7"/>
        </w:rPr>
        <w:t xml:space="preserve"> </w:t>
      </w:r>
      <w:r>
        <w:t>not</w:t>
      </w:r>
      <w:r>
        <w:rPr>
          <w:spacing w:val="-6"/>
        </w:rPr>
        <w:t xml:space="preserve"> </w:t>
      </w:r>
      <w:r>
        <w:t>paid</w:t>
      </w:r>
      <w:r>
        <w:rPr>
          <w:spacing w:val="-7"/>
        </w:rPr>
        <w:t xml:space="preserve"> </w:t>
      </w:r>
      <w:r>
        <w:t>their</w:t>
      </w:r>
      <w:r>
        <w:rPr>
          <w:spacing w:val="-7"/>
        </w:rPr>
        <w:t xml:space="preserve"> </w:t>
      </w:r>
      <w:r>
        <w:t>Tuition</w:t>
      </w:r>
      <w:r>
        <w:rPr>
          <w:spacing w:val="-8"/>
        </w:rPr>
        <w:t xml:space="preserve"> </w:t>
      </w:r>
      <w:r>
        <w:t>fees</w:t>
      </w:r>
      <w:r>
        <w:rPr>
          <w:spacing w:val="-7"/>
        </w:rPr>
        <w:t xml:space="preserve"> </w:t>
      </w:r>
      <w:r>
        <w:t>by</w:t>
      </w:r>
      <w:r>
        <w:rPr>
          <w:spacing w:val="-7"/>
        </w:rPr>
        <w:t xml:space="preserve"> </w:t>
      </w:r>
      <w:r>
        <w:t>the</w:t>
      </w:r>
      <w:r>
        <w:rPr>
          <w:spacing w:val="-7"/>
        </w:rPr>
        <w:t xml:space="preserve"> </w:t>
      </w:r>
      <w:r>
        <w:t>due</w:t>
      </w:r>
      <w:r>
        <w:rPr>
          <w:spacing w:val="-8"/>
        </w:rPr>
        <w:t xml:space="preserve"> </w:t>
      </w:r>
      <w:r>
        <w:t>dates</w:t>
      </w:r>
      <w:r>
        <w:rPr>
          <w:spacing w:val="-7"/>
        </w:rPr>
        <w:t xml:space="preserve"> </w:t>
      </w:r>
      <w:r>
        <w:t>will</w:t>
      </w:r>
      <w:r>
        <w:rPr>
          <w:spacing w:val="-9"/>
        </w:rPr>
        <w:t xml:space="preserve"> </w:t>
      </w:r>
      <w:r>
        <w:t>be</w:t>
      </w:r>
      <w:r>
        <w:rPr>
          <w:spacing w:val="-7"/>
        </w:rPr>
        <w:t xml:space="preserve"> </w:t>
      </w:r>
      <w:r>
        <w:t>subject</w:t>
      </w:r>
      <w:r>
        <w:rPr>
          <w:spacing w:val="-8"/>
        </w:rPr>
        <w:t xml:space="preserve"> </w:t>
      </w:r>
      <w:r>
        <w:t>to</w:t>
      </w:r>
      <w:r>
        <w:rPr>
          <w:spacing w:val="-8"/>
        </w:rPr>
        <w:t xml:space="preserve"> </w:t>
      </w:r>
      <w:r>
        <w:t>sanctions</w:t>
      </w:r>
      <w:r>
        <w:rPr>
          <w:spacing w:val="-5"/>
        </w:rPr>
        <w:t xml:space="preserve"> </w:t>
      </w:r>
      <w:r>
        <w:t xml:space="preserve">and debt management procedures which are outlined in this policy (see </w:t>
      </w:r>
      <w:hyperlink w:anchor="_bookmark20" w:history="1">
        <w:r>
          <w:rPr>
            <w:color w:val="0000FF"/>
            <w:u w:val="single" w:color="0000FF"/>
          </w:rPr>
          <w:t>section 7</w:t>
        </w:r>
      </w:hyperlink>
      <w:r>
        <w:t>).</w:t>
      </w:r>
    </w:p>
    <w:p w14:paraId="5630AD66" w14:textId="77777777" w:rsidR="00EC65B6" w:rsidRDefault="00EC65B6">
      <w:pPr>
        <w:spacing w:line="256" w:lineRule="auto"/>
        <w:sectPr w:rsidR="00EC65B6">
          <w:pgSz w:w="11910" w:h="16850"/>
          <w:pgMar w:top="1060" w:right="1120" w:bottom="1140" w:left="1200" w:header="0" w:footer="943" w:gutter="0"/>
          <w:cols w:space="720"/>
        </w:sectPr>
      </w:pPr>
    </w:p>
    <w:p w14:paraId="48596B9C" w14:textId="77777777" w:rsidR="00EC65B6" w:rsidRDefault="002E0AFB">
      <w:pPr>
        <w:pStyle w:val="Heading2"/>
        <w:numPr>
          <w:ilvl w:val="1"/>
          <w:numId w:val="24"/>
        </w:numPr>
        <w:tabs>
          <w:tab w:val="left" w:pos="978"/>
        </w:tabs>
        <w:spacing w:before="74"/>
        <w:ind w:left="978" w:hanging="575"/>
        <w:jc w:val="left"/>
        <w:rPr>
          <w:b w:val="0"/>
        </w:rPr>
      </w:pPr>
      <w:bookmarkStart w:id="14" w:name="6.2_Currency_of_payment_and_bank_charges"/>
      <w:bookmarkStart w:id="15" w:name="_bookmark7"/>
      <w:bookmarkEnd w:id="14"/>
      <w:bookmarkEnd w:id="15"/>
      <w:r>
        <w:lastRenderedPageBreak/>
        <w:t>Currency</w:t>
      </w:r>
      <w:r>
        <w:rPr>
          <w:spacing w:val="-7"/>
        </w:rPr>
        <w:t xml:space="preserve"> </w:t>
      </w:r>
      <w:r>
        <w:t>of</w:t>
      </w:r>
      <w:r>
        <w:rPr>
          <w:spacing w:val="-5"/>
        </w:rPr>
        <w:t xml:space="preserve"> </w:t>
      </w:r>
      <w:r>
        <w:t>payment</w:t>
      </w:r>
      <w:r>
        <w:rPr>
          <w:spacing w:val="-5"/>
        </w:rPr>
        <w:t xml:space="preserve"> </w:t>
      </w:r>
      <w:r>
        <w:t>and</w:t>
      </w:r>
      <w:r>
        <w:rPr>
          <w:spacing w:val="-4"/>
        </w:rPr>
        <w:t xml:space="preserve"> </w:t>
      </w:r>
      <w:r>
        <w:t>bank</w:t>
      </w:r>
      <w:r>
        <w:rPr>
          <w:spacing w:val="-4"/>
        </w:rPr>
        <w:t xml:space="preserve"> </w:t>
      </w:r>
      <w:r>
        <w:rPr>
          <w:spacing w:val="-2"/>
        </w:rPr>
        <w:t>charges</w:t>
      </w:r>
    </w:p>
    <w:p w14:paraId="61829076" w14:textId="77777777" w:rsidR="00EC65B6" w:rsidRDefault="00EC65B6">
      <w:pPr>
        <w:pStyle w:val="BodyText"/>
        <w:spacing w:before="38"/>
        <w:rPr>
          <w:b/>
          <w:sz w:val="22"/>
        </w:rPr>
      </w:pPr>
    </w:p>
    <w:p w14:paraId="1CCFF572" w14:textId="77777777" w:rsidR="00EC65B6" w:rsidRDefault="002E0AFB">
      <w:pPr>
        <w:pStyle w:val="BodyText"/>
        <w:spacing w:before="1" w:line="259" w:lineRule="auto"/>
        <w:ind w:left="967" w:right="339"/>
        <w:jc w:val="both"/>
      </w:pPr>
      <w:r>
        <w:t>The preferred currency of payment for the University is the British Pound (GBP). Students making</w:t>
      </w:r>
      <w:r>
        <w:rPr>
          <w:spacing w:val="-3"/>
        </w:rPr>
        <w:t xml:space="preserve"> </w:t>
      </w:r>
      <w:r>
        <w:t>payments</w:t>
      </w:r>
      <w:r>
        <w:rPr>
          <w:spacing w:val="-1"/>
        </w:rPr>
        <w:t xml:space="preserve"> </w:t>
      </w:r>
      <w:r>
        <w:t>towards</w:t>
      </w:r>
      <w:r>
        <w:rPr>
          <w:spacing w:val="-1"/>
        </w:rPr>
        <w:t xml:space="preserve"> </w:t>
      </w:r>
      <w:r>
        <w:t>Tuition</w:t>
      </w:r>
      <w:r>
        <w:rPr>
          <w:spacing w:val="-3"/>
        </w:rPr>
        <w:t xml:space="preserve"> </w:t>
      </w:r>
      <w:r>
        <w:t>fees,</w:t>
      </w:r>
      <w:r>
        <w:rPr>
          <w:spacing w:val="-3"/>
        </w:rPr>
        <w:t xml:space="preserve"> </w:t>
      </w:r>
      <w:r>
        <w:t>accommodation</w:t>
      </w:r>
      <w:r>
        <w:rPr>
          <w:spacing w:val="-3"/>
        </w:rPr>
        <w:t xml:space="preserve"> </w:t>
      </w:r>
      <w:r>
        <w:t>costs</w:t>
      </w:r>
      <w:r>
        <w:rPr>
          <w:spacing w:val="-1"/>
        </w:rPr>
        <w:t xml:space="preserve"> </w:t>
      </w:r>
      <w:r>
        <w:t>and</w:t>
      </w:r>
      <w:r>
        <w:rPr>
          <w:spacing w:val="-3"/>
        </w:rPr>
        <w:t xml:space="preserve"> </w:t>
      </w:r>
      <w:r>
        <w:t>other</w:t>
      </w:r>
      <w:r>
        <w:rPr>
          <w:spacing w:val="-2"/>
        </w:rPr>
        <w:t xml:space="preserve"> </w:t>
      </w:r>
      <w:r>
        <w:t>charges</w:t>
      </w:r>
      <w:r>
        <w:rPr>
          <w:spacing w:val="-1"/>
        </w:rPr>
        <w:t xml:space="preserve"> </w:t>
      </w:r>
      <w:r>
        <w:t>are</w:t>
      </w:r>
      <w:r>
        <w:rPr>
          <w:spacing w:val="-3"/>
        </w:rPr>
        <w:t xml:space="preserve"> </w:t>
      </w:r>
      <w:r>
        <w:t>required to</w:t>
      </w:r>
      <w:r>
        <w:rPr>
          <w:spacing w:val="-13"/>
        </w:rPr>
        <w:t xml:space="preserve"> </w:t>
      </w:r>
      <w:r>
        <w:t>ensure</w:t>
      </w:r>
      <w:r>
        <w:rPr>
          <w:spacing w:val="-13"/>
        </w:rPr>
        <w:t xml:space="preserve"> </w:t>
      </w:r>
      <w:r>
        <w:t>payment</w:t>
      </w:r>
      <w:r>
        <w:rPr>
          <w:spacing w:val="-12"/>
        </w:rPr>
        <w:t xml:space="preserve"> </w:t>
      </w:r>
      <w:r>
        <w:t>of</w:t>
      </w:r>
      <w:r>
        <w:rPr>
          <w:spacing w:val="-10"/>
        </w:rPr>
        <w:t xml:space="preserve"> </w:t>
      </w:r>
      <w:r>
        <w:t>the</w:t>
      </w:r>
      <w:r>
        <w:rPr>
          <w:spacing w:val="-10"/>
        </w:rPr>
        <w:t xml:space="preserve"> </w:t>
      </w:r>
      <w:r>
        <w:t>full</w:t>
      </w:r>
      <w:r>
        <w:rPr>
          <w:spacing w:val="-14"/>
        </w:rPr>
        <w:t xml:space="preserve"> </w:t>
      </w:r>
      <w:r>
        <w:t>amount</w:t>
      </w:r>
      <w:r>
        <w:rPr>
          <w:spacing w:val="-13"/>
        </w:rPr>
        <w:t xml:space="preserve"> </w:t>
      </w:r>
      <w:r>
        <w:t>of</w:t>
      </w:r>
      <w:r>
        <w:rPr>
          <w:spacing w:val="-13"/>
        </w:rPr>
        <w:t xml:space="preserve"> </w:t>
      </w:r>
      <w:r>
        <w:t>fees</w:t>
      </w:r>
      <w:r>
        <w:rPr>
          <w:spacing w:val="-11"/>
        </w:rPr>
        <w:t xml:space="preserve"> </w:t>
      </w:r>
      <w:r>
        <w:t>required</w:t>
      </w:r>
      <w:r>
        <w:rPr>
          <w:spacing w:val="-10"/>
        </w:rPr>
        <w:t xml:space="preserve"> </w:t>
      </w:r>
      <w:r>
        <w:t>by</w:t>
      </w:r>
      <w:r>
        <w:rPr>
          <w:spacing w:val="-9"/>
        </w:rPr>
        <w:t xml:space="preserve"> </w:t>
      </w:r>
      <w:r>
        <w:t>the</w:t>
      </w:r>
      <w:r>
        <w:rPr>
          <w:spacing w:val="-10"/>
        </w:rPr>
        <w:t xml:space="preserve"> </w:t>
      </w:r>
      <w:r>
        <w:t>University.</w:t>
      </w:r>
      <w:r>
        <w:rPr>
          <w:spacing w:val="-13"/>
        </w:rPr>
        <w:t xml:space="preserve"> </w:t>
      </w:r>
      <w:r>
        <w:t>Any</w:t>
      </w:r>
      <w:r>
        <w:rPr>
          <w:spacing w:val="-11"/>
        </w:rPr>
        <w:t xml:space="preserve"> </w:t>
      </w:r>
      <w:r>
        <w:t>shortfalls</w:t>
      </w:r>
      <w:r>
        <w:rPr>
          <w:spacing w:val="-11"/>
        </w:rPr>
        <w:t xml:space="preserve"> </w:t>
      </w:r>
      <w:r>
        <w:t>occurring because of exchange differences and bank charges deducted by banks for transmitting payments will need to be met by the student.</w:t>
      </w:r>
    </w:p>
    <w:p w14:paraId="2BA226A1" w14:textId="77777777" w:rsidR="00EC65B6" w:rsidRDefault="00EC65B6">
      <w:pPr>
        <w:pStyle w:val="BodyText"/>
        <w:spacing w:before="18"/>
      </w:pPr>
    </w:p>
    <w:p w14:paraId="3C7DA64E" w14:textId="77777777" w:rsidR="00EC65B6" w:rsidRDefault="002E0AFB">
      <w:pPr>
        <w:pStyle w:val="Heading2"/>
        <w:numPr>
          <w:ilvl w:val="1"/>
          <w:numId w:val="24"/>
        </w:numPr>
        <w:tabs>
          <w:tab w:val="left" w:pos="978"/>
        </w:tabs>
        <w:spacing w:before="1"/>
        <w:ind w:left="978" w:hanging="575"/>
        <w:jc w:val="left"/>
        <w:rPr>
          <w:b w:val="0"/>
        </w:rPr>
      </w:pPr>
      <w:bookmarkStart w:id="16" w:name="6.3_Variation_of_fees_and_changes_to_pay"/>
      <w:bookmarkStart w:id="17" w:name="_bookmark8"/>
      <w:bookmarkEnd w:id="16"/>
      <w:bookmarkEnd w:id="17"/>
      <w:r>
        <w:t>Variation</w:t>
      </w:r>
      <w:r>
        <w:rPr>
          <w:spacing w:val="-4"/>
        </w:rPr>
        <w:t xml:space="preserve"> </w:t>
      </w:r>
      <w:r>
        <w:t>of</w:t>
      </w:r>
      <w:r>
        <w:rPr>
          <w:spacing w:val="-5"/>
        </w:rPr>
        <w:t xml:space="preserve"> </w:t>
      </w:r>
      <w:r>
        <w:t>fees</w:t>
      </w:r>
      <w:r>
        <w:rPr>
          <w:spacing w:val="-4"/>
        </w:rPr>
        <w:t xml:space="preserve"> </w:t>
      </w:r>
      <w:r>
        <w:t>and</w:t>
      </w:r>
      <w:r>
        <w:rPr>
          <w:spacing w:val="-5"/>
        </w:rPr>
        <w:t xml:space="preserve"> </w:t>
      </w:r>
      <w:r>
        <w:t>changes</w:t>
      </w:r>
      <w:r>
        <w:rPr>
          <w:spacing w:val="-4"/>
        </w:rPr>
        <w:t xml:space="preserve"> </w:t>
      </w:r>
      <w:r>
        <w:t>to</w:t>
      </w:r>
      <w:r>
        <w:rPr>
          <w:spacing w:val="-6"/>
        </w:rPr>
        <w:t xml:space="preserve"> </w:t>
      </w:r>
      <w:r>
        <w:t>payment</w:t>
      </w:r>
      <w:r>
        <w:rPr>
          <w:spacing w:val="-1"/>
        </w:rPr>
        <w:t xml:space="preserve"> </w:t>
      </w:r>
      <w:r>
        <w:rPr>
          <w:spacing w:val="-2"/>
        </w:rPr>
        <w:t>schedules</w:t>
      </w:r>
    </w:p>
    <w:p w14:paraId="17AD93B2" w14:textId="77777777" w:rsidR="00EC65B6" w:rsidRDefault="00EC65B6">
      <w:pPr>
        <w:pStyle w:val="BodyText"/>
        <w:spacing w:before="38"/>
        <w:rPr>
          <w:b/>
          <w:sz w:val="22"/>
        </w:rPr>
      </w:pPr>
    </w:p>
    <w:p w14:paraId="39086871" w14:textId="0298D6AF" w:rsidR="00EC65B6" w:rsidRDefault="002E0AFB" w:rsidP="4AF23361">
      <w:pPr>
        <w:spacing w:line="259" w:lineRule="auto"/>
        <w:ind w:left="967" w:right="337"/>
        <w:jc w:val="both"/>
        <w:rPr>
          <w:b/>
          <w:bCs/>
          <w:sz w:val="20"/>
          <w:szCs w:val="20"/>
        </w:rPr>
      </w:pPr>
      <w:r w:rsidRPr="4AF23361">
        <w:rPr>
          <w:sz w:val="20"/>
          <w:szCs w:val="20"/>
        </w:rPr>
        <w:t>The Tuition fees for courses charged to students will be in line with the fees agreed by the University Executive Board (UEB) and approved by the Court of Governors as recommended by the</w:t>
      </w:r>
      <w:r w:rsidR="007F03E7">
        <w:rPr>
          <w:sz w:val="20"/>
          <w:szCs w:val="20"/>
        </w:rPr>
        <w:t xml:space="preserve"> Finance Director</w:t>
      </w:r>
      <w:r w:rsidRPr="4AF23361">
        <w:rPr>
          <w:sz w:val="20"/>
          <w:szCs w:val="20"/>
        </w:rPr>
        <w:t xml:space="preserve">. The payment schedules/instalments provided will be in accordance with the ones mentioned in this policy. </w:t>
      </w:r>
      <w:r w:rsidRPr="4AF23361">
        <w:rPr>
          <w:b/>
          <w:bCs/>
          <w:sz w:val="20"/>
          <w:szCs w:val="20"/>
        </w:rPr>
        <w:t>Academic departments are not empowered to vary the fees or payment schedules/instalments.</w:t>
      </w:r>
    </w:p>
    <w:p w14:paraId="0DE4B5B7" w14:textId="77777777" w:rsidR="00EC65B6" w:rsidRDefault="00EC65B6">
      <w:pPr>
        <w:pStyle w:val="BodyText"/>
        <w:spacing w:before="45"/>
        <w:rPr>
          <w:b/>
        </w:rPr>
      </w:pPr>
    </w:p>
    <w:p w14:paraId="1A2D9A3E" w14:textId="77777777" w:rsidR="00EC65B6" w:rsidRDefault="002E0AFB">
      <w:pPr>
        <w:pStyle w:val="Heading2"/>
        <w:numPr>
          <w:ilvl w:val="1"/>
          <w:numId w:val="24"/>
        </w:numPr>
        <w:tabs>
          <w:tab w:val="left" w:pos="971"/>
          <w:tab w:val="left" w:pos="979"/>
        </w:tabs>
        <w:spacing w:line="516" w:lineRule="auto"/>
        <w:ind w:left="971" w:right="3418" w:hanging="569"/>
        <w:jc w:val="left"/>
        <w:rPr>
          <w:b w:val="0"/>
        </w:rPr>
      </w:pPr>
      <w:bookmarkStart w:id="18" w:name="6.4_Tuition_fees,_Accommodation_fees_and"/>
      <w:bookmarkStart w:id="19" w:name="_bookmark9"/>
      <w:bookmarkEnd w:id="18"/>
      <w:bookmarkEnd w:id="19"/>
      <w:r>
        <w:rPr>
          <w:b w:val="0"/>
        </w:rPr>
        <w:tab/>
      </w:r>
      <w:r>
        <w:t>Tuition</w:t>
      </w:r>
      <w:r>
        <w:rPr>
          <w:spacing w:val="-6"/>
        </w:rPr>
        <w:t xml:space="preserve"> </w:t>
      </w:r>
      <w:r>
        <w:t>fees,</w:t>
      </w:r>
      <w:r>
        <w:rPr>
          <w:spacing w:val="-4"/>
        </w:rPr>
        <w:t xml:space="preserve"> </w:t>
      </w:r>
      <w:r>
        <w:t>Accommodation</w:t>
      </w:r>
      <w:r>
        <w:rPr>
          <w:spacing w:val="-6"/>
        </w:rPr>
        <w:t xml:space="preserve"> </w:t>
      </w:r>
      <w:r>
        <w:t>fees</w:t>
      </w:r>
      <w:r>
        <w:rPr>
          <w:spacing w:val="-6"/>
        </w:rPr>
        <w:t xml:space="preserve"> </w:t>
      </w:r>
      <w:r>
        <w:t>and</w:t>
      </w:r>
      <w:r>
        <w:rPr>
          <w:spacing w:val="-6"/>
        </w:rPr>
        <w:t xml:space="preserve"> </w:t>
      </w:r>
      <w:r>
        <w:t>Other</w:t>
      </w:r>
      <w:r>
        <w:rPr>
          <w:spacing w:val="-5"/>
        </w:rPr>
        <w:t xml:space="preserve"> </w:t>
      </w:r>
      <w:r>
        <w:t xml:space="preserve">fees </w:t>
      </w:r>
      <w:r>
        <w:rPr>
          <w:u w:val="single"/>
        </w:rPr>
        <w:t>Tuition fees payable</w:t>
      </w:r>
    </w:p>
    <w:p w14:paraId="3EB4A096" w14:textId="77777777" w:rsidR="00EC65B6" w:rsidRDefault="002E0AFB">
      <w:pPr>
        <w:pStyle w:val="BodyText"/>
        <w:spacing w:before="2" w:line="259" w:lineRule="auto"/>
        <w:ind w:left="967" w:right="338" w:firstLine="4"/>
        <w:jc w:val="both"/>
      </w:pPr>
      <w:r>
        <w:t>All students enrolled at the University of Westminster will each year be liable for Tuition fees for the full academic period. Tuition fees are chargeable for the academic period required by the programme, with the annual amount charged for each academic year of the programme, unless</w:t>
      </w:r>
      <w:r>
        <w:rPr>
          <w:spacing w:val="-5"/>
        </w:rPr>
        <w:t xml:space="preserve"> </w:t>
      </w:r>
      <w:r>
        <w:t>otherwise</w:t>
      </w:r>
      <w:r>
        <w:rPr>
          <w:spacing w:val="-7"/>
        </w:rPr>
        <w:t xml:space="preserve"> </w:t>
      </w:r>
      <w:r>
        <w:t>stated.</w:t>
      </w:r>
      <w:r>
        <w:rPr>
          <w:spacing w:val="-4"/>
        </w:rPr>
        <w:t xml:space="preserve"> </w:t>
      </w:r>
      <w:r>
        <w:t>Students</w:t>
      </w:r>
      <w:r>
        <w:rPr>
          <w:spacing w:val="-5"/>
        </w:rPr>
        <w:t xml:space="preserve"> </w:t>
      </w:r>
      <w:r>
        <w:t>are</w:t>
      </w:r>
      <w:r>
        <w:rPr>
          <w:spacing w:val="-7"/>
        </w:rPr>
        <w:t xml:space="preserve"> </w:t>
      </w:r>
      <w:r>
        <w:t>responsible</w:t>
      </w:r>
      <w:r>
        <w:rPr>
          <w:spacing w:val="-4"/>
        </w:rPr>
        <w:t xml:space="preserve"> </w:t>
      </w:r>
      <w:r>
        <w:t>for</w:t>
      </w:r>
      <w:r>
        <w:rPr>
          <w:spacing w:val="-3"/>
        </w:rPr>
        <w:t xml:space="preserve"> </w:t>
      </w:r>
      <w:r>
        <w:t>ensuring</w:t>
      </w:r>
      <w:r>
        <w:rPr>
          <w:spacing w:val="-6"/>
        </w:rPr>
        <w:t xml:space="preserve"> </w:t>
      </w:r>
      <w:r>
        <w:t>that</w:t>
      </w:r>
      <w:r>
        <w:rPr>
          <w:spacing w:val="-6"/>
        </w:rPr>
        <w:t xml:space="preserve"> </w:t>
      </w:r>
      <w:r>
        <w:t>Tuition</w:t>
      </w:r>
      <w:r>
        <w:rPr>
          <w:spacing w:val="-4"/>
        </w:rPr>
        <w:t xml:space="preserve"> </w:t>
      </w:r>
      <w:r>
        <w:t>fees</w:t>
      </w:r>
      <w:r>
        <w:rPr>
          <w:spacing w:val="-5"/>
        </w:rPr>
        <w:t xml:space="preserve"> </w:t>
      </w:r>
      <w:r>
        <w:t>are</w:t>
      </w:r>
      <w:r>
        <w:rPr>
          <w:spacing w:val="-7"/>
        </w:rPr>
        <w:t xml:space="preserve"> </w:t>
      </w:r>
      <w:r>
        <w:t>paid</w:t>
      </w:r>
      <w:r>
        <w:rPr>
          <w:spacing w:val="-4"/>
        </w:rPr>
        <w:t xml:space="preserve"> </w:t>
      </w:r>
      <w:r>
        <w:t>in</w:t>
      </w:r>
      <w:r>
        <w:rPr>
          <w:spacing w:val="-4"/>
        </w:rPr>
        <w:t xml:space="preserve"> </w:t>
      </w:r>
      <w:r>
        <w:t>full and</w:t>
      </w:r>
      <w:r>
        <w:rPr>
          <w:spacing w:val="-3"/>
        </w:rPr>
        <w:t xml:space="preserve"> </w:t>
      </w:r>
      <w:r>
        <w:t>on</w:t>
      </w:r>
      <w:r>
        <w:rPr>
          <w:spacing w:val="-3"/>
        </w:rPr>
        <w:t xml:space="preserve"> </w:t>
      </w:r>
      <w:r>
        <w:t>time.</w:t>
      </w:r>
      <w:r>
        <w:rPr>
          <w:spacing w:val="-3"/>
        </w:rPr>
        <w:t xml:space="preserve"> </w:t>
      </w:r>
      <w:r>
        <w:t>Where</w:t>
      </w:r>
      <w:r>
        <w:rPr>
          <w:spacing w:val="-6"/>
        </w:rPr>
        <w:t xml:space="preserve"> </w:t>
      </w:r>
      <w:r>
        <w:t>students</w:t>
      </w:r>
      <w:r>
        <w:rPr>
          <w:spacing w:val="-4"/>
        </w:rPr>
        <w:t xml:space="preserve"> </w:t>
      </w:r>
      <w:r>
        <w:t>are</w:t>
      </w:r>
      <w:r>
        <w:rPr>
          <w:spacing w:val="-6"/>
        </w:rPr>
        <w:t xml:space="preserve"> </w:t>
      </w:r>
      <w:r>
        <w:t>sponsored</w:t>
      </w:r>
      <w:r>
        <w:rPr>
          <w:spacing w:val="-3"/>
        </w:rPr>
        <w:t xml:space="preserve"> </w:t>
      </w:r>
      <w:r>
        <w:t>by</w:t>
      </w:r>
      <w:r>
        <w:rPr>
          <w:spacing w:val="-2"/>
        </w:rPr>
        <w:t xml:space="preserve"> </w:t>
      </w:r>
      <w:r>
        <w:t>organisations,</w:t>
      </w:r>
      <w:r>
        <w:rPr>
          <w:spacing w:val="-5"/>
        </w:rPr>
        <w:t xml:space="preserve"> </w:t>
      </w:r>
      <w:r>
        <w:t>students</w:t>
      </w:r>
      <w:r>
        <w:rPr>
          <w:spacing w:val="-4"/>
        </w:rPr>
        <w:t xml:space="preserve"> </w:t>
      </w:r>
      <w:r>
        <w:t>are</w:t>
      </w:r>
      <w:r>
        <w:rPr>
          <w:spacing w:val="-3"/>
        </w:rPr>
        <w:t xml:space="preserve"> </w:t>
      </w:r>
      <w:r>
        <w:t>required</w:t>
      </w:r>
      <w:r>
        <w:rPr>
          <w:spacing w:val="-6"/>
        </w:rPr>
        <w:t xml:space="preserve"> </w:t>
      </w:r>
      <w:r>
        <w:t>to</w:t>
      </w:r>
      <w:r>
        <w:rPr>
          <w:spacing w:val="-3"/>
        </w:rPr>
        <w:t xml:space="preserve"> </w:t>
      </w:r>
      <w:r>
        <w:t>ensure fees are paid by the sponsoring organisation.</w:t>
      </w:r>
    </w:p>
    <w:p w14:paraId="66204FF1" w14:textId="77777777" w:rsidR="00EC65B6" w:rsidRDefault="00EC65B6">
      <w:pPr>
        <w:pStyle w:val="BodyText"/>
        <w:spacing w:before="17"/>
      </w:pPr>
    </w:p>
    <w:p w14:paraId="4C9231EB" w14:textId="77777777" w:rsidR="00EC65B6" w:rsidRDefault="002E0AFB">
      <w:pPr>
        <w:pStyle w:val="BodyText"/>
        <w:spacing w:line="259" w:lineRule="auto"/>
        <w:ind w:left="959" w:right="332" w:firstLine="11"/>
        <w:jc w:val="both"/>
      </w:pPr>
      <w:r>
        <w:t>Any increase to regulated and unregulated fees will only be made from the next available application</w:t>
      </w:r>
      <w:r>
        <w:rPr>
          <w:spacing w:val="-2"/>
        </w:rPr>
        <w:t xml:space="preserve"> </w:t>
      </w:r>
      <w:r>
        <w:t>period.</w:t>
      </w:r>
      <w:r>
        <w:rPr>
          <w:spacing w:val="-2"/>
        </w:rPr>
        <w:t xml:space="preserve"> </w:t>
      </w:r>
      <w:r>
        <w:t>Current</w:t>
      </w:r>
      <w:r>
        <w:rPr>
          <w:spacing w:val="-2"/>
        </w:rPr>
        <w:t xml:space="preserve"> </w:t>
      </w:r>
      <w:r>
        <w:t>offer</w:t>
      </w:r>
      <w:r>
        <w:rPr>
          <w:spacing w:val="-3"/>
        </w:rPr>
        <w:t xml:space="preserve"> </w:t>
      </w:r>
      <w:r>
        <w:t>holders</w:t>
      </w:r>
      <w:r>
        <w:rPr>
          <w:spacing w:val="-3"/>
        </w:rPr>
        <w:t xml:space="preserve"> </w:t>
      </w:r>
      <w:r>
        <w:t>and</w:t>
      </w:r>
      <w:r>
        <w:rPr>
          <w:spacing w:val="-4"/>
        </w:rPr>
        <w:t xml:space="preserve"> </w:t>
      </w:r>
      <w:r>
        <w:t>students</w:t>
      </w:r>
      <w:r>
        <w:rPr>
          <w:spacing w:val="-3"/>
        </w:rPr>
        <w:t xml:space="preserve"> </w:t>
      </w:r>
      <w:r>
        <w:t>will</w:t>
      </w:r>
      <w:r>
        <w:rPr>
          <w:spacing w:val="-5"/>
        </w:rPr>
        <w:t xml:space="preserve"> </w:t>
      </w:r>
      <w:r>
        <w:t>not</w:t>
      </w:r>
      <w:r>
        <w:rPr>
          <w:spacing w:val="-4"/>
        </w:rPr>
        <w:t xml:space="preserve"> </w:t>
      </w:r>
      <w:r>
        <w:t>have</w:t>
      </w:r>
      <w:r>
        <w:rPr>
          <w:spacing w:val="-2"/>
        </w:rPr>
        <w:t xml:space="preserve"> </w:t>
      </w:r>
      <w:r>
        <w:t>their</w:t>
      </w:r>
      <w:r>
        <w:rPr>
          <w:spacing w:val="-3"/>
        </w:rPr>
        <w:t xml:space="preserve"> </w:t>
      </w:r>
      <w:r>
        <w:t>fees increased</w:t>
      </w:r>
      <w:r>
        <w:rPr>
          <w:spacing w:val="-4"/>
        </w:rPr>
        <w:t xml:space="preserve"> </w:t>
      </w:r>
      <w:r>
        <w:t>for</w:t>
      </w:r>
      <w:r>
        <w:rPr>
          <w:spacing w:val="-3"/>
        </w:rPr>
        <w:t xml:space="preserve"> </w:t>
      </w:r>
      <w:r>
        <w:t>the life</w:t>
      </w:r>
      <w:r>
        <w:rPr>
          <w:spacing w:val="-4"/>
        </w:rPr>
        <w:t xml:space="preserve"> </w:t>
      </w:r>
      <w:r>
        <w:t>of</w:t>
      </w:r>
      <w:r>
        <w:rPr>
          <w:spacing w:val="-2"/>
        </w:rPr>
        <w:t xml:space="preserve"> </w:t>
      </w:r>
      <w:r>
        <w:t>their</w:t>
      </w:r>
      <w:r>
        <w:rPr>
          <w:spacing w:val="-3"/>
        </w:rPr>
        <w:t xml:space="preserve"> </w:t>
      </w:r>
      <w:r>
        <w:t>course,</w:t>
      </w:r>
      <w:r>
        <w:rPr>
          <w:spacing w:val="-4"/>
        </w:rPr>
        <w:t xml:space="preserve"> </w:t>
      </w:r>
      <w:r>
        <w:t>provided</w:t>
      </w:r>
      <w:r>
        <w:rPr>
          <w:spacing w:val="-4"/>
        </w:rPr>
        <w:t xml:space="preserve"> </w:t>
      </w:r>
      <w:r>
        <w:t>they</w:t>
      </w:r>
      <w:r>
        <w:rPr>
          <w:spacing w:val="-3"/>
        </w:rPr>
        <w:t xml:space="preserve"> </w:t>
      </w:r>
      <w:r>
        <w:t>complete</w:t>
      </w:r>
      <w:r>
        <w:rPr>
          <w:spacing w:val="-4"/>
        </w:rPr>
        <w:t xml:space="preserve"> </w:t>
      </w:r>
      <w:r>
        <w:t>within</w:t>
      </w:r>
      <w:r>
        <w:rPr>
          <w:spacing w:val="-2"/>
        </w:rPr>
        <w:t xml:space="preserve"> </w:t>
      </w:r>
      <w:r>
        <w:t>the standard</w:t>
      </w:r>
      <w:r>
        <w:rPr>
          <w:spacing w:val="-2"/>
        </w:rPr>
        <w:t xml:space="preserve"> </w:t>
      </w:r>
      <w:r>
        <w:t>enrolment</w:t>
      </w:r>
      <w:r>
        <w:rPr>
          <w:spacing w:val="-1"/>
        </w:rPr>
        <w:t xml:space="preserve"> </w:t>
      </w:r>
      <w:r>
        <w:t>period as</w:t>
      </w:r>
      <w:r>
        <w:rPr>
          <w:spacing w:val="-3"/>
        </w:rPr>
        <w:t xml:space="preserve"> </w:t>
      </w:r>
      <w:r>
        <w:t>outlined</w:t>
      </w:r>
      <w:r>
        <w:rPr>
          <w:spacing w:val="-2"/>
        </w:rPr>
        <w:t xml:space="preserve"> </w:t>
      </w:r>
      <w:r>
        <w:t xml:space="preserve">in the </w:t>
      </w:r>
      <w:hyperlink r:id="rId28">
        <w:r>
          <w:rPr>
            <w:color w:val="0000FF"/>
            <w:u w:val="single" w:color="0000FF"/>
          </w:rPr>
          <w:t>Academic Regulations</w:t>
        </w:r>
      </w:hyperlink>
      <w:r>
        <w:rPr>
          <w:color w:val="0000FF"/>
          <w:u w:val="single" w:color="0000FF"/>
        </w:rPr>
        <w:t xml:space="preserve"> (for Taught Courses) and the </w:t>
      </w:r>
      <w:hyperlink r:id="rId29">
        <w:r>
          <w:rPr>
            <w:color w:val="0000FF"/>
            <w:u w:val="single" w:color="0000FF"/>
          </w:rPr>
          <w:t>Regulations for Research Degrees</w:t>
        </w:r>
      </w:hyperlink>
      <w:r>
        <w:rPr>
          <w:color w:val="0000FF"/>
        </w:rPr>
        <w:t xml:space="preserve"> </w:t>
      </w:r>
      <w:r>
        <w:rPr>
          <w:color w:val="0000FF"/>
          <w:u w:val="single" w:color="0000FF"/>
        </w:rPr>
        <w:t>(for Doctoral Researchers)</w:t>
      </w:r>
      <w:r>
        <w:t>.</w:t>
      </w:r>
    </w:p>
    <w:p w14:paraId="101D440E" w14:textId="77777777" w:rsidR="00816884" w:rsidRDefault="00816884">
      <w:pPr>
        <w:pStyle w:val="BodyText"/>
        <w:spacing w:line="259" w:lineRule="auto"/>
        <w:ind w:left="959" w:right="332" w:firstLine="11"/>
        <w:jc w:val="both"/>
      </w:pPr>
    </w:p>
    <w:p w14:paraId="2296A7DB" w14:textId="435CC02C" w:rsidR="00816884" w:rsidRDefault="008F5224">
      <w:pPr>
        <w:pStyle w:val="BodyText"/>
        <w:spacing w:line="259" w:lineRule="auto"/>
        <w:ind w:left="959" w:right="332" w:firstLine="11"/>
        <w:jc w:val="both"/>
      </w:pPr>
      <w:r>
        <w:t xml:space="preserve">If the student chooses to </w:t>
      </w:r>
      <w:r w:rsidR="00424DC3">
        <w:t xml:space="preserve">Defer/Transfer or Extend their </w:t>
      </w:r>
      <w:r w:rsidR="00640DCD">
        <w:t xml:space="preserve">studies </w:t>
      </w:r>
      <w:r w:rsidR="001B3CF9">
        <w:t xml:space="preserve">to another year </w:t>
      </w:r>
      <w:r w:rsidR="00640DCD">
        <w:t>applicable fee</w:t>
      </w:r>
      <w:r w:rsidR="0087006A">
        <w:t xml:space="preserve">s </w:t>
      </w:r>
      <w:r w:rsidR="00640DCD">
        <w:t>may vary</w:t>
      </w:r>
      <w:r w:rsidR="0043239C">
        <w:t xml:space="preserve">.( Section 8.5 </w:t>
      </w:r>
      <w:hyperlink r:id="rId30" w:history="1">
        <w:r w:rsidR="0043239C" w:rsidRPr="0043239C">
          <w:rPr>
            <w:rStyle w:val="Hyperlink"/>
          </w:rPr>
          <w:t>University of Westminster Student Terms and Conditions 2025-26</w:t>
        </w:r>
      </w:hyperlink>
      <w:r w:rsidR="0043239C">
        <w:t>)</w:t>
      </w:r>
    </w:p>
    <w:p w14:paraId="2DBF0D7D" w14:textId="77777777" w:rsidR="00EC65B6" w:rsidRDefault="00EC65B6">
      <w:pPr>
        <w:pStyle w:val="BodyText"/>
        <w:spacing w:before="16"/>
      </w:pPr>
    </w:p>
    <w:p w14:paraId="4076B68B" w14:textId="77777777" w:rsidR="00EC65B6" w:rsidRDefault="002E0AFB">
      <w:pPr>
        <w:pStyle w:val="BodyText"/>
        <w:spacing w:line="261" w:lineRule="auto"/>
        <w:ind w:left="967" w:right="316"/>
      </w:pPr>
      <w:r>
        <w:t xml:space="preserve">You can find the fees for various courses offered by the University on the </w:t>
      </w:r>
      <w:hyperlink r:id="rId31">
        <w:r>
          <w:rPr>
            <w:color w:val="0000FF"/>
            <w:u w:val="single" w:color="0000FF"/>
          </w:rPr>
          <w:t>Fees and Funding</w:t>
        </w:r>
      </w:hyperlink>
      <w:r>
        <w:rPr>
          <w:color w:val="0000FF"/>
        </w:rPr>
        <w:t xml:space="preserve"> </w:t>
      </w:r>
      <w:r>
        <w:t>web page.</w:t>
      </w:r>
    </w:p>
    <w:p w14:paraId="6B62F1B3" w14:textId="77777777" w:rsidR="00EC65B6" w:rsidRDefault="00EC65B6">
      <w:pPr>
        <w:pStyle w:val="BodyText"/>
        <w:spacing w:before="13"/>
      </w:pPr>
    </w:p>
    <w:p w14:paraId="792D85B1" w14:textId="301BE2E6" w:rsidR="00EC65B6" w:rsidRDefault="002E0AFB">
      <w:pPr>
        <w:pStyle w:val="BodyText"/>
        <w:spacing w:line="261" w:lineRule="auto"/>
        <w:ind w:left="966" w:right="312"/>
      </w:pPr>
      <w:r>
        <w:t>International students issued a Confirmation of Acceptance for Study (CAS) at the University must pay a non-refundable deposit of</w:t>
      </w:r>
      <w:r w:rsidR="7933381F">
        <w:t xml:space="preserve"> </w:t>
      </w:r>
      <w:r w:rsidR="00A87575">
        <w:t>£</w:t>
      </w:r>
      <w:r w:rsidR="221B928E">
        <w:t>5,500.</w:t>
      </w:r>
    </w:p>
    <w:p w14:paraId="10542022" w14:textId="77777777" w:rsidR="00EC65B6" w:rsidRDefault="002E0AFB">
      <w:pPr>
        <w:pStyle w:val="BodyText"/>
        <w:spacing w:line="225" w:lineRule="exact"/>
        <w:ind w:left="967"/>
      </w:pPr>
      <w:r>
        <w:t>Refunds</w:t>
      </w:r>
      <w:r>
        <w:rPr>
          <w:spacing w:val="-5"/>
        </w:rPr>
        <w:t xml:space="preserve"> </w:t>
      </w:r>
      <w:r>
        <w:t>will</w:t>
      </w:r>
      <w:r>
        <w:rPr>
          <w:spacing w:val="-5"/>
        </w:rPr>
        <w:t xml:space="preserve"> </w:t>
      </w:r>
      <w:r>
        <w:t>be</w:t>
      </w:r>
      <w:r>
        <w:rPr>
          <w:spacing w:val="-3"/>
        </w:rPr>
        <w:t xml:space="preserve"> </w:t>
      </w:r>
      <w:r>
        <w:t>made</w:t>
      </w:r>
      <w:r>
        <w:rPr>
          <w:spacing w:val="-6"/>
        </w:rPr>
        <w:t xml:space="preserve"> </w:t>
      </w:r>
      <w:r>
        <w:t>on</w:t>
      </w:r>
      <w:r>
        <w:rPr>
          <w:spacing w:val="-5"/>
        </w:rPr>
        <w:t xml:space="preserve"> </w:t>
      </w:r>
      <w:r>
        <w:t>request</w:t>
      </w:r>
      <w:r>
        <w:rPr>
          <w:spacing w:val="-6"/>
        </w:rPr>
        <w:t xml:space="preserve"> </w:t>
      </w:r>
      <w:r>
        <w:t>to</w:t>
      </w:r>
      <w:r>
        <w:rPr>
          <w:spacing w:val="-5"/>
        </w:rPr>
        <w:t xml:space="preserve"> </w:t>
      </w:r>
      <w:r>
        <w:t>students</w:t>
      </w:r>
      <w:r>
        <w:rPr>
          <w:spacing w:val="-4"/>
        </w:rPr>
        <w:t xml:space="preserve"> </w:t>
      </w:r>
      <w:r>
        <w:t>in</w:t>
      </w:r>
      <w:r>
        <w:rPr>
          <w:spacing w:val="-5"/>
        </w:rPr>
        <w:t xml:space="preserve"> </w:t>
      </w:r>
      <w:r>
        <w:t>certain</w:t>
      </w:r>
      <w:r>
        <w:rPr>
          <w:spacing w:val="-4"/>
        </w:rPr>
        <w:t xml:space="preserve"> </w:t>
      </w:r>
      <w:r>
        <w:rPr>
          <w:spacing w:val="-2"/>
        </w:rPr>
        <w:t>situations</w:t>
      </w:r>
    </w:p>
    <w:p w14:paraId="0AFB0D01" w14:textId="77777777" w:rsidR="00EC65B6" w:rsidRDefault="002E0AFB">
      <w:pPr>
        <w:pStyle w:val="ListParagraph"/>
        <w:numPr>
          <w:ilvl w:val="2"/>
          <w:numId w:val="24"/>
        </w:numPr>
        <w:tabs>
          <w:tab w:val="left" w:pos="1691"/>
        </w:tabs>
        <w:spacing w:before="20" w:line="254" w:lineRule="auto"/>
        <w:ind w:right="340" w:hanging="360"/>
        <w:rPr>
          <w:sz w:val="20"/>
        </w:rPr>
      </w:pPr>
      <w:r>
        <w:rPr>
          <w:sz w:val="20"/>
        </w:rPr>
        <w:t>If</w:t>
      </w:r>
      <w:r>
        <w:rPr>
          <w:spacing w:val="-14"/>
          <w:sz w:val="20"/>
        </w:rPr>
        <w:t xml:space="preserve"> </w:t>
      </w:r>
      <w:r>
        <w:rPr>
          <w:sz w:val="20"/>
        </w:rPr>
        <w:t>you</w:t>
      </w:r>
      <w:r>
        <w:rPr>
          <w:spacing w:val="-11"/>
          <w:sz w:val="20"/>
        </w:rPr>
        <w:t xml:space="preserve"> </w:t>
      </w:r>
      <w:r>
        <w:rPr>
          <w:sz w:val="20"/>
        </w:rPr>
        <w:t>have</w:t>
      </w:r>
      <w:r>
        <w:rPr>
          <w:spacing w:val="-11"/>
          <w:sz w:val="20"/>
        </w:rPr>
        <w:t xml:space="preserve"> </w:t>
      </w:r>
      <w:r>
        <w:rPr>
          <w:sz w:val="20"/>
        </w:rPr>
        <w:t>been</w:t>
      </w:r>
      <w:r>
        <w:rPr>
          <w:spacing w:val="-14"/>
          <w:sz w:val="20"/>
        </w:rPr>
        <w:t xml:space="preserve"> </w:t>
      </w:r>
      <w:r>
        <w:rPr>
          <w:sz w:val="20"/>
        </w:rPr>
        <w:t>refused</w:t>
      </w:r>
      <w:r>
        <w:rPr>
          <w:spacing w:val="-11"/>
          <w:sz w:val="20"/>
        </w:rPr>
        <w:t xml:space="preserve"> </w:t>
      </w:r>
      <w:r>
        <w:rPr>
          <w:sz w:val="20"/>
        </w:rPr>
        <w:t>a</w:t>
      </w:r>
      <w:r>
        <w:rPr>
          <w:spacing w:val="-11"/>
          <w:sz w:val="20"/>
        </w:rPr>
        <w:t xml:space="preserve"> </w:t>
      </w:r>
      <w:r>
        <w:rPr>
          <w:sz w:val="20"/>
        </w:rPr>
        <w:t>student</w:t>
      </w:r>
      <w:r>
        <w:rPr>
          <w:spacing w:val="-11"/>
          <w:sz w:val="20"/>
        </w:rPr>
        <w:t xml:space="preserve"> </w:t>
      </w:r>
      <w:r>
        <w:rPr>
          <w:sz w:val="20"/>
        </w:rPr>
        <w:t>visa</w:t>
      </w:r>
      <w:r>
        <w:rPr>
          <w:spacing w:val="-14"/>
          <w:sz w:val="20"/>
        </w:rPr>
        <w:t xml:space="preserve"> </w:t>
      </w:r>
      <w:r>
        <w:rPr>
          <w:sz w:val="20"/>
        </w:rPr>
        <w:t>for</w:t>
      </w:r>
      <w:r>
        <w:rPr>
          <w:spacing w:val="-13"/>
          <w:sz w:val="20"/>
        </w:rPr>
        <w:t xml:space="preserve"> </w:t>
      </w:r>
      <w:r>
        <w:rPr>
          <w:sz w:val="20"/>
        </w:rPr>
        <w:t>reasons</w:t>
      </w:r>
      <w:r>
        <w:rPr>
          <w:spacing w:val="-12"/>
          <w:sz w:val="20"/>
        </w:rPr>
        <w:t xml:space="preserve"> </w:t>
      </w:r>
      <w:r>
        <w:rPr>
          <w:sz w:val="20"/>
        </w:rPr>
        <w:t>other</w:t>
      </w:r>
      <w:r>
        <w:rPr>
          <w:spacing w:val="-13"/>
          <w:sz w:val="20"/>
        </w:rPr>
        <w:t xml:space="preserve"> </w:t>
      </w:r>
      <w:r>
        <w:rPr>
          <w:sz w:val="20"/>
        </w:rPr>
        <w:t>than</w:t>
      </w:r>
      <w:r>
        <w:rPr>
          <w:spacing w:val="-14"/>
          <w:sz w:val="20"/>
        </w:rPr>
        <w:t xml:space="preserve"> </w:t>
      </w:r>
      <w:r>
        <w:rPr>
          <w:sz w:val="20"/>
        </w:rPr>
        <w:t>a</w:t>
      </w:r>
      <w:r>
        <w:rPr>
          <w:spacing w:val="-11"/>
          <w:sz w:val="20"/>
        </w:rPr>
        <w:t xml:space="preserve"> </w:t>
      </w:r>
      <w:r>
        <w:rPr>
          <w:sz w:val="20"/>
        </w:rPr>
        <w:t>fraudulent</w:t>
      </w:r>
      <w:r>
        <w:rPr>
          <w:spacing w:val="-11"/>
          <w:sz w:val="20"/>
        </w:rPr>
        <w:t xml:space="preserve"> </w:t>
      </w:r>
      <w:r>
        <w:rPr>
          <w:sz w:val="20"/>
        </w:rPr>
        <w:t>application. Evidence of the visa refusal must be submitted.</w:t>
      </w:r>
    </w:p>
    <w:p w14:paraId="13CA392F" w14:textId="77777777" w:rsidR="00EC65B6" w:rsidRDefault="002E0AFB">
      <w:pPr>
        <w:pStyle w:val="ListParagraph"/>
        <w:numPr>
          <w:ilvl w:val="2"/>
          <w:numId w:val="24"/>
        </w:numPr>
        <w:tabs>
          <w:tab w:val="left" w:pos="1691"/>
        </w:tabs>
        <w:spacing w:before="6"/>
        <w:ind w:hanging="360"/>
        <w:rPr>
          <w:sz w:val="20"/>
        </w:rPr>
      </w:pPr>
      <w:r>
        <w:rPr>
          <w:sz w:val="20"/>
        </w:rPr>
        <w:t>If</w:t>
      </w:r>
      <w:r>
        <w:rPr>
          <w:spacing w:val="-8"/>
          <w:sz w:val="20"/>
        </w:rPr>
        <w:t xml:space="preserve"> </w:t>
      </w:r>
      <w:r>
        <w:rPr>
          <w:sz w:val="20"/>
        </w:rPr>
        <w:t>the</w:t>
      </w:r>
      <w:r>
        <w:rPr>
          <w:spacing w:val="-5"/>
          <w:sz w:val="20"/>
        </w:rPr>
        <w:t xml:space="preserve"> </w:t>
      </w:r>
      <w:r>
        <w:rPr>
          <w:sz w:val="20"/>
        </w:rPr>
        <w:t>university</w:t>
      </w:r>
      <w:r>
        <w:rPr>
          <w:spacing w:val="-7"/>
          <w:sz w:val="20"/>
        </w:rPr>
        <w:t xml:space="preserve"> </w:t>
      </w:r>
      <w:r>
        <w:rPr>
          <w:sz w:val="20"/>
        </w:rPr>
        <w:t>withdraws</w:t>
      </w:r>
      <w:r>
        <w:rPr>
          <w:spacing w:val="-6"/>
          <w:sz w:val="20"/>
        </w:rPr>
        <w:t xml:space="preserve"> </w:t>
      </w:r>
      <w:r>
        <w:rPr>
          <w:sz w:val="20"/>
        </w:rPr>
        <w:t>the</w:t>
      </w:r>
      <w:r>
        <w:rPr>
          <w:spacing w:val="-8"/>
          <w:sz w:val="20"/>
        </w:rPr>
        <w:t xml:space="preserve"> </w:t>
      </w:r>
      <w:r>
        <w:rPr>
          <w:spacing w:val="-2"/>
          <w:sz w:val="20"/>
        </w:rPr>
        <w:t>course.</w:t>
      </w:r>
    </w:p>
    <w:p w14:paraId="6B6E01D4" w14:textId="77777777" w:rsidR="00EC65B6" w:rsidRDefault="002E0AFB">
      <w:pPr>
        <w:pStyle w:val="ListParagraph"/>
        <w:numPr>
          <w:ilvl w:val="2"/>
          <w:numId w:val="24"/>
        </w:numPr>
        <w:tabs>
          <w:tab w:val="left" w:pos="1691"/>
        </w:tabs>
        <w:spacing w:before="16"/>
        <w:ind w:hanging="360"/>
        <w:rPr>
          <w:sz w:val="20"/>
        </w:rPr>
      </w:pPr>
      <w:r>
        <w:rPr>
          <w:sz w:val="20"/>
        </w:rPr>
        <w:t>If</w:t>
      </w:r>
      <w:r>
        <w:rPr>
          <w:spacing w:val="-5"/>
          <w:sz w:val="20"/>
        </w:rPr>
        <w:t xml:space="preserve"> </w:t>
      </w:r>
      <w:r>
        <w:rPr>
          <w:sz w:val="20"/>
        </w:rPr>
        <w:t>you</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meet</w:t>
      </w:r>
      <w:r>
        <w:rPr>
          <w:spacing w:val="-5"/>
          <w:sz w:val="20"/>
        </w:rPr>
        <w:t xml:space="preserve"> </w:t>
      </w:r>
      <w:r>
        <w:rPr>
          <w:sz w:val="20"/>
        </w:rPr>
        <w:t>the</w:t>
      </w:r>
      <w:r>
        <w:rPr>
          <w:spacing w:val="-5"/>
          <w:sz w:val="20"/>
        </w:rPr>
        <w:t xml:space="preserve"> </w:t>
      </w:r>
      <w:r>
        <w:rPr>
          <w:sz w:val="20"/>
        </w:rPr>
        <w:t>conditions</w:t>
      </w:r>
      <w:r>
        <w:rPr>
          <w:spacing w:val="-3"/>
          <w:sz w:val="20"/>
        </w:rPr>
        <w:t xml:space="preserve"> </w:t>
      </w:r>
      <w:r>
        <w:rPr>
          <w:sz w:val="20"/>
        </w:rPr>
        <w:t>of</w:t>
      </w:r>
      <w:r>
        <w:rPr>
          <w:spacing w:val="-5"/>
          <w:sz w:val="20"/>
        </w:rPr>
        <w:t xml:space="preserve"> </w:t>
      </w:r>
      <w:r>
        <w:rPr>
          <w:sz w:val="20"/>
        </w:rPr>
        <w:t>your</w:t>
      </w:r>
      <w:r>
        <w:rPr>
          <w:spacing w:val="-4"/>
          <w:sz w:val="20"/>
        </w:rPr>
        <w:t xml:space="preserve"> </w:t>
      </w:r>
      <w:r>
        <w:rPr>
          <w:sz w:val="20"/>
        </w:rPr>
        <w:t>offer</w:t>
      </w:r>
      <w:r>
        <w:rPr>
          <w:spacing w:val="-4"/>
          <w:sz w:val="20"/>
        </w:rPr>
        <w:t xml:space="preserve"> </w:t>
      </w:r>
      <w:r>
        <w:rPr>
          <w:sz w:val="20"/>
        </w:rPr>
        <w:t>and</w:t>
      </w:r>
      <w:r>
        <w:rPr>
          <w:spacing w:val="-5"/>
          <w:sz w:val="20"/>
        </w:rPr>
        <w:t xml:space="preserve"> </w:t>
      </w:r>
      <w:r>
        <w:rPr>
          <w:sz w:val="20"/>
        </w:rPr>
        <w:t>your</w:t>
      </w:r>
      <w:r>
        <w:rPr>
          <w:spacing w:val="-2"/>
          <w:sz w:val="20"/>
        </w:rPr>
        <w:t xml:space="preserve"> </w:t>
      </w:r>
      <w:r>
        <w:rPr>
          <w:sz w:val="20"/>
        </w:rPr>
        <w:t>application</w:t>
      </w:r>
      <w:r>
        <w:rPr>
          <w:spacing w:val="-5"/>
          <w:sz w:val="20"/>
        </w:rPr>
        <w:t xml:space="preserve"> </w:t>
      </w:r>
      <w:r>
        <w:rPr>
          <w:sz w:val="20"/>
        </w:rPr>
        <w:t>is</w:t>
      </w:r>
      <w:r>
        <w:rPr>
          <w:spacing w:val="-4"/>
          <w:sz w:val="20"/>
        </w:rPr>
        <w:t xml:space="preserve"> </w:t>
      </w:r>
      <w:r>
        <w:rPr>
          <w:spacing w:val="-2"/>
          <w:sz w:val="20"/>
        </w:rPr>
        <w:t>rejected.</w:t>
      </w:r>
    </w:p>
    <w:p w14:paraId="3DFEDBCA" w14:textId="77777777" w:rsidR="00EC65B6" w:rsidRDefault="002E0AFB">
      <w:pPr>
        <w:pStyle w:val="ListParagraph"/>
        <w:numPr>
          <w:ilvl w:val="2"/>
          <w:numId w:val="24"/>
        </w:numPr>
        <w:tabs>
          <w:tab w:val="left" w:pos="1691"/>
        </w:tabs>
        <w:spacing w:before="17"/>
        <w:ind w:hanging="360"/>
        <w:rPr>
          <w:sz w:val="20"/>
        </w:rPr>
      </w:pPr>
      <w:r>
        <w:rPr>
          <w:sz w:val="20"/>
        </w:rPr>
        <w:t>If</w:t>
      </w:r>
      <w:r>
        <w:rPr>
          <w:spacing w:val="-7"/>
          <w:sz w:val="20"/>
        </w:rPr>
        <w:t xml:space="preserve"> </w:t>
      </w:r>
      <w:r>
        <w:rPr>
          <w:sz w:val="20"/>
        </w:rPr>
        <w:t>the</w:t>
      </w:r>
      <w:r>
        <w:rPr>
          <w:spacing w:val="-5"/>
          <w:sz w:val="20"/>
        </w:rPr>
        <w:t xml:space="preserve"> </w:t>
      </w:r>
      <w:r>
        <w:rPr>
          <w:sz w:val="20"/>
        </w:rPr>
        <w:t>University</w:t>
      </w:r>
      <w:r>
        <w:rPr>
          <w:spacing w:val="-5"/>
          <w:sz w:val="20"/>
        </w:rPr>
        <w:t xml:space="preserve"> </w:t>
      </w:r>
      <w:r>
        <w:rPr>
          <w:sz w:val="20"/>
        </w:rPr>
        <w:t>declines</w:t>
      </w:r>
      <w:r>
        <w:rPr>
          <w:spacing w:val="-6"/>
          <w:sz w:val="20"/>
        </w:rPr>
        <w:t xml:space="preserve"> </w:t>
      </w:r>
      <w:r>
        <w:rPr>
          <w:sz w:val="20"/>
        </w:rPr>
        <w:t>to</w:t>
      </w:r>
      <w:r>
        <w:rPr>
          <w:spacing w:val="-5"/>
          <w:sz w:val="20"/>
        </w:rPr>
        <w:t xml:space="preserve"> </w:t>
      </w:r>
      <w:r>
        <w:rPr>
          <w:sz w:val="20"/>
        </w:rPr>
        <w:t>issue</w:t>
      </w:r>
      <w:r>
        <w:rPr>
          <w:spacing w:val="-6"/>
          <w:sz w:val="20"/>
        </w:rPr>
        <w:t xml:space="preserve"> </w:t>
      </w:r>
      <w:r>
        <w:rPr>
          <w:sz w:val="20"/>
        </w:rPr>
        <w:t>you</w:t>
      </w:r>
      <w:r>
        <w:rPr>
          <w:spacing w:val="-4"/>
          <w:sz w:val="20"/>
        </w:rPr>
        <w:t xml:space="preserve"> </w:t>
      </w:r>
      <w:r>
        <w:rPr>
          <w:sz w:val="20"/>
        </w:rPr>
        <w:t>a</w:t>
      </w:r>
      <w:r>
        <w:rPr>
          <w:spacing w:val="-7"/>
          <w:sz w:val="20"/>
        </w:rPr>
        <w:t xml:space="preserve"> </w:t>
      </w:r>
      <w:r>
        <w:rPr>
          <w:sz w:val="20"/>
        </w:rPr>
        <w:t>Confirmation</w:t>
      </w:r>
      <w:r>
        <w:rPr>
          <w:spacing w:val="-4"/>
          <w:sz w:val="20"/>
        </w:rPr>
        <w:t xml:space="preserve"> </w:t>
      </w:r>
      <w:r>
        <w:rPr>
          <w:sz w:val="20"/>
        </w:rPr>
        <w:t>of</w:t>
      </w:r>
      <w:r>
        <w:rPr>
          <w:spacing w:val="-5"/>
          <w:sz w:val="20"/>
        </w:rPr>
        <w:t xml:space="preserve"> </w:t>
      </w:r>
      <w:r>
        <w:rPr>
          <w:sz w:val="20"/>
        </w:rPr>
        <w:t>Acceptance</w:t>
      </w:r>
      <w:r>
        <w:rPr>
          <w:spacing w:val="-7"/>
          <w:sz w:val="20"/>
        </w:rPr>
        <w:t xml:space="preserve"> </w:t>
      </w:r>
      <w:r>
        <w:rPr>
          <w:sz w:val="20"/>
        </w:rPr>
        <w:t>of</w:t>
      </w:r>
      <w:r>
        <w:rPr>
          <w:spacing w:val="-4"/>
          <w:sz w:val="20"/>
        </w:rPr>
        <w:t xml:space="preserve"> </w:t>
      </w:r>
      <w:r>
        <w:rPr>
          <w:spacing w:val="-2"/>
          <w:sz w:val="20"/>
        </w:rPr>
        <w:t>Studies.</w:t>
      </w:r>
    </w:p>
    <w:p w14:paraId="1C610C17" w14:textId="77777777" w:rsidR="00EC65B6" w:rsidRDefault="002E0AFB">
      <w:pPr>
        <w:pStyle w:val="ListParagraph"/>
        <w:numPr>
          <w:ilvl w:val="2"/>
          <w:numId w:val="24"/>
        </w:numPr>
        <w:tabs>
          <w:tab w:val="left" w:pos="1691"/>
        </w:tabs>
        <w:spacing w:before="16" w:line="254" w:lineRule="auto"/>
        <w:ind w:right="340" w:hanging="360"/>
        <w:rPr>
          <w:sz w:val="20"/>
        </w:rPr>
      </w:pPr>
      <w:r>
        <w:rPr>
          <w:sz w:val="20"/>
        </w:rPr>
        <w:t>If</w:t>
      </w:r>
      <w:r>
        <w:rPr>
          <w:spacing w:val="-8"/>
          <w:sz w:val="20"/>
        </w:rPr>
        <w:t xml:space="preserve"> </w:t>
      </w:r>
      <w:r>
        <w:rPr>
          <w:sz w:val="20"/>
        </w:rPr>
        <w:t>your</w:t>
      </w:r>
      <w:r>
        <w:rPr>
          <w:spacing w:val="-8"/>
          <w:sz w:val="20"/>
        </w:rPr>
        <w:t xml:space="preserve"> </w:t>
      </w:r>
      <w:r>
        <w:rPr>
          <w:sz w:val="20"/>
        </w:rPr>
        <w:t>CAS</w:t>
      </w:r>
      <w:r>
        <w:rPr>
          <w:spacing w:val="-9"/>
          <w:sz w:val="20"/>
        </w:rPr>
        <w:t xml:space="preserve"> </w:t>
      </w:r>
      <w:r>
        <w:rPr>
          <w:sz w:val="20"/>
        </w:rPr>
        <w:t>is</w:t>
      </w:r>
      <w:r>
        <w:rPr>
          <w:spacing w:val="-7"/>
          <w:sz w:val="20"/>
        </w:rPr>
        <w:t xml:space="preserve"> </w:t>
      </w:r>
      <w:r>
        <w:rPr>
          <w:sz w:val="20"/>
        </w:rPr>
        <w:t>withdrawn</w:t>
      </w:r>
      <w:r>
        <w:rPr>
          <w:spacing w:val="-8"/>
          <w:sz w:val="20"/>
        </w:rPr>
        <w:t xml:space="preserve"> </w:t>
      </w:r>
      <w:r>
        <w:rPr>
          <w:sz w:val="20"/>
        </w:rPr>
        <w:t>for</w:t>
      </w:r>
      <w:r>
        <w:rPr>
          <w:spacing w:val="-8"/>
          <w:sz w:val="20"/>
        </w:rPr>
        <w:t xml:space="preserve"> </w:t>
      </w:r>
      <w:r>
        <w:rPr>
          <w:sz w:val="20"/>
        </w:rPr>
        <w:t>any</w:t>
      </w:r>
      <w:r>
        <w:rPr>
          <w:spacing w:val="-7"/>
          <w:sz w:val="20"/>
        </w:rPr>
        <w:t xml:space="preserve"> </w:t>
      </w:r>
      <w:r>
        <w:rPr>
          <w:sz w:val="20"/>
        </w:rPr>
        <w:t>reason</w:t>
      </w:r>
      <w:r>
        <w:rPr>
          <w:spacing w:val="-8"/>
          <w:sz w:val="20"/>
        </w:rPr>
        <w:t xml:space="preserve"> </w:t>
      </w:r>
      <w:r>
        <w:rPr>
          <w:sz w:val="20"/>
        </w:rPr>
        <w:t>other</w:t>
      </w:r>
      <w:r>
        <w:rPr>
          <w:spacing w:val="-8"/>
          <w:sz w:val="20"/>
        </w:rPr>
        <w:t xml:space="preserve"> </w:t>
      </w:r>
      <w:r>
        <w:rPr>
          <w:sz w:val="20"/>
        </w:rPr>
        <w:t>than</w:t>
      </w:r>
      <w:r>
        <w:rPr>
          <w:spacing w:val="-8"/>
          <w:sz w:val="20"/>
        </w:rPr>
        <w:t xml:space="preserve"> </w:t>
      </w:r>
      <w:r>
        <w:rPr>
          <w:sz w:val="20"/>
        </w:rPr>
        <w:t>where</w:t>
      </w:r>
      <w:r>
        <w:rPr>
          <w:spacing w:val="-8"/>
          <w:sz w:val="20"/>
        </w:rPr>
        <w:t xml:space="preserve"> </w:t>
      </w:r>
      <w:r>
        <w:rPr>
          <w:sz w:val="20"/>
        </w:rPr>
        <w:t>it</w:t>
      </w:r>
      <w:r>
        <w:rPr>
          <w:spacing w:val="-8"/>
          <w:sz w:val="20"/>
        </w:rPr>
        <w:t xml:space="preserve"> </w:t>
      </w:r>
      <w:r>
        <w:rPr>
          <w:sz w:val="20"/>
        </w:rPr>
        <w:t>is</w:t>
      </w:r>
      <w:r>
        <w:rPr>
          <w:spacing w:val="-7"/>
          <w:sz w:val="20"/>
        </w:rPr>
        <w:t xml:space="preserve"> </w:t>
      </w:r>
      <w:r>
        <w:rPr>
          <w:sz w:val="20"/>
        </w:rPr>
        <w:t>confirmed</w:t>
      </w:r>
      <w:r>
        <w:rPr>
          <w:spacing w:val="-8"/>
          <w:sz w:val="20"/>
        </w:rPr>
        <w:t xml:space="preserve"> </w:t>
      </w:r>
      <w:r>
        <w:rPr>
          <w:sz w:val="20"/>
        </w:rPr>
        <w:t>that</w:t>
      </w:r>
      <w:r>
        <w:rPr>
          <w:spacing w:val="-8"/>
          <w:sz w:val="20"/>
        </w:rPr>
        <w:t xml:space="preserve"> </w:t>
      </w:r>
      <w:r>
        <w:rPr>
          <w:sz w:val="20"/>
        </w:rPr>
        <w:t>fraud</w:t>
      </w:r>
      <w:r>
        <w:rPr>
          <w:spacing w:val="-7"/>
          <w:sz w:val="20"/>
        </w:rPr>
        <w:t xml:space="preserve"> </w:t>
      </w:r>
      <w:r>
        <w:rPr>
          <w:sz w:val="20"/>
        </w:rPr>
        <w:t>has taken place.</w:t>
      </w:r>
    </w:p>
    <w:p w14:paraId="55279C25" w14:textId="77777777" w:rsidR="00EC65B6" w:rsidRDefault="002E0AFB">
      <w:pPr>
        <w:pStyle w:val="ListParagraph"/>
        <w:numPr>
          <w:ilvl w:val="2"/>
          <w:numId w:val="24"/>
        </w:numPr>
        <w:tabs>
          <w:tab w:val="left" w:pos="1691"/>
        </w:tabs>
        <w:spacing w:before="8"/>
        <w:ind w:hanging="360"/>
        <w:rPr>
          <w:sz w:val="20"/>
        </w:rPr>
      </w:pPr>
      <w:r>
        <w:rPr>
          <w:sz w:val="20"/>
        </w:rPr>
        <w:t>If</w:t>
      </w:r>
      <w:r>
        <w:rPr>
          <w:spacing w:val="-6"/>
          <w:sz w:val="20"/>
        </w:rPr>
        <w:t xml:space="preserve"> </w:t>
      </w:r>
      <w:r>
        <w:rPr>
          <w:sz w:val="20"/>
        </w:rPr>
        <w:t>you</w:t>
      </w:r>
      <w:r>
        <w:rPr>
          <w:spacing w:val="-5"/>
          <w:sz w:val="20"/>
        </w:rPr>
        <w:t xml:space="preserve"> </w:t>
      </w:r>
      <w:r>
        <w:rPr>
          <w:sz w:val="20"/>
        </w:rPr>
        <w:t>request</w:t>
      </w:r>
      <w:r>
        <w:rPr>
          <w:spacing w:val="-5"/>
          <w:sz w:val="20"/>
        </w:rPr>
        <w:t xml:space="preserve"> </w:t>
      </w:r>
      <w:r>
        <w:rPr>
          <w:sz w:val="20"/>
        </w:rPr>
        <w:t>a</w:t>
      </w:r>
      <w:r>
        <w:rPr>
          <w:spacing w:val="-5"/>
          <w:sz w:val="20"/>
        </w:rPr>
        <w:t xml:space="preserve"> </w:t>
      </w:r>
      <w:r>
        <w:rPr>
          <w:sz w:val="20"/>
        </w:rPr>
        <w:t>refund</w:t>
      </w:r>
      <w:r>
        <w:rPr>
          <w:spacing w:val="-6"/>
          <w:sz w:val="20"/>
        </w:rPr>
        <w:t xml:space="preserve"> </w:t>
      </w:r>
      <w:r>
        <w:rPr>
          <w:sz w:val="20"/>
        </w:rPr>
        <w:t>within</w:t>
      </w:r>
      <w:r>
        <w:rPr>
          <w:spacing w:val="-5"/>
          <w:sz w:val="20"/>
        </w:rPr>
        <w:t xml:space="preserve"> </w:t>
      </w:r>
      <w:r>
        <w:rPr>
          <w:sz w:val="20"/>
        </w:rPr>
        <w:t>14</w:t>
      </w:r>
      <w:r>
        <w:rPr>
          <w:spacing w:val="-5"/>
          <w:sz w:val="20"/>
        </w:rPr>
        <w:t xml:space="preserve"> </w:t>
      </w:r>
      <w:r>
        <w:rPr>
          <w:sz w:val="20"/>
        </w:rPr>
        <w:t>days</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z w:val="20"/>
        </w:rPr>
        <w:t>payment</w:t>
      </w:r>
      <w:r>
        <w:rPr>
          <w:spacing w:val="-5"/>
          <w:sz w:val="20"/>
        </w:rPr>
        <w:t xml:space="preserve"> </w:t>
      </w:r>
      <w:r>
        <w:rPr>
          <w:sz w:val="20"/>
        </w:rPr>
        <w:t>being</w:t>
      </w:r>
      <w:r>
        <w:rPr>
          <w:spacing w:val="-5"/>
          <w:sz w:val="20"/>
        </w:rPr>
        <w:t xml:space="preserve"> </w:t>
      </w:r>
      <w:r>
        <w:rPr>
          <w:sz w:val="20"/>
        </w:rPr>
        <w:t>received</w:t>
      </w:r>
      <w:r>
        <w:rPr>
          <w:spacing w:val="-6"/>
          <w:sz w:val="20"/>
        </w:rPr>
        <w:t xml:space="preserve"> </w:t>
      </w:r>
      <w:r>
        <w:rPr>
          <w:sz w:val="20"/>
        </w:rPr>
        <w:t>by</w:t>
      </w:r>
      <w:r>
        <w:rPr>
          <w:spacing w:val="-4"/>
          <w:sz w:val="20"/>
        </w:rPr>
        <w:t xml:space="preserve"> </w:t>
      </w:r>
      <w:r>
        <w:rPr>
          <w:sz w:val="20"/>
        </w:rPr>
        <w:t>the</w:t>
      </w:r>
      <w:r>
        <w:rPr>
          <w:spacing w:val="-3"/>
          <w:sz w:val="20"/>
        </w:rPr>
        <w:t xml:space="preserve"> </w:t>
      </w:r>
      <w:r>
        <w:rPr>
          <w:spacing w:val="-2"/>
          <w:sz w:val="20"/>
        </w:rPr>
        <w:t>university</w:t>
      </w:r>
    </w:p>
    <w:p w14:paraId="06D07E38" w14:textId="79D2D23C" w:rsidR="00EC65B6" w:rsidRDefault="002E0AFB">
      <w:pPr>
        <w:pStyle w:val="ListParagraph"/>
        <w:numPr>
          <w:ilvl w:val="2"/>
          <w:numId w:val="24"/>
        </w:numPr>
        <w:tabs>
          <w:tab w:val="left" w:pos="1691"/>
        </w:tabs>
        <w:spacing w:before="16" w:line="254" w:lineRule="auto"/>
        <w:ind w:right="341" w:hanging="360"/>
        <w:rPr>
          <w:sz w:val="20"/>
        </w:rPr>
      </w:pPr>
      <w:r>
        <w:rPr>
          <w:sz w:val="20"/>
        </w:rPr>
        <w:t>If</w:t>
      </w:r>
      <w:r>
        <w:rPr>
          <w:spacing w:val="39"/>
          <w:sz w:val="20"/>
        </w:rPr>
        <w:t xml:space="preserve"> </w:t>
      </w:r>
      <w:r>
        <w:rPr>
          <w:sz w:val="20"/>
        </w:rPr>
        <w:t>you</w:t>
      </w:r>
      <w:r>
        <w:rPr>
          <w:spacing w:val="38"/>
          <w:sz w:val="20"/>
        </w:rPr>
        <w:t xml:space="preserve"> </w:t>
      </w:r>
      <w:r>
        <w:rPr>
          <w:sz w:val="20"/>
        </w:rPr>
        <w:t>have</w:t>
      </w:r>
      <w:r>
        <w:rPr>
          <w:spacing w:val="38"/>
          <w:sz w:val="20"/>
        </w:rPr>
        <w:t xml:space="preserve"> </w:t>
      </w:r>
      <w:r>
        <w:rPr>
          <w:sz w:val="20"/>
        </w:rPr>
        <w:t>paid</w:t>
      </w:r>
      <w:r>
        <w:rPr>
          <w:spacing w:val="40"/>
          <w:sz w:val="20"/>
        </w:rPr>
        <w:t xml:space="preserve"> </w:t>
      </w:r>
      <w:r>
        <w:rPr>
          <w:sz w:val="20"/>
        </w:rPr>
        <w:t>more</w:t>
      </w:r>
      <w:r>
        <w:rPr>
          <w:spacing w:val="38"/>
          <w:sz w:val="20"/>
        </w:rPr>
        <w:t xml:space="preserve"> </w:t>
      </w:r>
      <w:r>
        <w:rPr>
          <w:sz w:val="20"/>
        </w:rPr>
        <w:t>than</w:t>
      </w:r>
      <w:r>
        <w:rPr>
          <w:spacing w:val="38"/>
          <w:sz w:val="20"/>
        </w:rPr>
        <w:t xml:space="preserve"> </w:t>
      </w:r>
      <w:r>
        <w:rPr>
          <w:sz w:val="20"/>
        </w:rPr>
        <w:t>the</w:t>
      </w:r>
      <w:r>
        <w:rPr>
          <w:spacing w:val="38"/>
          <w:sz w:val="20"/>
        </w:rPr>
        <w:t xml:space="preserve"> </w:t>
      </w:r>
      <w:r>
        <w:rPr>
          <w:sz w:val="20"/>
        </w:rPr>
        <w:t>required</w:t>
      </w:r>
      <w:r>
        <w:rPr>
          <w:spacing w:val="38"/>
          <w:sz w:val="20"/>
        </w:rPr>
        <w:t xml:space="preserve"> </w:t>
      </w:r>
      <w:r>
        <w:rPr>
          <w:sz w:val="20"/>
        </w:rPr>
        <w:t>£</w:t>
      </w:r>
      <w:r w:rsidR="00903CC2">
        <w:rPr>
          <w:sz w:val="20"/>
        </w:rPr>
        <w:t>5,500</w:t>
      </w:r>
      <w:r>
        <w:rPr>
          <w:sz w:val="20"/>
        </w:rPr>
        <w:t>,</w:t>
      </w:r>
      <w:r>
        <w:rPr>
          <w:spacing w:val="40"/>
          <w:sz w:val="20"/>
        </w:rPr>
        <w:t xml:space="preserve"> </w:t>
      </w:r>
      <w:r>
        <w:rPr>
          <w:sz w:val="20"/>
        </w:rPr>
        <w:t>you</w:t>
      </w:r>
      <w:r>
        <w:rPr>
          <w:spacing w:val="38"/>
          <w:sz w:val="20"/>
        </w:rPr>
        <w:t xml:space="preserve"> </w:t>
      </w:r>
      <w:r>
        <w:rPr>
          <w:sz w:val="20"/>
        </w:rPr>
        <w:t>can</w:t>
      </w:r>
      <w:r>
        <w:rPr>
          <w:spacing w:val="38"/>
          <w:sz w:val="20"/>
        </w:rPr>
        <w:t xml:space="preserve"> </w:t>
      </w:r>
      <w:r>
        <w:rPr>
          <w:sz w:val="20"/>
        </w:rPr>
        <w:t>request</w:t>
      </w:r>
      <w:r>
        <w:rPr>
          <w:spacing w:val="39"/>
          <w:sz w:val="20"/>
        </w:rPr>
        <w:t xml:space="preserve"> </w:t>
      </w:r>
      <w:r>
        <w:rPr>
          <w:sz w:val="20"/>
        </w:rPr>
        <w:t>to</w:t>
      </w:r>
      <w:r>
        <w:rPr>
          <w:spacing w:val="40"/>
          <w:sz w:val="20"/>
        </w:rPr>
        <w:t xml:space="preserve"> </w:t>
      </w:r>
      <w:r>
        <w:rPr>
          <w:sz w:val="20"/>
        </w:rPr>
        <w:t>have</w:t>
      </w:r>
      <w:r>
        <w:rPr>
          <w:spacing w:val="40"/>
          <w:sz w:val="20"/>
        </w:rPr>
        <w:t xml:space="preserve"> </w:t>
      </w:r>
      <w:r>
        <w:rPr>
          <w:sz w:val="20"/>
        </w:rPr>
        <w:t>the additional money refunded.</w:t>
      </w:r>
    </w:p>
    <w:p w14:paraId="05B7AEED" w14:textId="77777777" w:rsidR="00EC65B6" w:rsidRDefault="002E0AFB">
      <w:pPr>
        <w:pStyle w:val="BodyText"/>
        <w:spacing w:before="5" w:line="259" w:lineRule="auto"/>
        <w:ind w:left="966" w:right="340"/>
        <w:jc w:val="both"/>
        <w:rPr>
          <w:spacing w:val="-2"/>
        </w:rPr>
      </w:pPr>
      <w:r>
        <w:t>In</w:t>
      </w:r>
      <w:r>
        <w:rPr>
          <w:spacing w:val="-4"/>
        </w:rPr>
        <w:t xml:space="preserve"> </w:t>
      </w:r>
      <w:r>
        <w:t>exceptional</w:t>
      </w:r>
      <w:r>
        <w:rPr>
          <w:spacing w:val="-5"/>
        </w:rPr>
        <w:t xml:space="preserve"> </w:t>
      </w:r>
      <w:r>
        <w:t>circumstances</w:t>
      </w:r>
      <w:r>
        <w:rPr>
          <w:spacing w:val="-3"/>
        </w:rPr>
        <w:t xml:space="preserve"> </w:t>
      </w:r>
      <w:r>
        <w:t>and</w:t>
      </w:r>
      <w:r>
        <w:rPr>
          <w:spacing w:val="-4"/>
        </w:rPr>
        <w:t xml:space="preserve"> </w:t>
      </w:r>
      <w:r>
        <w:t>on</w:t>
      </w:r>
      <w:r>
        <w:rPr>
          <w:spacing w:val="-4"/>
        </w:rPr>
        <w:t xml:space="preserve"> </w:t>
      </w:r>
      <w:r>
        <w:t>receipt</w:t>
      </w:r>
      <w:r>
        <w:rPr>
          <w:spacing w:val="-4"/>
        </w:rPr>
        <w:t xml:space="preserve"> </w:t>
      </w:r>
      <w:r>
        <w:t>of</w:t>
      </w:r>
      <w:r>
        <w:rPr>
          <w:spacing w:val="-4"/>
        </w:rPr>
        <w:t xml:space="preserve"> </w:t>
      </w:r>
      <w:r>
        <w:t>verifiable</w:t>
      </w:r>
      <w:r>
        <w:rPr>
          <w:spacing w:val="-4"/>
        </w:rPr>
        <w:t xml:space="preserve"> </w:t>
      </w:r>
      <w:r>
        <w:t>documentary</w:t>
      </w:r>
      <w:r>
        <w:rPr>
          <w:spacing w:val="-3"/>
        </w:rPr>
        <w:t xml:space="preserve"> </w:t>
      </w:r>
      <w:r>
        <w:t>evidence,</w:t>
      </w:r>
      <w:r>
        <w:rPr>
          <w:spacing w:val="-1"/>
        </w:rPr>
        <w:t xml:space="preserve"> </w:t>
      </w:r>
      <w:r>
        <w:t>if</w:t>
      </w:r>
      <w:r>
        <w:rPr>
          <w:spacing w:val="-2"/>
        </w:rPr>
        <w:t xml:space="preserve"> </w:t>
      </w:r>
      <w:r>
        <w:t>you</w:t>
      </w:r>
      <w:r>
        <w:rPr>
          <w:spacing w:val="-4"/>
        </w:rPr>
        <w:t xml:space="preserve"> </w:t>
      </w:r>
      <w:r>
        <w:t>cannot start</w:t>
      </w:r>
      <w:r>
        <w:rPr>
          <w:spacing w:val="-1"/>
        </w:rPr>
        <w:t xml:space="preserve"> </w:t>
      </w:r>
      <w:r>
        <w:t>your studies and</w:t>
      </w:r>
      <w:r>
        <w:rPr>
          <w:spacing w:val="-1"/>
        </w:rPr>
        <w:t xml:space="preserve"> </w:t>
      </w:r>
      <w:r>
        <w:t>decide</w:t>
      </w:r>
      <w:r>
        <w:rPr>
          <w:spacing w:val="-1"/>
        </w:rPr>
        <w:t xml:space="preserve"> </w:t>
      </w:r>
      <w:r>
        <w:t>not</w:t>
      </w:r>
      <w:r>
        <w:rPr>
          <w:spacing w:val="-1"/>
        </w:rPr>
        <w:t xml:space="preserve"> </w:t>
      </w:r>
      <w:r>
        <w:t>to</w:t>
      </w:r>
      <w:r>
        <w:rPr>
          <w:spacing w:val="-1"/>
        </w:rPr>
        <w:t xml:space="preserve"> </w:t>
      </w:r>
      <w:r>
        <w:t>postpone</w:t>
      </w:r>
      <w:r>
        <w:rPr>
          <w:spacing w:val="-1"/>
        </w:rPr>
        <w:t xml:space="preserve"> </w:t>
      </w:r>
      <w:r>
        <w:t>your offer,</w:t>
      </w:r>
      <w:r>
        <w:rPr>
          <w:spacing w:val="-1"/>
        </w:rPr>
        <w:t xml:space="preserve"> </w:t>
      </w:r>
      <w:r>
        <w:t>you</w:t>
      </w:r>
      <w:r>
        <w:rPr>
          <w:spacing w:val="-1"/>
        </w:rPr>
        <w:t xml:space="preserve"> </w:t>
      </w:r>
      <w:r>
        <w:t>may request</w:t>
      </w:r>
      <w:r>
        <w:rPr>
          <w:spacing w:val="-1"/>
        </w:rPr>
        <w:t xml:space="preserve"> </w:t>
      </w:r>
      <w:r>
        <w:t>a refund</w:t>
      </w:r>
      <w:r>
        <w:rPr>
          <w:spacing w:val="-1"/>
        </w:rPr>
        <w:t xml:space="preserve"> </w:t>
      </w:r>
      <w:r>
        <w:t>of</w:t>
      </w:r>
      <w:r>
        <w:rPr>
          <w:spacing w:val="-1"/>
        </w:rPr>
        <w:t xml:space="preserve"> </w:t>
      </w:r>
      <w:r>
        <w:t>a</w:t>
      </w:r>
      <w:r>
        <w:rPr>
          <w:spacing w:val="-1"/>
        </w:rPr>
        <w:t xml:space="preserve"> </w:t>
      </w:r>
      <w:r>
        <w:t>tuition fee</w:t>
      </w:r>
      <w:r>
        <w:rPr>
          <w:spacing w:val="-2"/>
        </w:rPr>
        <w:t xml:space="preserve"> </w:t>
      </w:r>
      <w:r>
        <w:t>deposit.</w:t>
      </w:r>
      <w:r>
        <w:rPr>
          <w:spacing w:val="-4"/>
        </w:rPr>
        <w:t xml:space="preserve"> </w:t>
      </w:r>
      <w:r>
        <w:t>These</w:t>
      </w:r>
      <w:r>
        <w:rPr>
          <w:spacing w:val="-4"/>
        </w:rPr>
        <w:t xml:space="preserve"> </w:t>
      </w:r>
      <w:r>
        <w:t>cases include</w:t>
      </w:r>
      <w:r>
        <w:rPr>
          <w:spacing w:val="-2"/>
        </w:rPr>
        <w:t xml:space="preserve"> </w:t>
      </w:r>
      <w:r>
        <w:t>serious</w:t>
      </w:r>
      <w:r>
        <w:rPr>
          <w:spacing w:val="-3"/>
        </w:rPr>
        <w:t xml:space="preserve"> </w:t>
      </w:r>
      <w:r>
        <w:t>illness,</w:t>
      </w:r>
      <w:r>
        <w:rPr>
          <w:spacing w:val="-4"/>
        </w:rPr>
        <w:t xml:space="preserve"> </w:t>
      </w:r>
      <w:r>
        <w:t>natural</w:t>
      </w:r>
      <w:r>
        <w:rPr>
          <w:spacing w:val="-3"/>
        </w:rPr>
        <w:t xml:space="preserve"> </w:t>
      </w:r>
      <w:r>
        <w:t>disasters,</w:t>
      </w:r>
      <w:r>
        <w:rPr>
          <w:spacing w:val="-4"/>
        </w:rPr>
        <w:t xml:space="preserve"> </w:t>
      </w:r>
      <w:r>
        <w:t>or</w:t>
      </w:r>
      <w:r>
        <w:rPr>
          <w:spacing w:val="-1"/>
        </w:rPr>
        <w:t xml:space="preserve"> </w:t>
      </w:r>
      <w:r>
        <w:t>travel</w:t>
      </w:r>
      <w:r>
        <w:rPr>
          <w:spacing w:val="-3"/>
        </w:rPr>
        <w:t xml:space="preserve"> </w:t>
      </w:r>
      <w:r>
        <w:t>restrictions due</w:t>
      </w:r>
      <w:r>
        <w:rPr>
          <w:spacing w:val="-2"/>
        </w:rPr>
        <w:t xml:space="preserve"> </w:t>
      </w:r>
      <w:r>
        <w:t xml:space="preserve">to </w:t>
      </w:r>
      <w:r>
        <w:rPr>
          <w:spacing w:val="-2"/>
        </w:rPr>
        <w:t>conflict.</w:t>
      </w:r>
    </w:p>
    <w:p w14:paraId="680A4E5D" w14:textId="77777777" w:rsidR="00EC65B6" w:rsidRDefault="00EC65B6">
      <w:pPr>
        <w:jc w:val="both"/>
        <w:sectPr w:rsidR="00EC65B6">
          <w:pgSz w:w="11910" w:h="16850"/>
          <w:pgMar w:top="1060" w:right="1120" w:bottom="1180" w:left="1200" w:header="0" w:footer="943" w:gutter="0"/>
          <w:cols w:space="720"/>
        </w:sectPr>
      </w:pPr>
    </w:p>
    <w:p w14:paraId="73C84519" w14:textId="77777777" w:rsidR="005C6F55" w:rsidRDefault="005C6F55" w:rsidP="00FC488A">
      <w:pPr>
        <w:pStyle w:val="BodyText"/>
        <w:spacing w:before="71"/>
        <w:ind w:left="966"/>
        <w:jc w:val="both"/>
      </w:pPr>
      <w:r>
        <w:lastRenderedPageBreak/>
        <w:t>You will need to provide evidence of your situation and request a refund no later than 30 days after your course starts, as stated in your offer letter.</w:t>
      </w:r>
    </w:p>
    <w:p w14:paraId="650FC891" w14:textId="77777777" w:rsidR="005C6F55" w:rsidRDefault="005C6F55" w:rsidP="005C6F55">
      <w:pPr>
        <w:pStyle w:val="BodyText"/>
        <w:spacing w:before="71"/>
        <w:ind w:left="967"/>
        <w:jc w:val="both"/>
      </w:pPr>
    </w:p>
    <w:p w14:paraId="121D4255" w14:textId="7C549965" w:rsidR="00EC65B6" w:rsidRDefault="005C6F55" w:rsidP="005C6F55">
      <w:pPr>
        <w:pStyle w:val="BodyText"/>
        <w:spacing w:before="71"/>
        <w:ind w:left="967"/>
        <w:jc w:val="both"/>
      </w:pPr>
      <w:r>
        <w:t>If internally transferring to a different course within the University in any year, the student is li</w:t>
      </w:r>
      <w:r w:rsidR="002E0AFB">
        <w:t>able</w:t>
      </w:r>
      <w:r w:rsidR="002E0AFB">
        <w:rPr>
          <w:spacing w:val="-6"/>
        </w:rPr>
        <w:t xml:space="preserve"> </w:t>
      </w:r>
      <w:r w:rsidR="002E0AFB">
        <w:t>for</w:t>
      </w:r>
      <w:r w:rsidR="002E0AFB">
        <w:rPr>
          <w:spacing w:val="-4"/>
        </w:rPr>
        <w:t xml:space="preserve"> </w:t>
      </w:r>
      <w:r w:rsidR="002E0AFB">
        <w:t>the</w:t>
      </w:r>
      <w:r w:rsidR="002E0AFB">
        <w:rPr>
          <w:spacing w:val="-4"/>
        </w:rPr>
        <w:t xml:space="preserve"> </w:t>
      </w:r>
      <w:r w:rsidR="002E0AFB">
        <w:t>extra</w:t>
      </w:r>
      <w:r w:rsidR="002E0AFB">
        <w:rPr>
          <w:spacing w:val="-5"/>
        </w:rPr>
        <w:t xml:space="preserve"> </w:t>
      </w:r>
      <w:r w:rsidR="002E0AFB">
        <w:t>cost</w:t>
      </w:r>
      <w:r w:rsidR="002E0AFB">
        <w:rPr>
          <w:spacing w:val="-5"/>
        </w:rPr>
        <w:t xml:space="preserve"> </w:t>
      </w:r>
      <w:r w:rsidR="002E0AFB">
        <w:t>associated</w:t>
      </w:r>
      <w:r w:rsidR="002E0AFB">
        <w:rPr>
          <w:spacing w:val="-6"/>
        </w:rPr>
        <w:t xml:space="preserve"> </w:t>
      </w:r>
      <w:r w:rsidR="002E0AFB">
        <w:t>with</w:t>
      </w:r>
      <w:r w:rsidR="002E0AFB">
        <w:rPr>
          <w:spacing w:val="-5"/>
        </w:rPr>
        <w:t xml:space="preserve"> </w:t>
      </w:r>
      <w:r w:rsidR="002E0AFB">
        <w:t>the</w:t>
      </w:r>
      <w:r w:rsidR="002E0AFB">
        <w:rPr>
          <w:spacing w:val="-5"/>
        </w:rPr>
        <w:t xml:space="preserve"> </w:t>
      </w:r>
      <w:r w:rsidR="002E0AFB">
        <w:t>course</w:t>
      </w:r>
      <w:r w:rsidR="002E0AFB">
        <w:rPr>
          <w:spacing w:val="-6"/>
        </w:rPr>
        <w:t xml:space="preserve"> </w:t>
      </w:r>
      <w:r w:rsidR="002E0AFB">
        <w:t>to</w:t>
      </w:r>
      <w:r w:rsidR="002E0AFB">
        <w:rPr>
          <w:spacing w:val="-3"/>
        </w:rPr>
        <w:t xml:space="preserve"> </w:t>
      </w:r>
      <w:r w:rsidR="002E0AFB">
        <w:t>which</w:t>
      </w:r>
      <w:r w:rsidR="002E0AFB">
        <w:rPr>
          <w:spacing w:val="-5"/>
        </w:rPr>
        <w:t xml:space="preserve"> </w:t>
      </w:r>
      <w:r w:rsidR="002E0AFB">
        <w:t>they</w:t>
      </w:r>
      <w:r w:rsidR="002E0AFB">
        <w:rPr>
          <w:spacing w:val="-5"/>
        </w:rPr>
        <w:t xml:space="preserve"> </w:t>
      </w:r>
      <w:r w:rsidR="002E0AFB">
        <w:t>have</w:t>
      </w:r>
      <w:r w:rsidR="002E0AFB">
        <w:rPr>
          <w:spacing w:val="-5"/>
        </w:rPr>
        <w:t xml:space="preserve"> </w:t>
      </w:r>
      <w:r w:rsidR="002E0AFB">
        <w:rPr>
          <w:spacing w:val="-2"/>
        </w:rPr>
        <w:t>transferred.</w:t>
      </w:r>
    </w:p>
    <w:p w14:paraId="518ECA89" w14:textId="77777777" w:rsidR="00EC65B6" w:rsidRDefault="002E0AFB" w:rsidP="005C6F55">
      <w:pPr>
        <w:pStyle w:val="BodyText"/>
        <w:spacing w:before="20" w:line="256" w:lineRule="auto"/>
        <w:ind w:left="967" w:hanging="1"/>
        <w:jc w:val="both"/>
      </w:pPr>
      <w:r>
        <w:t>Further</w:t>
      </w:r>
      <w:r>
        <w:rPr>
          <w:spacing w:val="22"/>
        </w:rPr>
        <w:t xml:space="preserve"> </w:t>
      </w:r>
      <w:r>
        <w:t>to</w:t>
      </w:r>
      <w:r>
        <w:rPr>
          <w:spacing w:val="21"/>
        </w:rPr>
        <w:t xml:space="preserve"> </w:t>
      </w:r>
      <w:r>
        <w:t>the</w:t>
      </w:r>
      <w:r>
        <w:rPr>
          <w:spacing w:val="23"/>
        </w:rPr>
        <w:t xml:space="preserve"> </w:t>
      </w:r>
      <w:r>
        <w:t>above,</w:t>
      </w:r>
      <w:r>
        <w:rPr>
          <w:spacing w:val="21"/>
        </w:rPr>
        <w:t xml:space="preserve"> </w:t>
      </w:r>
      <w:r>
        <w:t>students</w:t>
      </w:r>
      <w:r>
        <w:rPr>
          <w:spacing w:val="22"/>
        </w:rPr>
        <w:t xml:space="preserve"> </w:t>
      </w:r>
      <w:r>
        <w:t>will</w:t>
      </w:r>
      <w:r>
        <w:rPr>
          <w:spacing w:val="22"/>
        </w:rPr>
        <w:t xml:space="preserve"> </w:t>
      </w:r>
      <w:r>
        <w:t>not</w:t>
      </w:r>
      <w:r>
        <w:rPr>
          <w:spacing w:val="23"/>
        </w:rPr>
        <w:t xml:space="preserve"> </w:t>
      </w:r>
      <w:r>
        <w:t>be</w:t>
      </w:r>
      <w:r>
        <w:rPr>
          <w:spacing w:val="23"/>
        </w:rPr>
        <w:t xml:space="preserve"> </w:t>
      </w:r>
      <w:r>
        <w:t>permitted</w:t>
      </w:r>
      <w:r>
        <w:rPr>
          <w:spacing w:val="23"/>
        </w:rPr>
        <w:t xml:space="preserve"> </w:t>
      </w:r>
      <w:r>
        <w:t>to</w:t>
      </w:r>
      <w:r>
        <w:rPr>
          <w:spacing w:val="21"/>
        </w:rPr>
        <w:t xml:space="preserve"> </w:t>
      </w:r>
      <w:r>
        <w:t>enrol</w:t>
      </w:r>
      <w:r>
        <w:rPr>
          <w:spacing w:val="23"/>
        </w:rPr>
        <w:t xml:space="preserve"> </w:t>
      </w:r>
      <w:r>
        <w:t>on</w:t>
      </w:r>
      <w:r>
        <w:rPr>
          <w:spacing w:val="23"/>
        </w:rPr>
        <w:t xml:space="preserve"> </w:t>
      </w:r>
      <w:r>
        <w:t>another</w:t>
      </w:r>
      <w:r>
        <w:rPr>
          <w:spacing w:val="22"/>
        </w:rPr>
        <w:t xml:space="preserve"> </w:t>
      </w:r>
      <w:r>
        <w:t>course</w:t>
      </w:r>
      <w:r>
        <w:rPr>
          <w:spacing w:val="23"/>
        </w:rPr>
        <w:t xml:space="preserve"> </w:t>
      </w:r>
      <w:r>
        <w:t>unless</w:t>
      </w:r>
      <w:r>
        <w:rPr>
          <w:spacing w:val="23"/>
        </w:rPr>
        <w:t xml:space="preserve"> </w:t>
      </w:r>
      <w:r>
        <w:t>any outstanding debts have been settled in full.</w:t>
      </w:r>
    </w:p>
    <w:p w14:paraId="165092B3" w14:textId="77777777" w:rsidR="007F03E7" w:rsidRDefault="007F03E7" w:rsidP="005C6F55">
      <w:pPr>
        <w:pStyle w:val="BodyText"/>
        <w:spacing w:before="20" w:line="256" w:lineRule="auto"/>
        <w:ind w:left="967" w:hanging="1"/>
        <w:jc w:val="both"/>
      </w:pPr>
    </w:p>
    <w:p w14:paraId="0F435877" w14:textId="7CFD3D33" w:rsidR="007F03E7" w:rsidRDefault="007F03E7" w:rsidP="005C6F55">
      <w:pPr>
        <w:pStyle w:val="BodyText"/>
        <w:spacing w:before="20" w:line="256" w:lineRule="auto"/>
        <w:ind w:left="967" w:hanging="1"/>
        <w:jc w:val="both"/>
      </w:pPr>
      <w:r w:rsidRPr="007F03E7">
        <w:t xml:space="preserve">Please note that deposits are held for a maximum of three years, during which time you are expected to register with the University. In the event that you defer study to a later academic session (within the 3-year period), the deposit may be transferred to the new intake. After three years, the deposit will be </w:t>
      </w:r>
      <w:r w:rsidR="005C6F55">
        <w:t>non-transferable</w:t>
      </w:r>
      <w:r w:rsidRPr="007F03E7">
        <w:t xml:space="preserve"> and non</w:t>
      </w:r>
      <w:r>
        <w:t>-</w:t>
      </w:r>
      <w:r w:rsidRPr="007F03E7">
        <w:t>refundable and will be retained by the University.</w:t>
      </w:r>
    </w:p>
    <w:p w14:paraId="598C6E52" w14:textId="77777777" w:rsidR="007F03E7" w:rsidRDefault="007F03E7">
      <w:pPr>
        <w:pStyle w:val="BodyText"/>
        <w:spacing w:before="20" w:line="256" w:lineRule="auto"/>
        <w:ind w:left="967" w:hanging="1"/>
      </w:pPr>
    </w:p>
    <w:p w14:paraId="19219836" w14:textId="77777777" w:rsidR="00EC65B6" w:rsidRDefault="00EC65B6">
      <w:pPr>
        <w:pStyle w:val="BodyText"/>
        <w:spacing w:before="24"/>
      </w:pPr>
    </w:p>
    <w:p w14:paraId="2D1A1E4C" w14:textId="77777777" w:rsidR="00EC65B6" w:rsidRDefault="002E0AFB">
      <w:pPr>
        <w:pStyle w:val="Heading2"/>
        <w:spacing w:before="1"/>
        <w:ind w:left="967"/>
      </w:pPr>
      <w:r>
        <w:rPr>
          <w:u w:val="single"/>
        </w:rPr>
        <w:t>Sponsored</w:t>
      </w:r>
      <w:r>
        <w:rPr>
          <w:spacing w:val="-7"/>
          <w:u w:val="single"/>
        </w:rPr>
        <w:t xml:space="preserve"> </w:t>
      </w:r>
      <w:r>
        <w:rPr>
          <w:spacing w:val="-2"/>
          <w:u w:val="single"/>
        </w:rPr>
        <w:t>students</w:t>
      </w:r>
    </w:p>
    <w:p w14:paraId="296FEF7D" w14:textId="77777777" w:rsidR="00EC65B6" w:rsidRDefault="00EC65B6">
      <w:pPr>
        <w:pStyle w:val="BodyText"/>
        <w:spacing w:before="61"/>
        <w:rPr>
          <w:b/>
        </w:rPr>
      </w:pPr>
    </w:p>
    <w:p w14:paraId="64BEAA4E" w14:textId="77777777" w:rsidR="00EC65B6" w:rsidRDefault="002E0AFB">
      <w:pPr>
        <w:pStyle w:val="BodyText"/>
        <w:spacing w:line="256" w:lineRule="auto"/>
        <w:ind w:left="967" w:right="316" w:firstLine="4"/>
      </w:pPr>
      <w:r>
        <w:t>A</w:t>
      </w:r>
      <w:r>
        <w:rPr>
          <w:spacing w:val="-1"/>
        </w:rPr>
        <w:t xml:space="preserve"> </w:t>
      </w:r>
      <w:r>
        <w:t>large number of</w:t>
      </w:r>
      <w:r>
        <w:rPr>
          <w:spacing w:val="-1"/>
        </w:rPr>
        <w:t xml:space="preserve"> </w:t>
      </w:r>
      <w:r>
        <w:t>students receive full or partial</w:t>
      </w:r>
      <w:r>
        <w:rPr>
          <w:spacing w:val="-2"/>
        </w:rPr>
        <w:t xml:space="preserve"> </w:t>
      </w:r>
      <w:r>
        <w:t>support</w:t>
      </w:r>
      <w:r>
        <w:rPr>
          <w:spacing w:val="-1"/>
        </w:rPr>
        <w:t xml:space="preserve"> </w:t>
      </w:r>
      <w:r>
        <w:t xml:space="preserve">for their fees either from the </w:t>
      </w:r>
      <w:hyperlink r:id="rId32">
        <w:r>
          <w:rPr>
            <w:color w:val="0000FF"/>
            <w:u w:val="single" w:color="0000FF"/>
          </w:rPr>
          <w:t>Student</w:t>
        </w:r>
      </w:hyperlink>
      <w:r>
        <w:rPr>
          <w:color w:val="0000FF"/>
        </w:rPr>
        <w:t xml:space="preserve"> </w:t>
      </w:r>
      <w:hyperlink r:id="rId33">
        <w:r>
          <w:rPr>
            <w:color w:val="0000FF"/>
            <w:u w:val="single" w:color="0000FF"/>
          </w:rPr>
          <w:t>Loans Company</w:t>
        </w:r>
      </w:hyperlink>
      <w:r>
        <w:rPr>
          <w:color w:val="0000FF"/>
        </w:rPr>
        <w:t xml:space="preserve"> </w:t>
      </w:r>
      <w:r>
        <w:t>(SLC) or from an employer or other sponsoring agency.</w:t>
      </w:r>
    </w:p>
    <w:p w14:paraId="7194DBDC" w14:textId="77777777" w:rsidR="00EC65B6" w:rsidRDefault="00EC65B6">
      <w:pPr>
        <w:pStyle w:val="BodyText"/>
        <w:spacing w:before="46"/>
      </w:pPr>
    </w:p>
    <w:p w14:paraId="43FC481E" w14:textId="77777777" w:rsidR="00EC65B6" w:rsidRDefault="002E0AFB">
      <w:pPr>
        <w:pStyle w:val="BodyText"/>
        <w:spacing w:line="259" w:lineRule="auto"/>
        <w:ind w:left="967" w:right="334" w:firstLine="4"/>
        <w:jc w:val="both"/>
      </w:pPr>
      <w:r>
        <w:t>Sponsored students are required to provide evidence of their sponsorship via a sponsorship letter provided by their sponsor.</w:t>
      </w:r>
      <w:r>
        <w:rPr>
          <w:spacing w:val="-1"/>
        </w:rPr>
        <w:t xml:space="preserve"> </w:t>
      </w:r>
      <w:r>
        <w:t>This letter is required during</w:t>
      </w:r>
      <w:r>
        <w:rPr>
          <w:spacing w:val="-1"/>
        </w:rPr>
        <w:t xml:space="preserve"> </w:t>
      </w:r>
      <w:r>
        <w:t>the application process or at the time</w:t>
      </w:r>
      <w:r>
        <w:rPr>
          <w:spacing w:val="-4"/>
        </w:rPr>
        <w:t xml:space="preserve"> </w:t>
      </w:r>
      <w:r>
        <w:t>of</w:t>
      </w:r>
      <w:r>
        <w:rPr>
          <w:spacing w:val="-6"/>
        </w:rPr>
        <w:t xml:space="preserve"> </w:t>
      </w:r>
      <w:r>
        <w:t>enrolment.</w:t>
      </w:r>
      <w:r>
        <w:rPr>
          <w:spacing w:val="-6"/>
        </w:rPr>
        <w:t xml:space="preserve"> </w:t>
      </w:r>
      <w:r>
        <w:t>This</w:t>
      </w:r>
      <w:r>
        <w:rPr>
          <w:spacing w:val="-5"/>
        </w:rPr>
        <w:t xml:space="preserve"> </w:t>
      </w:r>
      <w:r>
        <w:t>should</w:t>
      </w:r>
      <w:r>
        <w:rPr>
          <w:spacing w:val="-4"/>
        </w:rPr>
        <w:t xml:space="preserve"> </w:t>
      </w:r>
      <w:r>
        <w:t>be</w:t>
      </w:r>
      <w:r>
        <w:rPr>
          <w:spacing w:val="-7"/>
        </w:rPr>
        <w:t xml:space="preserve"> </w:t>
      </w:r>
      <w:r>
        <w:t>on</w:t>
      </w:r>
      <w:r>
        <w:rPr>
          <w:spacing w:val="-7"/>
        </w:rPr>
        <w:t xml:space="preserve"> </w:t>
      </w:r>
      <w:r>
        <w:t>the</w:t>
      </w:r>
      <w:r>
        <w:rPr>
          <w:spacing w:val="-4"/>
        </w:rPr>
        <w:t xml:space="preserve"> </w:t>
      </w:r>
      <w:r>
        <w:t>organisation’s</w:t>
      </w:r>
      <w:r>
        <w:rPr>
          <w:spacing w:val="-3"/>
        </w:rPr>
        <w:t xml:space="preserve"> </w:t>
      </w:r>
      <w:r>
        <w:t>headed</w:t>
      </w:r>
      <w:r>
        <w:rPr>
          <w:spacing w:val="-7"/>
        </w:rPr>
        <w:t xml:space="preserve"> </w:t>
      </w:r>
      <w:r>
        <w:t>paper</w:t>
      </w:r>
      <w:r>
        <w:rPr>
          <w:spacing w:val="-5"/>
        </w:rPr>
        <w:t xml:space="preserve"> </w:t>
      </w:r>
      <w:r>
        <w:t>clearly</w:t>
      </w:r>
      <w:r>
        <w:rPr>
          <w:spacing w:val="-5"/>
        </w:rPr>
        <w:t xml:space="preserve"> </w:t>
      </w:r>
      <w:r>
        <w:t>stating</w:t>
      </w:r>
      <w:r>
        <w:rPr>
          <w:spacing w:val="-7"/>
        </w:rPr>
        <w:t xml:space="preserve"> </w:t>
      </w:r>
      <w:r>
        <w:t>the</w:t>
      </w:r>
      <w:r>
        <w:rPr>
          <w:spacing w:val="-7"/>
        </w:rPr>
        <w:t xml:space="preserve"> </w:t>
      </w:r>
      <w:r>
        <w:t>name of the student, the course being sponsored, and the value of fees sponsored. The letter is required to be signed by the authority, clearly stating the name and designation of the authorising</w:t>
      </w:r>
      <w:r>
        <w:rPr>
          <w:spacing w:val="-9"/>
        </w:rPr>
        <w:t xml:space="preserve"> </w:t>
      </w:r>
      <w:r>
        <w:t>person.</w:t>
      </w:r>
      <w:r>
        <w:rPr>
          <w:spacing w:val="-9"/>
        </w:rPr>
        <w:t xml:space="preserve"> </w:t>
      </w:r>
      <w:r>
        <w:t>The</w:t>
      </w:r>
      <w:r>
        <w:rPr>
          <w:spacing w:val="-7"/>
        </w:rPr>
        <w:t xml:space="preserve"> </w:t>
      </w:r>
      <w:r>
        <w:t>University</w:t>
      </w:r>
      <w:r>
        <w:rPr>
          <w:spacing w:val="-7"/>
        </w:rPr>
        <w:t xml:space="preserve"> </w:t>
      </w:r>
      <w:r>
        <w:t>will</w:t>
      </w:r>
      <w:r>
        <w:rPr>
          <w:spacing w:val="-10"/>
        </w:rPr>
        <w:t xml:space="preserve"> </w:t>
      </w:r>
      <w:r>
        <w:t>use</w:t>
      </w:r>
      <w:r>
        <w:rPr>
          <w:spacing w:val="-9"/>
        </w:rPr>
        <w:t xml:space="preserve"> </w:t>
      </w:r>
      <w:r>
        <w:t>the</w:t>
      </w:r>
      <w:r>
        <w:rPr>
          <w:spacing w:val="-9"/>
        </w:rPr>
        <w:t xml:space="preserve"> </w:t>
      </w:r>
      <w:r>
        <w:t>sponsorship</w:t>
      </w:r>
      <w:r>
        <w:rPr>
          <w:spacing w:val="-9"/>
        </w:rPr>
        <w:t xml:space="preserve"> </w:t>
      </w:r>
      <w:r>
        <w:t>letter</w:t>
      </w:r>
      <w:r>
        <w:rPr>
          <w:spacing w:val="-5"/>
        </w:rPr>
        <w:t xml:space="preserve"> </w:t>
      </w:r>
      <w:r>
        <w:t>as</w:t>
      </w:r>
      <w:r>
        <w:rPr>
          <w:spacing w:val="-7"/>
        </w:rPr>
        <w:t xml:space="preserve"> </w:t>
      </w:r>
      <w:r>
        <w:t>an</w:t>
      </w:r>
      <w:r>
        <w:rPr>
          <w:spacing w:val="-9"/>
        </w:rPr>
        <w:t xml:space="preserve"> </w:t>
      </w:r>
      <w:r>
        <w:t>authoritative</w:t>
      </w:r>
      <w:r>
        <w:rPr>
          <w:spacing w:val="-9"/>
        </w:rPr>
        <w:t xml:space="preserve"> </w:t>
      </w:r>
      <w:r>
        <w:t>document to invoice the sponsor.</w:t>
      </w:r>
    </w:p>
    <w:p w14:paraId="769D0D3C" w14:textId="77777777" w:rsidR="00EC65B6" w:rsidRDefault="00EC65B6">
      <w:pPr>
        <w:pStyle w:val="BodyText"/>
        <w:spacing w:before="18"/>
      </w:pPr>
    </w:p>
    <w:p w14:paraId="3A45A88D" w14:textId="77777777" w:rsidR="00EC65B6" w:rsidRDefault="002E0AFB">
      <w:pPr>
        <w:pStyle w:val="BodyText"/>
        <w:spacing w:line="259" w:lineRule="auto"/>
        <w:ind w:left="967" w:right="339" w:firstLine="4"/>
        <w:jc w:val="both"/>
      </w:pPr>
      <w:r>
        <w:t>Where</w:t>
      </w:r>
      <w:r>
        <w:rPr>
          <w:spacing w:val="-14"/>
        </w:rPr>
        <w:t xml:space="preserve"> </w:t>
      </w:r>
      <w:r>
        <w:t>students</w:t>
      </w:r>
      <w:r>
        <w:rPr>
          <w:spacing w:val="-13"/>
        </w:rPr>
        <w:t xml:space="preserve"> </w:t>
      </w:r>
      <w:r>
        <w:t>are</w:t>
      </w:r>
      <w:r>
        <w:rPr>
          <w:spacing w:val="-13"/>
        </w:rPr>
        <w:t xml:space="preserve"> </w:t>
      </w:r>
      <w:r>
        <w:t>partly</w:t>
      </w:r>
      <w:r>
        <w:rPr>
          <w:spacing w:val="-14"/>
        </w:rPr>
        <w:t xml:space="preserve"> </w:t>
      </w:r>
      <w:r>
        <w:t>sponsored,</w:t>
      </w:r>
      <w:r>
        <w:rPr>
          <w:spacing w:val="-14"/>
        </w:rPr>
        <w:t xml:space="preserve"> </w:t>
      </w:r>
      <w:r>
        <w:t>the</w:t>
      </w:r>
      <w:r>
        <w:rPr>
          <w:spacing w:val="-13"/>
        </w:rPr>
        <w:t xml:space="preserve"> </w:t>
      </w:r>
      <w:r>
        <w:t>student</w:t>
      </w:r>
      <w:r>
        <w:rPr>
          <w:spacing w:val="-13"/>
        </w:rPr>
        <w:t xml:space="preserve"> </w:t>
      </w:r>
      <w:r>
        <w:t>will</w:t>
      </w:r>
      <w:r>
        <w:rPr>
          <w:spacing w:val="-13"/>
        </w:rPr>
        <w:t xml:space="preserve"> </w:t>
      </w:r>
      <w:r>
        <w:t>be</w:t>
      </w:r>
      <w:r>
        <w:rPr>
          <w:spacing w:val="-14"/>
        </w:rPr>
        <w:t xml:space="preserve"> </w:t>
      </w:r>
      <w:r>
        <w:t>invoiced</w:t>
      </w:r>
      <w:r>
        <w:rPr>
          <w:spacing w:val="-14"/>
        </w:rPr>
        <w:t xml:space="preserve"> </w:t>
      </w:r>
      <w:r>
        <w:t>for</w:t>
      </w:r>
      <w:r>
        <w:rPr>
          <w:spacing w:val="-14"/>
        </w:rPr>
        <w:t xml:space="preserve"> </w:t>
      </w:r>
      <w:r>
        <w:t>the</w:t>
      </w:r>
      <w:r>
        <w:rPr>
          <w:spacing w:val="-13"/>
        </w:rPr>
        <w:t xml:space="preserve"> </w:t>
      </w:r>
      <w:r>
        <w:t>balance.</w:t>
      </w:r>
      <w:r>
        <w:rPr>
          <w:spacing w:val="-14"/>
        </w:rPr>
        <w:t xml:space="preserve"> </w:t>
      </w:r>
      <w:r>
        <w:t>If</w:t>
      </w:r>
      <w:r>
        <w:rPr>
          <w:spacing w:val="-13"/>
        </w:rPr>
        <w:t xml:space="preserve"> </w:t>
      </w:r>
      <w:r>
        <w:t>the</w:t>
      </w:r>
      <w:r>
        <w:rPr>
          <w:spacing w:val="-13"/>
        </w:rPr>
        <w:t xml:space="preserve"> </w:t>
      </w:r>
      <w:r>
        <w:t xml:space="preserve">amount is less than </w:t>
      </w:r>
      <w:r>
        <w:rPr>
          <w:b/>
        </w:rPr>
        <w:t xml:space="preserve">£2,000 </w:t>
      </w:r>
      <w:r>
        <w:t xml:space="preserve">the student is required to pay the amount in full at the time of enrolment. Students are eligible to pay in instalments where the amount exceeds </w:t>
      </w:r>
      <w:r>
        <w:rPr>
          <w:b/>
        </w:rPr>
        <w:t xml:space="preserve">£2,000 </w:t>
      </w:r>
      <w:r>
        <w:t>which is in line with the instalment process outlined in this policy.</w:t>
      </w:r>
    </w:p>
    <w:p w14:paraId="54CD245A" w14:textId="77777777" w:rsidR="00EC65B6" w:rsidRDefault="00EC65B6">
      <w:pPr>
        <w:pStyle w:val="BodyText"/>
        <w:spacing w:before="18"/>
      </w:pPr>
    </w:p>
    <w:p w14:paraId="619F610F" w14:textId="5476FBB7" w:rsidR="00EC65B6" w:rsidRDefault="002E0AFB">
      <w:pPr>
        <w:pStyle w:val="BodyText"/>
        <w:spacing w:line="259" w:lineRule="auto"/>
        <w:ind w:left="967" w:right="339" w:firstLine="4"/>
        <w:jc w:val="both"/>
      </w:pPr>
      <w:r>
        <w:t>Where</w:t>
      </w:r>
      <w:r>
        <w:rPr>
          <w:spacing w:val="-7"/>
        </w:rPr>
        <w:t xml:space="preserve"> </w:t>
      </w:r>
      <w:r>
        <w:t>students</w:t>
      </w:r>
      <w:r>
        <w:rPr>
          <w:spacing w:val="-5"/>
        </w:rPr>
        <w:t xml:space="preserve"> </w:t>
      </w:r>
      <w:r>
        <w:t>are</w:t>
      </w:r>
      <w:r>
        <w:rPr>
          <w:spacing w:val="-7"/>
        </w:rPr>
        <w:t xml:space="preserve"> </w:t>
      </w:r>
      <w:r>
        <w:t>unable</w:t>
      </w:r>
      <w:r>
        <w:rPr>
          <w:spacing w:val="-4"/>
        </w:rPr>
        <w:t xml:space="preserve"> </w:t>
      </w:r>
      <w:r>
        <w:t>to</w:t>
      </w:r>
      <w:r>
        <w:rPr>
          <w:spacing w:val="-7"/>
        </w:rPr>
        <w:t xml:space="preserve"> </w:t>
      </w:r>
      <w:r>
        <w:t>provide</w:t>
      </w:r>
      <w:r>
        <w:rPr>
          <w:spacing w:val="-7"/>
        </w:rPr>
        <w:t xml:space="preserve"> </w:t>
      </w:r>
      <w:r>
        <w:t>evidence</w:t>
      </w:r>
      <w:r>
        <w:rPr>
          <w:spacing w:val="-7"/>
        </w:rPr>
        <w:t xml:space="preserve"> </w:t>
      </w:r>
      <w:r>
        <w:t>of</w:t>
      </w:r>
      <w:r>
        <w:rPr>
          <w:spacing w:val="-6"/>
        </w:rPr>
        <w:t xml:space="preserve"> </w:t>
      </w:r>
      <w:r>
        <w:t>sponsorship,</w:t>
      </w:r>
      <w:r>
        <w:rPr>
          <w:spacing w:val="-6"/>
        </w:rPr>
        <w:t xml:space="preserve"> </w:t>
      </w:r>
      <w:r>
        <w:t>the</w:t>
      </w:r>
      <w:r>
        <w:rPr>
          <w:spacing w:val="-7"/>
        </w:rPr>
        <w:t xml:space="preserve"> </w:t>
      </w:r>
      <w:r>
        <w:t>student</w:t>
      </w:r>
      <w:r>
        <w:rPr>
          <w:spacing w:val="-6"/>
        </w:rPr>
        <w:t xml:space="preserve"> </w:t>
      </w:r>
      <w:r>
        <w:t>will</w:t>
      </w:r>
      <w:r>
        <w:rPr>
          <w:spacing w:val="-5"/>
        </w:rPr>
        <w:t xml:space="preserve"> </w:t>
      </w:r>
      <w:r>
        <w:t>be</w:t>
      </w:r>
      <w:r>
        <w:rPr>
          <w:spacing w:val="-7"/>
        </w:rPr>
        <w:t xml:space="preserve"> </w:t>
      </w:r>
      <w:r>
        <w:t>invoiced</w:t>
      </w:r>
      <w:r>
        <w:rPr>
          <w:spacing w:val="-7"/>
        </w:rPr>
        <w:t xml:space="preserve"> </w:t>
      </w:r>
      <w:r>
        <w:t xml:space="preserve">as a self-funded student and will be required to pay any relevant initial deposit as set out in this policy. </w:t>
      </w:r>
    </w:p>
    <w:p w14:paraId="1231BE67" w14:textId="77777777" w:rsidR="00EC65B6" w:rsidRDefault="00EC65B6">
      <w:pPr>
        <w:pStyle w:val="BodyText"/>
        <w:spacing w:before="17"/>
      </w:pPr>
    </w:p>
    <w:p w14:paraId="05DC9B8C" w14:textId="77777777" w:rsidR="00EC65B6" w:rsidRDefault="002E0AFB">
      <w:pPr>
        <w:pStyle w:val="BodyText"/>
        <w:spacing w:line="259" w:lineRule="auto"/>
        <w:ind w:left="967" w:right="338" w:firstLine="4"/>
        <w:jc w:val="both"/>
      </w:pPr>
      <w:r>
        <w:rPr>
          <w:b/>
        </w:rPr>
        <w:t>The payment terms for sponsors are 30 days from the date of invoice</w:t>
      </w:r>
      <w:r>
        <w:t>. When a sponsor fails</w:t>
      </w:r>
      <w:r>
        <w:rPr>
          <w:spacing w:val="-2"/>
        </w:rPr>
        <w:t xml:space="preserve"> </w:t>
      </w:r>
      <w:r>
        <w:t>to</w:t>
      </w:r>
      <w:r>
        <w:rPr>
          <w:spacing w:val="-3"/>
        </w:rPr>
        <w:t xml:space="preserve"> </w:t>
      </w:r>
      <w:r>
        <w:t>adhere</w:t>
      </w:r>
      <w:r>
        <w:rPr>
          <w:spacing w:val="-3"/>
        </w:rPr>
        <w:t xml:space="preserve"> </w:t>
      </w:r>
      <w:r>
        <w:t>to</w:t>
      </w:r>
      <w:r>
        <w:rPr>
          <w:spacing w:val="-3"/>
        </w:rPr>
        <w:t xml:space="preserve"> </w:t>
      </w:r>
      <w:r>
        <w:t>the</w:t>
      </w:r>
      <w:r>
        <w:rPr>
          <w:spacing w:val="-3"/>
        </w:rPr>
        <w:t xml:space="preserve"> </w:t>
      </w:r>
      <w:r>
        <w:t>payment</w:t>
      </w:r>
      <w:r>
        <w:rPr>
          <w:spacing w:val="-3"/>
        </w:rPr>
        <w:t xml:space="preserve"> </w:t>
      </w:r>
      <w:r>
        <w:t>terms,</w:t>
      </w:r>
      <w:r>
        <w:rPr>
          <w:spacing w:val="-3"/>
        </w:rPr>
        <w:t xml:space="preserve"> </w:t>
      </w:r>
      <w:r>
        <w:t>the</w:t>
      </w:r>
      <w:r>
        <w:rPr>
          <w:spacing w:val="-3"/>
        </w:rPr>
        <w:t xml:space="preserve"> </w:t>
      </w:r>
      <w:r>
        <w:t>University</w:t>
      </w:r>
      <w:r>
        <w:rPr>
          <w:spacing w:val="-2"/>
        </w:rPr>
        <w:t xml:space="preserve"> </w:t>
      </w:r>
      <w:r>
        <w:t>reserves</w:t>
      </w:r>
      <w:r>
        <w:rPr>
          <w:spacing w:val="-2"/>
        </w:rPr>
        <w:t xml:space="preserve"> </w:t>
      </w:r>
      <w:r>
        <w:t>the</w:t>
      </w:r>
      <w:r>
        <w:rPr>
          <w:spacing w:val="-3"/>
        </w:rPr>
        <w:t xml:space="preserve"> </w:t>
      </w:r>
      <w:r>
        <w:t>right to</w:t>
      </w:r>
      <w:r>
        <w:rPr>
          <w:spacing w:val="-3"/>
        </w:rPr>
        <w:t xml:space="preserve"> </w:t>
      </w:r>
      <w:r>
        <w:t>invoice</w:t>
      </w:r>
      <w:r>
        <w:rPr>
          <w:spacing w:val="-1"/>
        </w:rPr>
        <w:t xml:space="preserve"> </w:t>
      </w:r>
      <w:r>
        <w:t>the</w:t>
      </w:r>
      <w:r>
        <w:rPr>
          <w:spacing w:val="-3"/>
        </w:rPr>
        <w:t xml:space="preserve"> </w:t>
      </w:r>
      <w:r>
        <w:t>student</w:t>
      </w:r>
      <w:r>
        <w:rPr>
          <w:spacing w:val="-3"/>
        </w:rPr>
        <w:t xml:space="preserve"> </w:t>
      </w:r>
      <w:r>
        <w:t xml:space="preserve">to recover the fees. By invoicing a sponsor, the University does not enter into a contractual agreement with the sponsor. Any sponsorship agreement is strictly between the sponsor and the student and the liability for payment remains with the student regardless of sponsorship </w:t>
      </w:r>
      <w:r>
        <w:rPr>
          <w:spacing w:val="-2"/>
        </w:rPr>
        <w:t>arrangements.</w:t>
      </w:r>
    </w:p>
    <w:p w14:paraId="36FEB5B0" w14:textId="77777777" w:rsidR="00EC65B6" w:rsidRDefault="00EC65B6">
      <w:pPr>
        <w:pStyle w:val="BodyText"/>
        <w:spacing w:before="17"/>
      </w:pPr>
    </w:p>
    <w:p w14:paraId="746E1EB1" w14:textId="77777777" w:rsidR="00EC65B6" w:rsidRDefault="002E0AFB">
      <w:pPr>
        <w:spacing w:line="256" w:lineRule="auto"/>
        <w:ind w:left="967" w:right="337" w:firstLine="4"/>
        <w:jc w:val="both"/>
        <w:rPr>
          <w:b/>
          <w:sz w:val="20"/>
        </w:rPr>
      </w:pPr>
      <w:r>
        <w:rPr>
          <w:b/>
          <w:sz w:val="20"/>
        </w:rPr>
        <w:t>The University is under no obligation to accept an organisation as a sponsor and reserves</w:t>
      </w:r>
      <w:r>
        <w:rPr>
          <w:b/>
          <w:spacing w:val="-6"/>
          <w:sz w:val="20"/>
        </w:rPr>
        <w:t xml:space="preserve"> </w:t>
      </w:r>
      <w:r>
        <w:rPr>
          <w:b/>
          <w:sz w:val="20"/>
        </w:rPr>
        <w:t>the</w:t>
      </w:r>
      <w:r>
        <w:rPr>
          <w:b/>
          <w:spacing w:val="-3"/>
          <w:sz w:val="20"/>
        </w:rPr>
        <w:t xml:space="preserve"> </w:t>
      </w:r>
      <w:r>
        <w:rPr>
          <w:b/>
          <w:sz w:val="20"/>
        </w:rPr>
        <w:t>right</w:t>
      </w:r>
      <w:r>
        <w:rPr>
          <w:b/>
          <w:spacing w:val="-4"/>
          <w:sz w:val="20"/>
        </w:rPr>
        <w:t xml:space="preserve"> </w:t>
      </w:r>
      <w:r>
        <w:rPr>
          <w:b/>
          <w:sz w:val="20"/>
        </w:rPr>
        <w:t>to</w:t>
      </w:r>
      <w:r>
        <w:rPr>
          <w:b/>
          <w:spacing w:val="-5"/>
          <w:sz w:val="20"/>
        </w:rPr>
        <w:t xml:space="preserve"> </w:t>
      </w:r>
      <w:r>
        <w:rPr>
          <w:b/>
          <w:sz w:val="20"/>
        </w:rPr>
        <w:t>undertake</w:t>
      </w:r>
      <w:r>
        <w:rPr>
          <w:b/>
          <w:spacing w:val="-3"/>
          <w:sz w:val="20"/>
        </w:rPr>
        <w:t xml:space="preserve"> </w:t>
      </w:r>
      <w:r>
        <w:rPr>
          <w:b/>
          <w:sz w:val="20"/>
        </w:rPr>
        <w:t>credit</w:t>
      </w:r>
      <w:r>
        <w:rPr>
          <w:b/>
          <w:spacing w:val="-4"/>
          <w:sz w:val="20"/>
        </w:rPr>
        <w:t xml:space="preserve"> </w:t>
      </w:r>
      <w:r>
        <w:rPr>
          <w:b/>
          <w:sz w:val="20"/>
        </w:rPr>
        <w:t>searches</w:t>
      </w:r>
      <w:r>
        <w:rPr>
          <w:b/>
          <w:spacing w:val="-3"/>
          <w:sz w:val="20"/>
        </w:rPr>
        <w:t xml:space="preserve"> </w:t>
      </w:r>
      <w:r>
        <w:rPr>
          <w:b/>
          <w:sz w:val="20"/>
        </w:rPr>
        <w:t>to</w:t>
      </w:r>
      <w:r>
        <w:rPr>
          <w:b/>
          <w:spacing w:val="-5"/>
          <w:sz w:val="20"/>
        </w:rPr>
        <w:t xml:space="preserve"> </w:t>
      </w:r>
      <w:r>
        <w:rPr>
          <w:b/>
          <w:sz w:val="20"/>
        </w:rPr>
        <w:t>establish</w:t>
      </w:r>
      <w:r>
        <w:rPr>
          <w:b/>
          <w:spacing w:val="-5"/>
          <w:sz w:val="20"/>
        </w:rPr>
        <w:t xml:space="preserve"> </w:t>
      </w:r>
      <w:r>
        <w:rPr>
          <w:b/>
          <w:sz w:val="20"/>
        </w:rPr>
        <w:t>the</w:t>
      </w:r>
      <w:r>
        <w:rPr>
          <w:b/>
          <w:spacing w:val="-3"/>
          <w:sz w:val="20"/>
        </w:rPr>
        <w:t xml:space="preserve"> </w:t>
      </w:r>
      <w:r>
        <w:rPr>
          <w:b/>
          <w:sz w:val="20"/>
        </w:rPr>
        <w:t>ability</w:t>
      </w:r>
      <w:r>
        <w:rPr>
          <w:b/>
          <w:spacing w:val="-6"/>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sponsor</w:t>
      </w:r>
      <w:r>
        <w:rPr>
          <w:b/>
          <w:spacing w:val="-6"/>
          <w:sz w:val="20"/>
        </w:rPr>
        <w:t xml:space="preserve"> </w:t>
      </w:r>
      <w:r>
        <w:rPr>
          <w:b/>
          <w:sz w:val="20"/>
        </w:rPr>
        <w:t>to pay fees due.</w:t>
      </w:r>
    </w:p>
    <w:p w14:paraId="30D7AA69" w14:textId="77777777" w:rsidR="00EC65B6" w:rsidRDefault="00EC65B6">
      <w:pPr>
        <w:pStyle w:val="BodyText"/>
        <w:rPr>
          <w:b/>
        </w:rPr>
      </w:pPr>
    </w:p>
    <w:p w14:paraId="7196D064" w14:textId="77777777" w:rsidR="00EC65B6" w:rsidRDefault="00EC65B6">
      <w:pPr>
        <w:pStyle w:val="BodyText"/>
        <w:spacing w:before="46"/>
        <w:rPr>
          <w:b/>
        </w:rPr>
      </w:pPr>
    </w:p>
    <w:p w14:paraId="4C03D6DE" w14:textId="77777777" w:rsidR="00EC65B6" w:rsidRDefault="002E0AFB">
      <w:pPr>
        <w:pStyle w:val="Heading2"/>
        <w:ind w:left="967"/>
        <w:jc w:val="both"/>
      </w:pPr>
      <w:r>
        <w:rPr>
          <w:u w:val="single"/>
        </w:rPr>
        <w:t>Student</w:t>
      </w:r>
      <w:r>
        <w:rPr>
          <w:spacing w:val="-5"/>
          <w:u w:val="single"/>
        </w:rPr>
        <w:t xml:space="preserve"> </w:t>
      </w:r>
      <w:r>
        <w:rPr>
          <w:u w:val="single"/>
        </w:rPr>
        <w:t>fees</w:t>
      </w:r>
      <w:r>
        <w:rPr>
          <w:spacing w:val="-3"/>
          <w:u w:val="single"/>
        </w:rPr>
        <w:t xml:space="preserve"> </w:t>
      </w:r>
      <w:r>
        <w:rPr>
          <w:u w:val="single"/>
        </w:rPr>
        <w:t>paid</w:t>
      </w:r>
      <w:r>
        <w:rPr>
          <w:spacing w:val="-3"/>
          <w:u w:val="single"/>
        </w:rPr>
        <w:t xml:space="preserve"> </w:t>
      </w:r>
      <w:r>
        <w:rPr>
          <w:u w:val="single"/>
        </w:rPr>
        <w:t>by</w:t>
      </w:r>
      <w:r>
        <w:rPr>
          <w:spacing w:val="-5"/>
          <w:u w:val="single"/>
        </w:rPr>
        <w:t xml:space="preserve"> </w:t>
      </w:r>
      <w:r>
        <w:rPr>
          <w:u w:val="single"/>
        </w:rPr>
        <w:t>the</w:t>
      </w:r>
      <w:r>
        <w:rPr>
          <w:spacing w:val="-3"/>
          <w:u w:val="single"/>
        </w:rPr>
        <w:t xml:space="preserve"> </w:t>
      </w:r>
      <w:r>
        <w:rPr>
          <w:u w:val="single"/>
        </w:rPr>
        <w:t>Student</w:t>
      </w:r>
      <w:r>
        <w:rPr>
          <w:spacing w:val="-4"/>
          <w:u w:val="single"/>
        </w:rPr>
        <w:t xml:space="preserve"> </w:t>
      </w:r>
      <w:r>
        <w:rPr>
          <w:u w:val="single"/>
        </w:rPr>
        <w:t>Loan</w:t>
      </w:r>
      <w:r>
        <w:rPr>
          <w:spacing w:val="-3"/>
          <w:u w:val="single"/>
        </w:rPr>
        <w:t xml:space="preserve"> </w:t>
      </w:r>
      <w:r>
        <w:rPr>
          <w:spacing w:val="-2"/>
          <w:u w:val="single"/>
        </w:rPr>
        <w:t>Company</w:t>
      </w:r>
    </w:p>
    <w:p w14:paraId="34FF1C98" w14:textId="77777777" w:rsidR="00EC65B6" w:rsidRDefault="00EC65B6">
      <w:pPr>
        <w:pStyle w:val="BodyText"/>
        <w:spacing w:before="59"/>
        <w:rPr>
          <w:b/>
        </w:rPr>
      </w:pPr>
    </w:p>
    <w:p w14:paraId="2713A3A0" w14:textId="77777777" w:rsidR="00EC65B6" w:rsidRDefault="002E0AFB">
      <w:pPr>
        <w:pStyle w:val="BodyText"/>
        <w:spacing w:line="259" w:lineRule="auto"/>
        <w:ind w:left="967" w:right="336" w:firstLine="5"/>
        <w:jc w:val="both"/>
      </w:pPr>
      <w:r>
        <w:t>Students</w:t>
      </w:r>
      <w:r>
        <w:rPr>
          <w:spacing w:val="-7"/>
        </w:rPr>
        <w:t xml:space="preserve"> </w:t>
      </w:r>
      <w:r>
        <w:t>eligible</w:t>
      </w:r>
      <w:r>
        <w:rPr>
          <w:spacing w:val="-9"/>
        </w:rPr>
        <w:t xml:space="preserve"> </w:t>
      </w:r>
      <w:r>
        <w:t>for</w:t>
      </w:r>
      <w:r>
        <w:rPr>
          <w:spacing w:val="-5"/>
        </w:rPr>
        <w:t xml:space="preserve"> </w:t>
      </w:r>
      <w:r>
        <w:t>a</w:t>
      </w:r>
      <w:r>
        <w:rPr>
          <w:spacing w:val="-9"/>
        </w:rPr>
        <w:t xml:space="preserve"> </w:t>
      </w:r>
      <w:r>
        <w:t>Tuition</w:t>
      </w:r>
      <w:r>
        <w:rPr>
          <w:spacing w:val="-9"/>
        </w:rPr>
        <w:t xml:space="preserve"> </w:t>
      </w:r>
      <w:r>
        <w:t>fee</w:t>
      </w:r>
      <w:r>
        <w:rPr>
          <w:spacing w:val="-7"/>
        </w:rPr>
        <w:t xml:space="preserve"> </w:t>
      </w:r>
      <w:r>
        <w:t>loan</w:t>
      </w:r>
      <w:r>
        <w:rPr>
          <w:spacing w:val="-9"/>
        </w:rPr>
        <w:t xml:space="preserve"> </w:t>
      </w:r>
      <w:r>
        <w:t>from</w:t>
      </w:r>
      <w:r>
        <w:rPr>
          <w:spacing w:val="-9"/>
        </w:rPr>
        <w:t xml:space="preserve"> </w:t>
      </w:r>
      <w:r>
        <w:t>the</w:t>
      </w:r>
      <w:r>
        <w:rPr>
          <w:spacing w:val="-6"/>
        </w:rPr>
        <w:t xml:space="preserve"> </w:t>
      </w:r>
      <w:hyperlink r:id="rId34">
        <w:r>
          <w:rPr>
            <w:color w:val="0000FF"/>
            <w:u w:val="single" w:color="0000FF"/>
          </w:rPr>
          <w:t>Student</w:t>
        </w:r>
        <w:r>
          <w:rPr>
            <w:color w:val="0000FF"/>
            <w:spacing w:val="-4"/>
            <w:u w:val="single" w:color="0000FF"/>
          </w:rPr>
          <w:t xml:space="preserve"> </w:t>
        </w:r>
        <w:r>
          <w:rPr>
            <w:color w:val="0000FF"/>
            <w:u w:val="single" w:color="0000FF"/>
          </w:rPr>
          <w:t>Loans</w:t>
        </w:r>
        <w:r>
          <w:rPr>
            <w:color w:val="0000FF"/>
            <w:spacing w:val="-7"/>
            <w:u w:val="single" w:color="0000FF"/>
          </w:rPr>
          <w:t xml:space="preserve"> </w:t>
        </w:r>
        <w:r>
          <w:rPr>
            <w:color w:val="0000FF"/>
            <w:u w:val="single" w:color="0000FF"/>
          </w:rPr>
          <w:t>Company</w:t>
        </w:r>
      </w:hyperlink>
      <w:r>
        <w:rPr>
          <w:color w:val="0000FF"/>
          <w:spacing w:val="-7"/>
        </w:rPr>
        <w:t xml:space="preserve"> </w:t>
      </w:r>
      <w:r>
        <w:t>(SLC)</w:t>
      </w:r>
      <w:r>
        <w:rPr>
          <w:spacing w:val="-8"/>
        </w:rPr>
        <w:t xml:space="preserve"> </w:t>
      </w:r>
      <w:r>
        <w:t>will</w:t>
      </w:r>
      <w:r>
        <w:rPr>
          <w:spacing w:val="-7"/>
        </w:rPr>
        <w:t xml:space="preserve"> </w:t>
      </w:r>
      <w:r>
        <w:t>not</w:t>
      </w:r>
      <w:r>
        <w:rPr>
          <w:spacing w:val="-9"/>
        </w:rPr>
        <w:t xml:space="preserve"> </w:t>
      </w:r>
      <w:r>
        <w:t>have</w:t>
      </w:r>
      <w:r>
        <w:rPr>
          <w:spacing w:val="-9"/>
        </w:rPr>
        <w:t xml:space="preserve"> </w:t>
      </w:r>
      <w:r>
        <w:t>to pay</w:t>
      </w:r>
      <w:r>
        <w:rPr>
          <w:spacing w:val="-2"/>
        </w:rPr>
        <w:t xml:space="preserve"> </w:t>
      </w:r>
      <w:r>
        <w:t>towards</w:t>
      </w:r>
      <w:r>
        <w:rPr>
          <w:spacing w:val="-2"/>
        </w:rPr>
        <w:t xml:space="preserve"> </w:t>
      </w:r>
      <w:r>
        <w:t>their</w:t>
      </w:r>
      <w:r>
        <w:rPr>
          <w:spacing w:val="-2"/>
        </w:rPr>
        <w:t xml:space="preserve"> </w:t>
      </w:r>
      <w:r>
        <w:t>fees</w:t>
      </w:r>
      <w:r>
        <w:rPr>
          <w:spacing w:val="-2"/>
        </w:rPr>
        <w:t xml:space="preserve"> </w:t>
      </w:r>
      <w:r>
        <w:t>during</w:t>
      </w:r>
      <w:r>
        <w:rPr>
          <w:spacing w:val="-3"/>
        </w:rPr>
        <w:t xml:space="preserve"> </w:t>
      </w:r>
      <w:r>
        <w:t>the</w:t>
      </w:r>
      <w:r>
        <w:rPr>
          <w:spacing w:val="-1"/>
        </w:rPr>
        <w:t xml:space="preserve"> </w:t>
      </w:r>
      <w:r>
        <w:t>time</w:t>
      </w:r>
      <w:r>
        <w:rPr>
          <w:spacing w:val="-1"/>
        </w:rPr>
        <w:t xml:space="preserve"> </w:t>
      </w:r>
      <w:r>
        <w:t>they study at</w:t>
      </w:r>
      <w:r>
        <w:rPr>
          <w:spacing w:val="-1"/>
        </w:rPr>
        <w:t xml:space="preserve"> </w:t>
      </w:r>
      <w:r>
        <w:t>the</w:t>
      </w:r>
      <w:r>
        <w:rPr>
          <w:spacing w:val="-3"/>
        </w:rPr>
        <w:t xml:space="preserve"> </w:t>
      </w:r>
      <w:r>
        <w:t>University, if</w:t>
      </w:r>
      <w:r>
        <w:rPr>
          <w:spacing w:val="-1"/>
        </w:rPr>
        <w:t xml:space="preserve"> </w:t>
      </w:r>
      <w:r>
        <w:t>they take</w:t>
      </w:r>
      <w:r>
        <w:rPr>
          <w:spacing w:val="-1"/>
        </w:rPr>
        <w:t xml:space="preserve"> </w:t>
      </w:r>
      <w:r>
        <w:t>out</w:t>
      </w:r>
      <w:r>
        <w:rPr>
          <w:spacing w:val="-3"/>
        </w:rPr>
        <w:t xml:space="preserve"> </w:t>
      </w:r>
      <w:r>
        <w:t>the</w:t>
      </w:r>
      <w:r>
        <w:rPr>
          <w:spacing w:val="-1"/>
        </w:rPr>
        <w:t xml:space="preserve"> </w:t>
      </w:r>
      <w:r>
        <w:t>loan</w:t>
      </w:r>
      <w:r>
        <w:rPr>
          <w:spacing w:val="-3"/>
        </w:rPr>
        <w:t xml:space="preserve"> </w:t>
      </w:r>
      <w:r>
        <w:t>for the</w:t>
      </w:r>
      <w:r>
        <w:rPr>
          <w:spacing w:val="-1"/>
        </w:rPr>
        <w:t xml:space="preserve"> </w:t>
      </w:r>
      <w:r>
        <w:t>full</w:t>
      </w:r>
      <w:r>
        <w:rPr>
          <w:spacing w:val="-2"/>
        </w:rPr>
        <w:t xml:space="preserve"> </w:t>
      </w:r>
      <w:r>
        <w:t>Tuition</w:t>
      </w:r>
      <w:r>
        <w:rPr>
          <w:spacing w:val="-1"/>
        </w:rPr>
        <w:t xml:space="preserve"> </w:t>
      </w:r>
      <w:r>
        <w:t>fee amount. If</w:t>
      </w:r>
      <w:r>
        <w:rPr>
          <w:spacing w:val="-1"/>
        </w:rPr>
        <w:t xml:space="preserve"> </w:t>
      </w:r>
      <w:r>
        <w:t>a</w:t>
      </w:r>
      <w:r>
        <w:rPr>
          <w:spacing w:val="-1"/>
        </w:rPr>
        <w:t xml:space="preserve"> </w:t>
      </w:r>
      <w:r>
        <w:t>partial</w:t>
      </w:r>
      <w:r>
        <w:rPr>
          <w:spacing w:val="-2"/>
        </w:rPr>
        <w:t xml:space="preserve"> </w:t>
      </w:r>
      <w:r>
        <w:t>fee loan is taken out, they will</w:t>
      </w:r>
      <w:r>
        <w:rPr>
          <w:spacing w:val="-2"/>
        </w:rPr>
        <w:t xml:space="preserve"> </w:t>
      </w:r>
      <w:r>
        <w:t>receive</w:t>
      </w:r>
      <w:r>
        <w:rPr>
          <w:spacing w:val="-1"/>
        </w:rPr>
        <w:t xml:space="preserve"> </w:t>
      </w:r>
      <w:r>
        <w:t>an</w:t>
      </w:r>
      <w:r>
        <w:rPr>
          <w:spacing w:val="-1"/>
        </w:rPr>
        <w:t xml:space="preserve"> </w:t>
      </w:r>
      <w:r>
        <w:t>invoice</w:t>
      </w:r>
      <w:r>
        <w:rPr>
          <w:spacing w:val="-1"/>
        </w:rPr>
        <w:t xml:space="preserve"> </w:t>
      </w:r>
      <w:r>
        <w:t>for the balance of the tuition fee not covered by the loan. The student is liable to pay this amount in accordance with the payment terms for self-funded students outlined in this policy. It is the responsibility</w:t>
      </w:r>
      <w:r>
        <w:rPr>
          <w:spacing w:val="-14"/>
        </w:rPr>
        <w:t xml:space="preserve"> </w:t>
      </w:r>
      <w:r>
        <w:t>of</w:t>
      </w:r>
      <w:r>
        <w:rPr>
          <w:spacing w:val="-14"/>
        </w:rPr>
        <w:t xml:space="preserve"> </w:t>
      </w:r>
      <w:r>
        <w:t>the</w:t>
      </w:r>
      <w:r>
        <w:rPr>
          <w:spacing w:val="-14"/>
        </w:rPr>
        <w:t xml:space="preserve"> </w:t>
      </w:r>
      <w:r>
        <w:t>student</w:t>
      </w:r>
      <w:r>
        <w:rPr>
          <w:spacing w:val="-14"/>
        </w:rPr>
        <w:t xml:space="preserve"> </w:t>
      </w:r>
      <w:r>
        <w:t>to</w:t>
      </w:r>
      <w:r>
        <w:rPr>
          <w:spacing w:val="-14"/>
        </w:rPr>
        <w:t xml:space="preserve"> </w:t>
      </w:r>
      <w:r>
        <w:t>ensure</w:t>
      </w:r>
      <w:r>
        <w:rPr>
          <w:spacing w:val="-14"/>
        </w:rPr>
        <w:t xml:space="preserve"> </w:t>
      </w:r>
      <w:r>
        <w:t>that</w:t>
      </w:r>
      <w:r>
        <w:rPr>
          <w:spacing w:val="-14"/>
        </w:rPr>
        <w:t xml:space="preserve"> </w:t>
      </w:r>
      <w:r>
        <w:t>the</w:t>
      </w:r>
      <w:r>
        <w:rPr>
          <w:spacing w:val="-14"/>
        </w:rPr>
        <w:t xml:space="preserve"> </w:t>
      </w:r>
      <w:r>
        <w:t>loan</w:t>
      </w:r>
      <w:r>
        <w:rPr>
          <w:spacing w:val="-14"/>
        </w:rPr>
        <w:t xml:space="preserve"> </w:t>
      </w:r>
      <w:r>
        <w:t>applied</w:t>
      </w:r>
      <w:r>
        <w:rPr>
          <w:spacing w:val="-13"/>
        </w:rPr>
        <w:t xml:space="preserve"> </w:t>
      </w:r>
      <w:r>
        <w:t>for</w:t>
      </w:r>
      <w:r>
        <w:rPr>
          <w:spacing w:val="-14"/>
        </w:rPr>
        <w:t xml:space="preserve"> </w:t>
      </w:r>
      <w:r>
        <w:t>is</w:t>
      </w:r>
      <w:r>
        <w:rPr>
          <w:spacing w:val="-14"/>
        </w:rPr>
        <w:t xml:space="preserve"> </w:t>
      </w:r>
      <w:r>
        <w:t>correct</w:t>
      </w:r>
      <w:r>
        <w:rPr>
          <w:spacing w:val="-14"/>
        </w:rPr>
        <w:t xml:space="preserve"> </w:t>
      </w:r>
      <w:r>
        <w:t>and</w:t>
      </w:r>
      <w:r>
        <w:rPr>
          <w:spacing w:val="-14"/>
        </w:rPr>
        <w:t xml:space="preserve"> </w:t>
      </w:r>
      <w:r>
        <w:t>sufficient.</w:t>
      </w:r>
      <w:r>
        <w:rPr>
          <w:spacing w:val="-14"/>
        </w:rPr>
        <w:t xml:space="preserve"> </w:t>
      </w:r>
      <w:r>
        <w:t xml:space="preserve">Students </w:t>
      </w:r>
      <w:r>
        <w:lastRenderedPageBreak/>
        <w:t>are</w:t>
      </w:r>
      <w:r>
        <w:rPr>
          <w:spacing w:val="-3"/>
        </w:rPr>
        <w:t xml:space="preserve"> </w:t>
      </w:r>
      <w:r>
        <w:t>encouraged</w:t>
      </w:r>
      <w:r>
        <w:rPr>
          <w:spacing w:val="-3"/>
        </w:rPr>
        <w:t xml:space="preserve"> </w:t>
      </w:r>
      <w:r>
        <w:t>to</w:t>
      </w:r>
      <w:r>
        <w:rPr>
          <w:spacing w:val="-3"/>
        </w:rPr>
        <w:t xml:space="preserve"> </w:t>
      </w:r>
      <w:r>
        <w:t>make</w:t>
      </w:r>
      <w:r>
        <w:rPr>
          <w:spacing w:val="-3"/>
        </w:rPr>
        <w:t xml:space="preserve"> </w:t>
      </w:r>
      <w:r>
        <w:t>the</w:t>
      </w:r>
      <w:r>
        <w:rPr>
          <w:spacing w:val="-3"/>
        </w:rPr>
        <w:t xml:space="preserve"> </w:t>
      </w:r>
      <w:r>
        <w:t>application</w:t>
      </w:r>
      <w:r>
        <w:rPr>
          <w:spacing w:val="-1"/>
        </w:rPr>
        <w:t xml:space="preserve"> </w:t>
      </w:r>
      <w:r>
        <w:t>in</w:t>
      </w:r>
      <w:r>
        <w:rPr>
          <w:spacing w:val="-1"/>
        </w:rPr>
        <w:t xml:space="preserve"> </w:t>
      </w:r>
      <w:r>
        <w:t>advance</w:t>
      </w:r>
      <w:r>
        <w:rPr>
          <w:spacing w:val="-3"/>
        </w:rPr>
        <w:t xml:space="preserve"> </w:t>
      </w:r>
      <w:r>
        <w:t>of enrolment</w:t>
      </w:r>
      <w:r>
        <w:rPr>
          <w:spacing w:val="-3"/>
        </w:rPr>
        <w:t xml:space="preserve"> </w:t>
      </w:r>
      <w:r>
        <w:t>to</w:t>
      </w:r>
      <w:r>
        <w:rPr>
          <w:spacing w:val="-1"/>
        </w:rPr>
        <w:t xml:space="preserve"> </w:t>
      </w:r>
      <w:r>
        <w:t>ensure</w:t>
      </w:r>
      <w:r>
        <w:rPr>
          <w:spacing w:val="-1"/>
        </w:rPr>
        <w:t xml:space="preserve"> </w:t>
      </w:r>
      <w:r>
        <w:t>funding</w:t>
      </w:r>
      <w:r>
        <w:rPr>
          <w:spacing w:val="-3"/>
        </w:rPr>
        <w:t xml:space="preserve"> </w:t>
      </w:r>
      <w:r>
        <w:t>is</w:t>
      </w:r>
      <w:r>
        <w:rPr>
          <w:spacing w:val="-2"/>
        </w:rPr>
        <w:t xml:space="preserve"> </w:t>
      </w:r>
      <w:r>
        <w:t>secured for payment of Tuition fees.</w:t>
      </w:r>
    </w:p>
    <w:p w14:paraId="6D072C0D" w14:textId="77777777" w:rsidR="00EC65B6" w:rsidRDefault="00EC65B6">
      <w:pPr>
        <w:pStyle w:val="BodyText"/>
        <w:spacing w:before="41"/>
      </w:pPr>
    </w:p>
    <w:p w14:paraId="6321A4F6" w14:textId="77777777" w:rsidR="00184733" w:rsidRDefault="00184733">
      <w:pPr>
        <w:pStyle w:val="BodyText"/>
        <w:spacing w:before="41"/>
      </w:pPr>
    </w:p>
    <w:p w14:paraId="2040FD99" w14:textId="77777777" w:rsidR="00EC65B6" w:rsidRDefault="002E0AFB" w:rsidP="005C6F55">
      <w:pPr>
        <w:pStyle w:val="BodyText"/>
        <w:spacing w:line="259" w:lineRule="auto"/>
        <w:ind w:left="967" w:right="335"/>
        <w:jc w:val="both"/>
      </w:pPr>
      <w:r>
        <w:t>If</w:t>
      </w:r>
      <w:r>
        <w:rPr>
          <w:spacing w:val="-4"/>
        </w:rPr>
        <w:t xml:space="preserve"> </w:t>
      </w:r>
      <w:r>
        <w:t>a</w:t>
      </w:r>
      <w:r>
        <w:rPr>
          <w:spacing w:val="-4"/>
        </w:rPr>
        <w:t xml:space="preserve"> </w:t>
      </w:r>
      <w:r>
        <w:t>change</w:t>
      </w:r>
      <w:r>
        <w:rPr>
          <w:spacing w:val="-4"/>
        </w:rPr>
        <w:t xml:space="preserve"> </w:t>
      </w:r>
      <w:r>
        <w:t>in</w:t>
      </w:r>
      <w:r>
        <w:rPr>
          <w:spacing w:val="-4"/>
        </w:rPr>
        <w:t xml:space="preserve"> </w:t>
      </w:r>
      <w:r>
        <w:t>circumstances</w:t>
      </w:r>
      <w:r>
        <w:rPr>
          <w:spacing w:val="-3"/>
        </w:rPr>
        <w:t xml:space="preserve"> </w:t>
      </w:r>
      <w:r>
        <w:t>occurs</w:t>
      </w:r>
      <w:r>
        <w:rPr>
          <w:spacing w:val="-3"/>
        </w:rPr>
        <w:t xml:space="preserve"> </w:t>
      </w:r>
      <w:r>
        <w:t>which</w:t>
      </w:r>
      <w:r>
        <w:rPr>
          <w:spacing w:val="-4"/>
        </w:rPr>
        <w:t xml:space="preserve"> </w:t>
      </w:r>
      <w:r>
        <w:t>affects</w:t>
      </w:r>
      <w:r>
        <w:rPr>
          <w:spacing w:val="-3"/>
        </w:rPr>
        <w:t xml:space="preserve"> </w:t>
      </w:r>
      <w:r>
        <w:t>eligibility</w:t>
      </w:r>
      <w:r>
        <w:rPr>
          <w:spacing w:val="-3"/>
        </w:rPr>
        <w:t xml:space="preserve"> </w:t>
      </w:r>
      <w:r>
        <w:t>for</w:t>
      </w:r>
      <w:r>
        <w:rPr>
          <w:spacing w:val="-3"/>
        </w:rPr>
        <w:t xml:space="preserve"> </w:t>
      </w:r>
      <w:r>
        <w:t>funding,</w:t>
      </w:r>
      <w:r>
        <w:rPr>
          <w:spacing w:val="-2"/>
        </w:rPr>
        <w:t xml:space="preserve"> </w:t>
      </w:r>
      <w:r>
        <w:t>either</w:t>
      </w:r>
      <w:r>
        <w:rPr>
          <w:spacing w:val="-3"/>
        </w:rPr>
        <w:t xml:space="preserve"> </w:t>
      </w:r>
      <w:r>
        <w:t>during</w:t>
      </w:r>
      <w:r>
        <w:rPr>
          <w:spacing w:val="-4"/>
        </w:rPr>
        <w:t xml:space="preserve"> </w:t>
      </w:r>
      <w:r>
        <w:t>or</w:t>
      </w:r>
      <w:r>
        <w:rPr>
          <w:spacing w:val="-3"/>
        </w:rPr>
        <w:t xml:space="preserve"> </w:t>
      </w:r>
      <w:r>
        <w:t>after</w:t>
      </w:r>
      <w:r>
        <w:rPr>
          <w:spacing w:val="-3"/>
        </w:rPr>
        <w:t xml:space="preserve"> </w:t>
      </w:r>
      <w:r>
        <w:t>a period</w:t>
      </w:r>
      <w:r>
        <w:rPr>
          <w:spacing w:val="-6"/>
        </w:rPr>
        <w:t xml:space="preserve"> </w:t>
      </w:r>
      <w:r>
        <w:t>of</w:t>
      </w:r>
      <w:r>
        <w:rPr>
          <w:spacing w:val="-5"/>
        </w:rPr>
        <w:t xml:space="preserve"> </w:t>
      </w:r>
      <w:r>
        <w:t>study,</w:t>
      </w:r>
      <w:r>
        <w:rPr>
          <w:spacing w:val="-5"/>
        </w:rPr>
        <w:t xml:space="preserve"> </w:t>
      </w:r>
      <w:r>
        <w:t>resulting</w:t>
      </w:r>
      <w:r>
        <w:rPr>
          <w:spacing w:val="-6"/>
        </w:rPr>
        <w:t xml:space="preserve"> </w:t>
      </w:r>
      <w:r>
        <w:t>in</w:t>
      </w:r>
      <w:r>
        <w:rPr>
          <w:spacing w:val="-4"/>
        </w:rPr>
        <w:t xml:space="preserve"> </w:t>
      </w:r>
      <w:r>
        <w:t>a</w:t>
      </w:r>
      <w:r>
        <w:rPr>
          <w:spacing w:val="-6"/>
        </w:rPr>
        <w:t xml:space="preserve"> </w:t>
      </w:r>
      <w:r>
        <w:t>claw</w:t>
      </w:r>
      <w:r>
        <w:rPr>
          <w:spacing w:val="-5"/>
        </w:rPr>
        <w:t xml:space="preserve"> </w:t>
      </w:r>
      <w:r>
        <w:t>back</w:t>
      </w:r>
      <w:r>
        <w:rPr>
          <w:spacing w:val="-4"/>
        </w:rPr>
        <w:t xml:space="preserve"> </w:t>
      </w:r>
      <w:r>
        <w:t>of</w:t>
      </w:r>
      <w:r>
        <w:rPr>
          <w:spacing w:val="-5"/>
        </w:rPr>
        <w:t xml:space="preserve"> </w:t>
      </w:r>
      <w:r>
        <w:t>fees</w:t>
      </w:r>
      <w:r>
        <w:rPr>
          <w:spacing w:val="-4"/>
        </w:rPr>
        <w:t xml:space="preserve"> </w:t>
      </w:r>
      <w:r>
        <w:t>by</w:t>
      </w:r>
      <w:r>
        <w:rPr>
          <w:spacing w:val="-5"/>
        </w:rPr>
        <w:t xml:space="preserve"> </w:t>
      </w:r>
      <w:r>
        <w:t>the</w:t>
      </w:r>
      <w:r>
        <w:rPr>
          <w:spacing w:val="-6"/>
        </w:rPr>
        <w:t xml:space="preserve"> </w:t>
      </w:r>
      <w:r>
        <w:t>awarding</w:t>
      </w:r>
      <w:r>
        <w:rPr>
          <w:spacing w:val="-6"/>
        </w:rPr>
        <w:t xml:space="preserve"> </w:t>
      </w:r>
      <w:r>
        <w:t>body,</w:t>
      </w:r>
      <w:r>
        <w:rPr>
          <w:spacing w:val="-5"/>
        </w:rPr>
        <w:t xml:space="preserve"> </w:t>
      </w:r>
      <w:r>
        <w:t>the</w:t>
      </w:r>
      <w:r>
        <w:rPr>
          <w:spacing w:val="-6"/>
        </w:rPr>
        <w:t xml:space="preserve"> </w:t>
      </w:r>
      <w:r>
        <w:t>student</w:t>
      </w:r>
      <w:r>
        <w:rPr>
          <w:spacing w:val="-4"/>
        </w:rPr>
        <w:t xml:space="preserve"> </w:t>
      </w:r>
      <w:r>
        <w:t>will</w:t>
      </w:r>
      <w:r>
        <w:rPr>
          <w:spacing w:val="-6"/>
        </w:rPr>
        <w:t xml:space="preserve"> </w:t>
      </w:r>
      <w:r>
        <w:t>be</w:t>
      </w:r>
      <w:r>
        <w:rPr>
          <w:spacing w:val="-6"/>
        </w:rPr>
        <w:t xml:space="preserve"> </w:t>
      </w:r>
      <w:r>
        <w:t>liable for any resulting shortfall in fees and is required to pay the amount in accordance with the payment terms for self-funded students detailed in this policy</w:t>
      </w:r>
    </w:p>
    <w:p w14:paraId="524BAC65" w14:textId="77777777" w:rsidR="005C6F55" w:rsidRDefault="005C6F55" w:rsidP="005C6F55">
      <w:pPr>
        <w:pStyle w:val="BodyText"/>
        <w:spacing w:line="259" w:lineRule="auto"/>
        <w:ind w:left="967" w:right="335"/>
        <w:jc w:val="both"/>
      </w:pPr>
    </w:p>
    <w:p w14:paraId="6D6FB02D" w14:textId="77777777" w:rsidR="005C6F55" w:rsidRDefault="005C6F55" w:rsidP="005C6F55">
      <w:pPr>
        <w:pStyle w:val="BodyText"/>
        <w:spacing w:line="259" w:lineRule="auto"/>
        <w:ind w:left="967" w:right="335"/>
        <w:jc w:val="both"/>
      </w:pPr>
    </w:p>
    <w:p w14:paraId="7C7CD52E" w14:textId="77777777" w:rsidR="00EC65B6" w:rsidRDefault="002E0AFB" w:rsidP="000A7004">
      <w:pPr>
        <w:pStyle w:val="Heading2"/>
        <w:spacing w:before="74"/>
        <w:ind w:left="247" w:firstLine="720"/>
      </w:pPr>
      <w:r>
        <w:t>Fee</w:t>
      </w:r>
      <w:r>
        <w:rPr>
          <w:spacing w:val="-5"/>
        </w:rPr>
        <w:t xml:space="preserve"> </w:t>
      </w:r>
      <w:r>
        <w:t>payment</w:t>
      </w:r>
      <w:r>
        <w:rPr>
          <w:spacing w:val="-5"/>
        </w:rPr>
        <w:t xml:space="preserve"> </w:t>
      </w:r>
      <w:r>
        <w:t>for</w:t>
      </w:r>
      <w:r>
        <w:rPr>
          <w:spacing w:val="-2"/>
        </w:rPr>
        <w:t xml:space="preserve"> </w:t>
      </w:r>
      <w:r>
        <w:t>Students</w:t>
      </w:r>
      <w:r>
        <w:rPr>
          <w:spacing w:val="-4"/>
        </w:rPr>
        <w:t xml:space="preserve"> </w:t>
      </w:r>
      <w:r>
        <w:t>on</w:t>
      </w:r>
      <w:r>
        <w:rPr>
          <w:spacing w:val="-6"/>
        </w:rPr>
        <w:t xml:space="preserve"> </w:t>
      </w:r>
      <w:r>
        <w:t>the</w:t>
      </w:r>
      <w:r>
        <w:rPr>
          <w:spacing w:val="-6"/>
        </w:rPr>
        <w:t xml:space="preserve"> </w:t>
      </w:r>
      <w:r>
        <w:t>Apprentice</w:t>
      </w:r>
      <w:r>
        <w:rPr>
          <w:spacing w:val="-6"/>
        </w:rPr>
        <w:t xml:space="preserve"> </w:t>
      </w:r>
      <w:r>
        <w:rPr>
          <w:spacing w:val="-2"/>
        </w:rPr>
        <w:t>Route</w:t>
      </w:r>
    </w:p>
    <w:p w14:paraId="6BD18F9B" w14:textId="77777777" w:rsidR="00EC65B6" w:rsidRDefault="00EC65B6">
      <w:pPr>
        <w:pStyle w:val="BodyText"/>
        <w:spacing w:before="14"/>
        <w:rPr>
          <w:b/>
          <w:sz w:val="22"/>
        </w:rPr>
      </w:pPr>
    </w:p>
    <w:p w14:paraId="2DF9CB08" w14:textId="77777777" w:rsidR="00EC65B6" w:rsidRDefault="002E0AFB">
      <w:pPr>
        <w:pStyle w:val="BodyText"/>
        <w:spacing w:before="1" w:line="259" w:lineRule="auto"/>
        <w:ind w:left="979" w:right="197"/>
        <w:jc w:val="both"/>
      </w:pPr>
      <w:r>
        <w:t>Tuition Fees for Students on the apprenticeship route are to be paid by the Employer/UK Government and not by the student. However, if the student transfers from an apprenticeship route to a standard degree course, they will become fully liable for the payment of any tuition fees which become chargeable for the degree course.</w:t>
      </w:r>
    </w:p>
    <w:p w14:paraId="238601FE" w14:textId="77777777" w:rsidR="00EC65B6" w:rsidRDefault="00EC65B6">
      <w:pPr>
        <w:pStyle w:val="BodyText"/>
        <w:spacing w:before="19"/>
      </w:pPr>
    </w:p>
    <w:p w14:paraId="20E69C72" w14:textId="77777777" w:rsidR="00EC65B6" w:rsidRDefault="002E0AFB">
      <w:pPr>
        <w:pStyle w:val="Heading2"/>
        <w:numPr>
          <w:ilvl w:val="1"/>
          <w:numId w:val="24"/>
        </w:numPr>
        <w:tabs>
          <w:tab w:val="left" w:pos="978"/>
        </w:tabs>
        <w:spacing w:before="1"/>
        <w:ind w:left="978" w:hanging="575"/>
        <w:jc w:val="left"/>
        <w:rPr>
          <w:b w:val="0"/>
        </w:rPr>
      </w:pPr>
      <w:bookmarkStart w:id="20" w:name="6.5_Tuition_fee_due_dates"/>
      <w:bookmarkStart w:id="21" w:name="_bookmark10"/>
      <w:bookmarkEnd w:id="20"/>
      <w:bookmarkEnd w:id="21"/>
      <w:r>
        <w:t>Tuition</w:t>
      </w:r>
      <w:r>
        <w:rPr>
          <w:spacing w:val="-4"/>
        </w:rPr>
        <w:t xml:space="preserve"> </w:t>
      </w:r>
      <w:r>
        <w:t>fee</w:t>
      </w:r>
      <w:r>
        <w:rPr>
          <w:spacing w:val="-3"/>
        </w:rPr>
        <w:t xml:space="preserve"> </w:t>
      </w:r>
      <w:r>
        <w:t>due</w:t>
      </w:r>
      <w:r>
        <w:rPr>
          <w:spacing w:val="-3"/>
        </w:rPr>
        <w:t xml:space="preserve"> </w:t>
      </w:r>
      <w:r>
        <w:rPr>
          <w:spacing w:val="-2"/>
        </w:rPr>
        <w:t>dates</w:t>
      </w:r>
    </w:p>
    <w:p w14:paraId="0F3CABC7" w14:textId="77777777" w:rsidR="00EC65B6" w:rsidRDefault="00EC65B6">
      <w:pPr>
        <w:pStyle w:val="BodyText"/>
        <w:spacing w:before="36"/>
        <w:rPr>
          <w:b/>
          <w:sz w:val="22"/>
        </w:rPr>
      </w:pPr>
    </w:p>
    <w:p w14:paraId="7A322D86" w14:textId="77777777" w:rsidR="00EC65B6" w:rsidRDefault="002E0AFB">
      <w:pPr>
        <w:pStyle w:val="BodyText"/>
        <w:spacing w:line="259" w:lineRule="auto"/>
        <w:ind w:left="967" w:right="337" w:firstLine="4"/>
        <w:jc w:val="both"/>
      </w:pPr>
      <w:r>
        <w:t xml:space="preserve">Invoices will be raised following enrolment or registration and during fees assessments at various points in time, but students are reminded that they are contractually obliged to pay Tuition fees regardless of whether an invoice is received or not. Tuition fees are payable for the full academic period; however, under normal circumstances students will be given the opportunity to pay by instalments where Tuition fees exceed </w:t>
      </w:r>
      <w:r>
        <w:rPr>
          <w:b/>
        </w:rPr>
        <w:t>£2,000</w:t>
      </w:r>
      <w:r>
        <w:t>. Instalment dates are dependent on the fee status of the student as detailed below. Failure to meet obligations or agreements may result in the option to pay by instalments being withdrawn resulting in all amounts falling due immediately and requiring immediate settlement.</w:t>
      </w:r>
    </w:p>
    <w:p w14:paraId="5B08B5D1" w14:textId="77777777" w:rsidR="00EC65B6" w:rsidRDefault="00EC65B6">
      <w:pPr>
        <w:pStyle w:val="BodyText"/>
        <w:spacing w:before="17"/>
      </w:pPr>
    </w:p>
    <w:p w14:paraId="7B477EE3" w14:textId="77777777" w:rsidR="00EC65B6" w:rsidRDefault="002E0AFB">
      <w:pPr>
        <w:pStyle w:val="BodyText"/>
        <w:ind w:left="1022"/>
      </w:pPr>
      <w:r>
        <w:t>Instalment</w:t>
      </w:r>
      <w:r>
        <w:rPr>
          <w:spacing w:val="-7"/>
        </w:rPr>
        <w:t xml:space="preserve"> </w:t>
      </w:r>
      <w:r>
        <w:t>dates</w:t>
      </w:r>
      <w:r>
        <w:rPr>
          <w:spacing w:val="-6"/>
        </w:rPr>
        <w:t xml:space="preserve"> </w:t>
      </w:r>
      <w:r>
        <w:t>are</w:t>
      </w:r>
      <w:r>
        <w:rPr>
          <w:spacing w:val="-6"/>
        </w:rPr>
        <w:t xml:space="preserve"> </w:t>
      </w:r>
      <w:r>
        <w:t>as</w:t>
      </w:r>
      <w:r>
        <w:rPr>
          <w:spacing w:val="-6"/>
        </w:rPr>
        <w:t xml:space="preserve"> </w:t>
      </w:r>
      <w:r>
        <w:rPr>
          <w:spacing w:val="-2"/>
        </w:rPr>
        <w:t>follows:</w:t>
      </w:r>
    </w:p>
    <w:p w14:paraId="16DEB4AB" w14:textId="77777777" w:rsidR="00EC65B6" w:rsidRDefault="00EC65B6">
      <w:pPr>
        <w:pStyle w:val="BodyText"/>
        <w:spacing w:before="64"/>
      </w:pPr>
    </w:p>
    <w:p w14:paraId="7D31408D" w14:textId="77777777" w:rsidR="00EC65B6" w:rsidRDefault="002E0AFB">
      <w:pPr>
        <w:pStyle w:val="Heading2"/>
        <w:ind w:left="967"/>
      </w:pPr>
      <w:r>
        <w:rPr>
          <w:spacing w:val="-2"/>
          <w:u w:val="single"/>
        </w:rPr>
        <w:t>Undergraduates</w:t>
      </w:r>
    </w:p>
    <w:p w14:paraId="0AD9C6F4" w14:textId="77777777" w:rsidR="00EC65B6" w:rsidRDefault="00EC65B6">
      <w:pPr>
        <w:pStyle w:val="BodyText"/>
        <w:spacing w:before="61"/>
        <w:rPr>
          <w:b/>
        </w:rPr>
      </w:pPr>
    </w:p>
    <w:p w14:paraId="53250221" w14:textId="77777777" w:rsidR="00EC65B6" w:rsidRDefault="002E0AFB">
      <w:pPr>
        <w:pStyle w:val="BodyText"/>
        <w:tabs>
          <w:tab w:val="left" w:pos="1687"/>
        </w:tabs>
        <w:ind w:left="967"/>
      </w:pPr>
      <w:r>
        <w:rPr>
          <w:spacing w:val="-5"/>
        </w:rPr>
        <w:t>(i)</w:t>
      </w:r>
      <w:r>
        <w:tab/>
        <w:t>Undergraduate</w:t>
      </w:r>
      <w:r>
        <w:rPr>
          <w:spacing w:val="-8"/>
        </w:rPr>
        <w:t xml:space="preserve"> </w:t>
      </w:r>
      <w:r>
        <w:t>Students</w:t>
      </w:r>
      <w:r>
        <w:rPr>
          <w:spacing w:val="-6"/>
        </w:rPr>
        <w:t xml:space="preserve"> </w:t>
      </w:r>
      <w:r>
        <w:t>–</w:t>
      </w:r>
      <w:r>
        <w:rPr>
          <w:spacing w:val="-7"/>
        </w:rPr>
        <w:t xml:space="preserve"> </w:t>
      </w:r>
      <w:r>
        <w:t>Self</w:t>
      </w:r>
      <w:r>
        <w:rPr>
          <w:spacing w:val="-9"/>
        </w:rPr>
        <w:t xml:space="preserve"> </w:t>
      </w:r>
      <w:r>
        <w:rPr>
          <w:spacing w:val="-2"/>
        </w:rPr>
        <w:t>funding.</w:t>
      </w:r>
    </w:p>
    <w:p w14:paraId="4B1F511A" w14:textId="77777777" w:rsidR="00EC65B6" w:rsidRDefault="00EC65B6">
      <w:pPr>
        <w:pStyle w:val="BodyText"/>
        <w:spacing w:before="229"/>
      </w:pPr>
    </w:p>
    <w:tbl>
      <w:tblPr>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4"/>
        <w:gridCol w:w="1380"/>
        <w:gridCol w:w="1538"/>
        <w:gridCol w:w="1276"/>
      </w:tblGrid>
      <w:tr w:rsidR="00EC65B6" w14:paraId="75B0AE30" w14:textId="77777777">
        <w:trPr>
          <w:trHeight w:val="299"/>
        </w:trPr>
        <w:tc>
          <w:tcPr>
            <w:tcW w:w="1754" w:type="dxa"/>
          </w:tcPr>
          <w:p w14:paraId="0CFFFD6B" w14:textId="77777777" w:rsidR="00EC65B6" w:rsidRDefault="002E0AFB">
            <w:pPr>
              <w:pStyle w:val="TableParagraph"/>
              <w:spacing w:line="229" w:lineRule="exact"/>
              <w:ind w:left="163"/>
              <w:rPr>
                <w:b/>
                <w:sz w:val="20"/>
              </w:rPr>
            </w:pPr>
            <w:r>
              <w:rPr>
                <w:b/>
                <w:spacing w:val="-2"/>
                <w:sz w:val="20"/>
              </w:rPr>
              <w:t>Level</w:t>
            </w:r>
          </w:p>
        </w:tc>
        <w:tc>
          <w:tcPr>
            <w:tcW w:w="1380" w:type="dxa"/>
          </w:tcPr>
          <w:p w14:paraId="2F4BE221" w14:textId="77777777" w:rsidR="00EC65B6" w:rsidRDefault="002E0AFB">
            <w:pPr>
              <w:pStyle w:val="TableParagraph"/>
              <w:spacing w:line="229" w:lineRule="exact"/>
              <w:ind w:right="135"/>
              <w:jc w:val="center"/>
              <w:rPr>
                <w:b/>
                <w:sz w:val="20"/>
              </w:rPr>
            </w:pPr>
            <w:r>
              <w:rPr>
                <w:b/>
                <w:sz w:val="20"/>
              </w:rPr>
              <w:t>30</w:t>
            </w:r>
            <w:r>
              <w:rPr>
                <w:b/>
                <w:spacing w:val="-5"/>
                <w:sz w:val="20"/>
              </w:rPr>
              <w:t xml:space="preserve"> Sep</w:t>
            </w:r>
          </w:p>
        </w:tc>
        <w:tc>
          <w:tcPr>
            <w:tcW w:w="1538" w:type="dxa"/>
          </w:tcPr>
          <w:p w14:paraId="46B5E8FB" w14:textId="77777777" w:rsidR="00EC65B6" w:rsidRDefault="002E0AFB">
            <w:pPr>
              <w:pStyle w:val="TableParagraph"/>
              <w:spacing w:line="229" w:lineRule="exact"/>
              <w:ind w:left="3" w:right="134"/>
              <w:jc w:val="center"/>
              <w:rPr>
                <w:b/>
                <w:sz w:val="20"/>
              </w:rPr>
            </w:pPr>
            <w:r>
              <w:rPr>
                <w:b/>
                <w:sz w:val="20"/>
              </w:rPr>
              <w:t>1</w:t>
            </w:r>
            <w:r>
              <w:rPr>
                <w:b/>
                <w:spacing w:val="-3"/>
                <w:sz w:val="20"/>
              </w:rPr>
              <w:t xml:space="preserve"> </w:t>
            </w:r>
            <w:r>
              <w:rPr>
                <w:b/>
                <w:spacing w:val="-5"/>
                <w:sz w:val="20"/>
              </w:rPr>
              <w:t>Dec</w:t>
            </w:r>
          </w:p>
        </w:tc>
        <w:tc>
          <w:tcPr>
            <w:tcW w:w="1276" w:type="dxa"/>
          </w:tcPr>
          <w:p w14:paraId="7229F454" w14:textId="77777777" w:rsidR="00EC65B6" w:rsidRDefault="002E0AFB">
            <w:pPr>
              <w:pStyle w:val="TableParagraph"/>
              <w:spacing w:line="229" w:lineRule="exact"/>
              <w:ind w:left="2" w:right="130"/>
              <w:jc w:val="center"/>
              <w:rPr>
                <w:b/>
                <w:sz w:val="20"/>
              </w:rPr>
            </w:pPr>
            <w:r>
              <w:rPr>
                <w:b/>
                <w:sz w:val="20"/>
              </w:rPr>
              <w:t>31</w:t>
            </w:r>
            <w:r>
              <w:rPr>
                <w:b/>
                <w:spacing w:val="-5"/>
                <w:sz w:val="20"/>
              </w:rPr>
              <w:t xml:space="preserve"> Jan</w:t>
            </w:r>
          </w:p>
        </w:tc>
      </w:tr>
      <w:tr w:rsidR="00EC65B6" w14:paraId="4661C0C0" w14:textId="77777777">
        <w:trPr>
          <w:trHeight w:val="299"/>
        </w:trPr>
        <w:tc>
          <w:tcPr>
            <w:tcW w:w="1754" w:type="dxa"/>
          </w:tcPr>
          <w:p w14:paraId="3DA3E20E" w14:textId="77777777" w:rsidR="00EC65B6" w:rsidRDefault="002E0AFB">
            <w:pPr>
              <w:pStyle w:val="TableParagraph"/>
              <w:spacing w:line="229" w:lineRule="exact"/>
              <w:ind w:left="107"/>
              <w:rPr>
                <w:sz w:val="20"/>
              </w:rPr>
            </w:pPr>
            <w:r>
              <w:rPr>
                <w:spacing w:val="-2"/>
                <w:sz w:val="20"/>
              </w:rPr>
              <w:t>Undergraduate</w:t>
            </w:r>
          </w:p>
        </w:tc>
        <w:tc>
          <w:tcPr>
            <w:tcW w:w="1380" w:type="dxa"/>
          </w:tcPr>
          <w:p w14:paraId="3A174C5D" w14:textId="77777777" w:rsidR="00EC65B6" w:rsidRDefault="002E0AFB">
            <w:pPr>
              <w:pStyle w:val="TableParagraph"/>
              <w:spacing w:line="229" w:lineRule="exact"/>
              <w:ind w:left="1" w:right="135"/>
              <w:jc w:val="center"/>
              <w:rPr>
                <w:sz w:val="20"/>
              </w:rPr>
            </w:pPr>
            <w:r>
              <w:rPr>
                <w:spacing w:val="-5"/>
                <w:sz w:val="20"/>
              </w:rPr>
              <w:t>50%</w:t>
            </w:r>
          </w:p>
        </w:tc>
        <w:tc>
          <w:tcPr>
            <w:tcW w:w="1538" w:type="dxa"/>
          </w:tcPr>
          <w:p w14:paraId="4CDC75CA" w14:textId="77777777" w:rsidR="00EC65B6" w:rsidRDefault="002E0AFB">
            <w:pPr>
              <w:pStyle w:val="TableParagraph"/>
              <w:spacing w:line="229" w:lineRule="exact"/>
              <w:ind w:right="134"/>
              <w:jc w:val="center"/>
              <w:rPr>
                <w:sz w:val="20"/>
              </w:rPr>
            </w:pPr>
            <w:r>
              <w:rPr>
                <w:spacing w:val="-5"/>
                <w:sz w:val="20"/>
              </w:rPr>
              <w:t>25%</w:t>
            </w:r>
          </w:p>
        </w:tc>
        <w:tc>
          <w:tcPr>
            <w:tcW w:w="1276" w:type="dxa"/>
          </w:tcPr>
          <w:p w14:paraId="4137B3FB" w14:textId="77777777" w:rsidR="00EC65B6" w:rsidRDefault="002E0AFB">
            <w:pPr>
              <w:pStyle w:val="TableParagraph"/>
              <w:spacing w:line="229" w:lineRule="exact"/>
              <w:ind w:right="130"/>
              <w:jc w:val="center"/>
              <w:rPr>
                <w:sz w:val="20"/>
              </w:rPr>
            </w:pPr>
            <w:r>
              <w:rPr>
                <w:spacing w:val="-5"/>
                <w:sz w:val="20"/>
              </w:rPr>
              <w:t>25%</w:t>
            </w:r>
          </w:p>
        </w:tc>
      </w:tr>
    </w:tbl>
    <w:p w14:paraId="65F9C3DC" w14:textId="77777777" w:rsidR="00EC65B6" w:rsidRDefault="00EC65B6">
      <w:pPr>
        <w:pStyle w:val="BodyText"/>
        <w:spacing w:before="213"/>
        <w:rPr>
          <w:sz w:val="22"/>
        </w:rPr>
      </w:pPr>
    </w:p>
    <w:p w14:paraId="2D39A067" w14:textId="77777777" w:rsidR="00EC65B6" w:rsidRDefault="002E0AFB">
      <w:pPr>
        <w:pStyle w:val="Heading2"/>
        <w:ind w:left="967"/>
      </w:pPr>
      <w:r>
        <w:rPr>
          <w:u w:val="single"/>
        </w:rPr>
        <w:t>Postgraduates</w:t>
      </w:r>
      <w:r>
        <w:rPr>
          <w:spacing w:val="-6"/>
          <w:u w:val="single"/>
        </w:rPr>
        <w:t xml:space="preserve"> </w:t>
      </w:r>
      <w:r>
        <w:rPr>
          <w:u w:val="single"/>
        </w:rPr>
        <w:t>&amp;</w:t>
      </w:r>
      <w:r>
        <w:rPr>
          <w:spacing w:val="-4"/>
          <w:u w:val="single"/>
        </w:rPr>
        <w:t xml:space="preserve"> </w:t>
      </w:r>
      <w:r>
        <w:rPr>
          <w:u w:val="single"/>
        </w:rPr>
        <w:t>PhD</w:t>
      </w:r>
      <w:r>
        <w:rPr>
          <w:spacing w:val="-6"/>
          <w:u w:val="single"/>
        </w:rPr>
        <w:t xml:space="preserve"> </w:t>
      </w:r>
      <w:r>
        <w:rPr>
          <w:spacing w:val="-2"/>
          <w:u w:val="single"/>
        </w:rPr>
        <w:t>Students</w:t>
      </w:r>
      <w:r>
        <w:rPr>
          <w:spacing w:val="40"/>
          <w:u w:val="single"/>
        </w:rPr>
        <w:t xml:space="preserve"> </w:t>
      </w:r>
    </w:p>
    <w:p w14:paraId="5023141B" w14:textId="77777777" w:rsidR="00EC65B6" w:rsidRDefault="00EC65B6">
      <w:pPr>
        <w:pStyle w:val="BodyText"/>
        <w:spacing w:before="61"/>
        <w:rPr>
          <w:b/>
        </w:rPr>
      </w:pPr>
    </w:p>
    <w:p w14:paraId="22026301" w14:textId="77777777" w:rsidR="00EC65B6" w:rsidRDefault="002E0AFB">
      <w:pPr>
        <w:pStyle w:val="ListParagraph"/>
        <w:numPr>
          <w:ilvl w:val="0"/>
          <w:numId w:val="20"/>
        </w:numPr>
        <w:tabs>
          <w:tab w:val="left" w:pos="1687"/>
        </w:tabs>
        <w:spacing w:before="1" w:line="256" w:lineRule="auto"/>
        <w:ind w:right="336" w:hanging="720"/>
        <w:rPr>
          <w:sz w:val="20"/>
        </w:rPr>
      </w:pPr>
      <w:r>
        <w:rPr>
          <w:sz w:val="20"/>
        </w:rPr>
        <w:t>UK Postgraduate &amp; PhD – Funded through Student Loans Company PG/PhD loans* or who are self-funded.</w:t>
      </w:r>
    </w:p>
    <w:p w14:paraId="1F3B1409" w14:textId="77777777" w:rsidR="00EC65B6" w:rsidRDefault="00EC65B6">
      <w:pPr>
        <w:pStyle w:val="BodyText"/>
        <w:spacing w:before="46"/>
      </w:pPr>
    </w:p>
    <w:tbl>
      <w:tblPr>
        <w:tblW w:w="0" w:type="auto"/>
        <w:tblInd w:w="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093"/>
        <w:gridCol w:w="1224"/>
        <w:gridCol w:w="1226"/>
        <w:gridCol w:w="1224"/>
        <w:gridCol w:w="1226"/>
        <w:gridCol w:w="1226"/>
      </w:tblGrid>
      <w:tr w:rsidR="00EC65B6" w14:paraId="7F0488EE" w14:textId="77777777">
        <w:trPr>
          <w:trHeight w:val="301"/>
        </w:trPr>
        <w:tc>
          <w:tcPr>
            <w:tcW w:w="2093" w:type="dxa"/>
            <w:tcBorders>
              <w:bottom w:val="single" w:sz="12" w:space="0" w:color="666666"/>
            </w:tcBorders>
          </w:tcPr>
          <w:p w14:paraId="31903913" w14:textId="77777777" w:rsidR="00EC65B6" w:rsidRDefault="002E0AFB">
            <w:pPr>
              <w:pStyle w:val="TableParagraph"/>
              <w:spacing w:before="2"/>
              <w:ind w:left="107"/>
              <w:rPr>
                <w:b/>
                <w:sz w:val="20"/>
              </w:rPr>
            </w:pPr>
            <w:r>
              <w:rPr>
                <w:b/>
                <w:sz w:val="20"/>
              </w:rPr>
              <w:t>Start</w:t>
            </w:r>
            <w:r>
              <w:rPr>
                <w:b/>
                <w:spacing w:val="-8"/>
                <w:sz w:val="20"/>
              </w:rPr>
              <w:t xml:space="preserve"> </w:t>
            </w:r>
            <w:r>
              <w:rPr>
                <w:b/>
                <w:spacing w:val="-2"/>
                <w:sz w:val="20"/>
              </w:rPr>
              <w:t>dates</w:t>
            </w:r>
          </w:p>
        </w:tc>
        <w:tc>
          <w:tcPr>
            <w:tcW w:w="1224" w:type="dxa"/>
            <w:tcBorders>
              <w:bottom w:val="single" w:sz="12" w:space="0" w:color="666666"/>
            </w:tcBorders>
          </w:tcPr>
          <w:p w14:paraId="6F82C1E3" w14:textId="77777777" w:rsidR="00EC65B6" w:rsidRDefault="002E0AFB">
            <w:pPr>
              <w:pStyle w:val="TableParagraph"/>
              <w:spacing w:before="2"/>
              <w:ind w:left="5" w:right="2"/>
              <w:jc w:val="center"/>
              <w:rPr>
                <w:b/>
                <w:sz w:val="20"/>
              </w:rPr>
            </w:pPr>
            <w:r>
              <w:rPr>
                <w:b/>
                <w:sz w:val="20"/>
              </w:rPr>
              <w:t>30</w:t>
            </w:r>
            <w:r>
              <w:rPr>
                <w:b/>
                <w:spacing w:val="-5"/>
                <w:sz w:val="20"/>
              </w:rPr>
              <w:t xml:space="preserve"> Sep</w:t>
            </w:r>
          </w:p>
        </w:tc>
        <w:tc>
          <w:tcPr>
            <w:tcW w:w="1226" w:type="dxa"/>
            <w:tcBorders>
              <w:bottom w:val="single" w:sz="12" w:space="0" w:color="666666"/>
            </w:tcBorders>
          </w:tcPr>
          <w:p w14:paraId="203BD3BD" w14:textId="77777777" w:rsidR="00EC65B6" w:rsidRDefault="002E0AFB">
            <w:pPr>
              <w:pStyle w:val="TableParagraph"/>
              <w:spacing w:before="2"/>
              <w:ind w:left="10" w:right="2"/>
              <w:jc w:val="center"/>
              <w:rPr>
                <w:b/>
                <w:sz w:val="20"/>
              </w:rPr>
            </w:pPr>
            <w:r>
              <w:rPr>
                <w:b/>
                <w:sz w:val="20"/>
              </w:rPr>
              <w:t>31</w:t>
            </w:r>
            <w:r>
              <w:rPr>
                <w:b/>
                <w:spacing w:val="-5"/>
                <w:sz w:val="20"/>
              </w:rPr>
              <w:t xml:space="preserve"> Jan</w:t>
            </w:r>
          </w:p>
        </w:tc>
        <w:tc>
          <w:tcPr>
            <w:tcW w:w="1224" w:type="dxa"/>
            <w:tcBorders>
              <w:bottom w:val="single" w:sz="12" w:space="0" w:color="666666"/>
            </w:tcBorders>
          </w:tcPr>
          <w:p w14:paraId="482C05A3" w14:textId="77777777" w:rsidR="00EC65B6" w:rsidRDefault="002E0AFB">
            <w:pPr>
              <w:pStyle w:val="TableParagraph"/>
              <w:spacing w:before="2"/>
              <w:ind w:left="5"/>
              <w:jc w:val="center"/>
              <w:rPr>
                <w:b/>
                <w:sz w:val="20"/>
              </w:rPr>
            </w:pPr>
            <w:r>
              <w:rPr>
                <w:b/>
                <w:sz w:val="20"/>
              </w:rPr>
              <w:t>30</w:t>
            </w:r>
            <w:r>
              <w:rPr>
                <w:b/>
                <w:spacing w:val="-5"/>
                <w:sz w:val="20"/>
              </w:rPr>
              <w:t xml:space="preserve"> Apr</w:t>
            </w:r>
          </w:p>
        </w:tc>
        <w:tc>
          <w:tcPr>
            <w:tcW w:w="1226" w:type="dxa"/>
            <w:tcBorders>
              <w:bottom w:val="single" w:sz="12" w:space="0" w:color="666666"/>
            </w:tcBorders>
          </w:tcPr>
          <w:p w14:paraId="6A703368" w14:textId="77777777" w:rsidR="00EC65B6" w:rsidRDefault="002E0AFB">
            <w:pPr>
              <w:pStyle w:val="TableParagraph"/>
              <w:spacing w:before="2"/>
              <w:ind w:left="10" w:right="5"/>
              <w:jc w:val="center"/>
              <w:rPr>
                <w:b/>
                <w:sz w:val="20"/>
              </w:rPr>
            </w:pPr>
            <w:r>
              <w:rPr>
                <w:b/>
                <w:sz w:val="20"/>
              </w:rPr>
              <w:t>31</w:t>
            </w:r>
            <w:r>
              <w:rPr>
                <w:b/>
                <w:spacing w:val="-5"/>
                <w:sz w:val="20"/>
              </w:rPr>
              <w:t xml:space="preserve"> May</w:t>
            </w:r>
          </w:p>
        </w:tc>
        <w:tc>
          <w:tcPr>
            <w:tcW w:w="1226" w:type="dxa"/>
            <w:tcBorders>
              <w:bottom w:val="single" w:sz="12" w:space="0" w:color="666666"/>
            </w:tcBorders>
          </w:tcPr>
          <w:p w14:paraId="36C14E4B" w14:textId="77777777" w:rsidR="00EC65B6" w:rsidRDefault="002E0AFB">
            <w:pPr>
              <w:pStyle w:val="TableParagraph"/>
              <w:spacing w:before="2"/>
              <w:ind w:left="10" w:right="5"/>
              <w:jc w:val="center"/>
              <w:rPr>
                <w:b/>
                <w:sz w:val="20"/>
              </w:rPr>
            </w:pPr>
            <w:r>
              <w:rPr>
                <w:b/>
                <w:sz w:val="20"/>
              </w:rPr>
              <w:t>31</w:t>
            </w:r>
            <w:r>
              <w:rPr>
                <w:b/>
                <w:spacing w:val="-5"/>
                <w:sz w:val="20"/>
              </w:rPr>
              <w:t xml:space="preserve"> Aug</w:t>
            </w:r>
          </w:p>
        </w:tc>
      </w:tr>
      <w:tr w:rsidR="00EC65B6" w14:paraId="7A399D5E" w14:textId="77777777">
        <w:trPr>
          <w:trHeight w:val="299"/>
        </w:trPr>
        <w:tc>
          <w:tcPr>
            <w:tcW w:w="2093" w:type="dxa"/>
            <w:tcBorders>
              <w:top w:val="single" w:sz="12" w:space="0" w:color="666666"/>
            </w:tcBorders>
          </w:tcPr>
          <w:p w14:paraId="19AA1077" w14:textId="77777777" w:rsidR="00EC65B6" w:rsidRDefault="002E0AFB">
            <w:pPr>
              <w:pStyle w:val="TableParagraph"/>
              <w:spacing w:line="229" w:lineRule="exact"/>
              <w:ind w:left="107"/>
              <w:rPr>
                <w:b/>
                <w:sz w:val="20"/>
              </w:rPr>
            </w:pPr>
            <w:r>
              <w:rPr>
                <w:b/>
                <w:sz w:val="20"/>
              </w:rPr>
              <w:t>September</w:t>
            </w:r>
            <w:r>
              <w:rPr>
                <w:b/>
                <w:spacing w:val="-14"/>
                <w:sz w:val="20"/>
              </w:rPr>
              <w:t xml:space="preserve"> </w:t>
            </w:r>
            <w:r>
              <w:rPr>
                <w:b/>
                <w:spacing w:val="-2"/>
                <w:sz w:val="20"/>
              </w:rPr>
              <w:t>starters</w:t>
            </w:r>
          </w:p>
        </w:tc>
        <w:tc>
          <w:tcPr>
            <w:tcW w:w="1224" w:type="dxa"/>
            <w:tcBorders>
              <w:top w:val="single" w:sz="12" w:space="0" w:color="666666"/>
            </w:tcBorders>
          </w:tcPr>
          <w:p w14:paraId="58FAD710" w14:textId="77777777" w:rsidR="00EC65B6" w:rsidRDefault="002E0AFB">
            <w:pPr>
              <w:pStyle w:val="TableParagraph"/>
              <w:spacing w:line="229" w:lineRule="exact"/>
              <w:ind w:left="5" w:right="2"/>
              <w:jc w:val="center"/>
              <w:rPr>
                <w:sz w:val="20"/>
              </w:rPr>
            </w:pPr>
            <w:r>
              <w:rPr>
                <w:spacing w:val="-5"/>
                <w:sz w:val="20"/>
              </w:rPr>
              <w:t>33%</w:t>
            </w:r>
          </w:p>
        </w:tc>
        <w:tc>
          <w:tcPr>
            <w:tcW w:w="1226" w:type="dxa"/>
            <w:tcBorders>
              <w:top w:val="single" w:sz="12" w:space="0" w:color="666666"/>
            </w:tcBorders>
          </w:tcPr>
          <w:p w14:paraId="5A34C260" w14:textId="77777777" w:rsidR="00EC65B6" w:rsidRDefault="002E0AFB">
            <w:pPr>
              <w:pStyle w:val="TableParagraph"/>
              <w:spacing w:line="229" w:lineRule="exact"/>
              <w:ind w:left="10" w:right="4"/>
              <w:jc w:val="center"/>
              <w:rPr>
                <w:sz w:val="20"/>
              </w:rPr>
            </w:pPr>
            <w:r>
              <w:rPr>
                <w:spacing w:val="-5"/>
                <w:sz w:val="20"/>
              </w:rPr>
              <w:t>33%</w:t>
            </w:r>
          </w:p>
        </w:tc>
        <w:tc>
          <w:tcPr>
            <w:tcW w:w="1224" w:type="dxa"/>
            <w:tcBorders>
              <w:top w:val="single" w:sz="12" w:space="0" w:color="666666"/>
            </w:tcBorders>
          </w:tcPr>
          <w:p w14:paraId="52F6B6D8" w14:textId="77777777" w:rsidR="00EC65B6" w:rsidRDefault="002E0AFB">
            <w:pPr>
              <w:pStyle w:val="TableParagraph"/>
              <w:spacing w:line="229" w:lineRule="exact"/>
              <w:ind w:left="5" w:right="1"/>
              <w:jc w:val="center"/>
              <w:rPr>
                <w:sz w:val="20"/>
              </w:rPr>
            </w:pPr>
            <w:r>
              <w:rPr>
                <w:spacing w:val="-5"/>
                <w:sz w:val="20"/>
              </w:rPr>
              <w:t>34%</w:t>
            </w:r>
          </w:p>
        </w:tc>
        <w:tc>
          <w:tcPr>
            <w:tcW w:w="1226" w:type="dxa"/>
            <w:tcBorders>
              <w:top w:val="single" w:sz="12" w:space="0" w:color="666666"/>
            </w:tcBorders>
          </w:tcPr>
          <w:p w14:paraId="562C75D1" w14:textId="77777777" w:rsidR="00EC65B6" w:rsidRDefault="00EC65B6">
            <w:pPr>
              <w:pStyle w:val="TableParagraph"/>
              <w:rPr>
                <w:rFonts w:ascii="Times New Roman"/>
                <w:sz w:val="20"/>
              </w:rPr>
            </w:pPr>
          </w:p>
        </w:tc>
        <w:tc>
          <w:tcPr>
            <w:tcW w:w="1226" w:type="dxa"/>
            <w:tcBorders>
              <w:top w:val="single" w:sz="12" w:space="0" w:color="666666"/>
            </w:tcBorders>
          </w:tcPr>
          <w:p w14:paraId="664355AD" w14:textId="77777777" w:rsidR="00EC65B6" w:rsidRDefault="00EC65B6">
            <w:pPr>
              <w:pStyle w:val="TableParagraph"/>
              <w:rPr>
                <w:rFonts w:ascii="Times New Roman"/>
                <w:sz w:val="20"/>
              </w:rPr>
            </w:pPr>
          </w:p>
        </w:tc>
      </w:tr>
      <w:tr w:rsidR="00EC65B6" w14:paraId="748E9D5A" w14:textId="77777777">
        <w:trPr>
          <w:trHeight w:val="299"/>
        </w:trPr>
        <w:tc>
          <w:tcPr>
            <w:tcW w:w="2093" w:type="dxa"/>
          </w:tcPr>
          <w:p w14:paraId="40B4B4BE" w14:textId="77777777" w:rsidR="00EC65B6" w:rsidRDefault="002E0AFB">
            <w:pPr>
              <w:pStyle w:val="TableParagraph"/>
              <w:spacing w:line="229" w:lineRule="exact"/>
              <w:ind w:left="107"/>
              <w:rPr>
                <w:b/>
                <w:sz w:val="20"/>
              </w:rPr>
            </w:pPr>
            <w:r>
              <w:rPr>
                <w:b/>
                <w:sz w:val="20"/>
              </w:rPr>
              <w:t>January</w:t>
            </w:r>
            <w:r>
              <w:rPr>
                <w:b/>
                <w:spacing w:val="-11"/>
                <w:sz w:val="20"/>
              </w:rPr>
              <w:t xml:space="preserve"> </w:t>
            </w:r>
            <w:r>
              <w:rPr>
                <w:b/>
                <w:spacing w:val="-2"/>
                <w:sz w:val="20"/>
              </w:rPr>
              <w:t>starters</w:t>
            </w:r>
          </w:p>
        </w:tc>
        <w:tc>
          <w:tcPr>
            <w:tcW w:w="1224" w:type="dxa"/>
          </w:tcPr>
          <w:p w14:paraId="1A965116" w14:textId="77777777" w:rsidR="00EC65B6" w:rsidRDefault="00EC65B6">
            <w:pPr>
              <w:pStyle w:val="TableParagraph"/>
              <w:rPr>
                <w:rFonts w:ascii="Times New Roman"/>
                <w:sz w:val="20"/>
              </w:rPr>
            </w:pPr>
          </w:p>
        </w:tc>
        <w:tc>
          <w:tcPr>
            <w:tcW w:w="1226" w:type="dxa"/>
          </w:tcPr>
          <w:p w14:paraId="7F37325E" w14:textId="77777777" w:rsidR="00EC65B6" w:rsidRDefault="002E0AFB">
            <w:pPr>
              <w:pStyle w:val="TableParagraph"/>
              <w:spacing w:line="229" w:lineRule="exact"/>
              <w:ind w:left="10" w:right="4"/>
              <w:jc w:val="center"/>
              <w:rPr>
                <w:sz w:val="20"/>
              </w:rPr>
            </w:pPr>
            <w:r>
              <w:rPr>
                <w:spacing w:val="-5"/>
                <w:sz w:val="20"/>
              </w:rPr>
              <w:t>33%</w:t>
            </w:r>
          </w:p>
        </w:tc>
        <w:tc>
          <w:tcPr>
            <w:tcW w:w="1224" w:type="dxa"/>
          </w:tcPr>
          <w:p w14:paraId="7DF4E37C" w14:textId="77777777" w:rsidR="00EC65B6" w:rsidRDefault="00EC65B6">
            <w:pPr>
              <w:pStyle w:val="TableParagraph"/>
              <w:rPr>
                <w:rFonts w:ascii="Times New Roman"/>
                <w:sz w:val="20"/>
              </w:rPr>
            </w:pPr>
          </w:p>
        </w:tc>
        <w:tc>
          <w:tcPr>
            <w:tcW w:w="1226" w:type="dxa"/>
          </w:tcPr>
          <w:p w14:paraId="0CC58163" w14:textId="77777777" w:rsidR="00EC65B6" w:rsidRDefault="002E0AFB">
            <w:pPr>
              <w:pStyle w:val="TableParagraph"/>
              <w:spacing w:line="229" w:lineRule="exact"/>
              <w:ind w:left="10" w:right="3"/>
              <w:jc w:val="center"/>
              <w:rPr>
                <w:sz w:val="20"/>
              </w:rPr>
            </w:pPr>
            <w:r>
              <w:rPr>
                <w:spacing w:val="-5"/>
                <w:sz w:val="20"/>
              </w:rPr>
              <w:t>33%</w:t>
            </w:r>
          </w:p>
        </w:tc>
        <w:tc>
          <w:tcPr>
            <w:tcW w:w="1226" w:type="dxa"/>
          </w:tcPr>
          <w:p w14:paraId="3B4ACDFC" w14:textId="77777777" w:rsidR="00EC65B6" w:rsidRDefault="002E0AFB">
            <w:pPr>
              <w:pStyle w:val="TableParagraph"/>
              <w:spacing w:line="229" w:lineRule="exact"/>
              <w:ind w:left="10" w:right="3"/>
              <w:jc w:val="center"/>
              <w:rPr>
                <w:sz w:val="20"/>
              </w:rPr>
            </w:pPr>
            <w:r>
              <w:rPr>
                <w:spacing w:val="-5"/>
                <w:sz w:val="20"/>
              </w:rPr>
              <w:t>34%</w:t>
            </w:r>
          </w:p>
        </w:tc>
      </w:tr>
    </w:tbl>
    <w:p w14:paraId="44FB30F8" w14:textId="77777777" w:rsidR="00EC65B6" w:rsidRDefault="00EC65B6">
      <w:pPr>
        <w:pStyle w:val="BodyText"/>
        <w:spacing w:before="20"/>
      </w:pPr>
    </w:p>
    <w:p w14:paraId="6B8F7DD8" w14:textId="77777777" w:rsidR="00EC65B6" w:rsidRDefault="002E0AFB">
      <w:pPr>
        <w:spacing w:line="259" w:lineRule="auto"/>
        <w:ind w:left="971" w:right="336"/>
        <w:jc w:val="both"/>
        <w:rPr>
          <w:sz w:val="20"/>
        </w:rPr>
      </w:pPr>
      <w:r>
        <w:rPr>
          <w:i/>
          <w:sz w:val="20"/>
        </w:rPr>
        <w:t>*Note: Students who seek loans from Student Loans Company for PG/PhD courses receive their funding directly from the SLC. These students are classified as self-funded students in the University’s records</w:t>
      </w:r>
      <w:r>
        <w:rPr>
          <w:sz w:val="20"/>
        </w:rPr>
        <w:t>.</w:t>
      </w:r>
    </w:p>
    <w:p w14:paraId="1DA6542E" w14:textId="77777777" w:rsidR="00EC65B6" w:rsidRDefault="00EC65B6">
      <w:pPr>
        <w:pStyle w:val="BodyText"/>
        <w:spacing w:before="16"/>
      </w:pPr>
    </w:p>
    <w:p w14:paraId="1DA1A6FA" w14:textId="77777777" w:rsidR="003F127D" w:rsidRDefault="003F127D">
      <w:pPr>
        <w:pStyle w:val="BodyText"/>
        <w:spacing w:before="16"/>
      </w:pPr>
    </w:p>
    <w:p w14:paraId="68D7F5CC" w14:textId="77777777" w:rsidR="003F127D" w:rsidRDefault="003F127D">
      <w:pPr>
        <w:pStyle w:val="BodyText"/>
        <w:spacing w:before="16"/>
      </w:pPr>
    </w:p>
    <w:p w14:paraId="7D7C5C11" w14:textId="77777777" w:rsidR="003F127D" w:rsidRDefault="003F127D">
      <w:pPr>
        <w:pStyle w:val="BodyText"/>
        <w:spacing w:before="16"/>
      </w:pPr>
    </w:p>
    <w:p w14:paraId="3A8C423A" w14:textId="77777777" w:rsidR="003F127D" w:rsidRDefault="003F127D">
      <w:pPr>
        <w:pStyle w:val="BodyText"/>
        <w:spacing w:before="16"/>
      </w:pPr>
    </w:p>
    <w:p w14:paraId="2BD31640" w14:textId="77777777" w:rsidR="00EC65B6" w:rsidRDefault="002E0AFB">
      <w:pPr>
        <w:pStyle w:val="ListParagraph"/>
        <w:numPr>
          <w:ilvl w:val="0"/>
          <w:numId w:val="20"/>
        </w:numPr>
        <w:tabs>
          <w:tab w:val="left" w:pos="1687"/>
        </w:tabs>
        <w:ind w:hanging="720"/>
        <w:rPr>
          <w:sz w:val="20"/>
        </w:rPr>
      </w:pPr>
      <w:r>
        <w:rPr>
          <w:spacing w:val="-2"/>
          <w:sz w:val="20"/>
        </w:rPr>
        <w:lastRenderedPageBreak/>
        <w:t>International/EU</w:t>
      </w:r>
      <w:r>
        <w:rPr>
          <w:spacing w:val="12"/>
          <w:sz w:val="20"/>
        </w:rPr>
        <w:t xml:space="preserve"> </w:t>
      </w:r>
      <w:r>
        <w:rPr>
          <w:spacing w:val="-2"/>
          <w:sz w:val="20"/>
        </w:rPr>
        <w:t>Postgraduates</w:t>
      </w:r>
    </w:p>
    <w:p w14:paraId="3041E394" w14:textId="77777777" w:rsidR="00EC65B6" w:rsidRDefault="00EC65B6">
      <w:pPr>
        <w:pStyle w:val="BodyText"/>
        <w:spacing w:before="63" w:after="1"/>
      </w:pPr>
    </w:p>
    <w:tbl>
      <w:tblPr>
        <w:tblW w:w="0" w:type="auto"/>
        <w:tblInd w:w="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083"/>
        <w:gridCol w:w="1226"/>
        <w:gridCol w:w="1226"/>
        <w:gridCol w:w="1228"/>
        <w:gridCol w:w="1226"/>
        <w:gridCol w:w="1228"/>
      </w:tblGrid>
      <w:tr w:rsidR="00EC65B6" w14:paraId="7E618EA2" w14:textId="77777777">
        <w:trPr>
          <w:trHeight w:val="299"/>
        </w:trPr>
        <w:tc>
          <w:tcPr>
            <w:tcW w:w="2083" w:type="dxa"/>
            <w:tcBorders>
              <w:bottom w:val="single" w:sz="12" w:space="0" w:color="666666"/>
            </w:tcBorders>
          </w:tcPr>
          <w:p w14:paraId="4A8E48C7" w14:textId="77777777" w:rsidR="00EC65B6" w:rsidRDefault="002E0AFB">
            <w:pPr>
              <w:pStyle w:val="TableParagraph"/>
              <w:spacing w:line="229" w:lineRule="exact"/>
              <w:ind w:left="107"/>
              <w:rPr>
                <w:b/>
                <w:sz w:val="20"/>
              </w:rPr>
            </w:pPr>
            <w:r>
              <w:rPr>
                <w:b/>
                <w:sz w:val="20"/>
              </w:rPr>
              <w:t>Start</w:t>
            </w:r>
            <w:r>
              <w:rPr>
                <w:b/>
                <w:spacing w:val="-8"/>
                <w:sz w:val="20"/>
              </w:rPr>
              <w:t xml:space="preserve"> </w:t>
            </w:r>
            <w:r>
              <w:rPr>
                <w:b/>
                <w:spacing w:val="-2"/>
                <w:sz w:val="20"/>
              </w:rPr>
              <w:t>dates</w:t>
            </w:r>
          </w:p>
        </w:tc>
        <w:tc>
          <w:tcPr>
            <w:tcW w:w="1226" w:type="dxa"/>
            <w:tcBorders>
              <w:bottom w:val="single" w:sz="12" w:space="0" w:color="666666"/>
            </w:tcBorders>
          </w:tcPr>
          <w:p w14:paraId="549949A7" w14:textId="77777777" w:rsidR="00EC65B6" w:rsidRDefault="002E0AFB">
            <w:pPr>
              <w:pStyle w:val="TableParagraph"/>
              <w:spacing w:line="229" w:lineRule="exact"/>
              <w:ind w:left="10" w:right="4"/>
              <w:jc w:val="center"/>
              <w:rPr>
                <w:b/>
                <w:sz w:val="20"/>
              </w:rPr>
            </w:pPr>
            <w:r>
              <w:rPr>
                <w:b/>
                <w:sz w:val="20"/>
              </w:rPr>
              <w:t>30</w:t>
            </w:r>
            <w:r>
              <w:rPr>
                <w:b/>
                <w:spacing w:val="-5"/>
                <w:sz w:val="20"/>
              </w:rPr>
              <w:t xml:space="preserve"> Sep</w:t>
            </w:r>
          </w:p>
        </w:tc>
        <w:tc>
          <w:tcPr>
            <w:tcW w:w="1226" w:type="dxa"/>
            <w:tcBorders>
              <w:bottom w:val="single" w:sz="12" w:space="0" w:color="666666"/>
            </w:tcBorders>
          </w:tcPr>
          <w:p w14:paraId="74E613CE" w14:textId="77777777" w:rsidR="00EC65B6" w:rsidRDefault="002E0AFB">
            <w:pPr>
              <w:pStyle w:val="TableParagraph"/>
              <w:spacing w:line="229" w:lineRule="exact"/>
              <w:ind w:left="10" w:right="4"/>
              <w:jc w:val="center"/>
              <w:rPr>
                <w:b/>
                <w:sz w:val="20"/>
              </w:rPr>
            </w:pPr>
            <w:r>
              <w:rPr>
                <w:b/>
                <w:sz w:val="20"/>
              </w:rPr>
              <w:t>1</w:t>
            </w:r>
            <w:r>
              <w:rPr>
                <w:b/>
                <w:spacing w:val="-3"/>
                <w:sz w:val="20"/>
              </w:rPr>
              <w:t xml:space="preserve"> </w:t>
            </w:r>
            <w:r>
              <w:rPr>
                <w:b/>
                <w:spacing w:val="-5"/>
                <w:sz w:val="20"/>
              </w:rPr>
              <w:t>Dec</w:t>
            </w:r>
          </w:p>
        </w:tc>
        <w:tc>
          <w:tcPr>
            <w:tcW w:w="1228" w:type="dxa"/>
            <w:tcBorders>
              <w:bottom w:val="single" w:sz="12" w:space="0" w:color="666666"/>
            </w:tcBorders>
          </w:tcPr>
          <w:p w14:paraId="34060211" w14:textId="77777777" w:rsidR="00EC65B6" w:rsidRDefault="002E0AFB">
            <w:pPr>
              <w:pStyle w:val="TableParagraph"/>
              <w:spacing w:line="229" w:lineRule="exact"/>
              <w:ind w:left="64" w:right="56"/>
              <w:jc w:val="center"/>
              <w:rPr>
                <w:b/>
                <w:sz w:val="20"/>
              </w:rPr>
            </w:pPr>
            <w:r>
              <w:rPr>
                <w:b/>
                <w:sz w:val="20"/>
              </w:rPr>
              <w:t>31</w:t>
            </w:r>
            <w:r>
              <w:rPr>
                <w:b/>
                <w:spacing w:val="-5"/>
                <w:sz w:val="20"/>
              </w:rPr>
              <w:t xml:space="preserve"> Jan</w:t>
            </w:r>
          </w:p>
        </w:tc>
        <w:tc>
          <w:tcPr>
            <w:tcW w:w="1226" w:type="dxa"/>
            <w:tcBorders>
              <w:bottom w:val="single" w:sz="12" w:space="0" w:color="666666"/>
            </w:tcBorders>
          </w:tcPr>
          <w:p w14:paraId="51CEDBBB" w14:textId="77777777" w:rsidR="00EC65B6" w:rsidRDefault="002E0AFB">
            <w:pPr>
              <w:pStyle w:val="TableParagraph"/>
              <w:spacing w:line="229" w:lineRule="exact"/>
              <w:ind w:left="10" w:right="1"/>
              <w:jc w:val="center"/>
              <w:rPr>
                <w:b/>
                <w:sz w:val="20"/>
              </w:rPr>
            </w:pPr>
            <w:r>
              <w:rPr>
                <w:b/>
                <w:sz w:val="20"/>
              </w:rPr>
              <w:t>31</w:t>
            </w:r>
            <w:r>
              <w:rPr>
                <w:b/>
                <w:spacing w:val="-5"/>
                <w:sz w:val="20"/>
              </w:rPr>
              <w:t xml:space="preserve"> Mar</w:t>
            </w:r>
          </w:p>
        </w:tc>
        <w:tc>
          <w:tcPr>
            <w:tcW w:w="1228" w:type="dxa"/>
            <w:tcBorders>
              <w:bottom w:val="single" w:sz="12" w:space="0" w:color="666666"/>
            </w:tcBorders>
          </w:tcPr>
          <w:p w14:paraId="009D9A3B" w14:textId="77777777" w:rsidR="00EC65B6" w:rsidRDefault="002E0AFB">
            <w:pPr>
              <w:pStyle w:val="TableParagraph"/>
              <w:spacing w:line="229" w:lineRule="exact"/>
              <w:ind w:left="64" w:right="54"/>
              <w:jc w:val="center"/>
              <w:rPr>
                <w:b/>
                <w:sz w:val="20"/>
              </w:rPr>
            </w:pPr>
            <w:r>
              <w:rPr>
                <w:b/>
                <w:sz w:val="20"/>
              </w:rPr>
              <w:t>30</w:t>
            </w:r>
            <w:r>
              <w:rPr>
                <w:b/>
                <w:spacing w:val="-5"/>
                <w:sz w:val="20"/>
              </w:rPr>
              <w:t xml:space="preserve"> Apr</w:t>
            </w:r>
          </w:p>
        </w:tc>
      </w:tr>
      <w:tr w:rsidR="00EC65B6" w14:paraId="0F955E06" w14:textId="77777777">
        <w:trPr>
          <w:trHeight w:val="299"/>
        </w:trPr>
        <w:tc>
          <w:tcPr>
            <w:tcW w:w="2083" w:type="dxa"/>
            <w:tcBorders>
              <w:top w:val="single" w:sz="12" w:space="0" w:color="666666"/>
            </w:tcBorders>
          </w:tcPr>
          <w:p w14:paraId="6B9CE626" w14:textId="77777777" w:rsidR="00EC65B6" w:rsidRDefault="002E0AFB">
            <w:pPr>
              <w:pStyle w:val="TableParagraph"/>
              <w:spacing w:line="229" w:lineRule="exact"/>
              <w:ind w:left="107"/>
              <w:rPr>
                <w:b/>
                <w:sz w:val="20"/>
              </w:rPr>
            </w:pPr>
            <w:r>
              <w:rPr>
                <w:b/>
                <w:sz w:val="20"/>
              </w:rPr>
              <w:t>September</w:t>
            </w:r>
            <w:r>
              <w:rPr>
                <w:b/>
                <w:spacing w:val="-13"/>
                <w:sz w:val="20"/>
              </w:rPr>
              <w:t xml:space="preserve"> </w:t>
            </w:r>
            <w:r>
              <w:rPr>
                <w:b/>
                <w:spacing w:val="-2"/>
                <w:sz w:val="20"/>
              </w:rPr>
              <w:t>starters</w:t>
            </w:r>
          </w:p>
        </w:tc>
        <w:tc>
          <w:tcPr>
            <w:tcW w:w="1226" w:type="dxa"/>
            <w:tcBorders>
              <w:top w:val="single" w:sz="12" w:space="0" w:color="666666"/>
            </w:tcBorders>
          </w:tcPr>
          <w:p w14:paraId="292DB4B9" w14:textId="77777777" w:rsidR="00EC65B6" w:rsidRDefault="002E0AFB">
            <w:pPr>
              <w:pStyle w:val="TableParagraph"/>
              <w:spacing w:line="229" w:lineRule="exact"/>
              <w:ind w:left="10" w:right="3"/>
              <w:jc w:val="center"/>
              <w:rPr>
                <w:sz w:val="20"/>
              </w:rPr>
            </w:pPr>
            <w:r>
              <w:rPr>
                <w:spacing w:val="-5"/>
                <w:sz w:val="20"/>
              </w:rPr>
              <w:t>50%</w:t>
            </w:r>
          </w:p>
        </w:tc>
        <w:tc>
          <w:tcPr>
            <w:tcW w:w="1226" w:type="dxa"/>
            <w:tcBorders>
              <w:top w:val="single" w:sz="12" w:space="0" w:color="666666"/>
            </w:tcBorders>
          </w:tcPr>
          <w:p w14:paraId="24D7D3BE" w14:textId="77777777" w:rsidR="00EC65B6" w:rsidRDefault="002E0AFB">
            <w:pPr>
              <w:pStyle w:val="TableParagraph"/>
              <w:spacing w:line="229" w:lineRule="exact"/>
              <w:ind w:left="10" w:right="2"/>
              <w:jc w:val="center"/>
              <w:rPr>
                <w:sz w:val="20"/>
              </w:rPr>
            </w:pPr>
            <w:r>
              <w:rPr>
                <w:spacing w:val="-5"/>
                <w:sz w:val="20"/>
              </w:rPr>
              <w:t>25%</w:t>
            </w:r>
          </w:p>
        </w:tc>
        <w:tc>
          <w:tcPr>
            <w:tcW w:w="1228" w:type="dxa"/>
            <w:tcBorders>
              <w:top w:val="single" w:sz="12" w:space="0" w:color="666666"/>
            </w:tcBorders>
          </w:tcPr>
          <w:p w14:paraId="427C9917" w14:textId="77777777" w:rsidR="00EC65B6" w:rsidRDefault="002E0AFB">
            <w:pPr>
              <w:pStyle w:val="TableParagraph"/>
              <w:spacing w:line="229" w:lineRule="exact"/>
              <w:ind w:left="64" w:right="57"/>
              <w:jc w:val="center"/>
              <w:rPr>
                <w:sz w:val="20"/>
              </w:rPr>
            </w:pPr>
            <w:r>
              <w:rPr>
                <w:spacing w:val="-5"/>
                <w:sz w:val="20"/>
              </w:rPr>
              <w:t>25%</w:t>
            </w:r>
          </w:p>
        </w:tc>
        <w:tc>
          <w:tcPr>
            <w:tcW w:w="1226" w:type="dxa"/>
            <w:tcBorders>
              <w:top w:val="single" w:sz="12" w:space="0" w:color="666666"/>
            </w:tcBorders>
          </w:tcPr>
          <w:p w14:paraId="722B00AE" w14:textId="77777777" w:rsidR="00EC65B6" w:rsidRDefault="00EC65B6">
            <w:pPr>
              <w:pStyle w:val="TableParagraph"/>
              <w:rPr>
                <w:rFonts w:ascii="Times New Roman"/>
                <w:sz w:val="20"/>
              </w:rPr>
            </w:pPr>
          </w:p>
        </w:tc>
        <w:tc>
          <w:tcPr>
            <w:tcW w:w="1228" w:type="dxa"/>
            <w:tcBorders>
              <w:top w:val="single" w:sz="12" w:space="0" w:color="666666"/>
            </w:tcBorders>
          </w:tcPr>
          <w:p w14:paraId="42C6D796" w14:textId="77777777" w:rsidR="00EC65B6" w:rsidRDefault="00EC65B6">
            <w:pPr>
              <w:pStyle w:val="TableParagraph"/>
              <w:rPr>
                <w:rFonts w:ascii="Times New Roman"/>
                <w:sz w:val="20"/>
              </w:rPr>
            </w:pPr>
          </w:p>
        </w:tc>
      </w:tr>
      <w:tr w:rsidR="00EC65B6" w14:paraId="0E6A02E8" w14:textId="77777777">
        <w:trPr>
          <w:trHeight w:val="302"/>
        </w:trPr>
        <w:tc>
          <w:tcPr>
            <w:tcW w:w="2083" w:type="dxa"/>
          </w:tcPr>
          <w:p w14:paraId="0787FA3A" w14:textId="77777777" w:rsidR="00EC65B6" w:rsidRDefault="002E0AFB">
            <w:pPr>
              <w:pStyle w:val="TableParagraph"/>
              <w:spacing w:line="229" w:lineRule="exact"/>
              <w:ind w:left="107"/>
              <w:rPr>
                <w:b/>
                <w:sz w:val="20"/>
              </w:rPr>
            </w:pPr>
            <w:r>
              <w:rPr>
                <w:b/>
                <w:sz w:val="20"/>
              </w:rPr>
              <w:t>January</w:t>
            </w:r>
            <w:r>
              <w:rPr>
                <w:b/>
                <w:spacing w:val="-11"/>
                <w:sz w:val="20"/>
              </w:rPr>
              <w:t xml:space="preserve"> </w:t>
            </w:r>
            <w:r>
              <w:rPr>
                <w:b/>
                <w:spacing w:val="-2"/>
                <w:sz w:val="20"/>
              </w:rPr>
              <w:t>starters</w:t>
            </w:r>
          </w:p>
        </w:tc>
        <w:tc>
          <w:tcPr>
            <w:tcW w:w="1226" w:type="dxa"/>
          </w:tcPr>
          <w:p w14:paraId="6E1831B3" w14:textId="77777777" w:rsidR="00EC65B6" w:rsidRDefault="00EC65B6">
            <w:pPr>
              <w:pStyle w:val="TableParagraph"/>
              <w:rPr>
                <w:rFonts w:ascii="Times New Roman"/>
                <w:sz w:val="20"/>
              </w:rPr>
            </w:pPr>
          </w:p>
        </w:tc>
        <w:tc>
          <w:tcPr>
            <w:tcW w:w="1226" w:type="dxa"/>
          </w:tcPr>
          <w:p w14:paraId="54E11D2A" w14:textId="77777777" w:rsidR="00EC65B6" w:rsidRDefault="00EC65B6">
            <w:pPr>
              <w:pStyle w:val="TableParagraph"/>
              <w:rPr>
                <w:rFonts w:ascii="Times New Roman"/>
                <w:sz w:val="20"/>
              </w:rPr>
            </w:pPr>
          </w:p>
        </w:tc>
        <w:tc>
          <w:tcPr>
            <w:tcW w:w="1228" w:type="dxa"/>
          </w:tcPr>
          <w:p w14:paraId="4FE4159D" w14:textId="77777777" w:rsidR="00EC65B6" w:rsidRDefault="002E0AFB">
            <w:pPr>
              <w:pStyle w:val="TableParagraph"/>
              <w:spacing w:line="229" w:lineRule="exact"/>
              <w:ind w:left="64"/>
              <w:jc w:val="center"/>
              <w:rPr>
                <w:sz w:val="20"/>
              </w:rPr>
            </w:pPr>
            <w:r>
              <w:rPr>
                <w:spacing w:val="-5"/>
                <w:sz w:val="20"/>
              </w:rPr>
              <w:t>50%</w:t>
            </w:r>
          </w:p>
        </w:tc>
        <w:tc>
          <w:tcPr>
            <w:tcW w:w="1226" w:type="dxa"/>
          </w:tcPr>
          <w:p w14:paraId="36642C3F" w14:textId="77777777" w:rsidR="00EC65B6" w:rsidRDefault="002E0AFB">
            <w:pPr>
              <w:pStyle w:val="TableParagraph"/>
              <w:spacing w:line="229" w:lineRule="exact"/>
              <w:ind w:left="10"/>
              <w:jc w:val="center"/>
              <w:rPr>
                <w:sz w:val="20"/>
              </w:rPr>
            </w:pPr>
            <w:r>
              <w:rPr>
                <w:spacing w:val="-5"/>
                <w:sz w:val="20"/>
              </w:rPr>
              <w:t>25%</w:t>
            </w:r>
          </w:p>
        </w:tc>
        <w:tc>
          <w:tcPr>
            <w:tcW w:w="1228" w:type="dxa"/>
          </w:tcPr>
          <w:p w14:paraId="35579432" w14:textId="77777777" w:rsidR="00EC65B6" w:rsidRDefault="002E0AFB">
            <w:pPr>
              <w:pStyle w:val="TableParagraph"/>
              <w:spacing w:line="229" w:lineRule="exact"/>
              <w:ind w:left="64" w:right="55"/>
              <w:jc w:val="center"/>
              <w:rPr>
                <w:sz w:val="20"/>
              </w:rPr>
            </w:pPr>
            <w:r>
              <w:rPr>
                <w:spacing w:val="-5"/>
                <w:sz w:val="20"/>
              </w:rPr>
              <w:t>25%</w:t>
            </w:r>
          </w:p>
        </w:tc>
      </w:tr>
    </w:tbl>
    <w:p w14:paraId="31126E5D" w14:textId="77777777" w:rsidR="00EC65B6" w:rsidRDefault="00EC65B6">
      <w:pPr>
        <w:pStyle w:val="BodyText"/>
        <w:spacing w:before="43"/>
      </w:pPr>
    </w:p>
    <w:p w14:paraId="5D273BB3" w14:textId="77777777" w:rsidR="00EC65B6" w:rsidRDefault="002E0AFB">
      <w:pPr>
        <w:pStyle w:val="Heading2"/>
        <w:ind w:left="967"/>
        <w:jc w:val="both"/>
      </w:pPr>
      <w:r>
        <w:rPr>
          <w:u w:val="single"/>
        </w:rPr>
        <w:t>Students</w:t>
      </w:r>
      <w:r>
        <w:rPr>
          <w:spacing w:val="-4"/>
          <w:u w:val="single"/>
        </w:rPr>
        <w:t xml:space="preserve"> </w:t>
      </w:r>
      <w:r>
        <w:rPr>
          <w:u w:val="single"/>
        </w:rPr>
        <w:t>on</w:t>
      </w:r>
      <w:r>
        <w:rPr>
          <w:spacing w:val="-6"/>
          <w:u w:val="single"/>
        </w:rPr>
        <w:t xml:space="preserve"> </w:t>
      </w:r>
      <w:r>
        <w:rPr>
          <w:u w:val="single"/>
        </w:rPr>
        <w:t>Modular</w:t>
      </w:r>
      <w:r>
        <w:rPr>
          <w:spacing w:val="-4"/>
          <w:u w:val="single"/>
        </w:rPr>
        <w:t xml:space="preserve"> </w:t>
      </w:r>
      <w:r>
        <w:rPr>
          <w:u w:val="single"/>
        </w:rPr>
        <w:t>or</w:t>
      </w:r>
      <w:r>
        <w:rPr>
          <w:spacing w:val="-3"/>
          <w:u w:val="single"/>
        </w:rPr>
        <w:t xml:space="preserve"> </w:t>
      </w:r>
      <w:r>
        <w:rPr>
          <w:u w:val="single"/>
        </w:rPr>
        <w:t>stage</w:t>
      </w:r>
      <w:r>
        <w:rPr>
          <w:spacing w:val="-4"/>
          <w:u w:val="single"/>
        </w:rPr>
        <w:t xml:space="preserve"> </w:t>
      </w:r>
      <w:r>
        <w:rPr>
          <w:spacing w:val="-2"/>
          <w:u w:val="single"/>
        </w:rPr>
        <w:t>basis</w:t>
      </w:r>
    </w:p>
    <w:p w14:paraId="2DE403A5" w14:textId="77777777" w:rsidR="00EC65B6" w:rsidRDefault="00EC65B6">
      <w:pPr>
        <w:pStyle w:val="BodyText"/>
        <w:spacing w:before="38"/>
        <w:rPr>
          <w:b/>
        </w:rPr>
      </w:pPr>
    </w:p>
    <w:p w14:paraId="56DB1DF3" w14:textId="77777777" w:rsidR="00EC65B6" w:rsidRDefault="002E0AFB">
      <w:pPr>
        <w:pStyle w:val="BodyText"/>
        <w:spacing w:line="259" w:lineRule="auto"/>
        <w:ind w:left="967" w:right="339" w:firstLine="4"/>
        <w:jc w:val="both"/>
      </w:pPr>
      <w:r>
        <w:t>Instalment</w:t>
      </w:r>
      <w:r>
        <w:rPr>
          <w:spacing w:val="-9"/>
        </w:rPr>
        <w:t xml:space="preserve"> </w:t>
      </w:r>
      <w:r>
        <w:t>arrangements</w:t>
      </w:r>
      <w:r>
        <w:rPr>
          <w:spacing w:val="-10"/>
        </w:rPr>
        <w:t xml:space="preserve"> </w:t>
      </w:r>
      <w:r>
        <w:t>for</w:t>
      </w:r>
      <w:r>
        <w:rPr>
          <w:spacing w:val="-10"/>
        </w:rPr>
        <w:t xml:space="preserve"> </w:t>
      </w:r>
      <w:r>
        <w:t>students</w:t>
      </w:r>
      <w:r>
        <w:rPr>
          <w:spacing w:val="-7"/>
        </w:rPr>
        <w:t xml:space="preserve"> </w:t>
      </w:r>
      <w:r>
        <w:t>who</w:t>
      </w:r>
      <w:r>
        <w:rPr>
          <w:spacing w:val="-9"/>
        </w:rPr>
        <w:t xml:space="preserve"> </w:t>
      </w:r>
      <w:r>
        <w:t>enrol</w:t>
      </w:r>
      <w:r>
        <w:rPr>
          <w:spacing w:val="-10"/>
        </w:rPr>
        <w:t xml:space="preserve"> </w:t>
      </w:r>
      <w:r>
        <w:t>on</w:t>
      </w:r>
      <w:r>
        <w:rPr>
          <w:spacing w:val="-9"/>
        </w:rPr>
        <w:t xml:space="preserve"> </w:t>
      </w:r>
      <w:r>
        <w:t>a</w:t>
      </w:r>
      <w:r>
        <w:rPr>
          <w:spacing w:val="-11"/>
        </w:rPr>
        <w:t xml:space="preserve"> </w:t>
      </w:r>
      <w:r>
        <w:t>modular</w:t>
      </w:r>
      <w:r>
        <w:rPr>
          <w:spacing w:val="-10"/>
        </w:rPr>
        <w:t xml:space="preserve"> </w:t>
      </w:r>
      <w:r>
        <w:t>basis</w:t>
      </w:r>
      <w:r>
        <w:rPr>
          <w:spacing w:val="36"/>
        </w:rPr>
        <w:t xml:space="preserve"> </w:t>
      </w:r>
      <w:r>
        <w:t>will</w:t>
      </w:r>
      <w:r>
        <w:rPr>
          <w:spacing w:val="-10"/>
        </w:rPr>
        <w:t xml:space="preserve"> </w:t>
      </w:r>
      <w:r>
        <w:t>only</w:t>
      </w:r>
      <w:r>
        <w:rPr>
          <w:spacing w:val="-7"/>
        </w:rPr>
        <w:t xml:space="preserve"> </w:t>
      </w:r>
      <w:r>
        <w:t>be</w:t>
      </w:r>
      <w:r>
        <w:rPr>
          <w:spacing w:val="-9"/>
        </w:rPr>
        <w:t xml:space="preserve"> </w:t>
      </w:r>
      <w:r>
        <w:t>provided</w:t>
      </w:r>
      <w:r>
        <w:rPr>
          <w:spacing w:val="-11"/>
        </w:rPr>
        <w:t xml:space="preserve"> </w:t>
      </w:r>
      <w:r>
        <w:t>if</w:t>
      </w:r>
      <w:r>
        <w:rPr>
          <w:spacing w:val="-11"/>
        </w:rPr>
        <w:t xml:space="preserve"> </w:t>
      </w:r>
      <w:r>
        <w:t xml:space="preserve">the Tuition fee is in excess of </w:t>
      </w:r>
      <w:r>
        <w:rPr>
          <w:b/>
        </w:rPr>
        <w:t>£2,000</w:t>
      </w:r>
      <w:r>
        <w:t>. Where students are eligible for instalments, any one of the above instalment plans will be applicable dependent on the fee status i.e., UK, PG, PhD, UK, EU or international as indicated in the tables above.</w:t>
      </w:r>
    </w:p>
    <w:p w14:paraId="1D9D8E72" w14:textId="77777777" w:rsidR="00EC65B6" w:rsidRDefault="00EC65B6">
      <w:pPr>
        <w:spacing w:line="259" w:lineRule="auto"/>
        <w:jc w:val="both"/>
        <w:rPr>
          <w:sz w:val="20"/>
          <w:szCs w:val="20"/>
        </w:rPr>
      </w:pPr>
    </w:p>
    <w:p w14:paraId="68883C7A" w14:textId="77777777" w:rsidR="000A7004" w:rsidRPr="000A7004" w:rsidRDefault="000A7004" w:rsidP="000A7004"/>
    <w:p w14:paraId="25724EFD" w14:textId="77777777" w:rsidR="00EC65B6" w:rsidRDefault="002E0AFB">
      <w:pPr>
        <w:pStyle w:val="Heading2"/>
        <w:spacing w:before="74"/>
        <w:ind w:left="967"/>
      </w:pPr>
      <w:r>
        <w:rPr>
          <w:spacing w:val="-2"/>
          <w:u w:val="single"/>
        </w:rPr>
        <w:t>Sponsors</w:t>
      </w:r>
    </w:p>
    <w:p w14:paraId="49E398E2" w14:textId="77777777" w:rsidR="00EC65B6" w:rsidRDefault="00EC65B6">
      <w:pPr>
        <w:pStyle w:val="BodyText"/>
        <w:spacing w:before="61"/>
        <w:rPr>
          <w:b/>
        </w:rPr>
      </w:pPr>
    </w:p>
    <w:p w14:paraId="3A954F35" w14:textId="77777777" w:rsidR="00EC65B6" w:rsidRDefault="002E0AFB">
      <w:pPr>
        <w:pStyle w:val="BodyText"/>
        <w:spacing w:before="1" w:line="259" w:lineRule="auto"/>
        <w:ind w:left="967" w:right="339" w:firstLine="4"/>
        <w:jc w:val="both"/>
      </w:pPr>
      <w:r>
        <w:t xml:space="preserve">Invoices will be raised on sponsoring organisations upon receipt of a valid sponsorship letter. </w:t>
      </w:r>
      <w:r>
        <w:rPr>
          <w:b/>
        </w:rPr>
        <w:t>Payment terms applicable to sponsors are 30 days from the date of invoice</w:t>
      </w:r>
      <w:r>
        <w:t>. Sponsors are not eligible for instalment arrangements. Where sponsors do not adhere to making payments by the due dates, the fee amount will be recharged to the student’s account for recovery. It is the responsibility of the student to ensure sponsors make the payment by the due dates.</w:t>
      </w:r>
    </w:p>
    <w:p w14:paraId="16287F21" w14:textId="77777777" w:rsidR="00EC65B6" w:rsidRDefault="00EC65B6">
      <w:pPr>
        <w:pStyle w:val="BodyText"/>
        <w:spacing w:before="44"/>
      </w:pPr>
    </w:p>
    <w:p w14:paraId="7B59FB58" w14:textId="77777777" w:rsidR="00EC65B6" w:rsidRDefault="002E0AFB">
      <w:pPr>
        <w:pStyle w:val="Heading2"/>
        <w:numPr>
          <w:ilvl w:val="1"/>
          <w:numId w:val="24"/>
        </w:numPr>
        <w:tabs>
          <w:tab w:val="left" w:pos="979"/>
        </w:tabs>
        <w:ind w:hanging="718"/>
        <w:jc w:val="left"/>
        <w:rPr>
          <w:b w:val="0"/>
        </w:rPr>
      </w:pPr>
      <w:bookmarkStart w:id="22" w:name="6.6_Pre-requisites_for_making_payment_by"/>
      <w:bookmarkStart w:id="23" w:name="_bookmark11"/>
      <w:bookmarkEnd w:id="22"/>
      <w:bookmarkEnd w:id="23"/>
      <w:r>
        <w:t>Pre-requisites</w:t>
      </w:r>
      <w:r>
        <w:rPr>
          <w:spacing w:val="-7"/>
        </w:rPr>
        <w:t xml:space="preserve"> </w:t>
      </w:r>
      <w:r>
        <w:t>for</w:t>
      </w:r>
      <w:r>
        <w:rPr>
          <w:spacing w:val="-6"/>
        </w:rPr>
        <w:t xml:space="preserve"> </w:t>
      </w:r>
      <w:r>
        <w:t>making</w:t>
      </w:r>
      <w:r>
        <w:rPr>
          <w:spacing w:val="-5"/>
        </w:rPr>
        <w:t xml:space="preserve"> </w:t>
      </w:r>
      <w:r>
        <w:t>payment</w:t>
      </w:r>
      <w:r>
        <w:rPr>
          <w:spacing w:val="-3"/>
        </w:rPr>
        <w:t xml:space="preserve"> </w:t>
      </w:r>
      <w:r>
        <w:t>by</w:t>
      </w:r>
      <w:r>
        <w:rPr>
          <w:spacing w:val="-6"/>
        </w:rPr>
        <w:t xml:space="preserve"> </w:t>
      </w:r>
      <w:r>
        <w:rPr>
          <w:spacing w:val="-2"/>
        </w:rPr>
        <w:t>instalments</w:t>
      </w:r>
    </w:p>
    <w:p w14:paraId="5BE93A62" w14:textId="77777777" w:rsidR="00EC65B6" w:rsidRDefault="00EC65B6">
      <w:pPr>
        <w:pStyle w:val="BodyText"/>
        <w:spacing w:before="38"/>
        <w:rPr>
          <w:b/>
          <w:sz w:val="22"/>
        </w:rPr>
      </w:pPr>
    </w:p>
    <w:p w14:paraId="5056BFA3" w14:textId="77777777" w:rsidR="00EC65B6" w:rsidRDefault="002E0AFB">
      <w:pPr>
        <w:pStyle w:val="BodyText"/>
        <w:spacing w:line="259" w:lineRule="auto"/>
        <w:ind w:left="976" w:right="339"/>
        <w:jc w:val="both"/>
      </w:pPr>
      <w:r>
        <w:t>All</w:t>
      </w:r>
      <w:r>
        <w:rPr>
          <w:spacing w:val="-14"/>
        </w:rPr>
        <w:t xml:space="preserve"> </w:t>
      </w:r>
      <w:r>
        <w:t>non-SLC</w:t>
      </w:r>
      <w:r>
        <w:rPr>
          <w:spacing w:val="-14"/>
        </w:rPr>
        <w:t xml:space="preserve"> </w:t>
      </w:r>
      <w:r>
        <w:t>funded</w:t>
      </w:r>
      <w:r>
        <w:rPr>
          <w:spacing w:val="-14"/>
        </w:rPr>
        <w:t xml:space="preserve"> </w:t>
      </w:r>
      <w:r>
        <w:t>Tuition</w:t>
      </w:r>
      <w:r>
        <w:rPr>
          <w:spacing w:val="-14"/>
        </w:rPr>
        <w:t xml:space="preserve"> </w:t>
      </w:r>
      <w:r>
        <w:t>fees</w:t>
      </w:r>
      <w:r>
        <w:rPr>
          <w:spacing w:val="-14"/>
        </w:rPr>
        <w:t xml:space="preserve"> </w:t>
      </w:r>
      <w:r>
        <w:t>become</w:t>
      </w:r>
      <w:r>
        <w:rPr>
          <w:spacing w:val="-14"/>
        </w:rPr>
        <w:t xml:space="preserve"> </w:t>
      </w:r>
      <w:r>
        <w:t>due</w:t>
      </w:r>
      <w:r>
        <w:rPr>
          <w:spacing w:val="-14"/>
        </w:rPr>
        <w:t xml:space="preserve"> </w:t>
      </w:r>
      <w:r>
        <w:t>at</w:t>
      </w:r>
      <w:r>
        <w:rPr>
          <w:spacing w:val="-14"/>
        </w:rPr>
        <w:t xml:space="preserve"> </w:t>
      </w:r>
      <w:r>
        <w:t>enrolment.</w:t>
      </w:r>
      <w:r>
        <w:rPr>
          <w:spacing w:val="-14"/>
        </w:rPr>
        <w:t xml:space="preserve"> </w:t>
      </w:r>
      <w:r>
        <w:t>The</w:t>
      </w:r>
      <w:r>
        <w:rPr>
          <w:spacing w:val="-13"/>
        </w:rPr>
        <w:t xml:space="preserve"> </w:t>
      </w:r>
      <w:r>
        <w:t>amount</w:t>
      </w:r>
      <w:r>
        <w:rPr>
          <w:spacing w:val="-14"/>
        </w:rPr>
        <w:t xml:space="preserve"> </w:t>
      </w:r>
      <w:r>
        <w:t>to</w:t>
      </w:r>
      <w:r>
        <w:rPr>
          <w:spacing w:val="-14"/>
        </w:rPr>
        <w:t xml:space="preserve"> </w:t>
      </w:r>
      <w:r>
        <w:t>be</w:t>
      </w:r>
      <w:r>
        <w:rPr>
          <w:spacing w:val="-14"/>
        </w:rPr>
        <w:t xml:space="preserve"> </w:t>
      </w:r>
      <w:r>
        <w:t>paid</w:t>
      </w:r>
      <w:r>
        <w:rPr>
          <w:spacing w:val="-14"/>
        </w:rPr>
        <w:t xml:space="preserve"> </w:t>
      </w:r>
      <w:r>
        <w:t>is</w:t>
      </w:r>
      <w:r>
        <w:rPr>
          <w:spacing w:val="-14"/>
        </w:rPr>
        <w:t xml:space="preserve"> </w:t>
      </w:r>
      <w:r>
        <w:t>dependent on</w:t>
      </w:r>
      <w:r>
        <w:rPr>
          <w:spacing w:val="-5"/>
        </w:rPr>
        <w:t xml:space="preserve"> </w:t>
      </w:r>
      <w:r>
        <w:t>the</w:t>
      </w:r>
      <w:r>
        <w:rPr>
          <w:spacing w:val="-5"/>
        </w:rPr>
        <w:t xml:space="preserve"> </w:t>
      </w:r>
      <w:r>
        <w:t>fee</w:t>
      </w:r>
      <w:r>
        <w:rPr>
          <w:spacing w:val="-5"/>
        </w:rPr>
        <w:t xml:space="preserve"> </w:t>
      </w:r>
      <w:r>
        <w:t>status</w:t>
      </w:r>
      <w:r>
        <w:rPr>
          <w:spacing w:val="-3"/>
        </w:rPr>
        <w:t xml:space="preserve"> </w:t>
      </w:r>
      <w:r>
        <w:t>of</w:t>
      </w:r>
      <w:r>
        <w:rPr>
          <w:spacing w:val="-2"/>
        </w:rPr>
        <w:t xml:space="preserve"> </w:t>
      </w:r>
      <w:r>
        <w:t>the</w:t>
      </w:r>
      <w:r>
        <w:rPr>
          <w:spacing w:val="-2"/>
        </w:rPr>
        <w:t xml:space="preserve"> </w:t>
      </w:r>
      <w:r>
        <w:t>student</w:t>
      </w:r>
      <w:r>
        <w:rPr>
          <w:spacing w:val="-4"/>
        </w:rPr>
        <w:t xml:space="preserve"> </w:t>
      </w:r>
      <w:r>
        <w:t>as</w:t>
      </w:r>
      <w:r>
        <w:rPr>
          <w:spacing w:val="-3"/>
        </w:rPr>
        <w:t xml:space="preserve"> </w:t>
      </w:r>
      <w:r>
        <w:t>set</w:t>
      </w:r>
      <w:r>
        <w:rPr>
          <w:spacing w:val="-4"/>
        </w:rPr>
        <w:t xml:space="preserve"> </w:t>
      </w:r>
      <w:r>
        <w:t>out</w:t>
      </w:r>
      <w:r>
        <w:rPr>
          <w:spacing w:val="-4"/>
        </w:rPr>
        <w:t xml:space="preserve"> </w:t>
      </w:r>
      <w:r>
        <w:t>in</w:t>
      </w:r>
      <w:r>
        <w:rPr>
          <w:spacing w:val="-5"/>
        </w:rPr>
        <w:t xml:space="preserve"> </w:t>
      </w:r>
      <w:r>
        <w:t>the</w:t>
      </w:r>
      <w:r>
        <w:rPr>
          <w:spacing w:val="-5"/>
        </w:rPr>
        <w:t xml:space="preserve"> </w:t>
      </w:r>
      <w:r>
        <w:t>fee</w:t>
      </w:r>
      <w:r>
        <w:rPr>
          <w:spacing w:val="-5"/>
        </w:rPr>
        <w:t xml:space="preserve"> </w:t>
      </w:r>
      <w:r>
        <w:t>table</w:t>
      </w:r>
      <w:r>
        <w:rPr>
          <w:spacing w:val="-5"/>
        </w:rPr>
        <w:t xml:space="preserve"> </w:t>
      </w:r>
      <w:r>
        <w:t>above</w:t>
      </w:r>
      <w:r>
        <w:rPr>
          <w:spacing w:val="-5"/>
        </w:rPr>
        <w:t xml:space="preserve"> </w:t>
      </w:r>
      <w:r>
        <w:t>(</w:t>
      </w:r>
      <w:hyperlink w:anchor="_bookmark10" w:history="1">
        <w:r>
          <w:rPr>
            <w:color w:val="0000FF"/>
            <w:u w:val="single" w:color="0000FF"/>
          </w:rPr>
          <w:t>section</w:t>
        </w:r>
        <w:r>
          <w:rPr>
            <w:color w:val="0000FF"/>
            <w:spacing w:val="-5"/>
            <w:u w:val="single" w:color="0000FF"/>
          </w:rPr>
          <w:t xml:space="preserve"> </w:t>
        </w:r>
        <w:r>
          <w:rPr>
            <w:color w:val="0000FF"/>
            <w:u w:val="single" w:color="0000FF"/>
          </w:rPr>
          <w:t>6.5</w:t>
        </w:r>
      </w:hyperlink>
      <w:r>
        <w:t>).</w:t>
      </w:r>
      <w:r>
        <w:rPr>
          <w:spacing w:val="-2"/>
        </w:rPr>
        <w:t xml:space="preserve"> </w:t>
      </w:r>
      <w:r>
        <w:t>Where</w:t>
      </w:r>
      <w:r>
        <w:rPr>
          <w:spacing w:val="-5"/>
        </w:rPr>
        <w:t xml:space="preserve"> </w:t>
      </w:r>
      <w:r>
        <w:t xml:space="preserve">students request to pay by instalments, the University will allow this if the conditions set out below are </w:t>
      </w:r>
      <w:r>
        <w:rPr>
          <w:spacing w:val="-4"/>
        </w:rPr>
        <w:t>met:</w:t>
      </w:r>
    </w:p>
    <w:p w14:paraId="384BA73E" w14:textId="77777777" w:rsidR="00EC65B6" w:rsidRDefault="00EC65B6">
      <w:pPr>
        <w:pStyle w:val="BodyText"/>
        <w:spacing w:before="41"/>
      </w:pPr>
    </w:p>
    <w:p w14:paraId="36D17D81" w14:textId="77777777" w:rsidR="00EC65B6" w:rsidRDefault="002E0AFB">
      <w:pPr>
        <w:pStyle w:val="ListParagraph"/>
        <w:numPr>
          <w:ilvl w:val="0"/>
          <w:numId w:val="19"/>
        </w:numPr>
        <w:tabs>
          <w:tab w:val="left" w:pos="1821"/>
        </w:tabs>
        <w:spacing w:line="261" w:lineRule="auto"/>
        <w:ind w:right="338"/>
        <w:rPr>
          <w:sz w:val="20"/>
        </w:rPr>
      </w:pPr>
      <w:r>
        <w:rPr>
          <w:sz w:val="20"/>
        </w:rPr>
        <w:t>The</w:t>
      </w:r>
      <w:r>
        <w:rPr>
          <w:spacing w:val="-4"/>
          <w:sz w:val="20"/>
        </w:rPr>
        <w:t xml:space="preserve"> </w:t>
      </w:r>
      <w:r>
        <w:rPr>
          <w:sz w:val="20"/>
        </w:rPr>
        <w:t>Student’s</w:t>
      </w:r>
      <w:r>
        <w:rPr>
          <w:spacing w:val="-4"/>
          <w:sz w:val="20"/>
        </w:rPr>
        <w:t xml:space="preserve"> </w:t>
      </w:r>
      <w:r>
        <w:rPr>
          <w:sz w:val="20"/>
        </w:rPr>
        <w:t>Tuition</w:t>
      </w:r>
      <w:r>
        <w:rPr>
          <w:spacing w:val="-3"/>
          <w:sz w:val="20"/>
        </w:rPr>
        <w:t xml:space="preserve"> </w:t>
      </w:r>
      <w:r>
        <w:rPr>
          <w:sz w:val="20"/>
        </w:rPr>
        <w:t>fee</w:t>
      </w:r>
      <w:r>
        <w:rPr>
          <w:spacing w:val="-3"/>
          <w:sz w:val="20"/>
        </w:rPr>
        <w:t xml:space="preserve"> </w:t>
      </w:r>
      <w:r>
        <w:rPr>
          <w:sz w:val="20"/>
        </w:rPr>
        <w:t>liability</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year</w:t>
      </w:r>
      <w:r>
        <w:rPr>
          <w:spacing w:val="-4"/>
          <w:sz w:val="20"/>
        </w:rPr>
        <w:t xml:space="preserve"> </w:t>
      </w:r>
      <w:r>
        <w:rPr>
          <w:sz w:val="20"/>
        </w:rPr>
        <w:t>exceeds</w:t>
      </w:r>
      <w:r>
        <w:rPr>
          <w:spacing w:val="-1"/>
          <w:sz w:val="20"/>
        </w:rPr>
        <w:t xml:space="preserve"> </w:t>
      </w:r>
      <w:r>
        <w:rPr>
          <w:b/>
          <w:sz w:val="20"/>
        </w:rPr>
        <w:t>£2,000</w:t>
      </w:r>
      <w:r>
        <w:rPr>
          <w:sz w:val="20"/>
        </w:rPr>
        <w:t>.</w:t>
      </w:r>
      <w:r>
        <w:rPr>
          <w:spacing w:val="-4"/>
          <w:sz w:val="20"/>
        </w:rPr>
        <w:t xml:space="preserve"> </w:t>
      </w:r>
      <w:r>
        <w:rPr>
          <w:sz w:val="20"/>
        </w:rPr>
        <w:t>This</w:t>
      </w:r>
      <w:r>
        <w:rPr>
          <w:spacing w:val="-4"/>
          <w:sz w:val="20"/>
        </w:rPr>
        <w:t xml:space="preserve"> </w:t>
      </w:r>
      <w:r>
        <w:rPr>
          <w:sz w:val="20"/>
        </w:rPr>
        <w:t>threshold</w:t>
      </w:r>
      <w:r>
        <w:rPr>
          <w:spacing w:val="-4"/>
          <w:sz w:val="20"/>
        </w:rPr>
        <w:t xml:space="preserve"> </w:t>
      </w:r>
      <w:r>
        <w:rPr>
          <w:sz w:val="20"/>
        </w:rPr>
        <w:t>covers students who are self-funded.</w:t>
      </w:r>
    </w:p>
    <w:p w14:paraId="09C3460B" w14:textId="77777777" w:rsidR="00EC65B6" w:rsidRDefault="002E0AFB">
      <w:pPr>
        <w:pStyle w:val="ListParagraph"/>
        <w:numPr>
          <w:ilvl w:val="0"/>
          <w:numId w:val="19"/>
        </w:numPr>
        <w:tabs>
          <w:tab w:val="left" w:pos="1821"/>
        </w:tabs>
        <w:spacing w:line="256" w:lineRule="auto"/>
        <w:ind w:right="338"/>
        <w:rPr>
          <w:sz w:val="20"/>
        </w:rPr>
      </w:pPr>
      <w:r>
        <w:rPr>
          <w:sz w:val="20"/>
        </w:rPr>
        <w:t>The</w:t>
      </w:r>
      <w:r>
        <w:rPr>
          <w:spacing w:val="23"/>
          <w:sz w:val="20"/>
        </w:rPr>
        <w:t xml:space="preserve"> </w:t>
      </w:r>
      <w:r>
        <w:rPr>
          <w:sz w:val="20"/>
        </w:rPr>
        <w:t>Student</w:t>
      </w:r>
      <w:r>
        <w:rPr>
          <w:spacing w:val="25"/>
          <w:sz w:val="20"/>
        </w:rPr>
        <w:t xml:space="preserve"> </w:t>
      </w:r>
      <w:r>
        <w:rPr>
          <w:sz w:val="20"/>
        </w:rPr>
        <w:t>has</w:t>
      </w:r>
      <w:r>
        <w:rPr>
          <w:spacing w:val="27"/>
          <w:sz w:val="20"/>
        </w:rPr>
        <w:t xml:space="preserve"> </w:t>
      </w:r>
      <w:r>
        <w:rPr>
          <w:sz w:val="20"/>
        </w:rPr>
        <w:t>paid</w:t>
      </w:r>
      <w:r>
        <w:rPr>
          <w:spacing w:val="23"/>
          <w:sz w:val="20"/>
        </w:rPr>
        <w:t xml:space="preserve"> </w:t>
      </w:r>
      <w:r>
        <w:rPr>
          <w:sz w:val="20"/>
        </w:rPr>
        <w:t>the</w:t>
      </w:r>
      <w:r>
        <w:rPr>
          <w:spacing w:val="25"/>
          <w:sz w:val="20"/>
        </w:rPr>
        <w:t xml:space="preserve"> </w:t>
      </w:r>
      <w:r>
        <w:rPr>
          <w:sz w:val="20"/>
        </w:rPr>
        <w:t>first</w:t>
      </w:r>
      <w:r>
        <w:rPr>
          <w:spacing w:val="23"/>
          <w:sz w:val="20"/>
        </w:rPr>
        <w:t xml:space="preserve"> </w:t>
      </w:r>
      <w:r>
        <w:rPr>
          <w:sz w:val="20"/>
        </w:rPr>
        <w:t>down</w:t>
      </w:r>
      <w:r>
        <w:rPr>
          <w:spacing w:val="23"/>
          <w:sz w:val="20"/>
        </w:rPr>
        <w:t xml:space="preserve"> </w:t>
      </w:r>
      <w:r>
        <w:rPr>
          <w:sz w:val="20"/>
        </w:rPr>
        <w:t>payment</w:t>
      </w:r>
      <w:r>
        <w:rPr>
          <w:spacing w:val="23"/>
          <w:sz w:val="20"/>
        </w:rPr>
        <w:t xml:space="preserve"> </w:t>
      </w:r>
      <w:r>
        <w:rPr>
          <w:sz w:val="20"/>
        </w:rPr>
        <w:t>at</w:t>
      </w:r>
      <w:r>
        <w:rPr>
          <w:spacing w:val="23"/>
          <w:sz w:val="20"/>
        </w:rPr>
        <w:t xml:space="preserve"> </w:t>
      </w:r>
      <w:r>
        <w:rPr>
          <w:sz w:val="20"/>
        </w:rPr>
        <w:t>enrolment</w:t>
      </w:r>
      <w:r>
        <w:rPr>
          <w:spacing w:val="25"/>
          <w:sz w:val="20"/>
        </w:rPr>
        <w:t xml:space="preserve"> </w:t>
      </w:r>
      <w:r>
        <w:rPr>
          <w:sz w:val="20"/>
        </w:rPr>
        <w:t>or</w:t>
      </w:r>
      <w:r>
        <w:rPr>
          <w:spacing w:val="24"/>
          <w:sz w:val="20"/>
        </w:rPr>
        <w:t xml:space="preserve"> </w:t>
      </w:r>
      <w:r>
        <w:rPr>
          <w:sz w:val="20"/>
        </w:rPr>
        <w:t>latest</w:t>
      </w:r>
      <w:r>
        <w:rPr>
          <w:spacing w:val="25"/>
          <w:sz w:val="20"/>
        </w:rPr>
        <w:t xml:space="preserve"> </w:t>
      </w:r>
      <w:r>
        <w:rPr>
          <w:sz w:val="20"/>
        </w:rPr>
        <w:t>by</w:t>
      </w:r>
      <w:r>
        <w:rPr>
          <w:spacing w:val="25"/>
          <w:sz w:val="20"/>
        </w:rPr>
        <w:t xml:space="preserve"> </w:t>
      </w:r>
      <w:r>
        <w:rPr>
          <w:sz w:val="20"/>
        </w:rPr>
        <w:t>the</w:t>
      </w:r>
      <w:r>
        <w:rPr>
          <w:spacing w:val="23"/>
          <w:sz w:val="20"/>
        </w:rPr>
        <w:t xml:space="preserve"> </w:t>
      </w:r>
      <w:r>
        <w:rPr>
          <w:sz w:val="20"/>
        </w:rPr>
        <w:t>dates provided below:</w:t>
      </w:r>
    </w:p>
    <w:p w14:paraId="34B3F2EB" w14:textId="77777777" w:rsidR="00EC65B6" w:rsidRDefault="00EC65B6">
      <w:pPr>
        <w:pStyle w:val="BodyText"/>
        <w:spacing w:before="18"/>
      </w:pPr>
    </w:p>
    <w:p w14:paraId="22EB673B" w14:textId="77777777" w:rsidR="00EC65B6" w:rsidRDefault="002E0AFB">
      <w:pPr>
        <w:pStyle w:val="ListParagraph"/>
        <w:numPr>
          <w:ilvl w:val="1"/>
          <w:numId w:val="19"/>
        </w:numPr>
        <w:tabs>
          <w:tab w:val="left" w:pos="2279"/>
        </w:tabs>
        <w:spacing w:before="1" w:line="254" w:lineRule="auto"/>
        <w:ind w:right="339"/>
        <w:rPr>
          <w:sz w:val="20"/>
        </w:rPr>
      </w:pPr>
      <w:r>
        <w:rPr>
          <w:b/>
          <w:sz w:val="20"/>
        </w:rPr>
        <w:t>September</w:t>
      </w:r>
      <w:r>
        <w:rPr>
          <w:b/>
          <w:spacing w:val="29"/>
          <w:sz w:val="20"/>
        </w:rPr>
        <w:t xml:space="preserve"> </w:t>
      </w:r>
      <w:r>
        <w:rPr>
          <w:b/>
          <w:sz w:val="20"/>
        </w:rPr>
        <w:t>enrollers</w:t>
      </w:r>
      <w:r>
        <w:rPr>
          <w:b/>
          <w:spacing w:val="30"/>
          <w:sz w:val="20"/>
        </w:rPr>
        <w:t xml:space="preserve"> </w:t>
      </w:r>
      <w:r>
        <w:rPr>
          <w:sz w:val="20"/>
        </w:rPr>
        <w:t>-</w:t>
      </w:r>
      <w:r>
        <w:rPr>
          <w:spacing w:val="29"/>
          <w:sz w:val="20"/>
        </w:rPr>
        <w:t xml:space="preserve"> </w:t>
      </w:r>
      <w:r>
        <w:rPr>
          <w:sz w:val="20"/>
        </w:rPr>
        <w:t>First</w:t>
      </w:r>
      <w:r>
        <w:rPr>
          <w:spacing w:val="28"/>
          <w:sz w:val="20"/>
        </w:rPr>
        <w:t xml:space="preserve"> </w:t>
      </w:r>
      <w:r>
        <w:rPr>
          <w:sz w:val="20"/>
        </w:rPr>
        <w:t>instalment</w:t>
      </w:r>
      <w:r>
        <w:rPr>
          <w:spacing w:val="30"/>
          <w:sz w:val="20"/>
        </w:rPr>
        <w:t xml:space="preserve"> </w:t>
      </w:r>
      <w:r>
        <w:rPr>
          <w:sz w:val="20"/>
        </w:rPr>
        <w:t>received</w:t>
      </w:r>
      <w:r>
        <w:rPr>
          <w:spacing w:val="27"/>
          <w:sz w:val="20"/>
        </w:rPr>
        <w:t xml:space="preserve"> </w:t>
      </w:r>
      <w:r>
        <w:rPr>
          <w:sz w:val="20"/>
        </w:rPr>
        <w:t>at</w:t>
      </w:r>
      <w:r>
        <w:rPr>
          <w:spacing w:val="28"/>
          <w:sz w:val="20"/>
        </w:rPr>
        <w:t xml:space="preserve"> </w:t>
      </w:r>
      <w:r>
        <w:rPr>
          <w:sz w:val="20"/>
        </w:rPr>
        <w:t>the</w:t>
      </w:r>
      <w:r>
        <w:rPr>
          <w:spacing w:val="30"/>
          <w:sz w:val="20"/>
        </w:rPr>
        <w:t xml:space="preserve"> </w:t>
      </w:r>
      <w:r>
        <w:rPr>
          <w:sz w:val="20"/>
        </w:rPr>
        <w:t>latest</w:t>
      </w:r>
      <w:r>
        <w:rPr>
          <w:spacing w:val="28"/>
          <w:sz w:val="20"/>
        </w:rPr>
        <w:t xml:space="preserve"> </w:t>
      </w:r>
      <w:r>
        <w:rPr>
          <w:sz w:val="20"/>
        </w:rPr>
        <w:t>by</w:t>
      </w:r>
      <w:r>
        <w:rPr>
          <w:spacing w:val="29"/>
          <w:sz w:val="20"/>
        </w:rPr>
        <w:t xml:space="preserve"> </w:t>
      </w:r>
      <w:r>
        <w:rPr>
          <w:sz w:val="20"/>
        </w:rPr>
        <w:t>the</w:t>
      </w:r>
      <w:r>
        <w:rPr>
          <w:spacing w:val="30"/>
          <w:sz w:val="20"/>
        </w:rPr>
        <w:t xml:space="preserve"> </w:t>
      </w:r>
      <w:r>
        <w:rPr>
          <w:sz w:val="20"/>
        </w:rPr>
        <w:t>end</w:t>
      </w:r>
      <w:r>
        <w:rPr>
          <w:spacing w:val="27"/>
          <w:sz w:val="20"/>
        </w:rPr>
        <w:t xml:space="preserve"> </w:t>
      </w:r>
      <w:r>
        <w:rPr>
          <w:sz w:val="20"/>
        </w:rPr>
        <w:t xml:space="preserve">of </w:t>
      </w:r>
      <w:r>
        <w:rPr>
          <w:spacing w:val="-2"/>
          <w:sz w:val="20"/>
        </w:rPr>
        <w:t>September.</w:t>
      </w:r>
    </w:p>
    <w:p w14:paraId="07A1C176" w14:textId="77777777" w:rsidR="00EC65B6" w:rsidRDefault="002E0AFB">
      <w:pPr>
        <w:pStyle w:val="ListParagraph"/>
        <w:numPr>
          <w:ilvl w:val="1"/>
          <w:numId w:val="19"/>
        </w:numPr>
        <w:tabs>
          <w:tab w:val="left" w:pos="2279"/>
        </w:tabs>
        <w:spacing w:before="7"/>
        <w:rPr>
          <w:sz w:val="20"/>
        </w:rPr>
      </w:pPr>
      <w:r>
        <w:rPr>
          <w:b/>
          <w:spacing w:val="-2"/>
          <w:sz w:val="20"/>
        </w:rPr>
        <w:t>January</w:t>
      </w:r>
      <w:r>
        <w:rPr>
          <w:b/>
          <w:spacing w:val="-8"/>
          <w:sz w:val="20"/>
        </w:rPr>
        <w:t xml:space="preserve"> </w:t>
      </w:r>
      <w:r>
        <w:rPr>
          <w:b/>
          <w:spacing w:val="-2"/>
          <w:sz w:val="20"/>
        </w:rPr>
        <w:t>enrollers</w:t>
      </w:r>
      <w:r>
        <w:rPr>
          <w:b/>
          <w:spacing w:val="-8"/>
          <w:sz w:val="20"/>
        </w:rPr>
        <w:t xml:space="preserve"> </w:t>
      </w:r>
      <w:r>
        <w:rPr>
          <w:spacing w:val="-2"/>
          <w:sz w:val="20"/>
        </w:rPr>
        <w:t>-</w:t>
      </w:r>
      <w:r>
        <w:rPr>
          <w:spacing w:val="-9"/>
          <w:sz w:val="20"/>
        </w:rPr>
        <w:t xml:space="preserve"> </w:t>
      </w:r>
      <w:r>
        <w:rPr>
          <w:spacing w:val="-2"/>
          <w:sz w:val="20"/>
        </w:rPr>
        <w:t>First</w:t>
      </w:r>
      <w:r>
        <w:rPr>
          <w:spacing w:val="-11"/>
          <w:sz w:val="20"/>
        </w:rPr>
        <w:t xml:space="preserve"> </w:t>
      </w:r>
      <w:r>
        <w:rPr>
          <w:spacing w:val="-2"/>
          <w:sz w:val="20"/>
        </w:rPr>
        <w:t>instalment</w:t>
      </w:r>
      <w:r>
        <w:rPr>
          <w:spacing w:val="-8"/>
          <w:sz w:val="20"/>
        </w:rPr>
        <w:t xml:space="preserve"> </w:t>
      </w:r>
      <w:r>
        <w:rPr>
          <w:spacing w:val="-2"/>
          <w:sz w:val="20"/>
        </w:rPr>
        <w:t>received</w:t>
      </w:r>
      <w:r>
        <w:rPr>
          <w:spacing w:val="-8"/>
          <w:sz w:val="20"/>
        </w:rPr>
        <w:t xml:space="preserve"> </w:t>
      </w:r>
      <w:r>
        <w:rPr>
          <w:spacing w:val="-2"/>
          <w:sz w:val="20"/>
        </w:rPr>
        <w:t>at</w:t>
      </w:r>
      <w:r>
        <w:rPr>
          <w:spacing w:val="-10"/>
          <w:sz w:val="20"/>
        </w:rPr>
        <w:t xml:space="preserve"> </w:t>
      </w:r>
      <w:r>
        <w:rPr>
          <w:spacing w:val="-2"/>
          <w:sz w:val="20"/>
        </w:rPr>
        <w:t>the</w:t>
      </w:r>
      <w:r>
        <w:rPr>
          <w:spacing w:val="-8"/>
          <w:sz w:val="20"/>
        </w:rPr>
        <w:t xml:space="preserve"> </w:t>
      </w:r>
      <w:r>
        <w:rPr>
          <w:spacing w:val="-2"/>
          <w:sz w:val="20"/>
        </w:rPr>
        <w:t>latest</w:t>
      </w:r>
      <w:r>
        <w:rPr>
          <w:spacing w:val="-10"/>
          <w:sz w:val="20"/>
        </w:rPr>
        <w:t xml:space="preserve"> </w:t>
      </w:r>
      <w:r>
        <w:rPr>
          <w:spacing w:val="-2"/>
          <w:sz w:val="20"/>
        </w:rPr>
        <w:t>by</w:t>
      </w:r>
      <w:r>
        <w:rPr>
          <w:spacing w:val="-9"/>
          <w:sz w:val="20"/>
        </w:rPr>
        <w:t xml:space="preserve"> </w:t>
      </w:r>
      <w:r>
        <w:rPr>
          <w:spacing w:val="-2"/>
          <w:sz w:val="20"/>
        </w:rPr>
        <w:t>the</w:t>
      </w:r>
      <w:r>
        <w:rPr>
          <w:spacing w:val="-8"/>
          <w:sz w:val="20"/>
        </w:rPr>
        <w:t xml:space="preserve"> </w:t>
      </w:r>
      <w:r>
        <w:rPr>
          <w:spacing w:val="-2"/>
          <w:sz w:val="20"/>
        </w:rPr>
        <w:t>end</w:t>
      </w:r>
      <w:r>
        <w:rPr>
          <w:spacing w:val="-8"/>
          <w:sz w:val="20"/>
        </w:rPr>
        <w:t xml:space="preserve"> </w:t>
      </w:r>
      <w:r>
        <w:rPr>
          <w:spacing w:val="-2"/>
          <w:sz w:val="20"/>
        </w:rPr>
        <w:t>of</w:t>
      </w:r>
      <w:r>
        <w:rPr>
          <w:spacing w:val="-10"/>
          <w:sz w:val="20"/>
        </w:rPr>
        <w:t xml:space="preserve"> </w:t>
      </w:r>
      <w:r>
        <w:rPr>
          <w:spacing w:val="-2"/>
          <w:sz w:val="20"/>
        </w:rPr>
        <w:t>January.</w:t>
      </w:r>
    </w:p>
    <w:p w14:paraId="7D34F5C7" w14:textId="77777777" w:rsidR="00EC65B6" w:rsidRDefault="00EC65B6">
      <w:pPr>
        <w:pStyle w:val="BodyText"/>
      </w:pPr>
    </w:p>
    <w:p w14:paraId="0B4020A7" w14:textId="77777777" w:rsidR="00EC65B6" w:rsidRDefault="00EC65B6">
      <w:pPr>
        <w:pStyle w:val="BodyText"/>
        <w:spacing w:before="79"/>
      </w:pPr>
    </w:p>
    <w:p w14:paraId="46E3934E" w14:textId="77777777" w:rsidR="00EC65B6" w:rsidRDefault="002E0AFB">
      <w:pPr>
        <w:pStyle w:val="Heading2"/>
        <w:numPr>
          <w:ilvl w:val="1"/>
          <w:numId w:val="24"/>
        </w:numPr>
        <w:tabs>
          <w:tab w:val="left" w:pos="979"/>
        </w:tabs>
        <w:spacing w:before="1"/>
        <w:jc w:val="left"/>
        <w:rPr>
          <w:b w:val="0"/>
          <w:bCs w:val="0"/>
        </w:rPr>
      </w:pPr>
      <w:bookmarkStart w:id="24" w:name="6.7_Residential_Accommodation_fees"/>
      <w:bookmarkStart w:id="25" w:name="_bookmark12"/>
      <w:bookmarkEnd w:id="24"/>
      <w:bookmarkEnd w:id="25"/>
      <w:r>
        <w:t>Residential</w:t>
      </w:r>
      <w:r>
        <w:rPr>
          <w:spacing w:val="-9"/>
        </w:rPr>
        <w:t xml:space="preserve"> </w:t>
      </w:r>
      <w:r>
        <w:t>Accommodation</w:t>
      </w:r>
      <w:r>
        <w:rPr>
          <w:spacing w:val="-10"/>
        </w:rPr>
        <w:t xml:space="preserve"> </w:t>
      </w:r>
      <w:r>
        <w:rPr>
          <w:spacing w:val="-4"/>
        </w:rPr>
        <w:t>fees</w:t>
      </w:r>
    </w:p>
    <w:p w14:paraId="1D7B270A" w14:textId="77777777" w:rsidR="00EC65B6" w:rsidRDefault="00EC65B6">
      <w:pPr>
        <w:pStyle w:val="BodyText"/>
        <w:spacing w:before="12"/>
        <w:rPr>
          <w:b/>
          <w:sz w:val="22"/>
        </w:rPr>
      </w:pPr>
    </w:p>
    <w:p w14:paraId="418D8282" w14:textId="3CA5178B" w:rsidR="00EC65B6" w:rsidRDefault="002E0AFB">
      <w:pPr>
        <w:pStyle w:val="BodyText"/>
        <w:spacing w:line="259" w:lineRule="auto"/>
        <w:ind w:left="967" w:right="337" w:firstLine="4"/>
        <w:jc w:val="both"/>
      </w:pPr>
      <w:r>
        <w:t>Student accommodation team will notify students of the Accommodation fees due for the University let accommodation. Accommodation offered by Residential Services is dependent on the student signing a Tenancy Agreement for the period of accommodation. Students are also</w:t>
      </w:r>
      <w:r>
        <w:rPr>
          <w:spacing w:val="-2"/>
        </w:rPr>
        <w:t xml:space="preserve"> </w:t>
      </w:r>
      <w:r>
        <w:t>required</w:t>
      </w:r>
      <w:r>
        <w:rPr>
          <w:spacing w:val="-2"/>
        </w:rPr>
        <w:t xml:space="preserve"> </w:t>
      </w:r>
      <w:r>
        <w:t>to</w:t>
      </w:r>
      <w:r>
        <w:rPr>
          <w:spacing w:val="-2"/>
        </w:rPr>
        <w:t xml:space="preserve"> </w:t>
      </w:r>
      <w:r>
        <w:t>pay a</w:t>
      </w:r>
      <w:r>
        <w:rPr>
          <w:spacing w:val="-2"/>
        </w:rPr>
        <w:t xml:space="preserve"> </w:t>
      </w:r>
      <w:r>
        <w:t>damages deposit</w:t>
      </w:r>
      <w:r>
        <w:rPr>
          <w:spacing w:val="-2"/>
        </w:rPr>
        <w:t xml:space="preserve"> </w:t>
      </w:r>
      <w:r>
        <w:t>of</w:t>
      </w:r>
      <w:r>
        <w:rPr>
          <w:spacing w:val="-2"/>
        </w:rPr>
        <w:t xml:space="preserve"> </w:t>
      </w:r>
      <w:r>
        <w:rPr>
          <w:b/>
        </w:rPr>
        <w:t>£250</w:t>
      </w:r>
      <w:r>
        <w:rPr>
          <w:b/>
          <w:spacing w:val="-2"/>
        </w:rPr>
        <w:t xml:space="preserve"> </w:t>
      </w:r>
      <w:r>
        <w:t>which is refundable</w:t>
      </w:r>
      <w:r>
        <w:rPr>
          <w:spacing w:val="-2"/>
        </w:rPr>
        <w:t xml:space="preserve"> </w:t>
      </w:r>
      <w:r>
        <w:t>at</w:t>
      </w:r>
      <w:r>
        <w:rPr>
          <w:spacing w:val="-2"/>
        </w:rPr>
        <w:t xml:space="preserve"> </w:t>
      </w:r>
      <w:r>
        <w:t>the</w:t>
      </w:r>
      <w:r>
        <w:rPr>
          <w:spacing w:val="-2"/>
        </w:rPr>
        <w:t xml:space="preserve"> </w:t>
      </w:r>
      <w:r>
        <w:t>end of the</w:t>
      </w:r>
      <w:r>
        <w:rPr>
          <w:spacing w:val="-2"/>
        </w:rPr>
        <w:t xml:space="preserve"> </w:t>
      </w:r>
      <w:r>
        <w:t>tenancy agreement usually within eight weeks of the tenancy end date.</w:t>
      </w:r>
      <w:r w:rsidR="003F127D">
        <w:t xml:space="preserve"> </w:t>
      </w:r>
      <w:r w:rsidR="00507E9C">
        <w:t>(Currently</w:t>
      </w:r>
      <w:r w:rsidR="00EA5D6D">
        <w:t xml:space="preserve">, this process is under review following registering with the UUK code of practice, which stipulates refunds should reach the student within 28 days of departure/end of the </w:t>
      </w:r>
      <w:r w:rsidR="00A96680">
        <w:t>ten</w:t>
      </w:r>
      <w:r w:rsidR="00C03DF7">
        <w:t>ancy end date.</w:t>
      </w:r>
      <w:r w:rsidR="00EA5D6D">
        <w:t>)</w:t>
      </w:r>
    </w:p>
    <w:p w14:paraId="4F904CB7" w14:textId="77777777" w:rsidR="00EC65B6" w:rsidRDefault="00EC65B6">
      <w:pPr>
        <w:pStyle w:val="BodyText"/>
        <w:spacing w:before="16"/>
      </w:pPr>
    </w:p>
    <w:p w14:paraId="42D622E5" w14:textId="77777777" w:rsidR="00EC65B6" w:rsidRDefault="002E0AFB">
      <w:pPr>
        <w:pStyle w:val="BodyText"/>
        <w:ind w:left="967"/>
        <w:jc w:val="both"/>
      </w:pPr>
      <w:r>
        <w:t>The</w:t>
      </w:r>
      <w:r>
        <w:rPr>
          <w:spacing w:val="-10"/>
        </w:rPr>
        <w:t xml:space="preserve"> </w:t>
      </w:r>
      <w:r>
        <w:t>University</w:t>
      </w:r>
      <w:r>
        <w:rPr>
          <w:spacing w:val="-8"/>
        </w:rPr>
        <w:t xml:space="preserve"> </w:t>
      </w:r>
      <w:r>
        <w:t>approved</w:t>
      </w:r>
      <w:r>
        <w:rPr>
          <w:spacing w:val="-7"/>
        </w:rPr>
        <w:t xml:space="preserve"> </w:t>
      </w:r>
      <w:r>
        <w:t>payment</w:t>
      </w:r>
      <w:r>
        <w:rPr>
          <w:spacing w:val="-9"/>
        </w:rPr>
        <w:t xml:space="preserve"> </w:t>
      </w:r>
      <w:r>
        <w:t>options</w:t>
      </w:r>
      <w:r>
        <w:rPr>
          <w:spacing w:val="-8"/>
        </w:rPr>
        <w:t xml:space="preserve"> </w:t>
      </w:r>
      <w:r>
        <w:t>for</w:t>
      </w:r>
      <w:r>
        <w:rPr>
          <w:spacing w:val="-6"/>
        </w:rPr>
        <w:t xml:space="preserve"> </w:t>
      </w:r>
      <w:r>
        <w:t>Accommodation</w:t>
      </w:r>
      <w:r>
        <w:rPr>
          <w:spacing w:val="-7"/>
        </w:rPr>
        <w:t xml:space="preserve"> </w:t>
      </w:r>
      <w:r>
        <w:t>fees</w:t>
      </w:r>
      <w:r>
        <w:rPr>
          <w:spacing w:val="-6"/>
        </w:rPr>
        <w:t xml:space="preserve"> </w:t>
      </w:r>
      <w:r>
        <w:rPr>
          <w:spacing w:val="-4"/>
        </w:rPr>
        <w:t>are:</w:t>
      </w:r>
    </w:p>
    <w:p w14:paraId="06971CD3" w14:textId="77777777" w:rsidR="00EC65B6" w:rsidRDefault="00EC65B6">
      <w:pPr>
        <w:pStyle w:val="BodyText"/>
        <w:spacing w:before="37"/>
      </w:pPr>
    </w:p>
    <w:p w14:paraId="3CCC988A" w14:textId="77777777" w:rsidR="00EC65B6" w:rsidRDefault="002E0AFB">
      <w:pPr>
        <w:pStyle w:val="ListParagraph"/>
        <w:numPr>
          <w:ilvl w:val="0"/>
          <w:numId w:val="18"/>
        </w:numPr>
        <w:tabs>
          <w:tab w:val="left" w:pos="1394"/>
        </w:tabs>
        <w:ind w:left="1394" w:hanging="358"/>
        <w:rPr>
          <w:sz w:val="20"/>
        </w:rPr>
      </w:pPr>
      <w:r>
        <w:rPr>
          <w:sz w:val="20"/>
        </w:rPr>
        <w:t>A</w:t>
      </w:r>
      <w:r>
        <w:rPr>
          <w:spacing w:val="-6"/>
          <w:sz w:val="20"/>
        </w:rPr>
        <w:t xml:space="preserve"> </w:t>
      </w:r>
      <w:r>
        <w:rPr>
          <w:sz w:val="20"/>
        </w:rPr>
        <w:t>single</w:t>
      </w:r>
      <w:r>
        <w:rPr>
          <w:spacing w:val="-3"/>
          <w:sz w:val="20"/>
        </w:rPr>
        <w:t xml:space="preserve"> </w:t>
      </w:r>
      <w:r>
        <w:rPr>
          <w:sz w:val="20"/>
        </w:rPr>
        <w:t>payment</w:t>
      </w:r>
      <w:r>
        <w:rPr>
          <w:spacing w:val="-3"/>
          <w:sz w:val="20"/>
        </w:rPr>
        <w:t xml:space="preserve"> </w:t>
      </w:r>
      <w:r>
        <w:rPr>
          <w:sz w:val="20"/>
        </w:rPr>
        <w:t>in</w:t>
      </w:r>
      <w:r>
        <w:rPr>
          <w:spacing w:val="-3"/>
          <w:sz w:val="20"/>
        </w:rPr>
        <w:t xml:space="preserve"> </w:t>
      </w:r>
      <w:r>
        <w:rPr>
          <w:sz w:val="20"/>
        </w:rPr>
        <w:t>full</w:t>
      </w:r>
      <w:r>
        <w:rPr>
          <w:spacing w:val="-6"/>
          <w:sz w:val="20"/>
        </w:rPr>
        <w:t xml:space="preserve"> </w:t>
      </w:r>
      <w:r>
        <w:rPr>
          <w:b/>
          <w:sz w:val="20"/>
        </w:rPr>
        <w:t>within</w:t>
      </w:r>
      <w:r>
        <w:rPr>
          <w:b/>
          <w:spacing w:val="-4"/>
          <w:sz w:val="20"/>
        </w:rPr>
        <w:t xml:space="preserve"> </w:t>
      </w:r>
      <w:r>
        <w:rPr>
          <w:b/>
          <w:sz w:val="20"/>
        </w:rPr>
        <w:t>14</w:t>
      </w:r>
      <w:r>
        <w:rPr>
          <w:b/>
          <w:spacing w:val="-5"/>
          <w:sz w:val="20"/>
        </w:rPr>
        <w:t xml:space="preserve"> </w:t>
      </w:r>
      <w:r>
        <w:rPr>
          <w:b/>
          <w:sz w:val="20"/>
        </w:rPr>
        <w:t>days</w:t>
      </w:r>
      <w:r>
        <w:rPr>
          <w:b/>
          <w:spacing w:val="-5"/>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date</w:t>
      </w:r>
      <w:r>
        <w:rPr>
          <w:b/>
          <w:spacing w:val="-3"/>
          <w:sz w:val="20"/>
        </w:rPr>
        <w:t xml:space="preserve"> </w:t>
      </w:r>
      <w:r>
        <w:rPr>
          <w:b/>
          <w:sz w:val="20"/>
        </w:rPr>
        <w:t>of</w:t>
      </w:r>
      <w:r>
        <w:rPr>
          <w:b/>
          <w:spacing w:val="-4"/>
          <w:sz w:val="20"/>
        </w:rPr>
        <w:t xml:space="preserve"> </w:t>
      </w:r>
      <w:r>
        <w:rPr>
          <w:b/>
          <w:spacing w:val="-2"/>
          <w:sz w:val="20"/>
        </w:rPr>
        <w:t>occupancy</w:t>
      </w:r>
      <w:r>
        <w:rPr>
          <w:spacing w:val="-2"/>
          <w:sz w:val="20"/>
        </w:rPr>
        <w:t>.</w:t>
      </w:r>
    </w:p>
    <w:p w14:paraId="0D1AFB33" w14:textId="77777777" w:rsidR="00EC65B6" w:rsidRDefault="002E0AFB">
      <w:pPr>
        <w:pStyle w:val="ListParagraph"/>
        <w:numPr>
          <w:ilvl w:val="0"/>
          <w:numId w:val="18"/>
        </w:numPr>
        <w:tabs>
          <w:tab w:val="left" w:pos="1394"/>
        </w:tabs>
        <w:spacing w:before="19"/>
        <w:ind w:left="1394" w:hanging="358"/>
        <w:rPr>
          <w:sz w:val="20"/>
        </w:rPr>
      </w:pPr>
      <w:r>
        <w:rPr>
          <w:sz w:val="20"/>
        </w:rPr>
        <w:t>In</w:t>
      </w:r>
      <w:r>
        <w:rPr>
          <w:spacing w:val="-8"/>
          <w:sz w:val="20"/>
        </w:rPr>
        <w:t xml:space="preserve"> </w:t>
      </w:r>
      <w:r>
        <w:rPr>
          <w:sz w:val="20"/>
        </w:rPr>
        <w:t>3</w:t>
      </w:r>
      <w:r>
        <w:rPr>
          <w:spacing w:val="-6"/>
          <w:sz w:val="20"/>
        </w:rPr>
        <w:t xml:space="preserve"> </w:t>
      </w:r>
      <w:r>
        <w:rPr>
          <w:sz w:val="20"/>
        </w:rPr>
        <w:t>instalments:</w:t>
      </w:r>
      <w:r>
        <w:rPr>
          <w:spacing w:val="-6"/>
          <w:sz w:val="20"/>
        </w:rPr>
        <w:t xml:space="preserve"> </w:t>
      </w:r>
      <w:r>
        <w:rPr>
          <w:b/>
          <w:sz w:val="20"/>
        </w:rPr>
        <w:t>September</w:t>
      </w:r>
      <w:r>
        <w:rPr>
          <w:sz w:val="20"/>
        </w:rPr>
        <w:t>,</w:t>
      </w:r>
      <w:r>
        <w:rPr>
          <w:spacing w:val="-8"/>
          <w:sz w:val="20"/>
        </w:rPr>
        <w:t xml:space="preserve"> </w:t>
      </w:r>
      <w:r>
        <w:rPr>
          <w:b/>
          <w:sz w:val="20"/>
        </w:rPr>
        <w:t>January,</w:t>
      </w:r>
      <w:r>
        <w:rPr>
          <w:b/>
          <w:spacing w:val="-8"/>
          <w:sz w:val="20"/>
        </w:rPr>
        <w:t xml:space="preserve"> </w:t>
      </w:r>
      <w:r>
        <w:rPr>
          <w:sz w:val="20"/>
        </w:rPr>
        <w:t>and</w:t>
      </w:r>
      <w:r>
        <w:rPr>
          <w:spacing w:val="-7"/>
          <w:sz w:val="20"/>
        </w:rPr>
        <w:t xml:space="preserve"> </w:t>
      </w:r>
      <w:r>
        <w:rPr>
          <w:b/>
          <w:spacing w:val="-2"/>
          <w:sz w:val="20"/>
        </w:rPr>
        <w:t>April</w:t>
      </w:r>
      <w:r>
        <w:rPr>
          <w:spacing w:val="-2"/>
          <w:sz w:val="20"/>
        </w:rPr>
        <w:t>.</w:t>
      </w:r>
    </w:p>
    <w:p w14:paraId="2A1F701D" w14:textId="77777777" w:rsidR="00EC65B6" w:rsidRDefault="00EC65B6">
      <w:pPr>
        <w:pStyle w:val="BodyText"/>
        <w:spacing w:before="37"/>
      </w:pPr>
    </w:p>
    <w:p w14:paraId="03EFCA41" w14:textId="096FDAEE" w:rsidR="00EC65B6" w:rsidRDefault="002E0AFB" w:rsidP="00FC488A">
      <w:pPr>
        <w:pStyle w:val="BodyText"/>
        <w:spacing w:line="256" w:lineRule="auto"/>
        <w:ind w:left="967" w:right="339" w:firstLine="4"/>
        <w:jc w:val="both"/>
      </w:pPr>
      <w:r>
        <w:t>Students</w:t>
      </w:r>
      <w:r>
        <w:rPr>
          <w:spacing w:val="-6"/>
        </w:rPr>
        <w:t xml:space="preserve"> </w:t>
      </w:r>
      <w:r>
        <w:t>are</w:t>
      </w:r>
      <w:r>
        <w:rPr>
          <w:spacing w:val="-8"/>
        </w:rPr>
        <w:t xml:space="preserve"> </w:t>
      </w:r>
      <w:r>
        <w:t>required</w:t>
      </w:r>
      <w:r>
        <w:rPr>
          <w:spacing w:val="-8"/>
        </w:rPr>
        <w:t xml:space="preserve"> </w:t>
      </w:r>
      <w:r>
        <w:t>to</w:t>
      </w:r>
      <w:r>
        <w:rPr>
          <w:spacing w:val="-8"/>
        </w:rPr>
        <w:t xml:space="preserve"> </w:t>
      </w:r>
      <w:r>
        <w:t>pay</w:t>
      </w:r>
      <w:r>
        <w:rPr>
          <w:spacing w:val="-6"/>
        </w:rPr>
        <w:t xml:space="preserve"> </w:t>
      </w:r>
      <w:r>
        <w:t>by</w:t>
      </w:r>
      <w:r>
        <w:rPr>
          <w:spacing w:val="-6"/>
        </w:rPr>
        <w:t xml:space="preserve"> </w:t>
      </w:r>
      <w:r>
        <w:t>the</w:t>
      </w:r>
      <w:r>
        <w:rPr>
          <w:spacing w:val="-8"/>
        </w:rPr>
        <w:t xml:space="preserve"> </w:t>
      </w:r>
      <w:r>
        <w:t>due</w:t>
      </w:r>
      <w:r>
        <w:rPr>
          <w:spacing w:val="-8"/>
        </w:rPr>
        <w:t xml:space="preserve"> </w:t>
      </w:r>
      <w:r>
        <w:t>dates</w:t>
      </w:r>
      <w:r>
        <w:rPr>
          <w:spacing w:val="-6"/>
        </w:rPr>
        <w:t xml:space="preserve"> </w:t>
      </w:r>
      <w:r>
        <w:t>agreed</w:t>
      </w:r>
      <w:r>
        <w:rPr>
          <w:spacing w:val="-8"/>
        </w:rPr>
        <w:t xml:space="preserve"> </w:t>
      </w:r>
      <w:r>
        <w:t>in</w:t>
      </w:r>
      <w:r>
        <w:rPr>
          <w:spacing w:val="-8"/>
        </w:rPr>
        <w:t xml:space="preserve"> </w:t>
      </w:r>
      <w:r>
        <w:t>the</w:t>
      </w:r>
      <w:r>
        <w:rPr>
          <w:spacing w:val="-8"/>
        </w:rPr>
        <w:t xml:space="preserve"> </w:t>
      </w:r>
      <w:r>
        <w:t>contract.</w:t>
      </w:r>
      <w:r>
        <w:rPr>
          <w:spacing w:val="-8"/>
        </w:rPr>
        <w:t xml:space="preserve"> </w:t>
      </w:r>
      <w:r>
        <w:t>Students</w:t>
      </w:r>
      <w:r>
        <w:rPr>
          <w:spacing w:val="-6"/>
        </w:rPr>
        <w:t xml:space="preserve"> </w:t>
      </w:r>
      <w:r>
        <w:t>who</w:t>
      </w:r>
      <w:r>
        <w:rPr>
          <w:spacing w:val="-8"/>
        </w:rPr>
        <w:t xml:space="preserve"> </w:t>
      </w:r>
      <w:r>
        <w:t>do</w:t>
      </w:r>
      <w:r>
        <w:rPr>
          <w:spacing w:val="-8"/>
        </w:rPr>
        <w:t xml:space="preserve"> </w:t>
      </w:r>
      <w:r>
        <w:t>not</w:t>
      </w:r>
      <w:r>
        <w:rPr>
          <w:spacing w:val="-8"/>
        </w:rPr>
        <w:t xml:space="preserve"> </w:t>
      </w:r>
      <w:r>
        <w:t xml:space="preserve">pay </w:t>
      </w:r>
      <w:r>
        <w:lastRenderedPageBreak/>
        <w:t xml:space="preserve">the required amount by the specified instalment dates will be subject to debt management procedures which are outlined in this policy (see </w:t>
      </w:r>
      <w:hyperlink w:anchor="_bookmark20" w:history="1">
        <w:r>
          <w:rPr>
            <w:color w:val="0000FF"/>
            <w:u w:val="single" w:color="0000FF"/>
          </w:rPr>
          <w:t>section 7</w:t>
        </w:r>
      </w:hyperlink>
      <w:r>
        <w:t>).</w:t>
      </w:r>
    </w:p>
    <w:p w14:paraId="6E823CC9" w14:textId="77777777" w:rsidR="00EA3B4F" w:rsidRDefault="00EA3B4F" w:rsidP="00FC488A">
      <w:pPr>
        <w:pStyle w:val="BodyText"/>
        <w:spacing w:line="256" w:lineRule="auto"/>
        <w:ind w:left="967" w:right="339" w:firstLine="4"/>
        <w:jc w:val="both"/>
      </w:pPr>
    </w:p>
    <w:p w14:paraId="0B15676E" w14:textId="77777777" w:rsidR="00EA3B4F" w:rsidRPr="00FC488A" w:rsidRDefault="00EA3B4F" w:rsidP="00FC488A">
      <w:pPr>
        <w:pStyle w:val="BodyText"/>
        <w:spacing w:line="256" w:lineRule="auto"/>
        <w:ind w:left="967" w:right="339" w:firstLine="4"/>
        <w:jc w:val="both"/>
      </w:pPr>
    </w:p>
    <w:p w14:paraId="1088E652" w14:textId="77777777" w:rsidR="00EC65B6" w:rsidRDefault="002E0AFB">
      <w:pPr>
        <w:pStyle w:val="Heading2"/>
        <w:numPr>
          <w:ilvl w:val="1"/>
          <w:numId w:val="24"/>
        </w:numPr>
        <w:tabs>
          <w:tab w:val="left" w:pos="978"/>
        </w:tabs>
        <w:ind w:left="978" w:hanging="719"/>
        <w:jc w:val="left"/>
        <w:rPr>
          <w:b w:val="0"/>
        </w:rPr>
      </w:pPr>
      <w:bookmarkStart w:id="26" w:name="6.8_Other_Fees_and_Charges"/>
      <w:bookmarkStart w:id="27" w:name="_bookmark13"/>
      <w:bookmarkEnd w:id="26"/>
      <w:bookmarkEnd w:id="27"/>
      <w:r>
        <w:t>Other</w:t>
      </w:r>
      <w:r>
        <w:rPr>
          <w:spacing w:val="-2"/>
        </w:rPr>
        <w:t xml:space="preserve"> </w:t>
      </w:r>
      <w:r>
        <w:t>Fees</w:t>
      </w:r>
      <w:r>
        <w:rPr>
          <w:spacing w:val="-5"/>
        </w:rPr>
        <w:t xml:space="preserve"> </w:t>
      </w:r>
      <w:r>
        <w:t>and</w:t>
      </w:r>
      <w:r>
        <w:rPr>
          <w:spacing w:val="-2"/>
        </w:rPr>
        <w:t xml:space="preserve"> Charges</w:t>
      </w:r>
    </w:p>
    <w:p w14:paraId="5F96A722" w14:textId="77777777" w:rsidR="00EC65B6" w:rsidRDefault="00EC65B6">
      <w:pPr>
        <w:pStyle w:val="BodyText"/>
        <w:spacing w:before="12"/>
        <w:rPr>
          <w:b/>
          <w:sz w:val="22"/>
        </w:rPr>
      </w:pPr>
    </w:p>
    <w:p w14:paraId="785B3EE9" w14:textId="50A56C0B" w:rsidR="00AD2F28" w:rsidRDefault="002E0AFB" w:rsidP="00FC488A">
      <w:pPr>
        <w:pStyle w:val="BodyText"/>
        <w:spacing w:line="259" w:lineRule="auto"/>
        <w:ind w:left="976" w:right="339"/>
        <w:jc w:val="both"/>
      </w:pPr>
      <w:r>
        <w:t>The</w:t>
      </w:r>
      <w:r>
        <w:rPr>
          <w:spacing w:val="-4"/>
        </w:rPr>
        <w:t xml:space="preserve"> </w:t>
      </w:r>
      <w:r>
        <w:t>University may</w:t>
      </w:r>
      <w:r>
        <w:rPr>
          <w:spacing w:val="-3"/>
        </w:rPr>
        <w:t xml:space="preserve"> </w:t>
      </w:r>
      <w:r>
        <w:t>be</w:t>
      </w:r>
      <w:r>
        <w:rPr>
          <w:spacing w:val="-4"/>
        </w:rPr>
        <w:t xml:space="preserve"> </w:t>
      </w:r>
      <w:r>
        <w:t>required,</w:t>
      </w:r>
      <w:r>
        <w:rPr>
          <w:spacing w:val="-1"/>
        </w:rPr>
        <w:t xml:space="preserve"> </w:t>
      </w:r>
      <w:r>
        <w:t>on</w:t>
      </w:r>
      <w:r>
        <w:rPr>
          <w:spacing w:val="-2"/>
        </w:rPr>
        <w:t xml:space="preserve"> </w:t>
      </w:r>
      <w:r>
        <w:t>occasion,</w:t>
      </w:r>
      <w:r>
        <w:rPr>
          <w:spacing w:val="-4"/>
        </w:rPr>
        <w:t xml:space="preserve"> </w:t>
      </w:r>
      <w:r>
        <w:t>to</w:t>
      </w:r>
      <w:r>
        <w:rPr>
          <w:spacing w:val="-2"/>
        </w:rPr>
        <w:t xml:space="preserve"> </w:t>
      </w:r>
      <w:r>
        <w:t>raise</w:t>
      </w:r>
      <w:r>
        <w:rPr>
          <w:spacing w:val="-2"/>
        </w:rPr>
        <w:t xml:space="preserve"> </w:t>
      </w:r>
      <w:r>
        <w:t>invoices</w:t>
      </w:r>
      <w:r>
        <w:rPr>
          <w:spacing w:val="-3"/>
        </w:rPr>
        <w:t xml:space="preserve"> </w:t>
      </w:r>
      <w:r>
        <w:t>on</w:t>
      </w:r>
      <w:r>
        <w:rPr>
          <w:spacing w:val="-4"/>
        </w:rPr>
        <w:t xml:space="preserve"> </w:t>
      </w:r>
      <w:r>
        <w:t>students</w:t>
      </w:r>
      <w:r>
        <w:rPr>
          <w:spacing w:val="-3"/>
        </w:rPr>
        <w:t xml:space="preserve"> </w:t>
      </w:r>
      <w:r>
        <w:t>for</w:t>
      </w:r>
      <w:r>
        <w:rPr>
          <w:spacing w:val="-3"/>
        </w:rPr>
        <w:t xml:space="preserve"> </w:t>
      </w:r>
      <w:r>
        <w:t>Other</w:t>
      </w:r>
      <w:r>
        <w:rPr>
          <w:spacing w:val="-3"/>
        </w:rPr>
        <w:t xml:space="preserve"> </w:t>
      </w:r>
      <w:r>
        <w:t>fees and charges.</w:t>
      </w:r>
      <w:r>
        <w:rPr>
          <w:spacing w:val="-5"/>
        </w:rPr>
        <w:t xml:space="preserve"> </w:t>
      </w:r>
      <w:r>
        <w:t>These</w:t>
      </w:r>
      <w:r>
        <w:rPr>
          <w:spacing w:val="-6"/>
        </w:rPr>
        <w:t xml:space="preserve"> </w:t>
      </w:r>
      <w:r>
        <w:t>may</w:t>
      </w:r>
      <w:r>
        <w:rPr>
          <w:spacing w:val="-4"/>
        </w:rPr>
        <w:t xml:space="preserve"> </w:t>
      </w:r>
      <w:r>
        <w:t>include,</w:t>
      </w:r>
      <w:r>
        <w:rPr>
          <w:spacing w:val="-5"/>
        </w:rPr>
        <w:t xml:space="preserve"> </w:t>
      </w:r>
      <w:r>
        <w:t>but</w:t>
      </w:r>
      <w:r>
        <w:rPr>
          <w:spacing w:val="-5"/>
        </w:rPr>
        <w:t xml:space="preserve"> </w:t>
      </w:r>
      <w:r>
        <w:t>may</w:t>
      </w:r>
      <w:r>
        <w:rPr>
          <w:spacing w:val="-4"/>
        </w:rPr>
        <w:t xml:space="preserve"> </w:t>
      </w:r>
      <w:r>
        <w:t>not</w:t>
      </w:r>
      <w:r>
        <w:rPr>
          <w:spacing w:val="-5"/>
        </w:rPr>
        <w:t xml:space="preserve"> </w:t>
      </w:r>
      <w:r>
        <w:t>be</w:t>
      </w:r>
      <w:r>
        <w:rPr>
          <w:spacing w:val="-3"/>
        </w:rPr>
        <w:t xml:space="preserve"> </w:t>
      </w:r>
      <w:r>
        <w:t>limited</w:t>
      </w:r>
      <w:r>
        <w:rPr>
          <w:spacing w:val="-6"/>
        </w:rPr>
        <w:t xml:space="preserve"> </w:t>
      </w:r>
      <w:r>
        <w:t>to,</w:t>
      </w:r>
      <w:r>
        <w:rPr>
          <w:spacing w:val="-3"/>
        </w:rPr>
        <w:t xml:space="preserve"> </w:t>
      </w:r>
      <w:r>
        <w:t>library</w:t>
      </w:r>
      <w:r>
        <w:rPr>
          <w:spacing w:val="-4"/>
        </w:rPr>
        <w:t xml:space="preserve"> </w:t>
      </w:r>
      <w:r>
        <w:t>fines;</w:t>
      </w:r>
      <w:r>
        <w:rPr>
          <w:spacing w:val="-5"/>
        </w:rPr>
        <w:t xml:space="preserve"> </w:t>
      </w:r>
      <w:r>
        <w:t>hardship</w:t>
      </w:r>
      <w:r>
        <w:rPr>
          <w:spacing w:val="-3"/>
        </w:rPr>
        <w:t xml:space="preserve"> </w:t>
      </w:r>
      <w:r>
        <w:t>loan</w:t>
      </w:r>
      <w:r>
        <w:rPr>
          <w:spacing w:val="-3"/>
        </w:rPr>
        <w:t xml:space="preserve"> </w:t>
      </w:r>
      <w:r>
        <w:t>repayment; charges for non-return of IT equipment provided on loan by the University; provision of other resources. Such invoices, excluding hardship loans, are not eligible to be paid by instalments and become due immediately when invoices are raised. The Hardship loan repayments are due</w:t>
      </w:r>
      <w:r>
        <w:rPr>
          <w:spacing w:val="-10"/>
        </w:rPr>
        <w:t xml:space="preserve"> </w:t>
      </w:r>
      <w:r>
        <w:t>as</w:t>
      </w:r>
      <w:r>
        <w:rPr>
          <w:spacing w:val="-11"/>
        </w:rPr>
        <w:t xml:space="preserve"> </w:t>
      </w:r>
      <w:r>
        <w:t>agreed</w:t>
      </w:r>
      <w:r>
        <w:rPr>
          <w:spacing w:val="-13"/>
        </w:rPr>
        <w:t xml:space="preserve"> </w:t>
      </w:r>
      <w:r>
        <w:t>with</w:t>
      </w:r>
      <w:r>
        <w:rPr>
          <w:spacing w:val="-10"/>
        </w:rPr>
        <w:t xml:space="preserve"> </w:t>
      </w:r>
      <w:r>
        <w:t>the</w:t>
      </w:r>
      <w:r>
        <w:rPr>
          <w:spacing w:val="-13"/>
        </w:rPr>
        <w:t xml:space="preserve"> </w:t>
      </w:r>
      <w:r>
        <w:t>University.</w:t>
      </w:r>
      <w:r>
        <w:rPr>
          <w:spacing w:val="-12"/>
        </w:rPr>
        <w:t xml:space="preserve"> </w:t>
      </w:r>
      <w:r>
        <w:t>Students</w:t>
      </w:r>
      <w:r>
        <w:rPr>
          <w:spacing w:val="-11"/>
        </w:rPr>
        <w:t xml:space="preserve"> </w:t>
      </w:r>
      <w:r>
        <w:t>who</w:t>
      </w:r>
      <w:r>
        <w:rPr>
          <w:spacing w:val="-10"/>
        </w:rPr>
        <w:t xml:space="preserve"> </w:t>
      </w:r>
      <w:r>
        <w:t>fail</w:t>
      </w:r>
      <w:r>
        <w:rPr>
          <w:spacing w:val="-11"/>
        </w:rPr>
        <w:t xml:space="preserve"> </w:t>
      </w:r>
      <w:r>
        <w:t>to</w:t>
      </w:r>
      <w:r>
        <w:rPr>
          <w:spacing w:val="-8"/>
        </w:rPr>
        <w:t xml:space="preserve"> </w:t>
      </w:r>
      <w:r>
        <w:t>pay</w:t>
      </w:r>
      <w:r>
        <w:rPr>
          <w:spacing w:val="-11"/>
        </w:rPr>
        <w:t xml:space="preserve"> </w:t>
      </w:r>
      <w:r>
        <w:t>such</w:t>
      </w:r>
      <w:r>
        <w:rPr>
          <w:spacing w:val="-10"/>
        </w:rPr>
        <w:t xml:space="preserve"> </w:t>
      </w:r>
      <w:r>
        <w:t>invoices</w:t>
      </w:r>
      <w:r>
        <w:rPr>
          <w:spacing w:val="-11"/>
        </w:rPr>
        <w:t xml:space="preserve"> </w:t>
      </w:r>
      <w:r>
        <w:t>will</w:t>
      </w:r>
      <w:r>
        <w:rPr>
          <w:spacing w:val="-11"/>
        </w:rPr>
        <w:t xml:space="preserve"> </w:t>
      </w:r>
      <w:r>
        <w:t>be</w:t>
      </w:r>
      <w:r>
        <w:rPr>
          <w:spacing w:val="-13"/>
        </w:rPr>
        <w:t xml:space="preserve"> </w:t>
      </w:r>
      <w:r>
        <w:t>subject</w:t>
      </w:r>
      <w:r>
        <w:rPr>
          <w:spacing w:val="-13"/>
        </w:rPr>
        <w:t xml:space="preserve"> </w:t>
      </w:r>
      <w:r>
        <w:t>to</w:t>
      </w:r>
      <w:r>
        <w:rPr>
          <w:spacing w:val="-10"/>
        </w:rPr>
        <w:t xml:space="preserve"> </w:t>
      </w:r>
      <w:r>
        <w:t xml:space="preserve">debt management procedures which are outlined in this policy (see </w:t>
      </w:r>
      <w:hyperlink w:anchor="_bookmark20" w:history="1">
        <w:r>
          <w:rPr>
            <w:color w:val="0000FF"/>
            <w:u w:val="single" w:color="0000FF"/>
          </w:rPr>
          <w:t>section 7</w:t>
        </w:r>
      </w:hyperlink>
      <w:r>
        <w:t>).</w:t>
      </w:r>
    </w:p>
    <w:p w14:paraId="4EE856CB" w14:textId="77777777" w:rsidR="00EC65B6" w:rsidRDefault="002E0AFB">
      <w:pPr>
        <w:pStyle w:val="Heading2"/>
        <w:numPr>
          <w:ilvl w:val="1"/>
          <w:numId w:val="24"/>
        </w:numPr>
        <w:tabs>
          <w:tab w:val="left" w:pos="978"/>
        </w:tabs>
        <w:spacing w:before="249"/>
        <w:ind w:left="978" w:hanging="719"/>
        <w:jc w:val="left"/>
        <w:rPr>
          <w:b w:val="0"/>
        </w:rPr>
      </w:pPr>
      <w:bookmarkStart w:id="28" w:name="6.9_Payment_Methods"/>
      <w:bookmarkStart w:id="29" w:name="_bookmark14"/>
      <w:bookmarkEnd w:id="28"/>
      <w:bookmarkEnd w:id="29"/>
      <w:r>
        <w:t>Payment</w:t>
      </w:r>
      <w:r>
        <w:rPr>
          <w:spacing w:val="-6"/>
        </w:rPr>
        <w:t xml:space="preserve"> </w:t>
      </w:r>
      <w:r>
        <w:rPr>
          <w:spacing w:val="-2"/>
        </w:rPr>
        <w:t>Methods</w:t>
      </w:r>
    </w:p>
    <w:p w14:paraId="5B95CD12" w14:textId="77777777" w:rsidR="00EC65B6" w:rsidRDefault="00EC65B6">
      <w:pPr>
        <w:pStyle w:val="BodyText"/>
        <w:spacing w:before="36"/>
        <w:rPr>
          <w:b/>
          <w:sz w:val="22"/>
        </w:rPr>
      </w:pPr>
    </w:p>
    <w:p w14:paraId="03DC3057" w14:textId="77777777" w:rsidR="00EC65B6" w:rsidRDefault="002E0AFB">
      <w:pPr>
        <w:pStyle w:val="BodyText"/>
        <w:spacing w:line="261" w:lineRule="auto"/>
        <w:ind w:left="967"/>
        <w:rPr>
          <w:b/>
        </w:rPr>
      </w:pPr>
      <w:r>
        <w:t>The</w:t>
      </w:r>
      <w:r>
        <w:rPr>
          <w:spacing w:val="37"/>
        </w:rPr>
        <w:t xml:space="preserve"> </w:t>
      </w:r>
      <w:r>
        <w:t>preferred</w:t>
      </w:r>
      <w:r>
        <w:rPr>
          <w:spacing w:val="39"/>
        </w:rPr>
        <w:t xml:space="preserve"> </w:t>
      </w:r>
      <w:r>
        <w:t>method</w:t>
      </w:r>
      <w:r>
        <w:rPr>
          <w:spacing w:val="37"/>
        </w:rPr>
        <w:t xml:space="preserve"> </w:t>
      </w:r>
      <w:r>
        <w:t>of</w:t>
      </w:r>
      <w:r>
        <w:rPr>
          <w:spacing w:val="40"/>
        </w:rPr>
        <w:t xml:space="preserve"> </w:t>
      </w:r>
      <w:r>
        <w:t>payment</w:t>
      </w:r>
      <w:r>
        <w:rPr>
          <w:spacing w:val="37"/>
        </w:rPr>
        <w:t xml:space="preserve"> </w:t>
      </w:r>
      <w:r>
        <w:t>for</w:t>
      </w:r>
      <w:r>
        <w:rPr>
          <w:spacing w:val="38"/>
        </w:rPr>
        <w:t xml:space="preserve"> </w:t>
      </w:r>
      <w:r>
        <w:t>tuition</w:t>
      </w:r>
      <w:r>
        <w:rPr>
          <w:spacing w:val="39"/>
        </w:rPr>
        <w:t xml:space="preserve"> </w:t>
      </w:r>
      <w:r>
        <w:t>and</w:t>
      </w:r>
      <w:r>
        <w:rPr>
          <w:spacing w:val="37"/>
        </w:rPr>
        <w:t xml:space="preserve"> </w:t>
      </w:r>
      <w:r>
        <w:t>accommodation</w:t>
      </w:r>
      <w:r>
        <w:rPr>
          <w:spacing w:val="39"/>
        </w:rPr>
        <w:t xml:space="preserve"> </w:t>
      </w:r>
      <w:r>
        <w:t>fees</w:t>
      </w:r>
      <w:r>
        <w:rPr>
          <w:spacing w:val="40"/>
        </w:rPr>
        <w:t xml:space="preserve"> </w:t>
      </w:r>
      <w:r>
        <w:t>is</w:t>
      </w:r>
      <w:r>
        <w:rPr>
          <w:spacing w:val="39"/>
        </w:rPr>
        <w:t xml:space="preserve"> </w:t>
      </w:r>
      <w:r>
        <w:t>via</w:t>
      </w:r>
      <w:r>
        <w:rPr>
          <w:spacing w:val="40"/>
        </w:rPr>
        <w:t xml:space="preserve"> </w:t>
      </w:r>
      <w:r>
        <w:t>online</w:t>
      </w:r>
      <w:r>
        <w:rPr>
          <w:spacing w:val="39"/>
        </w:rPr>
        <w:t xml:space="preserve"> </w:t>
      </w:r>
      <w:r>
        <w:t>bank transfer</w:t>
      </w:r>
      <w:r>
        <w:rPr>
          <w:spacing w:val="45"/>
        </w:rPr>
        <w:t xml:space="preserve"> </w:t>
      </w:r>
      <w:r>
        <w:t>using</w:t>
      </w:r>
      <w:r>
        <w:rPr>
          <w:spacing w:val="45"/>
        </w:rPr>
        <w:t xml:space="preserve"> </w:t>
      </w:r>
      <w:r>
        <w:t>the</w:t>
      </w:r>
      <w:r>
        <w:rPr>
          <w:spacing w:val="46"/>
        </w:rPr>
        <w:t xml:space="preserve"> </w:t>
      </w:r>
      <w:r>
        <w:t>university’s</w:t>
      </w:r>
      <w:r>
        <w:rPr>
          <w:spacing w:val="47"/>
        </w:rPr>
        <w:t xml:space="preserve"> </w:t>
      </w:r>
      <w:r>
        <w:t>secure</w:t>
      </w:r>
      <w:r>
        <w:rPr>
          <w:spacing w:val="45"/>
        </w:rPr>
        <w:t xml:space="preserve"> </w:t>
      </w:r>
      <w:r>
        <w:t>payment</w:t>
      </w:r>
      <w:r>
        <w:rPr>
          <w:spacing w:val="47"/>
        </w:rPr>
        <w:t xml:space="preserve"> </w:t>
      </w:r>
      <w:r>
        <w:t>portal.</w:t>
      </w:r>
      <w:r>
        <w:rPr>
          <w:spacing w:val="45"/>
        </w:rPr>
        <w:t xml:space="preserve"> </w:t>
      </w:r>
      <w:r>
        <w:rPr>
          <w:b/>
        </w:rPr>
        <w:t>The</w:t>
      </w:r>
      <w:r>
        <w:rPr>
          <w:b/>
          <w:spacing w:val="46"/>
        </w:rPr>
        <w:t xml:space="preserve"> </w:t>
      </w:r>
      <w:r>
        <w:rPr>
          <w:b/>
        </w:rPr>
        <w:t>University</w:t>
      </w:r>
      <w:r>
        <w:rPr>
          <w:b/>
          <w:spacing w:val="47"/>
        </w:rPr>
        <w:t xml:space="preserve"> </w:t>
      </w:r>
      <w:r>
        <w:rPr>
          <w:b/>
        </w:rPr>
        <w:t>does</w:t>
      </w:r>
      <w:r>
        <w:rPr>
          <w:b/>
          <w:spacing w:val="44"/>
        </w:rPr>
        <w:t xml:space="preserve"> </w:t>
      </w:r>
      <w:r>
        <w:rPr>
          <w:b/>
        </w:rPr>
        <w:t>not</w:t>
      </w:r>
      <w:r>
        <w:rPr>
          <w:b/>
          <w:spacing w:val="46"/>
        </w:rPr>
        <w:t xml:space="preserve"> </w:t>
      </w:r>
      <w:r>
        <w:rPr>
          <w:b/>
          <w:spacing w:val="-2"/>
        </w:rPr>
        <w:t>accept</w:t>
      </w:r>
    </w:p>
    <w:p w14:paraId="2D054F1E" w14:textId="0C6C1383" w:rsidR="00EC65B6" w:rsidRDefault="000A7004" w:rsidP="000A7004">
      <w:pPr>
        <w:pStyle w:val="BodyText"/>
        <w:spacing w:before="71" w:line="259" w:lineRule="auto"/>
        <w:ind w:left="967" w:right="339" w:firstLine="12"/>
        <w:jc w:val="both"/>
      </w:pPr>
      <w:r>
        <w:rPr>
          <w:b/>
        </w:rPr>
        <w:t>c</w:t>
      </w:r>
      <w:r w:rsidR="002E0AFB">
        <w:rPr>
          <w:b/>
        </w:rPr>
        <w:t>heques</w:t>
      </w:r>
      <w:r w:rsidR="002E0AFB">
        <w:rPr>
          <w:b/>
          <w:spacing w:val="-6"/>
        </w:rPr>
        <w:t xml:space="preserve"> </w:t>
      </w:r>
      <w:r w:rsidR="002E0AFB">
        <w:rPr>
          <w:b/>
        </w:rPr>
        <w:t>or</w:t>
      </w:r>
      <w:r w:rsidR="002E0AFB">
        <w:rPr>
          <w:b/>
          <w:spacing w:val="-6"/>
        </w:rPr>
        <w:t xml:space="preserve"> </w:t>
      </w:r>
      <w:r w:rsidR="002E0AFB">
        <w:rPr>
          <w:b/>
        </w:rPr>
        <w:t>cash</w:t>
      </w:r>
      <w:r w:rsidR="002E0AFB">
        <w:rPr>
          <w:b/>
          <w:spacing w:val="-5"/>
        </w:rPr>
        <w:t xml:space="preserve"> </w:t>
      </w:r>
      <w:r w:rsidR="002E0AFB">
        <w:rPr>
          <w:b/>
        </w:rPr>
        <w:t>as</w:t>
      </w:r>
      <w:r w:rsidR="002E0AFB">
        <w:rPr>
          <w:b/>
          <w:spacing w:val="-6"/>
        </w:rPr>
        <w:t xml:space="preserve"> </w:t>
      </w:r>
      <w:r w:rsidR="002E0AFB">
        <w:rPr>
          <w:b/>
        </w:rPr>
        <w:t>a</w:t>
      </w:r>
      <w:r w:rsidR="002E0AFB">
        <w:rPr>
          <w:b/>
          <w:spacing w:val="-6"/>
        </w:rPr>
        <w:t xml:space="preserve"> </w:t>
      </w:r>
      <w:r w:rsidR="002E0AFB">
        <w:rPr>
          <w:b/>
        </w:rPr>
        <w:t>mode</w:t>
      </w:r>
      <w:r w:rsidR="002E0AFB">
        <w:rPr>
          <w:b/>
          <w:spacing w:val="-6"/>
        </w:rPr>
        <w:t xml:space="preserve"> </w:t>
      </w:r>
      <w:r w:rsidR="002E0AFB">
        <w:rPr>
          <w:b/>
        </w:rPr>
        <w:t>of</w:t>
      </w:r>
      <w:r w:rsidR="002E0AFB">
        <w:rPr>
          <w:b/>
          <w:spacing w:val="-4"/>
        </w:rPr>
        <w:t xml:space="preserve"> </w:t>
      </w:r>
      <w:r w:rsidR="002E0AFB">
        <w:rPr>
          <w:b/>
        </w:rPr>
        <w:t>payment</w:t>
      </w:r>
      <w:r w:rsidR="002E0AFB">
        <w:rPr>
          <w:b/>
          <w:spacing w:val="-4"/>
        </w:rPr>
        <w:t xml:space="preserve"> </w:t>
      </w:r>
      <w:r w:rsidR="002E0AFB">
        <w:rPr>
          <w:b/>
        </w:rPr>
        <w:t>for</w:t>
      </w:r>
      <w:r w:rsidR="002E0AFB">
        <w:rPr>
          <w:b/>
          <w:spacing w:val="-6"/>
        </w:rPr>
        <w:t xml:space="preserve"> </w:t>
      </w:r>
      <w:r w:rsidR="002E0AFB">
        <w:rPr>
          <w:b/>
        </w:rPr>
        <w:t>fees</w:t>
      </w:r>
      <w:r w:rsidR="002E0AFB">
        <w:t>.</w:t>
      </w:r>
      <w:r w:rsidR="002E0AFB">
        <w:rPr>
          <w:spacing w:val="-5"/>
        </w:rPr>
        <w:t xml:space="preserve"> </w:t>
      </w:r>
      <w:r w:rsidR="002E0AFB">
        <w:t>This</w:t>
      </w:r>
      <w:r w:rsidR="002E0AFB">
        <w:rPr>
          <w:spacing w:val="-4"/>
        </w:rPr>
        <w:t xml:space="preserve"> </w:t>
      </w:r>
      <w:r w:rsidR="002E0AFB">
        <w:t>is</w:t>
      </w:r>
      <w:r w:rsidR="002E0AFB">
        <w:rPr>
          <w:spacing w:val="-4"/>
        </w:rPr>
        <w:t xml:space="preserve"> </w:t>
      </w:r>
      <w:r w:rsidR="002E0AFB">
        <w:t>also</w:t>
      </w:r>
      <w:r w:rsidR="002E0AFB">
        <w:rPr>
          <w:spacing w:val="-6"/>
        </w:rPr>
        <w:t xml:space="preserve"> </w:t>
      </w:r>
      <w:r w:rsidR="002E0AFB">
        <w:t>applicable</w:t>
      </w:r>
      <w:r w:rsidR="002E0AFB">
        <w:rPr>
          <w:spacing w:val="-3"/>
        </w:rPr>
        <w:t xml:space="preserve"> </w:t>
      </w:r>
      <w:r w:rsidR="002E0AFB">
        <w:t>to</w:t>
      </w:r>
      <w:r w:rsidR="002E0AFB">
        <w:rPr>
          <w:spacing w:val="-6"/>
        </w:rPr>
        <w:t xml:space="preserve"> </w:t>
      </w:r>
      <w:r w:rsidR="002E0AFB">
        <w:t>students</w:t>
      </w:r>
      <w:r w:rsidR="002E0AFB">
        <w:rPr>
          <w:spacing w:val="-4"/>
        </w:rPr>
        <w:t xml:space="preserve"> </w:t>
      </w:r>
      <w:r w:rsidR="002E0AFB">
        <w:t>making payments from an overseas bank account. The portal is a secure method of payment that incurs</w:t>
      </w:r>
      <w:r w:rsidR="002E0AFB">
        <w:rPr>
          <w:spacing w:val="-9"/>
        </w:rPr>
        <w:t xml:space="preserve"> </w:t>
      </w:r>
      <w:r w:rsidR="002E0AFB">
        <w:t>no</w:t>
      </w:r>
      <w:r w:rsidR="002E0AFB">
        <w:rPr>
          <w:spacing w:val="-10"/>
        </w:rPr>
        <w:t xml:space="preserve"> </w:t>
      </w:r>
      <w:r w:rsidR="002E0AFB">
        <w:t>additional</w:t>
      </w:r>
      <w:r w:rsidR="002E0AFB">
        <w:rPr>
          <w:spacing w:val="-11"/>
        </w:rPr>
        <w:t xml:space="preserve"> </w:t>
      </w:r>
      <w:r w:rsidR="002E0AFB">
        <w:t>cost</w:t>
      </w:r>
      <w:r w:rsidR="002E0AFB">
        <w:rPr>
          <w:spacing w:val="-10"/>
        </w:rPr>
        <w:t xml:space="preserve"> </w:t>
      </w:r>
      <w:r w:rsidR="002E0AFB">
        <w:t>to</w:t>
      </w:r>
      <w:r w:rsidR="002E0AFB">
        <w:rPr>
          <w:spacing w:val="-10"/>
        </w:rPr>
        <w:t xml:space="preserve"> </w:t>
      </w:r>
      <w:r w:rsidR="002E0AFB">
        <w:t>the</w:t>
      </w:r>
      <w:r w:rsidR="002E0AFB">
        <w:rPr>
          <w:spacing w:val="-10"/>
        </w:rPr>
        <w:t xml:space="preserve"> </w:t>
      </w:r>
      <w:r w:rsidR="002E0AFB">
        <w:t>student</w:t>
      </w:r>
      <w:r w:rsidR="002E0AFB">
        <w:rPr>
          <w:spacing w:val="-10"/>
        </w:rPr>
        <w:t xml:space="preserve"> </w:t>
      </w:r>
      <w:r w:rsidR="002E0AFB">
        <w:t>when</w:t>
      </w:r>
      <w:r w:rsidR="002E0AFB">
        <w:rPr>
          <w:spacing w:val="-10"/>
        </w:rPr>
        <w:t xml:space="preserve"> </w:t>
      </w:r>
      <w:r w:rsidR="002E0AFB">
        <w:t>making</w:t>
      </w:r>
      <w:r w:rsidR="002E0AFB">
        <w:rPr>
          <w:spacing w:val="-10"/>
        </w:rPr>
        <w:t xml:space="preserve"> </w:t>
      </w:r>
      <w:r w:rsidR="002E0AFB">
        <w:t>payments</w:t>
      </w:r>
      <w:r w:rsidR="002E0AFB">
        <w:rPr>
          <w:spacing w:val="-9"/>
        </w:rPr>
        <w:t xml:space="preserve"> </w:t>
      </w:r>
      <w:r w:rsidR="002E0AFB">
        <w:t>from</w:t>
      </w:r>
      <w:r w:rsidR="002E0AFB">
        <w:rPr>
          <w:spacing w:val="-10"/>
        </w:rPr>
        <w:t xml:space="preserve"> </w:t>
      </w:r>
      <w:r w:rsidR="002E0AFB">
        <w:t>the</w:t>
      </w:r>
      <w:r w:rsidR="002E0AFB">
        <w:rPr>
          <w:spacing w:val="-10"/>
        </w:rPr>
        <w:t xml:space="preserve"> </w:t>
      </w:r>
      <w:r w:rsidR="002E0AFB">
        <w:t>UK</w:t>
      </w:r>
      <w:r w:rsidR="002E0AFB">
        <w:rPr>
          <w:spacing w:val="-11"/>
        </w:rPr>
        <w:t xml:space="preserve"> </w:t>
      </w:r>
      <w:r w:rsidR="002E0AFB">
        <w:t>only.</w:t>
      </w:r>
      <w:r w:rsidR="002E0AFB">
        <w:rPr>
          <w:spacing w:val="-10"/>
        </w:rPr>
        <w:t xml:space="preserve"> </w:t>
      </w:r>
      <w:r w:rsidR="002E0AFB">
        <w:t>The</w:t>
      </w:r>
      <w:r w:rsidR="002E0AFB">
        <w:rPr>
          <w:spacing w:val="-10"/>
        </w:rPr>
        <w:t xml:space="preserve"> </w:t>
      </w:r>
      <w:r w:rsidR="002E0AFB">
        <w:t>currency conversion</w:t>
      </w:r>
      <w:r w:rsidR="002E0AFB">
        <w:rPr>
          <w:spacing w:val="-4"/>
        </w:rPr>
        <w:t xml:space="preserve"> </w:t>
      </w:r>
      <w:r w:rsidR="002E0AFB">
        <w:t>rate</w:t>
      </w:r>
      <w:r w:rsidR="002E0AFB">
        <w:rPr>
          <w:spacing w:val="-4"/>
        </w:rPr>
        <w:t xml:space="preserve"> </w:t>
      </w:r>
      <w:r w:rsidR="002E0AFB">
        <w:t>for</w:t>
      </w:r>
      <w:r w:rsidR="002E0AFB">
        <w:rPr>
          <w:spacing w:val="-3"/>
        </w:rPr>
        <w:t xml:space="preserve"> </w:t>
      </w:r>
      <w:r w:rsidR="002E0AFB">
        <w:t>foreign</w:t>
      </w:r>
      <w:r w:rsidR="002E0AFB">
        <w:rPr>
          <w:spacing w:val="-4"/>
        </w:rPr>
        <w:t xml:space="preserve"> </w:t>
      </w:r>
      <w:r w:rsidR="002E0AFB">
        <w:t>transactions</w:t>
      </w:r>
      <w:r w:rsidR="002E0AFB">
        <w:rPr>
          <w:spacing w:val="-3"/>
        </w:rPr>
        <w:t xml:space="preserve"> </w:t>
      </w:r>
      <w:r w:rsidR="002E0AFB">
        <w:t>is</w:t>
      </w:r>
      <w:r w:rsidR="002E0AFB">
        <w:rPr>
          <w:spacing w:val="-3"/>
        </w:rPr>
        <w:t xml:space="preserve"> </w:t>
      </w:r>
      <w:r w:rsidR="002E0AFB">
        <w:t>subject</w:t>
      </w:r>
      <w:r w:rsidR="002E0AFB">
        <w:rPr>
          <w:spacing w:val="-4"/>
        </w:rPr>
        <w:t xml:space="preserve"> </w:t>
      </w:r>
      <w:r w:rsidR="002E0AFB">
        <w:t>to</w:t>
      </w:r>
      <w:r w:rsidR="002E0AFB">
        <w:rPr>
          <w:spacing w:val="-4"/>
        </w:rPr>
        <w:t xml:space="preserve"> </w:t>
      </w:r>
      <w:r w:rsidR="002E0AFB">
        <w:t>prevailing</w:t>
      </w:r>
      <w:r w:rsidR="002E0AFB">
        <w:rPr>
          <w:spacing w:val="-4"/>
        </w:rPr>
        <w:t xml:space="preserve"> </w:t>
      </w:r>
      <w:r w:rsidR="002E0AFB">
        <w:t>rates</w:t>
      </w:r>
      <w:r w:rsidR="002E0AFB">
        <w:rPr>
          <w:spacing w:val="-3"/>
        </w:rPr>
        <w:t xml:space="preserve"> </w:t>
      </w:r>
      <w:r w:rsidR="002E0AFB">
        <w:t>set</w:t>
      </w:r>
      <w:r w:rsidR="002E0AFB">
        <w:rPr>
          <w:spacing w:val="-4"/>
        </w:rPr>
        <w:t xml:space="preserve"> </w:t>
      </w:r>
      <w:r w:rsidR="002E0AFB">
        <w:t>by</w:t>
      </w:r>
      <w:r w:rsidR="002E0AFB">
        <w:rPr>
          <w:spacing w:val="-2"/>
        </w:rPr>
        <w:t xml:space="preserve"> </w:t>
      </w:r>
      <w:r w:rsidR="002E0AFB">
        <w:t>the</w:t>
      </w:r>
      <w:r w:rsidR="002E0AFB">
        <w:rPr>
          <w:spacing w:val="-4"/>
        </w:rPr>
        <w:t xml:space="preserve"> </w:t>
      </w:r>
      <w:r w:rsidR="002E0AFB">
        <w:t>payment</w:t>
      </w:r>
      <w:r w:rsidR="002E0AFB">
        <w:rPr>
          <w:spacing w:val="-4"/>
        </w:rPr>
        <w:t xml:space="preserve"> </w:t>
      </w:r>
      <w:r w:rsidR="002E0AFB">
        <w:t xml:space="preserve">portal provider Flywire. In order to make a payment, students should refer to the </w:t>
      </w:r>
      <w:hyperlink r:id="rId35">
        <w:r w:rsidR="002E0AFB">
          <w:rPr>
            <w:color w:val="0000FF"/>
            <w:u w:val="single" w:color="0000FF"/>
          </w:rPr>
          <w:t>Paying Your Fees</w:t>
        </w:r>
      </w:hyperlink>
      <w:r w:rsidR="002E0AFB">
        <w:rPr>
          <w:color w:val="0000FF"/>
        </w:rPr>
        <w:t xml:space="preserve"> </w:t>
      </w:r>
      <w:hyperlink r:id="rId36">
        <w:r w:rsidR="002E0AFB">
          <w:rPr>
            <w:color w:val="0000FF"/>
            <w:u w:val="single" w:color="0000FF"/>
          </w:rPr>
          <w:t>web page</w:t>
        </w:r>
        <w:r w:rsidR="002E0AFB">
          <w:t>.</w:t>
        </w:r>
      </w:hyperlink>
    </w:p>
    <w:p w14:paraId="61B8DCDA" w14:textId="77777777" w:rsidR="00EC65B6" w:rsidRDefault="002E0AFB">
      <w:pPr>
        <w:pStyle w:val="Heading2"/>
        <w:numPr>
          <w:ilvl w:val="1"/>
          <w:numId w:val="24"/>
        </w:numPr>
        <w:tabs>
          <w:tab w:val="left" w:pos="979"/>
        </w:tabs>
        <w:spacing w:before="250"/>
        <w:jc w:val="left"/>
        <w:rPr>
          <w:b w:val="0"/>
        </w:rPr>
      </w:pPr>
      <w:bookmarkStart w:id="30" w:name="6.10_Early__withdrawal_from_studies_or_I"/>
      <w:bookmarkStart w:id="31" w:name="_bookmark15"/>
      <w:bookmarkEnd w:id="30"/>
      <w:bookmarkEnd w:id="31"/>
      <w:r>
        <w:t>Early</w:t>
      </w:r>
      <w:r>
        <w:rPr>
          <w:spacing w:val="51"/>
        </w:rPr>
        <w:t xml:space="preserve"> </w:t>
      </w:r>
      <w:r>
        <w:t>withdrawal</w:t>
      </w:r>
      <w:r>
        <w:rPr>
          <w:spacing w:val="-3"/>
        </w:rPr>
        <w:t xml:space="preserve"> </w:t>
      </w:r>
      <w:r>
        <w:t>from</w:t>
      </w:r>
      <w:r>
        <w:rPr>
          <w:spacing w:val="-5"/>
        </w:rPr>
        <w:t xml:space="preserve"> </w:t>
      </w:r>
      <w:r>
        <w:t>studies</w:t>
      </w:r>
      <w:r>
        <w:rPr>
          <w:spacing w:val="-5"/>
        </w:rPr>
        <w:t xml:space="preserve"> </w:t>
      </w:r>
      <w:r>
        <w:t>or</w:t>
      </w:r>
      <w:r>
        <w:rPr>
          <w:spacing w:val="-4"/>
        </w:rPr>
        <w:t xml:space="preserve"> </w:t>
      </w:r>
      <w:r>
        <w:t>Interrupting</w:t>
      </w:r>
      <w:r>
        <w:rPr>
          <w:spacing w:val="-7"/>
        </w:rPr>
        <w:t xml:space="preserve"> </w:t>
      </w:r>
      <w:r>
        <w:t>your</w:t>
      </w:r>
      <w:r>
        <w:rPr>
          <w:spacing w:val="-2"/>
        </w:rPr>
        <w:t xml:space="preserve"> studies</w:t>
      </w:r>
    </w:p>
    <w:p w14:paraId="13CB595B" w14:textId="77777777" w:rsidR="00EC65B6" w:rsidRDefault="00EC65B6">
      <w:pPr>
        <w:pStyle w:val="BodyText"/>
        <w:spacing w:before="39"/>
        <w:rPr>
          <w:b/>
          <w:sz w:val="22"/>
        </w:rPr>
      </w:pPr>
    </w:p>
    <w:p w14:paraId="5DE87BE2" w14:textId="5210F24D" w:rsidR="00EC65B6" w:rsidRDefault="002E0AFB">
      <w:pPr>
        <w:pStyle w:val="BodyText"/>
        <w:spacing w:line="259" w:lineRule="auto"/>
        <w:ind w:left="967" w:right="339" w:firstLine="4"/>
        <w:jc w:val="both"/>
      </w:pPr>
      <w:r>
        <w:t xml:space="preserve">It is the student’s responsibility to withdraw from their course of study and they can do this by completing the withdrawal </w:t>
      </w:r>
      <w:r w:rsidR="00670B7D">
        <w:t>application on</w:t>
      </w:r>
      <w:r w:rsidR="005E3F48">
        <w:t xml:space="preserve"> </w:t>
      </w:r>
      <w:r w:rsidR="00670B7D">
        <w:t>”my student record”</w:t>
      </w:r>
      <w:r>
        <w:t xml:space="preserve">. </w:t>
      </w:r>
    </w:p>
    <w:p w14:paraId="474B1213" w14:textId="77777777" w:rsidR="00EC65B6" w:rsidRDefault="002E0AFB">
      <w:pPr>
        <w:pStyle w:val="BodyText"/>
        <w:spacing w:before="227" w:line="259" w:lineRule="auto"/>
        <w:ind w:left="967" w:right="337"/>
        <w:jc w:val="both"/>
      </w:pPr>
      <w:r>
        <w:t>Students</w:t>
      </w:r>
      <w:r>
        <w:rPr>
          <w:spacing w:val="-6"/>
        </w:rPr>
        <w:t xml:space="preserve"> </w:t>
      </w:r>
      <w:r>
        <w:t>who</w:t>
      </w:r>
      <w:r>
        <w:rPr>
          <w:spacing w:val="-8"/>
        </w:rPr>
        <w:t xml:space="preserve"> </w:t>
      </w:r>
      <w:r>
        <w:t>withdraw</w:t>
      </w:r>
      <w:r>
        <w:rPr>
          <w:spacing w:val="-6"/>
        </w:rPr>
        <w:t xml:space="preserve"> </w:t>
      </w:r>
      <w:r>
        <w:t>from</w:t>
      </w:r>
      <w:r>
        <w:rPr>
          <w:spacing w:val="-8"/>
        </w:rPr>
        <w:t xml:space="preserve"> </w:t>
      </w:r>
      <w:r>
        <w:t>the</w:t>
      </w:r>
      <w:r>
        <w:rPr>
          <w:spacing w:val="-6"/>
        </w:rPr>
        <w:t xml:space="preserve"> </w:t>
      </w:r>
      <w:r>
        <w:t>course</w:t>
      </w:r>
      <w:r>
        <w:rPr>
          <w:spacing w:val="-8"/>
        </w:rPr>
        <w:t xml:space="preserve"> </w:t>
      </w:r>
      <w:r>
        <w:t>of</w:t>
      </w:r>
      <w:r>
        <w:rPr>
          <w:spacing w:val="-8"/>
        </w:rPr>
        <w:t xml:space="preserve"> </w:t>
      </w:r>
      <w:r>
        <w:t>study</w:t>
      </w:r>
      <w:r>
        <w:rPr>
          <w:spacing w:val="-5"/>
        </w:rPr>
        <w:t xml:space="preserve"> </w:t>
      </w:r>
      <w:r>
        <w:t>may</w:t>
      </w:r>
      <w:r>
        <w:rPr>
          <w:spacing w:val="-5"/>
        </w:rPr>
        <w:t xml:space="preserve"> </w:t>
      </w:r>
      <w:r>
        <w:t>be</w:t>
      </w:r>
      <w:r>
        <w:rPr>
          <w:spacing w:val="-8"/>
        </w:rPr>
        <w:t xml:space="preserve"> </w:t>
      </w:r>
      <w:r>
        <w:t>liable</w:t>
      </w:r>
      <w:r>
        <w:rPr>
          <w:spacing w:val="-8"/>
        </w:rPr>
        <w:t xml:space="preserve"> </w:t>
      </w:r>
      <w:r>
        <w:t>to</w:t>
      </w:r>
      <w:r>
        <w:rPr>
          <w:spacing w:val="-6"/>
        </w:rPr>
        <w:t xml:space="preserve"> </w:t>
      </w:r>
      <w:r>
        <w:t>pay</w:t>
      </w:r>
      <w:r>
        <w:rPr>
          <w:spacing w:val="-7"/>
        </w:rPr>
        <w:t xml:space="preserve"> </w:t>
      </w:r>
      <w:r>
        <w:t>Tuition</w:t>
      </w:r>
      <w:r>
        <w:rPr>
          <w:spacing w:val="-6"/>
        </w:rPr>
        <w:t xml:space="preserve"> </w:t>
      </w:r>
      <w:r>
        <w:t>fees</w:t>
      </w:r>
      <w:r>
        <w:rPr>
          <w:spacing w:val="-5"/>
        </w:rPr>
        <w:t xml:space="preserve"> </w:t>
      </w:r>
      <w:r>
        <w:t>for</w:t>
      </w:r>
      <w:r>
        <w:rPr>
          <w:spacing w:val="-7"/>
        </w:rPr>
        <w:t xml:space="preserve"> </w:t>
      </w:r>
      <w:r>
        <w:t>all</w:t>
      </w:r>
      <w:r>
        <w:rPr>
          <w:spacing w:val="-6"/>
        </w:rPr>
        <w:t xml:space="preserve"> </w:t>
      </w:r>
      <w:r>
        <w:t>or</w:t>
      </w:r>
      <w:r>
        <w:rPr>
          <w:spacing w:val="-7"/>
        </w:rPr>
        <w:t xml:space="preserve"> </w:t>
      </w:r>
      <w:r>
        <w:t>part of the academic year as detailed below. Before withdrawing, students are advised to discuss matters</w:t>
      </w:r>
      <w:r>
        <w:rPr>
          <w:spacing w:val="-6"/>
        </w:rPr>
        <w:t xml:space="preserve"> </w:t>
      </w:r>
      <w:r>
        <w:t>in</w:t>
      </w:r>
      <w:r>
        <w:rPr>
          <w:spacing w:val="-9"/>
        </w:rPr>
        <w:t xml:space="preserve"> </w:t>
      </w:r>
      <w:r>
        <w:t>detail</w:t>
      </w:r>
      <w:r>
        <w:rPr>
          <w:spacing w:val="-7"/>
        </w:rPr>
        <w:t xml:space="preserve"> </w:t>
      </w:r>
      <w:r>
        <w:t>with</w:t>
      </w:r>
      <w:r>
        <w:rPr>
          <w:spacing w:val="-9"/>
        </w:rPr>
        <w:t xml:space="preserve"> </w:t>
      </w:r>
      <w:r>
        <w:t>their</w:t>
      </w:r>
      <w:r>
        <w:rPr>
          <w:spacing w:val="-6"/>
        </w:rPr>
        <w:t xml:space="preserve"> </w:t>
      </w:r>
      <w:r>
        <w:t>academic</w:t>
      </w:r>
      <w:r>
        <w:rPr>
          <w:spacing w:val="-7"/>
        </w:rPr>
        <w:t xml:space="preserve"> </w:t>
      </w:r>
      <w:r>
        <w:t>department,</w:t>
      </w:r>
      <w:r>
        <w:rPr>
          <w:spacing w:val="-7"/>
        </w:rPr>
        <w:t xml:space="preserve"> </w:t>
      </w:r>
      <w:r>
        <w:t>the</w:t>
      </w:r>
      <w:r>
        <w:rPr>
          <w:spacing w:val="-7"/>
        </w:rPr>
        <w:t xml:space="preserve"> </w:t>
      </w:r>
      <w:r>
        <w:t>Credit</w:t>
      </w:r>
      <w:r>
        <w:rPr>
          <w:spacing w:val="-7"/>
        </w:rPr>
        <w:t xml:space="preserve"> </w:t>
      </w:r>
      <w:r>
        <w:t>Control</w:t>
      </w:r>
      <w:r>
        <w:rPr>
          <w:spacing w:val="-10"/>
        </w:rPr>
        <w:t xml:space="preserve"> </w:t>
      </w:r>
      <w:r>
        <w:t>Team</w:t>
      </w:r>
      <w:r>
        <w:rPr>
          <w:spacing w:val="-7"/>
        </w:rPr>
        <w:t xml:space="preserve"> </w:t>
      </w:r>
      <w:r>
        <w:t>and</w:t>
      </w:r>
      <w:r>
        <w:rPr>
          <w:spacing w:val="-9"/>
        </w:rPr>
        <w:t xml:space="preserve"> </w:t>
      </w:r>
      <w:hyperlink r:id="rId37">
        <w:r>
          <w:rPr>
            <w:color w:val="0000FF"/>
            <w:u w:val="single" w:color="0000FF"/>
          </w:rPr>
          <w:t>Student</w:t>
        </w:r>
        <w:r>
          <w:rPr>
            <w:color w:val="0000FF"/>
            <w:spacing w:val="-7"/>
            <w:u w:val="single" w:color="0000FF"/>
          </w:rPr>
          <w:t xml:space="preserve"> </w:t>
        </w:r>
        <w:r>
          <w:rPr>
            <w:color w:val="0000FF"/>
            <w:u w:val="single" w:color="0000FF"/>
          </w:rPr>
          <w:t>Advice</w:t>
        </w:r>
        <w:r>
          <w:t>.</w:t>
        </w:r>
      </w:hyperlink>
    </w:p>
    <w:p w14:paraId="6D9C8D39" w14:textId="77777777" w:rsidR="00EC65B6" w:rsidRDefault="00EC65B6">
      <w:pPr>
        <w:pStyle w:val="BodyText"/>
        <w:spacing w:before="18"/>
      </w:pPr>
    </w:p>
    <w:p w14:paraId="66C4C030" w14:textId="00932369" w:rsidR="00EC65B6" w:rsidRDefault="002E0AFB">
      <w:pPr>
        <w:pStyle w:val="BodyText"/>
        <w:spacing w:line="259" w:lineRule="auto"/>
        <w:ind w:left="967" w:right="339" w:hanging="1"/>
        <w:jc w:val="both"/>
      </w:pPr>
      <w:r>
        <w:t>Non-attendance</w:t>
      </w:r>
      <w:r>
        <w:rPr>
          <w:spacing w:val="-7"/>
        </w:rPr>
        <w:t xml:space="preserve"> </w:t>
      </w:r>
      <w:r>
        <w:t>does</w:t>
      </w:r>
      <w:r>
        <w:rPr>
          <w:spacing w:val="-5"/>
        </w:rPr>
        <w:t xml:space="preserve"> </w:t>
      </w:r>
      <w:r>
        <w:t>not</w:t>
      </w:r>
      <w:r>
        <w:rPr>
          <w:spacing w:val="-6"/>
        </w:rPr>
        <w:t xml:space="preserve"> </w:t>
      </w:r>
      <w:r>
        <w:t>equate</w:t>
      </w:r>
      <w:r>
        <w:rPr>
          <w:spacing w:val="-7"/>
        </w:rPr>
        <w:t xml:space="preserve"> </w:t>
      </w:r>
      <w:r>
        <w:t>to</w:t>
      </w:r>
      <w:r>
        <w:rPr>
          <w:spacing w:val="-7"/>
        </w:rPr>
        <w:t xml:space="preserve"> </w:t>
      </w:r>
      <w:r>
        <w:t>withdrawing</w:t>
      </w:r>
      <w:r>
        <w:rPr>
          <w:spacing w:val="-7"/>
        </w:rPr>
        <w:t xml:space="preserve"> </w:t>
      </w:r>
      <w:r>
        <w:t>officially</w:t>
      </w:r>
      <w:r>
        <w:rPr>
          <w:spacing w:val="-5"/>
        </w:rPr>
        <w:t xml:space="preserve"> </w:t>
      </w:r>
      <w:r>
        <w:t>from</w:t>
      </w:r>
      <w:r>
        <w:rPr>
          <w:spacing w:val="-7"/>
        </w:rPr>
        <w:t xml:space="preserve"> </w:t>
      </w:r>
      <w:r>
        <w:t>the</w:t>
      </w:r>
      <w:r>
        <w:rPr>
          <w:spacing w:val="-7"/>
        </w:rPr>
        <w:t xml:space="preserve"> </w:t>
      </w:r>
      <w:r>
        <w:t>course.</w:t>
      </w:r>
      <w:r>
        <w:rPr>
          <w:spacing w:val="-6"/>
        </w:rPr>
        <w:t xml:space="preserve"> </w:t>
      </w:r>
      <w:r>
        <w:t>Only</w:t>
      </w:r>
      <w:r>
        <w:rPr>
          <w:spacing w:val="-5"/>
        </w:rPr>
        <w:t xml:space="preserve"> </w:t>
      </w:r>
      <w:r>
        <w:t>on</w:t>
      </w:r>
      <w:r>
        <w:rPr>
          <w:spacing w:val="-4"/>
        </w:rPr>
        <w:t xml:space="preserve"> </w:t>
      </w:r>
      <w:r>
        <w:t xml:space="preserve">submission of a completed withdrawal </w:t>
      </w:r>
      <w:r w:rsidR="00EF392F">
        <w:t xml:space="preserve">request via “my student record” </w:t>
      </w:r>
      <w:r>
        <w:t>will the University make appropriate adjustment to the Tuition fees</w:t>
      </w:r>
      <w:r>
        <w:rPr>
          <w:spacing w:val="-13"/>
        </w:rPr>
        <w:t xml:space="preserve"> </w:t>
      </w:r>
      <w:r>
        <w:t>as</w:t>
      </w:r>
      <w:r>
        <w:rPr>
          <w:spacing w:val="-13"/>
        </w:rPr>
        <w:t xml:space="preserve"> </w:t>
      </w:r>
      <w:r>
        <w:t>stated</w:t>
      </w:r>
      <w:r>
        <w:rPr>
          <w:spacing w:val="-12"/>
        </w:rPr>
        <w:t xml:space="preserve"> </w:t>
      </w:r>
      <w:r>
        <w:t>below.</w:t>
      </w:r>
      <w:r>
        <w:rPr>
          <w:spacing w:val="-12"/>
        </w:rPr>
        <w:t xml:space="preserve"> </w:t>
      </w:r>
      <w:r>
        <w:t>Without</w:t>
      </w:r>
      <w:r>
        <w:rPr>
          <w:spacing w:val="-14"/>
        </w:rPr>
        <w:t xml:space="preserve"> </w:t>
      </w:r>
      <w:r>
        <w:t>this</w:t>
      </w:r>
      <w:r>
        <w:rPr>
          <w:spacing w:val="-12"/>
        </w:rPr>
        <w:t xml:space="preserve"> </w:t>
      </w:r>
      <w:r>
        <w:t>information,</w:t>
      </w:r>
      <w:r>
        <w:rPr>
          <w:spacing w:val="-12"/>
        </w:rPr>
        <w:t xml:space="preserve"> </w:t>
      </w:r>
      <w:r>
        <w:t>students</w:t>
      </w:r>
      <w:r>
        <w:rPr>
          <w:spacing w:val="-11"/>
        </w:rPr>
        <w:t xml:space="preserve"> </w:t>
      </w:r>
      <w:r>
        <w:t>continue</w:t>
      </w:r>
      <w:r>
        <w:rPr>
          <w:spacing w:val="-12"/>
        </w:rPr>
        <w:t xml:space="preserve"> </w:t>
      </w:r>
      <w:r>
        <w:t>to</w:t>
      </w:r>
      <w:r>
        <w:rPr>
          <w:spacing w:val="-12"/>
        </w:rPr>
        <w:t xml:space="preserve"> </w:t>
      </w:r>
      <w:r>
        <w:t>be</w:t>
      </w:r>
      <w:r>
        <w:rPr>
          <w:spacing w:val="-12"/>
        </w:rPr>
        <w:t xml:space="preserve"> </w:t>
      </w:r>
      <w:r>
        <w:t>considered</w:t>
      </w:r>
      <w:r>
        <w:rPr>
          <w:spacing w:val="-10"/>
        </w:rPr>
        <w:t xml:space="preserve"> </w:t>
      </w:r>
      <w:r>
        <w:t>enrolled</w:t>
      </w:r>
      <w:r>
        <w:rPr>
          <w:spacing w:val="-14"/>
        </w:rPr>
        <w:t xml:space="preserve"> </w:t>
      </w:r>
      <w:r>
        <w:t>and will become liable for the full Tuition fee.</w:t>
      </w:r>
    </w:p>
    <w:p w14:paraId="675E05EE" w14:textId="77777777" w:rsidR="00EC65B6" w:rsidRDefault="00EC65B6">
      <w:pPr>
        <w:pStyle w:val="BodyText"/>
        <w:spacing w:before="17"/>
      </w:pPr>
    </w:p>
    <w:p w14:paraId="5B939CA0" w14:textId="77777777" w:rsidR="00EC65B6" w:rsidRDefault="002E0AFB">
      <w:pPr>
        <w:pStyle w:val="BodyText"/>
        <w:spacing w:before="1" w:line="259" w:lineRule="auto"/>
        <w:ind w:left="967" w:right="339"/>
        <w:jc w:val="both"/>
        <w:rPr>
          <w:b/>
        </w:rPr>
      </w:pPr>
      <w:r>
        <w:t>If</w:t>
      </w:r>
      <w:r>
        <w:rPr>
          <w:spacing w:val="-3"/>
        </w:rPr>
        <w:t xml:space="preserve"> </w:t>
      </w:r>
      <w:r>
        <w:t>you</w:t>
      </w:r>
      <w:r>
        <w:rPr>
          <w:spacing w:val="-3"/>
        </w:rPr>
        <w:t xml:space="preserve"> </w:t>
      </w:r>
      <w:r>
        <w:t>interrupt</w:t>
      </w:r>
      <w:r>
        <w:rPr>
          <w:spacing w:val="-3"/>
        </w:rPr>
        <w:t xml:space="preserve"> </w:t>
      </w:r>
      <w:r>
        <w:t>your</w:t>
      </w:r>
      <w:r>
        <w:rPr>
          <w:spacing w:val="-3"/>
        </w:rPr>
        <w:t xml:space="preserve"> </w:t>
      </w:r>
      <w:r>
        <w:t>studies with</w:t>
      </w:r>
      <w:r>
        <w:rPr>
          <w:spacing w:val="-3"/>
        </w:rPr>
        <w:t xml:space="preserve"> </w:t>
      </w:r>
      <w:r>
        <w:t>the</w:t>
      </w:r>
      <w:r>
        <w:rPr>
          <w:spacing w:val="-2"/>
        </w:rPr>
        <w:t xml:space="preserve"> </w:t>
      </w:r>
      <w:r>
        <w:t>intention</w:t>
      </w:r>
      <w:r>
        <w:rPr>
          <w:spacing w:val="-2"/>
        </w:rPr>
        <w:t xml:space="preserve"> </w:t>
      </w:r>
      <w:r>
        <w:t>of</w:t>
      </w:r>
      <w:r>
        <w:rPr>
          <w:spacing w:val="-3"/>
        </w:rPr>
        <w:t xml:space="preserve"> </w:t>
      </w:r>
      <w:r>
        <w:t>returning</w:t>
      </w:r>
      <w:r>
        <w:rPr>
          <w:spacing w:val="-3"/>
        </w:rPr>
        <w:t xml:space="preserve"> </w:t>
      </w:r>
      <w:r>
        <w:t>to</w:t>
      </w:r>
      <w:r>
        <w:rPr>
          <w:spacing w:val="-3"/>
        </w:rPr>
        <w:t xml:space="preserve"> </w:t>
      </w:r>
      <w:r>
        <w:t>the</w:t>
      </w:r>
      <w:r>
        <w:rPr>
          <w:spacing w:val="-3"/>
        </w:rPr>
        <w:t xml:space="preserve"> </w:t>
      </w:r>
      <w:r>
        <w:t>University</w:t>
      </w:r>
      <w:r>
        <w:rPr>
          <w:spacing w:val="-3"/>
        </w:rPr>
        <w:t xml:space="preserve"> </w:t>
      </w:r>
      <w:r>
        <w:t>at</w:t>
      </w:r>
      <w:r>
        <w:rPr>
          <w:spacing w:val="-2"/>
        </w:rPr>
        <w:t xml:space="preserve"> </w:t>
      </w:r>
      <w:r>
        <w:t>a</w:t>
      </w:r>
      <w:r>
        <w:rPr>
          <w:spacing w:val="-3"/>
        </w:rPr>
        <w:t xml:space="preserve"> </w:t>
      </w:r>
      <w:r>
        <w:t>later</w:t>
      </w:r>
      <w:r>
        <w:rPr>
          <w:spacing w:val="-3"/>
        </w:rPr>
        <w:t xml:space="preserve"> </w:t>
      </w:r>
      <w:r>
        <w:t>point,</w:t>
      </w:r>
      <w:r>
        <w:rPr>
          <w:spacing w:val="-3"/>
        </w:rPr>
        <w:t xml:space="preserve"> </w:t>
      </w:r>
      <w:r>
        <w:t>you will continue to be liable for the Tuition fees. Until the outstanding debt is settled in full there will be</w:t>
      </w:r>
      <w:r>
        <w:rPr>
          <w:spacing w:val="14"/>
        </w:rPr>
        <w:t xml:space="preserve"> </w:t>
      </w:r>
      <w:r>
        <w:t>full</w:t>
      </w:r>
      <w:r>
        <w:rPr>
          <w:spacing w:val="15"/>
        </w:rPr>
        <w:t xml:space="preserve"> </w:t>
      </w:r>
      <w:r>
        <w:t>hold</w:t>
      </w:r>
      <w:r>
        <w:rPr>
          <w:spacing w:val="14"/>
        </w:rPr>
        <w:t xml:space="preserve"> </w:t>
      </w:r>
      <w:r>
        <w:t>placed</w:t>
      </w:r>
      <w:r>
        <w:rPr>
          <w:spacing w:val="14"/>
        </w:rPr>
        <w:t xml:space="preserve"> </w:t>
      </w:r>
      <w:r>
        <w:t>on</w:t>
      </w:r>
      <w:r>
        <w:rPr>
          <w:spacing w:val="16"/>
        </w:rPr>
        <w:t xml:space="preserve"> </w:t>
      </w:r>
      <w:r>
        <w:t>the</w:t>
      </w:r>
      <w:r>
        <w:rPr>
          <w:spacing w:val="14"/>
        </w:rPr>
        <w:t xml:space="preserve"> </w:t>
      </w:r>
      <w:r>
        <w:t>account.</w:t>
      </w:r>
      <w:r>
        <w:rPr>
          <w:spacing w:val="14"/>
        </w:rPr>
        <w:t xml:space="preserve"> </w:t>
      </w:r>
      <w:r>
        <w:rPr>
          <w:b/>
        </w:rPr>
        <w:t>The</w:t>
      </w:r>
      <w:r>
        <w:rPr>
          <w:b/>
          <w:spacing w:val="14"/>
        </w:rPr>
        <w:t xml:space="preserve"> </w:t>
      </w:r>
      <w:r>
        <w:rPr>
          <w:b/>
        </w:rPr>
        <w:t>Tuition</w:t>
      </w:r>
      <w:r>
        <w:rPr>
          <w:b/>
          <w:spacing w:val="15"/>
        </w:rPr>
        <w:t xml:space="preserve"> </w:t>
      </w:r>
      <w:r>
        <w:rPr>
          <w:b/>
        </w:rPr>
        <w:t>fee</w:t>
      </w:r>
      <w:r>
        <w:rPr>
          <w:b/>
          <w:spacing w:val="14"/>
        </w:rPr>
        <w:t xml:space="preserve"> </w:t>
      </w:r>
      <w:r>
        <w:rPr>
          <w:b/>
        </w:rPr>
        <w:t>liability</w:t>
      </w:r>
      <w:r>
        <w:rPr>
          <w:b/>
          <w:spacing w:val="14"/>
        </w:rPr>
        <w:t xml:space="preserve"> </w:t>
      </w:r>
      <w:r>
        <w:rPr>
          <w:b/>
        </w:rPr>
        <w:t>chart</w:t>
      </w:r>
      <w:r>
        <w:rPr>
          <w:b/>
          <w:spacing w:val="15"/>
        </w:rPr>
        <w:t xml:space="preserve"> </w:t>
      </w:r>
      <w:r>
        <w:rPr>
          <w:b/>
        </w:rPr>
        <w:t>provided</w:t>
      </w:r>
      <w:r>
        <w:rPr>
          <w:b/>
          <w:spacing w:val="15"/>
        </w:rPr>
        <w:t xml:space="preserve"> </w:t>
      </w:r>
      <w:r>
        <w:rPr>
          <w:b/>
        </w:rPr>
        <w:t>in</w:t>
      </w:r>
      <w:r>
        <w:rPr>
          <w:b/>
          <w:spacing w:val="15"/>
        </w:rPr>
        <w:t xml:space="preserve"> </w:t>
      </w:r>
      <w:r>
        <w:rPr>
          <w:b/>
          <w:color w:val="0000FF"/>
          <w:u w:val="single" w:color="0000FF"/>
        </w:rPr>
        <w:t>section</w:t>
      </w:r>
    </w:p>
    <w:p w14:paraId="423F0776" w14:textId="77777777" w:rsidR="00EC65B6" w:rsidRDefault="002E0AFB">
      <w:pPr>
        <w:pStyle w:val="ListParagraph"/>
        <w:numPr>
          <w:ilvl w:val="1"/>
          <w:numId w:val="24"/>
        </w:numPr>
        <w:tabs>
          <w:tab w:val="left" w:pos="1401"/>
        </w:tabs>
        <w:spacing w:line="259" w:lineRule="auto"/>
        <w:ind w:left="967" w:right="339" w:firstLine="0"/>
        <w:jc w:val="both"/>
        <w:rPr>
          <w:b/>
          <w:color w:val="0000FF"/>
          <w:sz w:val="20"/>
          <w:u w:val="single" w:color="0000FF"/>
        </w:rPr>
      </w:pPr>
      <w:r>
        <w:rPr>
          <w:b/>
          <w:sz w:val="20"/>
        </w:rPr>
        <w:t>provides</w:t>
      </w:r>
      <w:r>
        <w:rPr>
          <w:b/>
          <w:spacing w:val="-9"/>
          <w:sz w:val="20"/>
        </w:rPr>
        <w:t xml:space="preserve"> </w:t>
      </w:r>
      <w:r>
        <w:rPr>
          <w:b/>
          <w:sz w:val="20"/>
        </w:rPr>
        <w:t>details</w:t>
      </w:r>
      <w:r>
        <w:rPr>
          <w:b/>
          <w:spacing w:val="-9"/>
          <w:sz w:val="20"/>
        </w:rPr>
        <w:t xml:space="preserve"> </w:t>
      </w:r>
      <w:r>
        <w:rPr>
          <w:b/>
          <w:sz w:val="20"/>
        </w:rPr>
        <w:t>of</w:t>
      </w:r>
      <w:r>
        <w:rPr>
          <w:b/>
          <w:spacing w:val="-8"/>
          <w:sz w:val="20"/>
        </w:rPr>
        <w:t xml:space="preserve"> </w:t>
      </w:r>
      <w:r>
        <w:rPr>
          <w:b/>
          <w:sz w:val="20"/>
        </w:rPr>
        <w:t>the</w:t>
      </w:r>
      <w:r>
        <w:rPr>
          <w:b/>
          <w:spacing w:val="-9"/>
          <w:sz w:val="20"/>
        </w:rPr>
        <w:t xml:space="preserve"> </w:t>
      </w:r>
      <w:r>
        <w:rPr>
          <w:b/>
          <w:sz w:val="20"/>
        </w:rPr>
        <w:t>fees</w:t>
      </w:r>
      <w:r>
        <w:rPr>
          <w:b/>
          <w:spacing w:val="-9"/>
          <w:sz w:val="20"/>
        </w:rPr>
        <w:t xml:space="preserve"> </w:t>
      </w:r>
      <w:r>
        <w:rPr>
          <w:b/>
          <w:sz w:val="20"/>
        </w:rPr>
        <w:t>you</w:t>
      </w:r>
      <w:r>
        <w:rPr>
          <w:b/>
          <w:spacing w:val="-8"/>
          <w:sz w:val="20"/>
        </w:rPr>
        <w:t xml:space="preserve"> </w:t>
      </w:r>
      <w:r>
        <w:rPr>
          <w:b/>
          <w:sz w:val="20"/>
        </w:rPr>
        <w:t>need</w:t>
      </w:r>
      <w:r>
        <w:rPr>
          <w:b/>
          <w:spacing w:val="-8"/>
          <w:sz w:val="20"/>
        </w:rPr>
        <w:t xml:space="preserve"> </w:t>
      </w:r>
      <w:r>
        <w:rPr>
          <w:b/>
          <w:sz w:val="20"/>
        </w:rPr>
        <w:t>to</w:t>
      </w:r>
      <w:r>
        <w:rPr>
          <w:b/>
          <w:spacing w:val="-8"/>
          <w:sz w:val="20"/>
        </w:rPr>
        <w:t xml:space="preserve"> </w:t>
      </w:r>
      <w:r>
        <w:rPr>
          <w:b/>
          <w:sz w:val="20"/>
        </w:rPr>
        <w:t>pay</w:t>
      </w:r>
      <w:r>
        <w:rPr>
          <w:sz w:val="20"/>
        </w:rPr>
        <w:t>.</w:t>
      </w:r>
      <w:r>
        <w:rPr>
          <w:spacing w:val="-9"/>
          <w:sz w:val="20"/>
        </w:rPr>
        <w:t xml:space="preserve"> </w:t>
      </w:r>
      <w:r>
        <w:rPr>
          <w:sz w:val="20"/>
        </w:rPr>
        <w:t>International</w:t>
      </w:r>
      <w:r>
        <w:rPr>
          <w:spacing w:val="-10"/>
          <w:sz w:val="20"/>
        </w:rPr>
        <w:t xml:space="preserve"> </w:t>
      </w:r>
      <w:r>
        <w:rPr>
          <w:sz w:val="20"/>
        </w:rPr>
        <w:t>students</w:t>
      </w:r>
      <w:r>
        <w:rPr>
          <w:spacing w:val="-7"/>
          <w:sz w:val="20"/>
        </w:rPr>
        <w:t xml:space="preserve"> </w:t>
      </w:r>
      <w:r>
        <w:rPr>
          <w:sz w:val="20"/>
        </w:rPr>
        <w:t>whose</w:t>
      </w:r>
      <w:r>
        <w:rPr>
          <w:spacing w:val="-9"/>
          <w:sz w:val="20"/>
        </w:rPr>
        <w:t xml:space="preserve"> </w:t>
      </w:r>
      <w:r>
        <w:rPr>
          <w:sz w:val="20"/>
        </w:rPr>
        <w:t>immigration status</w:t>
      </w:r>
      <w:r>
        <w:rPr>
          <w:spacing w:val="-11"/>
          <w:sz w:val="20"/>
        </w:rPr>
        <w:t xml:space="preserve"> </w:t>
      </w:r>
      <w:r>
        <w:rPr>
          <w:sz w:val="20"/>
        </w:rPr>
        <w:t>is</w:t>
      </w:r>
      <w:r>
        <w:rPr>
          <w:spacing w:val="-11"/>
          <w:sz w:val="20"/>
        </w:rPr>
        <w:t xml:space="preserve"> </w:t>
      </w:r>
      <w:r>
        <w:rPr>
          <w:sz w:val="20"/>
        </w:rPr>
        <w:t>dependent</w:t>
      </w:r>
      <w:r>
        <w:rPr>
          <w:spacing w:val="-11"/>
          <w:sz w:val="20"/>
        </w:rPr>
        <w:t xml:space="preserve"> </w:t>
      </w:r>
      <w:r>
        <w:rPr>
          <w:sz w:val="20"/>
        </w:rPr>
        <w:t>on</w:t>
      </w:r>
      <w:r>
        <w:rPr>
          <w:spacing w:val="-13"/>
          <w:sz w:val="20"/>
        </w:rPr>
        <w:t xml:space="preserve"> </w:t>
      </w:r>
      <w:r>
        <w:rPr>
          <w:sz w:val="20"/>
        </w:rPr>
        <w:t>their</w:t>
      </w:r>
      <w:r>
        <w:rPr>
          <w:spacing w:val="-12"/>
          <w:sz w:val="20"/>
        </w:rPr>
        <w:t xml:space="preserve"> </w:t>
      </w:r>
      <w:r>
        <w:rPr>
          <w:sz w:val="20"/>
        </w:rPr>
        <w:t>continuation</w:t>
      </w:r>
      <w:r>
        <w:rPr>
          <w:spacing w:val="-13"/>
          <w:sz w:val="20"/>
        </w:rPr>
        <w:t xml:space="preserve"> </w:t>
      </w:r>
      <w:r>
        <w:rPr>
          <w:sz w:val="20"/>
        </w:rPr>
        <w:t>on</w:t>
      </w:r>
      <w:r>
        <w:rPr>
          <w:spacing w:val="-13"/>
          <w:sz w:val="20"/>
        </w:rPr>
        <w:t xml:space="preserve"> </w:t>
      </w:r>
      <w:r>
        <w:rPr>
          <w:sz w:val="20"/>
        </w:rPr>
        <w:t>the</w:t>
      </w:r>
      <w:r>
        <w:rPr>
          <w:spacing w:val="-13"/>
          <w:sz w:val="20"/>
        </w:rPr>
        <w:t xml:space="preserve"> </w:t>
      </w:r>
      <w:r>
        <w:rPr>
          <w:sz w:val="20"/>
        </w:rPr>
        <w:t>course</w:t>
      </w:r>
      <w:r>
        <w:rPr>
          <w:spacing w:val="-11"/>
          <w:sz w:val="20"/>
        </w:rPr>
        <w:t xml:space="preserve"> </w:t>
      </w:r>
      <w:r>
        <w:rPr>
          <w:sz w:val="20"/>
        </w:rPr>
        <w:t>and</w:t>
      </w:r>
      <w:r>
        <w:rPr>
          <w:spacing w:val="-13"/>
          <w:sz w:val="20"/>
        </w:rPr>
        <w:t xml:space="preserve"> </w:t>
      </w:r>
      <w:r>
        <w:rPr>
          <w:sz w:val="20"/>
        </w:rPr>
        <w:t>who</w:t>
      </w:r>
      <w:r>
        <w:rPr>
          <w:spacing w:val="-11"/>
          <w:sz w:val="20"/>
        </w:rPr>
        <w:t xml:space="preserve"> </w:t>
      </w:r>
      <w:r>
        <w:rPr>
          <w:sz w:val="20"/>
        </w:rPr>
        <w:t>interrupt</w:t>
      </w:r>
      <w:r>
        <w:rPr>
          <w:spacing w:val="-11"/>
          <w:sz w:val="20"/>
        </w:rPr>
        <w:t xml:space="preserve"> </w:t>
      </w:r>
      <w:r>
        <w:rPr>
          <w:sz w:val="20"/>
        </w:rPr>
        <w:t>their</w:t>
      </w:r>
      <w:r>
        <w:rPr>
          <w:spacing w:val="-12"/>
          <w:sz w:val="20"/>
        </w:rPr>
        <w:t xml:space="preserve"> </w:t>
      </w:r>
      <w:r>
        <w:rPr>
          <w:sz w:val="20"/>
        </w:rPr>
        <w:t>studies</w:t>
      </w:r>
      <w:r>
        <w:rPr>
          <w:spacing w:val="-11"/>
          <w:sz w:val="20"/>
        </w:rPr>
        <w:t xml:space="preserve"> </w:t>
      </w:r>
      <w:r>
        <w:rPr>
          <w:sz w:val="20"/>
        </w:rPr>
        <w:t>will</w:t>
      </w:r>
      <w:r>
        <w:rPr>
          <w:spacing w:val="-11"/>
          <w:sz w:val="20"/>
        </w:rPr>
        <w:t xml:space="preserve"> </w:t>
      </w:r>
      <w:r>
        <w:rPr>
          <w:sz w:val="20"/>
        </w:rPr>
        <w:t>have their interruption notified to the Home Office (UKVI).</w:t>
      </w:r>
    </w:p>
    <w:p w14:paraId="2FC17F8B" w14:textId="77777777" w:rsidR="00EC65B6" w:rsidRDefault="00EC65B6">
      <w:pPr>
        <w:pStyle w:val="BodyText"/>
        <w:spacing w:before="17"/>
      </w:pPr>
    </w:p>
    <w:p w14:paraId="724ABA24" w14:textId="77777777" w:rsidR="00EC65B6" w:rsidRDefault="002E0AFB">
      <w:pPr>
        <w:pStyle w:val="BodyText"/>
        <w:spacing w:line="256" w:lineRule="auto"/>
        <w:ind w:left="967" w:right="339" w:hanging="1"/>
        <w:jc w:val="both"/>
      </w:pPr>
      <w:r>
        <w:t xml:space="preserve">For detailed information on the procedure for early withdrawal and interruption of studies, please refer to the </w:t>
      </w:r>
      <w:hyperlink r:id="rId38">
        <w:r>
          <w:rPr>
            <w:color w:val="0000FF"/>
            <w:u w:val="single" w:color="0000FF"/>
          </w:rPr>
          <w:t>Interrupting or Withdrawing from Studies</w:t>
        </w:r>
      </w:hyperlink>
      <w:r>
        <w:rPr>
          <w:color w:val="0000FF"/>
        </w:rPr>
        <w:t xml:space="preserve"> </w:t>
      </w:r>
      <w:r>
        <w:t>web page.</w:t>
      </w:r>
    </w:p>
    <w:p w14:paraId="77A52294" w14:textId="77777777" w:rsidR="00EC65B6" w:rsidRDefault="00EC65B6">
      <w:pPr>
        <w:pStyle w:val="BodyText"/>
        <w:rPr>
          <w:sz w:val="22"/>
        </w:rPr>
      </w:pPr>
    </w:p>
    <w:p w14:paraId="007DCDA8" w14:textId="77777777" w:rsidR="00EC65B6" w:rsidRDefault="00EC65B6">
      <w:pPr>
        <w:pStyle w:val="BodyText"/>
        <w:spacing w:before="5"/>
        <w:rPr>
          <w:sz w:val="22"/>
        </w:rPr>
      </w:pPr>
    </w:p>
    <w:p w14:paraId="6A9CFFAE" w14:textId="77777777" w:rsidR="00EC65B6" w:rsidRDefault="002E0AFB">
      <w:pPr>
        <w:pStyle w:val="Heading2"/>
        <w:numPr>
          <w:ilvl w:val="1"/>
          <w:numId w:val="17"/>
        </w:numPr>
        <w:tabs>
          <w:tab w:val="left" w:pos="960"/>
          <w:tab w:val="left" w:pos="979"/>
        </w:tabs>
        <w:spacing w:line="494" w:lineRule="auto"/>
        <w:ind w:right="2233" w:hanging="701"/>
      </w:pPr>
      <w:bookmarkStart w:id="32" w:name="6.11_Tuition_Fee_liability_for_withdrawa"/>
      <w:bookmarkStart w:id="33" w:name="_bookmark16"/>
      <w:bookmarkEnd w:id="32"/>
      <w:bookmarkEnd w:id="33"/>
      <w:r>
        <w:rPr>
          <w:b w:val="0"/>
        </w:rPr>
        <w:tab/>
      </w:r>
      <w:r>
        <w:t>Tuition</w:t>
      </w:r>
      <w:r>
        <w:rPr>
          <w:spacing w:val="-3"/>
        </w:rPr>
        <w:t xml:space="preserve"> </w:t>
      </w:r>
      <w:r>
        <w:t>Fee</w:t>
      </w:r>
      <w:r>
        <w:rPr>
          <w:spacing w:val="-5"/>
        </w:rPr>
        <w:t xml:space="preserve"> </w:t>
      </w:r>
      <w:r>
        <w:t>liability</w:t>
      </w:r>
      <w:r>
        <w:rPr>
          <w:spacing w:val="-5"/>
        </w:rPr>
        <w:t xml:space="preserve"> </w:t>
      </w:r>
      <w:r>
        <w:t>for</w:t>
      </w:r>
      <w:r>
        <w:rPr>
          <w:spacing w:val="-6"/>
        </w:rPr>
        <w:t xml:space="preserve"> </w:t>
      </w:r>
      <w:r>
        <w:t>withdrawal</w:t>
      </w:r>
      <w:r>
        <w:rPr>
          <w:spacing w:val="-4"/>
        </w:rPr>
        <w:t xml:space="preserve"> </w:t>
      </w:r>
      <w:r>
        <w:t>/</w:t>
      </w:r>
      <w:r>
        <w:rPr>
          <w:spacing w:val="-4"/>
        </w:rPr>
        <w:t xml:space="preserve"> </w:t>
      </w:r>
      <w:r>
        <w:t>Interruption</w:t>
      </w:r>
      <w:r>
        <w:rPr>
          <w:spacing w:val="-3"/>
        </w:rPr>
        <w:t xml:space="preserve"> </w:t>
      </w:r>
      <w:r>
        <w:t>from</w:t>
      </w:r>
      <w:r>
        <w:rPr>
          <w:spacing w:val="-2"/>
        </w:rPr>
        <w:t xml:space="preserve"> </w:t>
      </w:r>
      <w:r>
        <w:t xml:space="preserve">Studies </w:t>
      </w:r>
      <w:r>
        <w:rPr>
          <w:u w:val="single"/>
        </w:rPr>
        <w:t>Important information</w:t>
      </w:r>
    </w:p>
    <w:p w14:paraId="6B65B386" w14:textId="77777777" w:rsidR="00EC65B6" w:rsidRDefault="002E0AFB">
      <w:pPr>
        <w:pStyle w:val="ListParagraph"/>
        <w:numPr>
          <w:ilvl w:val="0"/>
          <w:numId w:val="16"/>
        </w:numPr>
        <w:tabs>
          <w:tab w:val="left" w:pos="1691"/>
        </w:tabs>
        <w:spacing w:line="254" w:lineRule="auto"/>
        <w:ind w:right="277"/>
        <w:jc w:val="both"/>
        <w:rPr>
          <w:sz w:val="20"/>
        </w:rPr>
      </w:pPr>
      <w:r>
        <w:rPr>
          <w:sz w:val="20"/>
        </w:rPr>
        <w:t>For</w:t>
      </w:r>
      <w:r>
        <w:rPr>
          <w:spacing w:val="-3"/>
          <w:sz w:val="20"/>
        </w:rPr>
        <w:t xml:space="preserve"> </w:t>
      </w:r>
      <w:r>
        <w:rPr>
          <w:sz w:val="20"/>
        </w:rPr>
        <w:t>fee</w:t>
      </w:r>
      <w:r>
        <w:rPr>
          <w:spacing w:val="-2"/>
          <w:sz w:val="20"/>
        </w:rPr>
        <w:t xml:space="preserve"> </w:t>
      </w:r>
      <w:r>
        <w:rPr>
          <w:sz w:val="20"/>
        </w:rPr>
        <w:t>liability</w:t>
      </w:r>
      <w:r>
        <w:rPr>
          <w:spacing w:val="-3"/>
          <w:sz w:val="20"/>
        </w:rPr>
        <w:t xml:space="preserve"> </w:t>
      </w:r>
      <w:r>
        <w:rPr>
          <w:sz w:val="20"/>
        </w:rPr>
        <w:t>purposes</w:t>
      </w:r>
      <w:r>
        <w:rPr>
          <w:spacing w:val="-3"/>
          <w:sz w:val="20"/>
        </w:rPr>
        <w:t xml:space="preserve"> </w:t>
      </w:r>
      <w:r>
        <w:rPr>
          <w:sz w:val="20"/>
        </w:rPr>
        <w:t>the</w:t>
      </w:r>
      <w:r>
        <w:rPr>
          <w:spacing w:val="-4"/>
          <w:sz w:val="20"/>
        </w:rPr>
        <w:t xml:space="preserve"> </w:t>
      </w:r>
      <w:r>
        <w:rPr>
          <w:sz w:val="20"/>
        </w:rPr>
        <w:t>Master</w:t>
      </w:r>
      <w:r>
        <w:rPr>
          <w:spacing w:val="-1"/>
          <w:sz w:val="20"/>
        </w:rPr>
        <w:t xml:space="preserve"> </w:t>
      </w:r>
      <w:r>
        <w:rPr>
          <w:sz w:val="20"/>
        </w:rPr>
        <w:t>of</w:t>
      </w:r>
      <w:r>
        <w:rPr>
          <w:spacing w:val="-2"/>
          <w:sz w:val="20"/>
        </w:rPr>
        <w:t xml:space="preserve"> </w:t>
      </w:r>
      <w:r>
        <w:rPr>
          <w:sz w:val="20"/>
        </w:rPr>
        <w:t>Architecture</w:t>
      </w:r>
      <w:r>
        <w:rPr>
          <w:spacing w:val="-4"/>
          <w:sz w:val="20"/>
        </w:rPr>
        <w:t xml:space="preserve"> </w:t>
      </w:r>
      <w:r>
        <w:rPr>
          <w:sz w:val="20"/>
        </w:rPr>
        <w:t>(RIBA</w:t>
      </w:r>
      <w:r>
        <w:rPr>
          <w:spacing w:val="-5"/>
          <w:sz w:val="20"/>
        </w:rPr>
        <w:t xml:space="preserve"> </w:t>
      </w:r>
      <w:r>
        <w:rPr>
          <w:sz w:val="20"/>
        </w:rPr>
        <w:t>II)</w:t>
      </w:r>
      <w:r>
        <w:rPr>
          <w:spacing w:val="-3"/>
          <w:sz w:val="20"/>
        </w:rPr>
        <w:t xml:space="preserve"> </w:t>
      </w:r>
      <w:r>
        <w:rPr>
          <w:sz w:val="20"/>
        </w:rPr>
        <w:t>and</w:t>
      </w:r>
      <w:r>
        <w:rPr>
          <w:spacing w:val="-4"/>
          <w:sz w:val="20"/>
        </w:rPr>
        <w:t xml:space="preserve"> </w:t>
      </w:r>
      <w:r>
        <w:rPr>
          <w:sz w:val="20"/>
        </w:rPr>
        <w:t>Graduate</w:t>
      </w:r>
      <w:r>
        <w:rPr>
          <w:spacing w:val="-2"/>
          <w:sz w:val="20"/>
        </w:rPr>
        <w:t xml:space="preserve"> </w:t>
      </w:r>
      <w:r>
        <w:rPr>
          <w:sz w:val="20"/>
        </w:rPr>
        <w:t>Diploma</w:t>
      </w:r>
      <w:r>
        <w:rPr>
          <w:spacing w:val="-4"/>
          <w:sz w:val="20"/>
        </w:rPr>
        <w:t xml:space="preserve"> </w:t>
      </w:r>
      <w:r>
        <w:rPr>
          <w:sz w:val="20"/>
        </w:rPr>
        <w:t>in Law (GDL) are considered under the UG fee liability and refund policies.</w:t>
      </w:r>
    </w:p>
    <w:p w14:paraId="7F262581" w14:textId="77777777" w:rsidR="00EC65B6" w:rsidRDefault="002E0AFB">
      <w:pPr>
        <w:pStyle w:val="ListParagraph"/>
        <w:numPr>
          <w:ilvl w:val="0"/>
          <w:numId w:val="16"/>
        </w:numPr>
        <w:tabs>
          <w:tab w:val="left" w:pos="1691"/>
        </w:tabs>
        <w:spacing w:before="7" w:line="256" w:lineRule="auto"/>
        <w:ind w:right="195"/>
        <w:jc w:val="both"/>
        <w:rPr>
          <w:sz w:val="20"/>
        </w:rPr>
      </w:pPr>
      <w:r>
        <w:rPr>
          <w:sz w:val="20"/>
        </w:rPr>
        <w:t xml:space="preserve">Although the University will only charge fees from midnight on the day before the start of </w:t>
      </w:r>
      <w:hyperlink r:id="rId39">
        <w:r>
          <w:rPr>
            <w:b/>
            <w:color w:val="000000"/>
            <w:sz w:val="20"/>
            <w:u w:val="single"/>
            <w:shd w:val="clear" w:color="auto" w:fill="E0E2E6"/>
          </w:rPr>
          <w:t>Teaching Week 3</w:t>
        </w:r>
        <w:r>
          <w:rPr>
            <w:color w:val="000000"/>
            <w:sz w:val="20"/>
          </w:rPr>
          <w:t>,</w:t>
        </w:r>
      </w:hyperlink>
      <w:r>
        <w:rPr>
          <w:color w:val="000000"/>
          <w:sz w:val="20"/>
        </w:rPr>
        <w:t xml:space="preserve"> Student Finance England will count even short periods of </w:t>
      </w:r>
      <w:r>
        <w:rPr>
          <w:color w:val="000000"/>
          <w:sz w:val="20"/>
        </w:rPr>
        <w:lastRenderedPageBreak/>
        <w:t xml:space="preserve">enrolment on the course as a year’s previous study and any future funding will be affected. Students should contact </w:t>
      </w:r>
      <w:hyperlink r:id="rId40">
        <w:r>
          <w:rPr>
            <w:color w:val="0000FF"/>
            <w:sz w:val="20"/>
            <w:u w:val="single" w:color="0000FF"/>
          </w:rPr>
          <w:t>Student Advice</w:t>
        </w:r>
      </w:hyperlink>
      <w:r>
        <w:rPr>
          <w:color w:val="0000FF"/>
          <w:sz w:val="20"/>
        </w:rPr>
        <w:t xml:space="preserve"> </w:t>
      </w:r>
      <w:r>
        <w:rPr>
          <w:color w:val="000000"/>
          <w:sz w:val="20"/>
        </w:rPr>
        <w:t>for further information.</w:t>
      </w:r>
    </w:p>
    <w:p w14:paraId="73E24052" w14:textId="77777777" w:rsidR="00EC65B6" w:rsidRDefault="002E0AFB">
      <w:pPr>
        <w:pStyle w:val="ListParagraph"/>
        <w:numPr>
          <w:ilvl w:val="0"/>
          <w:numId w:val="16"/>
        </w:numPr>
        <w:tabs>
          <w:tab w:val="left" w:pos="1691"/>
        </w:tabs>
        <w:spacing w:before="6" w:line="254" w:lineRule="auto"/>
        <w:ind w:right="312"/>
        <w:rPr>
          <w:sz w:val="20"/>
        </w:rPr>
      </w:pPr>
      <w:r>
        <w:rPr>
          <w:sz w:val="20"/>
        </w:rPr>
        <w:t>After</w:t>
      </w:r>
      <w:r>
        <w:rPr>
          <w:spacing w:val="-3"/>
          <w:sz w:val="20"/>
        </w:rPr>
        <w:t xml:space="preserve"> </w:t>
      </w:r>
      <w:r>
        <w:rPr>
          <w:sz w:val="20"/>
        </w:rPr>
        <w:t>the</w:t>
      </w:r>
      <w:r>
        <w:rPr>
          <w:spacing w:val="-4"/>
          <w:sz w:val="20"/>
        </w:rPr>
        <w:t xml:space="preserve"> </w:t>
      </w:r>
      <w:r>
        <w:rPr>
          <w:sz w:val="20"/>
        </w:rPr>
        <w:t>Cooling</w:t>
      </w:r>
      <w:r>
        <w:rPr>
          <w:spacing w:val="-4"/>
          <w:sz w:val="20"/>
        </w:rPr>
        <w:t xml:space="preserve"> </w:t>
      </w:r>
      <w:r>
        <w:rPr>
          <w:sz w:val="20"/>
        </w:rPr>
        <w:t>Off</w:t>
      </w:r>
      <w:r>
        <w:rPr>
          <w:spacing w:val="-2"/>
          <w:sz w:val="20"/>
        </w:rPr>
        <w:t xml:space="preserve"> </w:t>
      </w:r>
      <w:r>
        <w:rPr>
          <w:sz w:val="20"/>
        </w:rPr>
        <w:t>Period,</w:t>
      </w:r>
      <w:r>
        <w:rPr>
          <w:spacing w:val="-4"/>
          <w:sz w:val="20"/>
        </w:rPr>
        <w:t xml:space="preserve"> </w:t>
      </w:r>
      <w:r>
        <w:rPr>
          <w:sz w:val="20"/>
        </w:rPr>
        <w:t>any</w:t>
      </w:r>
      <w:r>
        <w:rPr>
          <w:spacing w:val="-3"/>
          <w:sz w:val="20"/>
        </w:rPr>
        <w:t xml:space="preserve"> </w:t>
      </w:r>
      <w:r>
        <w:rPr>
          <w:sz w:val="20"/>
        </w:rPr>
        <w:t>fee</w:t>
      </w:r>
      <w:r>
        <w:rPr>
          <w:spacing w:val="-4"/>
          <w:sz w:val="20"/>
        </w:rPr>
        <w:t xml:space="preserve"> </w:t>
      </w:r>
      <w:r>
        <w:rPr>
          <w:sz w:val="20"/>
        </w:rPr>
        <w:t>loan</w:t>
      </w:r>
      <w:r>
        <w:rPr>
          <w:spacing w:val="-2"/>
          <w:sz w:val="20"/>
        </w:rPr>
        <w:t xml:space="preserve"> </w:t>
      </w:r>
      <w:r>
        <w:rPr>
          <w:sz w:val="20"/>
        </w:rPr>
        <w:t>instalment</w:t>
      </w:r>
      <w:r>
        <w:rPr>
          <w:spacing w:val="-2"/>
          <w:sz w:val="20"/>
        </w:rPr>
        <w:t xml:space="preserve"> </w:t>
      </w:r>
      <w:r>
        <w:rPr>
          <w:sz w:val="20"/>
        </w:rPr>
        <w:t>paid</w:t>
      </w:r>
      <w:r>
        <w:rPr>
          <w:spacing w:val="-4"/>
          <w:sz w:val="20"/>
        </w:rPr>
        <w:t xml:space="preserve"> </w:t>
      </w:r>
      <w:r>
        <w:rPr>
          <w:sz w:val="20"/>
        </w:rPr>
        <w:t>by SFC/SLC</w:t>
      </w:r>
      <w:r>
        <w:rPr>
          <w:spacing w:val="-4"/>
          <w:sz w:val="20"/>
        </w:rPr>
        <w:t xml:space="preserve"> </w:t>
      </w:r>
      <w:r>
        <w:rPr>
          <w:sz w:val="20"/>
        </w:rPr>
        <w:t>which</w:t>
      </w:r>
      <w:r>
        <w:rPr>
          <w:spacing w:val="-2"/>
          <w:sz w:val="20"/>
        </w:rPr>
        <w:t xml:space="preserve"> </w:t>
      </w:r>
      <w:r>
        <w:rPr>
          <w:sz w:val="20"/>
        </w:rPr>
        <w:t>exceeds the amount of fee liable by the student will be returned to the SLC.</w:t>
      </w:r>
    </w:p>
    <w:p w14:paraId="6C46976F" w14:textId="77777777" w:rsidR="00EC65B6" w:rsidRDefault="002E0AFB">
      <w:pPr>
        <w:pStyle w:val="ListParagraph"/>
        <w:numPr>
          <w:ilvl w:val="0"/>
          <w:numId w:val="16"/>
        </w:numPr>
        <w:tabs>
          <w:tab w:val="left" w:pos="1691"/>
        </w:tabs>
        <w:spacing w:before="5" w:line="254" w:lineRule="auto"/>
        <w:ind w:right="511"/>
        <w:rPr>
          <w:sz w:val="20"/>
        </w:rPr>
      </w:pPr>
      <w:r>
        <w:rPr>
          <w:sz w:val="20"/>
        </w:rPr>
        <w:t>After</w:t>
      </w:r>
      <w:r>
        <w:rPr>
          <w:spacing w:val="-3"/>
          <w:sz w:val="20"/>
        </w:rPr>
        <w:t xml:space="preserve"> </w:t>
      </w:r>
      <w:r>
        <w:rPr>
          <w:sz w:val="20"/>
        </w:rPr>
        <w:t>the</w:t>
      </w:r>
      <w:r>
        <w:rPr>
          <w:spacing w:val="-4"/>
          <w:sz w:val="20"/>
        </w:rPr>
        <w:t xml:space="preserve"> </w:t>
      </w:r>
      <w:r>
        <w:rPr>
          <w:sz w:val="20"/>
        </w:rPr>
        <w:t>Cooling</w:t>
      </w:r>
      <w:r>
        <w:rPr>
          <w:spacing w:val="-4"/>
          <w:sz w:val="20"/>
        </w:rPr>
        <w:t xml:space="preserve"> </w:t>
      </w:r>
      <w:r>
        <w:rPr>
          <w:sz w:val="20"/>
        </w:rPr>
        <w:t>Off</w:t>
      </w:r>
      <w:r>
        <w:rPr>
          <w:spacing w:val="-2"/>
          <w:sz w:val="20"/>
        </w:rPr>
        <w:t xml:space="preserve"> </w:t>
      </w:r>
      <w:r>
        <w:rPr>
          <w:sz w:val="20"/>
        </w:rPr>
        <w:t>Period,</w:t>
      </w:r>
      <w:r>
        <w:rPr>
          <w:spacing w:val="-4"/>
          <w:sz w:val="20"/>
        </w:rPr>
        <w:t xml:space="preserve"> </w:t>
      </w:r>
      <w:r>
        <w:rPr>
          <w:sz w:val="20"/>
        </w:rPr>
        <w:t>any</w:t>
      </w:r>
      <w:r>
        <w:rPr>
          <w:spacing w:val="-3"/>
          <w:sz w:val="20"/>
        </w:rPr>
        <w:t xml:space="preserve"> </w:t>
      </w:r>
      <w:r>
        <w:rPr>
          <w:sz w:val="20"/>
        </w:rPr>
        <w:t>non-SLC</w:t>
      </w:r>
      <w:r>
        <w:rPr>
          <w:spacing w:val="-4"/>
          <w:sz w:val="20"/>
        </w:rPr>
        <w:t xml:space="preserve"> </w:t>
      </w:r>
      <w:r>
        <w:rPr>
          <w:sz w:val="20"/>
        </w:rPr>
        <w:t>funded</w:t>
      </w:r>
      <w:r>
        <w:rPr>
          <w:spacing w:val="-4"/>
          <w:sz w:val="20"/>
        </w:rPr>
        <w:t xml:space="preserve"> </w:t>
      </w:r>
      <w:r>
        <w:rPr>
          <w:sz w:val="20"/>
        </w:rPr>
        <w:t>students</w:t>
      </w:r>
      <w:r>
        <w:rPr>
          <w:spacing w:val="-3"/>
          <w:sz w:val="20"/>
        </w:rPr>
        <w:t xml:space="preserve"> </w:t>
      </w:r>
      <w:r>
        <w:rPr>
          <w:sz w:val="20"/>
        </w:rPr>
        <w:t>can</w:t>
      </w:r>
      <w:r>
        <w:rPr>
          <w:spacing w:val="-4"/>
          <w:sz w:val="20"/>
        </w:rPr>
        <w:t xml:space="preserve"> </w:t>
      </w:r>
      <w:r>
        <w:rPr>
          <w:sz w:val="20"/>
        </w:rPr>
        <w:t>request</w:t>
      </w:r>
      <w:r>
        <w:rPr>
          <w:spacing w:val="-2"/>
          <w:sz w:val="20"/>
        </w:rPr>
        <w:t xml:space="preserve"> </w:t>
      </w:r>
      <w:r>
        <w:rPr>
          <w:sz w:val="20"/>
        </w:rPr>
        <w:t>a</w:t>
      </w:r>
      <w:r>
        <w:rPr>
          <w:spacing w:val="-4"/>
          <w:sz w:val="20"/>
        </w:rPr>
        <w:t xml:space="preserve"> </w:t>
      </w:r>
      <w:r>
        <w:rPr>
          <w:sz w:val="20"/>
        </w:rPr>
        <w:t>refund</w:t>
      </w:r>
      <w:r>
        <w:rPr>
          <w:spacing w:val="-4"/>
          <w:sz w:val="20"/>
        </w:rPr>
        <w:t xml:space="preserve"> </w:t>
      </w:r>
      <w:r>
        <w:rPr>
          <w:sz w:val="20"/>
        </w:rPr>
        <w:t>for any amount paid above the fee liabilities listed.</w:t>
      </w:r>
    </w:p>
    <w:p w14:paraId="450EA2D7" w14:textId="77777777" w:rsidR="00EC65B6" w:rsidRDefault="00EC65B6">
      <w:pPr>
        <w:pStyle w:val="BodyText"/>
        <w:spacing w:before="48"/>
      </w:pPr>
    </w:p>
    <w:p w14:paraId="20F36478" w14:textId="77777777" w:rsidR="00EC65B6" w:rsidRDefault="002E0AFB">
      <w:pPr>
        <w:pStyle w:val="Heading3"/>
        <w:ind w:left="960"/>
        <w:jc w:val="left"/>
      </w:pPr>
      <w:r>
        <w:rPr>
          <w:u w:val="single"/>
        </w:rPr>
        <w:t>Cooling</w:t>
      </w:r>
      <w:r>
        <w:rPr>
          <w:spacing w:val="-6"/>
          <w:u w:val="single"/>
        </w:rPr>
        <w:t xml:space="preserve"> </w:t>
      </w:r>
      <w:r>
        <w:rPr>
          <w:u w:val="single"/>
        </w:rPr>
        <w:t>Off</w:t>
      </w:r>
      <w:r>
        <w:rPr>
          <w:spacing w:val="-6"/>
          <w:u w:val="single"/>
        </w:rPr>
        <w:t xml:space="preserve"> </w:t>
      </w:r>
      <w:r>
        <w:rPr>
          <w:spacing w:val="-2"/>
          <w:u w:val="single"/>
        </w:rPr>
        <w:t>Period</w:t>
      </w:r>
    </w:p>
    <w:p w14:paraId="3DD355C9" w14:textId="77777777" w:rsidR="00EC65B6" w:rsidRDefault="00EC65B6">
      <w:pPr>
        <w:pStyle w:val="BodyText"/>
        <w:spacing w:before="37"/>
        <w:rPr>
          <w:b/>
        </w:rPr>
      </w:pPr>
    </w:p>
    <w:p w14:paraId="2FFD8E0A" w14:textId="7FC505C3" w:rsidR="00EC65B6" w:rsidRDefault="002E0AFB">
      <w:pPr>
        <w:pStyle w:val="BodyText"/>
        <w:spacing w:line="261" w:lineRule="auto"/>
        <w:ind w:left="959" w:right="316"/>
      </w:pPr>
      <w:r>
        <w:t>Students who withdraw within the 14-day Cooling Off period can receive a full refund</w:t>
      </w:r>
      <w:r w:rsidR="007F3C7D">
        <w:t xml:space="preserve"> </w:t>
      </w:r>
      <w:r w:rsidR="00E8702A">
        <w:t>(E</w:t>
      </w:r>
      <w:r w:rsidR="007F3C7D">
        <w:t xml:space="preserve">xcluding </w:t>
      </w:r>
      <w:r w:rsidR="00B65DAC">
        <w:t xml:space="preserve">CAS </w:t>
      </w:r>
      <w:r w:rsidR="00E8702A">
        <w:t>deposit)</w:t>
      </w:r>
      <w:r w:rsidR="003F127D">
        <w:t xml:space="preserve"> </w:t>
      </w:r>
      <w:r>
        <w:t>of any</w:t>
      </w:r>
      <w:r>
        <w:rPr>
          <w:spacing w:val="40"/>
        </w:rPr>
        <w:t xml:space="preserve"> </w:t>
      </w:r>
      <w:r>
        <w:t>Tuition fees</w:t>
      </w:r>
      <w:r>
        <w:rPr>
          <w:spacing w:val="40"/>
        </w:rPr>
        <w:t xml:space="preserve"> </w:t>
      </w:r>
      <w:r>
        <w:t>paid for that academic year as follows:</w:t>
      </w:r>
    </w:p>
    <w:p w14:paraId="1A81F0B1" w14:textId="77777777" w:rsidR="00EC65B6" w:rsidRDefault="00EC65B6">
      <w:pPr>
        <w:pStyle w:val="BodyText"/>
      </w:pPr>
    </w:p>
    <w:p w14:paraId="7D1F946D" w14:textId="77777777" w:rsidR="00EC65B6" w:rsidRDefault="002E0AFB">
      <w:pPr>
        <w:pStyle w:val="ListParagraph"/>
        <w:numPr>
          <w:ilvl w:val="0"/>
          <w:numId w:val="16"/>
        </w:numPr>
        <w:tabs>
          <w:tab w:val="left" w:pos="1691"/>
        </w:tabs>
        <w:spacing w:before="72" w:line="256" w:lineRule="auto"/>
        <w:ind w:right="197"/>
        <w:jc w:val="both"/>
        <w:rPr>
          <w:sz w:val="20"/>
        </w:rPr>
      </w:pPr>
      <w:r>
        <w:rPr>
          <w:b/>
          <w:sz w:val="20"/>
        </w:rPr>
        <w:t>New</w:t>
      </w:r>
      <w:r>
        <w:rPr>
          <w:b/>
          <w:spacing w:val="-11"/>
          <w:sz w:val="20"/>
        </w:rPr>
        <w:t xml:space="preserve"> </w:t>
      </w:r>
      <w:r>
        <w:rPr>
          <w:b/>
          <w:sz w:val="20"/>
        </w:rPr>
        <w:t>Students</w:t>
      </w:r>
      <w:r>
        <w:rPr>
          <w:b/>
          <w:spacing w:val="-13"/>
          <w:sz w:val="20"/>
        </w:rPr>
        <w:t xml:space="preserve"> </w:t>
      </w:r>
      <w:r>
        <w:rPr>
          <w:sz w:val="20"/>
        </w:rPr>
        <w:t>-</w:t>
      </w:r>
      <w:r>
        <w:rPr>
          <w:spacing w:val="-12"/>
          <w:sz w:val="20"/>
        </w:rPr>
        <w:t xml:space="preserve"> </w:t>
      </w:r>
      <w:r>
        <w:rPr>
          <w:sz w:val="20"/>
        </w:rPr>
        <w:t>From</w:t>
      </w:r>
      <w:r>
        <w:rPr>
          <w:spacing w:val="-10"/>
          <w:sz w:val="20"/>
        </w:rPr>
        <w:t xml:space="preserve"> </w:t>
      </w:r>
      <w:r>
        <w:rPr>
          <w:sz w:val="20"/>
        </w:rPr>
        <w:t>the</w:t>
      </w:r>
      <w:r>
        <w:rPr>
          <w:spacing w:val="-10"/>
          <w:sz w:val="20"/>
        </w:rPr>
        <w:t xml:space="preserve"> </w:t>
      </w:r>
      <w:r>
        <w:rPr>
          <w:sz w:val="20"/>
        </w:rPr>
        <w:t>date</w:t>
      </w:r>
      <w:r>
        <w:rPr>
          <w:spacing w:val="-13"/>
          <w:sz w:val="20"/>
        </w:rPr>
        <w:t xml:space="preserve"> </w:t>
      </w:r>
      <w:r>
        <w:rPr>
          <w:sz w:val="20"/>
        </w:rPr>
        <w:t>of</w:t>
      </w:r>
      <w:r>
        <w:rPr>
          <w:spacing w:val="-10"/>
          <w:sz w:val="20"/>
        </w:rPr>
        <w:t xml:space="preserve"> </w:t>
      </w:r>
      <w:r>
        <w:rPr>
          <w:sz w:val="20"/>
        </w:rPr>
        <w:t>acceptance</w:t>
      </w:r>
      <w:r>
        <w:rPr>
          <w:spacing w:val="-13"/>
          <w:sz w:val="20"/>
        </w:rPr>
        <w:t xml:space="preserve"> </w:t>
      </w:r>
      <w:r>
        <w:rPr>
          <w:sz w:val="20"/>
        </w:rPr>
        <w:t>of</w:t>
      </w:r>
      <w:r>
        <w:rPr>
          <w:spacing w:val="-13"/>
          <w:sz w:val="20"/>
        </w:rPr>
        <w:t xml:space="preserve"> </w:t>
      </w:r>
      <w:r>
        <w:rPr>
          <w:sz w:val="20"/>
        </w:rPr>
        <w:t>an</w:t>
      </w:r>
      <w:r>
        <w:rPr>
          <w:spacing w:val="-10"/>
          <w:sz w:val="20"/>
        </w:rPr>
        <w:t xml:space="preserve"> </w:t>
      </w:r>
      <w:r>
        <w:rPr>
          <w:sz w:val="20"/>
        </w:rPr>
        <w:t>offer</w:t>
      </w:r>
      <w:r>
        <w:rPr>
          <w:spacing w:val="-12"/>
          <w:sz w:val="20"/>
        </w:rPr>
        <w:t xml:space="preserve"> </w:t>
      </w:r>
      <w:r>
        <w:rPr>
          <w:sz w:val="20"/>
        </w:rPr>
        <w:t>until</w:t>
      </w:r>
      <w:r>
        <w:rPr>
          <w:spacing w:val="-13"/>
          <w:sz w:val="20"/>
        </w:rPr>
        <w:t xml:space="preserve"> </w:t>
      </w:r>
      <w:r>
        <w:rPr>
          <w:sz w:val="20"/>
        </w:rPr>
        <w:t>midnight</w:t>
      </w:r>
      <w:r>
        <w:rPr>
          <w:spacing w:val="-13"/>
          <w:sz w:val="20"/>
        </w:rPr>
        <w:t xml:space="preserve"> </w:t>
      </w:r>
      <w:r>
        <w:rPr>
          <w:sz w:val="20"/>
        </w:rPr>
        <w:t>on</w:t>
      </w:r>
      <w:r>
        <w:rPr>
          <w:spacing w:val="-13"/>
          <w:sz w:val="20"/>
        </w:rPr>
        <w:t xml:space="preserve"> </w:t>
      </w:r>
      <w:r>
        <w:rPr>
          <w:sz w:val="20"/>
        </w:rPr>
        <w:t>the</w:t>
      </w:r>
      <w:r>
        <w:rPr>
          <w:spacing w:val="-13"/>
          <w:sz w:val="20"/>
        </w:rPr>
        <w:t xml:space="preserve"> </w:t>
      </w:r>
      <w:r>
        <w:rPr>
          <w:sz w:val="20"/>
        </w:rPr>
        <w:t>day</w:t>
      </w:r>
      <w:r>
        <w:rPr>
          <w:spacing w:val="-11"/>
          <w:sz w:val="20"/>
        </w:rPr>
        <w:t xml:space="preserve"> </w:t>
      </w:r>
      <w:r>
        <w:rPr>
          <w:sz w:val="20"/>
        </w:rPr>
        <w:t xml:space="preserve">before the start of </w:t>
      </w:r>
      <w:r>
        <w:rPr>
          <w:b/>
          <w:sz w:val="20"/>
        </w:rPr>
        <w:t>Teaching Week 3</w:t>
      </w:r>
      <w:r>
        <w:rPr>
          <w:sz w:val="20"/>
        </w:rPr>
        <w:t>. If the offer is accepted late, the student will still receive 14 days cooling off, even if this extends beyond the beginning of teaching week 3.</w:t>
      </w:r>
    </w:p>
    <w:p w14:paraId="6B5FAC73" w14:textId="77777777" w:rsidR="00EC65B6" w:rsidRDefault="002E0AFB">
      <w:pPr>
        <w:pStyle w:val="ListParagraph"/>
        <w:numPr>
          <w:ilvl w:val="0"/>
          <w:numId w:val="16"/>
        </w:numPr>
        <w:tabs>
          <w:tab w:val="left" w:pos="1691"/>
        </w:tabs>
        <w:spacing w:before="4" w:line="254" w:lineRule="auto"/>
        <w:ind w:right="194"/>
        <w:jc w:val="both"/>
        <w:rPr>
          <w:sz w:val="20"/>
        </w:rPr>
      </w:pPr>
      <w:r>
        <w:rPr>
          <w:b/>
          <w:sz w:val="20"/>
        </w:rPr>
        <w:t xml:space="preserve">Continuing Students </w:t>
      </w:r>
      <w:r>
        <w:rPr>
          <w:sz w:val="20"/>
        </w:rPr>
        <w:t xml:space="preserve">- From the start of the new academic year (re-enrolment) until midnight on the day before the start of </w:t>
      </w:r>
      <w:r>
        <w:rPr>
          <w:b/>
          <w:sz w:val="20"/>
        </w:rPr>
        <w:t>Teaching Week 3</w:t>
      </w:r>
      <w:r>
        <w:rPr>
          <w:sz w:val="20"/>
        </w:rPr>
        <w:t>.</w:t>
      </w:r>
    </w:p>
    <w:p w14:paraId="56EE48EE" w14:textId="77777777" w:rsidR="00EC65B6" w:rsidRDefault="00EC65B6">
      <w:pPr>
        <w:pStyle w:val="BodyText"/>
        <w:spacing w:before="27"/>
      </w:pPr>
    </w:p>
    <w:p w14:paraId="2FA34D13" w14:textId="77777777" w:rsidR="00EC65B6" w:rsidRDefault="002E0AFB">
      <w:pPr>
        <w:ind w:left="960"/>
        <w:rPr>
          <w:b/>
        </w:rPr>
      </w:pPr>
      <w:r>
        <w:rPr>
          <w:b/>
          <w:spacing w:val="-2"/>
          <w:u w:val="single"/>
        </w:rPr>
        <w:t>Undergraduate</w:t>
      </w:r>
    </w:p>
    <w:p w14:paraId="2908EB2C" w14:textId="77777777" w:rsidR="00EC65B6" w:rsidRDefault="00EC65B6">
      <w:pPr>
        <w:pStyle w:val="BodyText"/>
        <w:spacing w:before="35" w:after="1"/>
        <w:rPr>
          <w:b/>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3686"/>
        <w:gridCol w:w="1416"/>
      </w:tblGrid>
      <w:tr w:rsidR="00EC65B6" w14:paraId="7A4527C7" w14:textId="77777777" w:rsidTr="4AF23361">
        <w:trPr>
          <w:trHeight w:val="496"/>
        </w:trPr>
        <w:tc>
          <w:tcPr>
            <w:tcW w:w="3259" w:type="dxa"/>
          </w:tcPr>
          <w:p w14:paraId="141191FB" w14:textId="77777777" w:rsidR="00EC65B6" w:rsidRDefault="002E0AFB" w:rsidP="4AF23361">
            <w:pPr>
              <w:pStyle w:val="TableParagraph"/>
              <w:spacing w:before="2"/>
              <w:ind w:left="892"/>
              <w:rPr>
                <w:b/>
                <w:bCs/>
                <w:sz w:val="20"/>
                <w:szCs w:val="20"/>
              </w:rPr>
            </w:pPr>
            <w:r w:rsidRPr="4AF23361">
              <w:rPr>
                <w:b/>
                <w:bCs/>
                <w:sz w:val="20"/>
                <w:szCs w:val="20"/>
              </w:rPr>
              <w:t>Liability</w:t>
            </w:r>
            <w:r w:rsidRPr="4AF23361">
              <w:rPr>
                <w:b/>
                <w:bCs/>
                <w:spacing w:val="-12"/>
                <w:sz w:val="20"/>
                <w:szCs w:val="20"/>
              </w:rPr>
              <w:t xml:space="preserve"> </w:t>
            </w:r>
            <w:r w:rsidRPr="4AF23361">
              <w:rPr>
                <w:b/>
                <w:bCs/>
                <w:spacing w:val="-2"/>
                <w:sz w:val="20"/>
                <w:szCs w:val="20"/>
              </w:rPr>
              <w:t>Period</w:t>
            </w:r>
          </w:p>
        </w:tc>
        <w:tc>
          <w:tcPr>
            <w:tcW w:w="3686" w:type="dxa"/>
          </w:tcPr>
          <w:p w14:paraId="5C1AB172" w14:textId="77777777" w:rsidR="00EC65B6" w:rsidRDefault="002E0AFB">
            <w:pPr>
              <w:pStyle w:val="TableParagraph"/>
              <w:spacing w:before="2"/>
              <w:ind w:left="54" w:right="47"/>
              <w:jc w:val="center"/>
              <w:rPr>
                <w:b/>
                <w:sz w:val="20"/>
              </w:rPr>
            </w:pPr>
            <w:r>
              <w:rPr>
                <w:b/>
                <w:sz w:val="20"/>
              </w:rPr>
              <w:t>September</w:t>
            </w:r>
            <w:r>
              <w:rPr>
                <w:b/>
                <w:spacing w:val="-13"/>
                <w:sz w:val="20"/>
              </w:rPr>
              <w:t xml:space="preserve"> </w:t>
            </w:r>
            <w:r>
              <w:rPr>
                <w:b/>
                <w:spacing w:val="-2"/>
                <w:sz w:val="20"/>
              </w:rPr>
              <w:t>Enrolment</w:t>
            </w:r>
          </w:p>
        </w:tc>
        <w:tc>
          <w:tcPr>
            <w:tcW w:w="1416" w:type="dxa"/>
          </w:tcPr>
          <w:p w14:paraId="32A57CD3" w14:textId="77777777" w:rsidR="00EC65B6" w:rsidRDefault="002E0AFB">
            <w:pPr>
              <w:pStyle w:val="TableParagraph"/>
              <w:spacing w:before="2"/>
              <w:ind w:left="56" w:right="45"/>
              <w:jc w:val="center"/>
              <w:rPr>
                <w:b/>
                <w:sz w:val="20"/>
              </w:rPr>
            </w:pPr>
            <w:r>
              <w:rPr>
                <w:b/>
                <w:sz w:val="20"/>
              </w:rPr>
              <w:t>Annual</w:t>
            </w:r>
            <w:r>
              <w:rPr>
                <w:b/>
                <w:spacing w:val="-9"/>
                <w:sz w:val="20"/>
              </w:rPr>
              <w:t xml:space="preserve"> </w:t>
            </w:r>
            <w:r>
              <w:rPr>
                <w:b/>
                <w:spacing w:val="-5"/>
                <w:sz w:val="20"/>
              </w:rPr>
              <w:t>Fee</w:t>
            </w:r>
          </w:p>
          <w:p w14:paraId="3C1B6259" w14:textId="77777777" w:rsidR="00EC65B6" w:rsidRDefault="002E0AFB">
            <w:pPr>
              <w:pStyle w:val="TableParagraph"/>
              <w:spacing w:before="17" w:line="227" w:lineRule="exact"/>
              <w:ind w:left="11" w:right="55"/>
              <w:jc w:val="center"/>
              <w:rPr>
                <w:b/>
                <w:sz w:val="20"/>
              </w:rPr>
            </w:pPr>
            <w:r>
              <w:rPr>
                <w:b/>
                <w:spacing w:val="-2"/>
                <w:sz w:val="20"/>
              </w:rPr>
              <w:t>Liability</w:t>
            </w:r>
          </w:p>
        </w:tc>
      </w:tr>
      <w:tr w:rsidR="00EC65B6" w14:paraId="63DD45FD" w14:textId="77777777" w:rsidTr="4AF23361">
        <w:trPr>
          <w:trHeight w:val="746"/>
        </w:trPr>
        <w:tc>
          <w:tcPr>
            <w:tcW w:w="3259" w:type="dxa"/>
          </w:tcPr>
          <w:p w14:paraId="33A5C370" w14:textId="77777777" w:rsidR="00EC65B6" w:rsidRDefault="002E0AFB">
            <w:pPr>
              <w:pStyle w:val="TableParagraph"/>
              <w:spacing w:before="2"/>
              <w:ind w:left="232"/>
              <w:rPr>
                <w:sz w:val="20"/>
              </w:rPr>
            </w:pPr>
            <w:r>
              <w:rPr>
                <w:sz w:val="20"/>
                <w:u w:val="single"/>
              </w:rPr>
              <w:t>First</w:t>
            </w:r>
            <w:r>
              <w:rPr>
                <w:spacing w:val="-9"/>
                <w:sz w:val="20"/>
                <w:u w:val="single"/>
              </w:rPr>
              <w:t xml:space="preserve"> </w:t>
            </w:r>
            <w:r>
              <w:rPr>
                <w:sz w:val="20"/>
                <w:u w:val="single"/>
              </w:rPr>
              <w:t>liability</w:t>
            </w:r>
            <w:r>
              <w:rPr>
                <w:spacing w:val="-7"/>
                <w:sz w:val="20"/>
                <w:u w:val="single"/>
              </w:rPr>
              <w:t xml:space="preserve"> </w:t>
            </w:r>
            <w:r>
              <w:rPr>
                <w:spacing w:val="-2"/>
                <w:sz w:val="20"/>
                <w:u w:val="single"/>
              </w:rPr>
              <w:t>period</w:t>
            </w:r>
          </w:p>
          <w:p w14:paraId="17FD4DC8" w14:textId="77777777" w:rsidR="00EC65B6" w:rsidRDefault="002E0AFB">
            <w:pPr>
              <w:pStyle w:val="TableParagraph"/>
              <w:spacing w:before="7" w:line="240" w:lineRule="atLeast"/>
              <w:ind w:left="232"/>
              <w:rPr>
                <w:sz w:val="20"/>
              </w:rPr>
            </w:pPr>
            <w:r>
              <w:rPr>
                <w:sz w:val="20"/>
              </w:rPr>
              <w:t>After</w:t>
            </w:r>
            <w:r>
              <w:rPr>
                <w:spacing w:val="-9"/>
                <w:sz w:val="20"/>
              </w:rPr>
              <w:t xml:space="preserve"> </w:t>
            </w:r>
            <w:r>
              <w:rPr>
                <w:sz w:val="20"/>
              </w:rPr>
              <w:t>Enrolment</w:t>
            </w:r>
            <w:r>
              <w:rPr>
                <w:spacing w:val="-12"/>
                <w:sz w:val="20"/>
              </w:rPr>
              <w:t xml:space="preserve"> </w:t>
            </w:r>
            <w:r>
              <w:rPr>
                <w:sz w:val="20"/>
              </w:rPr>
              <w:t>and</w:t>
            </w:r>
            <w:r>
              <w:rPr>
                <w:spacing w:val="-10"/>
                <w:sz w:val="20"/>
              </w:rPr>
              <w:t xml:space="preserve"> </w:t>
            </w:r>
            <w:r>
              <w:rPr>
                <w:sz w:val="20"/>
              </w:rPr>
              <w:t>before</w:t>
            </w:r>
            <w:r>
              <w:rPr>
                <w:spacing w:val="-10"/>
                <w:sz w:val="20"/>
              </w:rPr>
              <w:t xml:space="preserve"> </w:t>
            </w:r>
            <w:r>
              <w:rPr>
                <w:sz w:val="20"/>
              </w:rPr>
              <w:t>the start of the second term</w:t>
            </w:r>
          </w:p>
        </w:tc>
        <w:tc>
          <w:tcPr>
            <w:tcW w:w="3686" w:type="dxa"/>
          </w:tcPr>
          <w:p w14:paraId="2AC5F3E7" w14:textId="7A780AB0" w:rsidR="00EC65B6" w:rsidRDefault="002E0AFB">
            <w:pPr>
              <w:pStyle w:val="TableParagraph"/>
              <w:spacing w:before="2" w:line="256" w:lineRule="auto"/>
              <w:ind w:left="1236" w:hanging="816"/>
              <w:rPr>
                <w:sz w:val="20"/>
              </w:rPr>
            </w:pPr>
            <w:r>
              <w:rPr>
                <w:sz w:val="20"/>
              </w:rPr>
              <w:t>Start</w:t>
            </w:r>
            <w:r>
              <w:rPr>
                <w:spacing w:val="-6"/>
                <w:sz w:val="20"/>
              </w:rPr>
              <w:t xml:space="preserve"> </w:t>
            </w:r>
            <w:r>
              <w:rPr>
                <w:sz w:val="20"/>
              </w:rPr>
              <w:t>of</w:t>
            </w:r>
            <w:r>
              <w:rPr>
                <w:spacing w:val="-8"/>
                <w:sz w:val="20"/>
              </w:rPr>
              <w:t xml:space="preserve"> </w:t>
            </w:r>
            <w:r>
              <w:rPr>
                <w:sz w:val="20"/>
              </w:rPr>
              <w:t>teaching</w:t>
            </w:r>
            <w:r>
              <w:rPr>
                <w:spacing w:val="-8"/>
                <w:sz w:val="20"/>
              </w:rPr>
              <w:t xml:space="preserve"> </w:t>
            </w:r>
            <w:r>
              <w:rPr>
                <w:sz w:val="20"/>
              </w:rPr>
              <w:t>week</w:t>
            </w:r>
            <w:r>
              <w:rPr>
                <w:spacing w:val="-7"/>
                <w:sz w:val="20"/>
              </w:rPr>
              <w:t xml:space="preserve"> </w:t>
            </w:r>
            <w:r>
              <w:rPr>
                <w:sz w:val="20"/>
              </w:rPr>
              <w:t>3</w:t>
            </w:r>
            <w:r>
              <w:rPr>
                <w:spacing w:val="-6"/>
                <w:sz w:val="20"/>
              </w:rPr>
              <w:t xml:space="preserve"> </w:t>
            </w:r>
            <w:r>
              <w:rPr>
                <w:sz w:val="20"/>
              </w:rPr>
              <w:t>until</w:t>
            </w:r>
            <w:r>
              <w:rPr>
                <w:spacing w:val="-6"/>
                <w:sz w:val="20"/>
              </w:rPr>
              <w:t xml:space="preserve"> </w:t>
            </w:r>
            <w:r>
              <w:rPr>
                <w:sz w:val="20"/>
              </w:rPr>
              <w:t>1</w:t>
            </w:r>
            <w:r w:rsidR="005E081A">
              <w:rPr>
                <w:sz w:val="20"/>
              </w:rPr>
              <w:t>8</w:t>
            </w:r>
            <w:r>
              <w:rPr>
                <w:sz w:val="20"/>
              </w:rPr>
              <w:t xml:space="preserve"> January 202</w:t>
            </w:r>
            <w:r w:rsidR="004C5476">
              <w:rPr>
                <w:sz w:val="20"/>
              </w:rPr>
              <w:t>6</w:t>
            </w:r>
          </w:p>
        </w:tc>
        <w:tc>
          <w:tcPr>
            <w:tcW w:w="1416" w:type="dxa"/>
          </w:tcPr>
          <w:p w14:paraId="467A6D02" w14:textId="77777777" w:rsidR="00EC65B6" w:rsidRDefault="002E0AFB">
            <w:pPr>
              <w:pStyle w:val="TableParagraph"/>
              <w:spacing w:before="2"/>
              <w:ind w:left="11" w:right="56"/>
              <w:jc w:val="center"/>
              <w:rPr>
                <w:sz w:val="20"/>
              </w:rPr>
            </w:pPr>
            <w:r>
              <w:rPr>
                <w:spacing w:val="-5"/>
                <w:sz w:val="20"/>
              </w:rPr>
              <w:t>25%</w:t>
            </w:r>
          </w:p>
        </w:tc>
      </w:tr>
      <w:tr w:rsidR="00EC65B6" w14:paraId="0279B2B2" w14:textId="77777777" w:rsidTr="4AF23361">
        <w:trPr>
          <w:trHeight w:val="496"/>
        </w:trPr>
        <w:tc>
          <w:tcPr>
            <w:tcW w:w="3259" w:type="dxa"/>
          </w:tcPr>
          <w:p w14:paraId="0C99FE18" w14:textId="77777777" w:rsidR="00EC65B6" w:rsidRDefault="002E0AFB">
            <w:pPr>
              <w:pStyle w:val="TableParagraph"/>
              <w:spacing w:line="229" w:lineRule="exact"/>
              <w:ind w:left="232"/>
              <w:rPr>
                <w:sz w:val="20"/>
              </w:rPr>
            </w:pPr>
            <w:r>
              <w:rPr>
                <w:sz w:val="20"/>
                <w:u w:val="single"/>
              </w:rPr>
              <w:t>Second</w:t>
            </w:r>
            <w:r>
              <w:rPr>
                <w:spacing w:val="-10"/>
                <w:sz w:val="20"/>
                <w:u w:val="single"/>
              </w:rPr>
              <w:t xml:space="preserve"> </w:t>
            </w:r>
            <w:r>
              <w:rPr>
                <w:sz w:val="20"/>
                <w:u w:val="single"/>
              </w:rPr>
              <w:t>liability</w:t>
            </w:r>
            <w:r>
              <w:rPr>
                <w:spacing w:val="-8"/>
                <w:sz w:val="20"/>
                <w:u w:val="single"/>
              </w:rPr>
              <w:t xml:space="preserve"> </w:t>
            </w:r>
            <w:r>
              <w:rPr>
                <w:spacing w:val="-2"/>
                <w:sz w:val="20"/>
                <w:u w:val="single"/>
              </w:rPr>
              <w:t>period</w:t>
            </w:r>
          </w:p>
          <w:p w14:paraId="69BAE196" w14:textId="77777777" w:rsidR="00EC65B6" w:rsidRDefault="002E0AFB">
            <w:pPr>
              <w:pStyle w:val="TableParagraph"/>
              <w:spacing w:before="17"/>
              <w:ind w:left="232"/>
              <w:rPr>
                <w:sz w:val="20"/>
              </w:rPr>
            </w:pPr>
            <w:r>
              <w:rPr>
                <w:sz w:val="20"/>
              </w:rPr>
              <w:t>Before</w:t>
            </w:r>
            <w:r>
              <w:rPr>
                <w:spacing w:val="-6"/>
                <w:sz w:val="20"/>
              </w:rPr>
              <w:t xml:space="preserve"> </w:t>
            </w:r>
            <w:r>
              <w:rPr>
                <w:sz w:val="20"/>
              </w:rPr>
              <w:t>the</w:t>
            </w:r>
            <w:r>
              <w:rPr>
                <w:spacing w:val="-5"/>
                <w:sz w:val="20"/>
              </w:rPr>
              <w:t xml:space="preserve"> </w:t>
            </w:r>
            <w:r>
              <w:rPr>
                <w:sz w:val="20"/>
              </w:rPr>
              <w:t>start</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third</w:t>
            </w:r>
            <w:r>
              <w:rPr>
                <w:spacing w:val="-3"/>
                <w:sz w:val="20"/>
              </w:rPr>
              <w:t xml:space="preserve"> </w:t>
            </w:r>
            <w:r>
              <w:rPr>
                <w:spacing w:val="-4"/>
                <w:sz w:val="20"/>
              </w:rPr>
              <w:t>term</w:t>
            </w:r>
          </w:p>
        </w:tc>
        <w:tc>
          <w:tcPr>
            <w:tcW w:w="3686" w:type="dxa"/>
          </w:tcPr>
          <w:p w14:paraId="5A5BA1ED" w14:textId="63347ED5" w:rsidR="00EC65B6" w:rsidRDefault="004C5476">
            <w:pPr>
              <w:pStyle w:val="TableParagraph"/>
              <w:spacing w:line="229" w:lineRule="exact"/>
              <w:ind w:left="7" w:right="54"/>
              <w:jc w:val="center"/>
              <w:rPr>
                <w:sz w:val="20"/>
              </w:rPr>
            </w:pPr>
            <w:r>
              <w:rPr>
                <w:sz w:val="20"/>
              </w:rPr>
              <w:t>19</w:t>
            </w:r>
            <w:r>
              <w:rPr>
                <w:spacing w:val="-5"/>
                <w:sz w:val="20"/>
              </w:rPr>
              <w:t xml:space="preserve"> </w:t>
            </w:r>
            <w:r w:rsidR="002E0AFB">
              <w:rPr>
                <w:sz w:val="20"/>
              </w:rPr>
              <w:t>January</w:t>
            </w:r>
            <w:r w:rsidR="002E0AFB">
              <w:rPr>
                <w:spacing w:val="-4"/>
                <w:sz w:val="20"/>
              </w:rPr>
              <w:t xml:space="preserve"> </w:t>
            </w:r>
            <w:r w:rsidR="002E0AFB">
              <w:rPr>
                <w:sz w:val="20"/>
              </w:rPr>
              <w:t>202</w:t>
            </w:r>
            <w:r>
              <w:rPr>
                <w:sz w:val="20"/>
              </w:rPr>
              <w:t>6</w:t>
            </w:r>
            <w:r w:rsidR="002E0AFB">
              <w:rPr>
                <w:spacing w:val="-5"/>
                <w:sz w:val="20"/>
              </w:rPr>
              <w:t xml:space="preserve"> </w:t>
            </w:r>
            <w:r w:rsidR="002E0AFB">
              <w:rPr>
                <w:sz w:val="20"/>
              </w:rPr>
              <w:t>to</w:t>
            </w:r>
            <w:r w:rsidR="002E0AFB">
              <w:rPr>
                <w:spacing w:val="-5"/>
                <w:sz w:val="20"/>
              </w:rPr>
              <w:t xml:space="preserve"> </w:t>
            </w:r>
            <w:r w:rsidR="002E0AFB">
              <w:rPr>
                <w:sz w:val="20"/>
              </w:rPr>
              <w:t>1</w:t>
            </w:r>
            <w:r w:rsidR="004C2443">
              <w:rPr>
                <w:sz w:val="20"/>
              </w:rPr>
              <w:t>2</w:t>
            </w:r>
            <w:r w:rsidR="002E0AFB">
              <w:rPr>
                <w:spacing w:val="-3"/>
                <w:sz w:val="20"/>
              </w:rPr>
              <w:t xml:space="preserve"> </w:t>
            </w:r>
            <w:r w:rsidR="002E0AFB">
              <w:rPr>
                <w:sz w:val="20"/>
              </w:rPr>
              <w:t>April</w:t>
            </w:r>
            <w:r w:rsidR="002E0AFB">
              <w:rPr>
                <w:spacing w:val="-4"/>
                <w:sz w:val="20"/>
              </w:rPr>
              <w:t xml:space="preserve"> 202</w:t>
            </w:r>
            <w:r w:rsidR="004C2443">
              <w:rPr>
                <w:spacing w:val="-4"/>
                <w:sz w:val="20"/>
              </w:rPr>
              <w:t>6</w:t>
            </w:r>
          </w:p>
        </w:tc>
        <w:tc>
          <w:tcPr>
            <w:tcW w:w="1416" w:type="dxa"/>
          </w:tcPr>
          <w:p w14:paraId="6972502B" w14:textId="77777777" w:rsidR="00EC65B6" w:rsidRDefault="002E0AFB">
            <w:pPr>
              <w:pStyle w:val="TableParagraph"/>
              <w:spacing w:line="229" w:lineRule="exact"/>
              <w:ind w:left="11" w:right="56"/>
              <w:jc w:val="center"/>
              <w:rPr>
                <w:sz w:val="20"/>
              </w:rPr>
            </w:pPr>
            <w:r>
              <w:rPr>
                <w:spacing w:val="-5"/>
                <w:sz w:val="20"/>
              </w:rPr>
              <w:t>50%</w:t>
            </w:r>
          </w:p>
        </w:tc>
      </w:tr>
      <w:tr w:rsidR="00EC65B6" w14:paraId="07E593F4" w14:textId="77777777" w:rsidTr="4AF23361">
        <w:trPr>
          <w:trHeight w:val="496"/>
        </w:trPr>
        <w:tc>
          <w:tcPr>
            <w:tcW w:w="3259" w:type="dxa"/>
          </w:tcPr>
          <w:p w14:paraId="46D13A91" w14:textId="77777777" w:rsidR="00EC65B6" w:rsidRDefault="002E0AFB">
            <w:pPr>
              <w:pStyle w:val="TableParagraph"/>
              <w:spacing w:line="229" w:lineRule="exact"/>
              <w:ind w:left="232"/>
              <w:rPr>
                <w:sz w:val="20"/>
              </w:rPr>
            </w:pPr>
            <w:r>
              <w:rPr>
                <w:sz w:val="20"/>
                <w:u w:val="single"/>
              </w:rPr>
              <w:t>Third</w:t>
            </w:r>
            <w:r>
              <w:rPr>
                <w:spacing w:val="-10"/>
                <w:sz w:val="20"/>
                <w:u w:val="single"/>
              </w:rPr>
              <w:t xml:space="preserve"> </w:t>
            </w:r>
            <w:r>
              <w:rPr>
                <w:sz w:val="20"/>
                <w:u w:val="single"/>
              </w:rPr>
              <w:t>liability</w:t>
            </w:r>
            <w:r>
              <w:rPr>
                <w:spacing w:val="-7"/>
                <w:sz w:val="20"/>
                <w:u w:val="single"/>
              </w:rPr>
              <w:t xml:space="preserve"> </w:t>
            </w:r>
            <w:r>
              <w:rPr>
                <w:spacing w:val="-2"/>
                <w:sz w:val="20"/>
                <w:u w:val="single"/>
              </w:rPr>
              <w:t>period</w:t>
            </w:r>
          </w:p>
        </w:tc>
        <w:tc>
          <w:tcPr>
            <w:tcW w:w="3686" w:type="dxa"/>
          </w:tcPr>
          <w:p w14:paraId="525870C9" w14:textId="4860632B" w:rsidR="00EC65B6" w:rsidRDefault="002E0AFB">
            <w:pPr>
              <w:pStyle w:val="TableParagraph"/>
              <w:spacing w:line="229" w:lineRule="exact"/>
              <w:ind w:left="7" w:right="51"/>
              <w:jc w:val="center"/>
              <w:rPr>
                <w:sz w:val="20"/>
              </w:rPr>
            </w:pPr>
            <w:r>
              <w:rPr>
                <w:sz w:val="20"/>
              </w:rPr>
              <w:t>1</w:t>
            </w:r>
            <w:r w:rsidR="00AC183E">
              <w:rPr>
                <w:sz w:val="20"/>
              </w:rPr>
              <w:t>3</w:t>
            </w:r>
            <w:r>
              <w:rPr>
                <w:spacing w:val="-5"/>
                <w:sz w:val="20"/>
              </w:rPr>
              <w:t xml:space="preserve"> </w:t>
            </w:r>
            <w:r>
              <w:rPr>
                <w:sz w:val="20"/>
              </w:rPr>
              <w:t>April</w:t>
            </w:r>
            <w:r>
              <w:rPr>
                <w:spacing w:val="-5"/>
                <w:sz w:val="20"/>
              </w:rPr>
              <w:t xml:space="preserve"> </w:t>
            </w:r>
            <w:r>
              <w:rPr>
                <w:sz w:val="20"/>
              </w:rPr>
              <w:t>202</w:t>
            </w:r>
            <w:r w:rsidR="00464656">
              <w:rPr>
                <w:sz w:val="20"/>
              </w:rPr>
              <w:t>6</w:t>
            </w:r>
            <w:r>
              <w:rPr>
                <w:spacing w:val="-3"/>
                <w:sz w:val="20"/>
              </w:rPr>
              <w:t xml:space="preserve"> </w:t>
            </w:r>
            <w:r>
              <w:rPr>
                <w:spacing w:val="-2"/>
                <w:sz w:val="20"/>
              </w:rPr>
              <w:t>onwards</w:t>
            </w:r>
          </w:p>
        </w:tc>
        <w:tc>
          <w:tcPr>
            <w:tcW w:w="1416" w:type="dxa"/>
          </w:tcPr>
          <w:p w14:paraId="135237C8" w14:textId="77777777" w:rsidR="00EC65B6" w:rsidRDefault="002E0AFB">
            <w:pPr>
              <w:pStyle w:val="TableParagraph"/>
              <w:spacing w:line="229" w:lineRule="exact"/>
              <w:ind w:left="11" w:right="56"/>
              <w:jc w:val="center"/>
              <w:rPr>
                <w:sz w:val="20"/>
              </w:rPr>
            </w:pPr>
            <w:r>
              <w:rPr>
                <w:spacing w:val="-4"/>
                <w:sz w:val="20"/>
              </w:rPr>
              <w:t>100%</w:t>
            </w:r>
          </w:p>
        </w:tc>
      </w:tr>
    </w:tbl>
    <w:p w14:paraId="121FD38A" w14:textId="77777777" w:rsidR="00EC65B6" w:rsidRDefault="00EC65B6">
      <w:pPr>
        <w:pStyle w:val="BodyText"/>
        <w:rPr>
          <w:b/>
          <w:sz w:val="22"/>
        </w:rPr>
      </w:pPr>
    </w:p>
    <w:p w14:paraId="1FE2DD96" w14:textId="77777777" w:rsidR="00EC65B6" w:rsidRDefault="00EC65B6">
      <w:pPr>
        <w:pStyle w:val="BodyText"/>
        <w:spacing w:before="13"/>
        <w:rPr>
          <w:b/>
          <w:sz w:val="22"/>
        </w:rPr>
      </w:pPr>
    </w:p>
    <w:p w14:paraId="775DB2F1" w14:textId="77777777" w:rsidR="00EC65B6" w:rsidRDefault="002E0AFB">
      <w:pPr>
        <w:ind w:left="960"/>
        <w:rPr>
          <w:b/>
        </w:rPr>
      </w:pPr>
      <w:r>
        <w:rPr>
          <w:b/>
          <w:u w:val="single"/>
        </w:rPr>
        <w:t>Postgraduate</w:t>
      </w:r>
      <w:r>
        <w:rPr>
          <w:b/>
          <w:spacing w:val="-14"/>
          <w:u w:val="single"/>
        </w:rPr>
        <w:t xml:space="preserve"> </w:t>
      </w:r>
      <w:r>
        <w:rPr>
          <w:b/>
          <w:spacing w:val="-2"/>
          <w:u w:val="single"/>
        </w:rPr>
        <w:t>Taught</w:t>
      </w:r>
    </w:p>
    <w:p w14:paraId="27357532" w14:textId="77777777" w:rsidR="00EC65B6" w:rsidRDefault="00EC65B6">
      <w:pPr>
        <w:pStyle w:val="BodyText"/>
        <w:spacing w:before="35"/>
        <w:rPr>
          <w:b/>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1843"/>
        <w:gridCol w:w="1843"/>
        <w:gridCol w:w="1416"/>
      </w:tblGrid>
      <w:tr w:rsidR="00EC65B6" w14:paraId="0494D9C0" w14:textId="77777777" w:rsidTr="4AF23361">
        <w:trPr>
          <w:trHeight w:val="496"/>
        </w:trPr>
        <w:tc>
          <w:tcPr>
            <w:tcW w:w="3259" w:type="dxa"/>
          </w:tcPr>
          <w:p w14:paraId="7C8165CA" w14:textId="77777777" w:rsidR="00EC65B6" w:rsidRDefault="002E0AFB">
            <w:pPr>
              <w:pStyle w:val="TableParagraph"/>
              <w:spacing w:before="2"/>
              <w:ind w:left="652"/>
              <w:rPr>
                <w:b/>
                <w:sz w:val="20"/>
              </w:rPr>
            </w:pPr>
            <w:r>
              <w:rPr>
                <w:b/>
                <w:sz w:val="20"/>
              </w:rPr>
              <w:t>Liability</w:t>
            </w:r>
            <w:r>
              <w:rPr>
                <w:b/>
                <w:spacing w:val="-14"/>
                <w:sz w:val="20"/>
              </w:rPr>
              <w:t xml:space="preserve"> </w:t>
            </w:r>
            <w:r>
              <w:rPr>
                <w:b/>
                <w:spacing w:val="-2"/>
                <w:sz w:val="20"/>
              </w:rPr>
              <w:t>Description</w:t>
            </w:r>
          </w:p>
        </w:tc>
        <w:tc>
          <w:tcPr>
            <w:tcW w:w="1843" w:type="dxa"/>
          </w:tcPr>
          <w:p w14:paraId="72132C17" w14:textId="77777777" w:rsidR="00EC65B6" w:rsidRDefault="002E0AFB">
            <w:pPr>
              <w:pStyle w:val="TableParagraph"/>
              <w:spacing w:before="2"/>
              <w:ind w:left="405"/>
              <w:rPr>
                <w:b/>
                <w:sz w:val="20"/>
              </w:rPr>
            </w:pPr>
            <w:r>
              <w:rPr>
                <w:b/>
                <w:spacing w:val="-2"/>
                <w:sz w:val="20"/>
              </w:rPr>
              <w:t>September</w:t>
            </w:r>
          </w:p>
          <w:p w14:paraId="501552EA" w14:textId="77777777" w:rsidR="00EC65B6" w:rsidRDefault="002E0AFB">
            <w:pPr>
              <w:pStyle w:val="TableParagraph"/>
              <w:spacing w:before="17" w:line="227" w:lineRule="exact"/>
              <w:ind w:left="398"/>
              <w:rPr>
                <w:b/>
                <w:sz w:val="20"/>
              </w:rPr>
            </w:pPr>
            <w:r>
              <w:rPr>
                <w:b/>
                <w:spacing w:val="-2"/>
                <w:sz w:val="20"/>
              </w:rPr>
              <w:t>Enrolment</w:t>
            </w:r>
          </w:p>
        </w:tc>
        <w:tc>
          <w:tcPr>
            <w:tcW w:w="1843" w:type="dxa"/>
          </w:tcPr>
          <w:p w14:paraId="1EE11318" w14:textId="77777777" w:rsidR="00EC65B6" w:rsidRDefault="002E0AFB">
            <w:pPr>
              <w:pStyle w:val="TableParagraph"/>
              <w:spacing w:before="2"/>
              <w:ind w:right="527"/>
              <w:jc w:val="right"/>
              <w:rPr>
                <w:b/>
                <w:sz w:val="20"/>
              </w:rPr>
            </w:pPr>
            <w:r>
              <w:rPr>
                <w:b/>
                <w:spacing w:val="-2"/>
                <w:sz w:val="20"/>
              </w:rPr>
              <w:t>January</w:t>
            </w:r>
          </w:p>
          <w:p w14:paraId="6AE7378D" w14:textId="77777777" w:rsidR="00EC65B6" w:rsidRDefault="002E0AFB">
            <w:pPr>
              <w:pStyle w:val="TableParagraph"/>
              <w:spacing w:before="17" w:line="227" w:lineRule="exact"/>
              <w:ind w:right="446"/>
              <w:jc w:val="right"/>
              <w:rPr>
                <w:b/>
                <w:sz w:val="20"/>
              </w:rPr>
            </w:pPr>
            <w:r>
              <w:rPr>
                <w:b/>
                <w:spacing w:val="-2"/>
                <w:sz w:val="20"/>
              </w:rPr>
              <w:t>Enrolment</w:t>
            </w:r>
          </w:p>
        </w:tc>
        <w:tc>
          <w:tcPr>
            <w:tcW w:w="1416" w:type="dxa"/>
          </w:tcPr>
          <w:p w14:paraId="6FF71D6D" w14:textId="77777777" w:rsidR="00EC65B6" w:rsidRDefault="002E0AFB">
            <w:pPr>
              <w:pStyle w:val="TableParagraph"/>
              <w:spacing w:before="2"/>
              <w:ind w:left="56" w:right="45"/>
              <w:jc w:val="center"/>
              <w:rPr>
                <w:b/>
                <w:sz w:val="20"/>
              </w:rPr>
            </w:pPr>
            <w:r>
              <w:rPr>
                <w:b/>
                <w:sz w:val="20"/>
              </w:rPr>
              <w:t>Annual</w:t>
            </w:r>
            <w:r>
              <w:rPr>
                <w:b/>
                <w:spacing w:val="-9"/>
                <w:sz w:val="20"/>
              </w:rPr>
              <w:t xml:space="preserve"> </w:t>
            </w:r>
            <w:r>
              <w:rPr>
                <w:b/>
                <w:spacing w:val="-5"/>
                <w:sz w:val="20"/>
              </w:rPr>
              <w:t>Fee</w:t>
            </w:r>
          </w:p>
          <w:p w14:paraId="27696F9A" w14:textId="77777777" w:rsidR="00EC65B6" w:rsidRDefault="002E0AFB">
            <w:pPr>
              <w:pStyle w:val="TableParagraph"/>
              <w:spacing w:before="17" w:line="227" w:lineRule="exact"/>
              <w:ind w:left="55" w:right="45"/>
              <w:jc w:val="center"/>
              <w:rPr>
                <w:b/>
                <w:sz w:val="20"/>
              </w:rPr>
            </w:pPr>
            <w:r>
              <w:rPr>
                <w:b/>
                <w:spacing w:val="-2"/>
                <w:sz w:val="20"/>
              </w:rPr>
              <w:t>Liability</w:t>
            </w:r>
          </w:p>
        </w:tc>
      </w:tr>
      <w:tr w:rsidR="00EC65B6" w14:paraId="100678F0" w14:textId="77777777" w:rsidTr="4AF23361">
        <w:trPr>
          <w:trHeight w:val="746"/>
        </w:trPr>
        <w:tc>
          <w:tcPr>
            <w:tcW w:w="3259" w:type="dxa"/>
          </w:tcPr>
          <w:p w14:paraId="7AAF9F76" w14:textId="77777777" w:rsidR="00EC65B6" w:rsidRDefault="002E0AFB">
            <w:pPr>
              <w:pStyle w:val="TableParagraph"/>
              <w:spacing w:before="2"/>
              <w:ind w:left="232"/>
              <w:rPr>
                <w:sz w:val="20"/>
              </w:rPr>
            </w:pPr>
            <w:r>
              <w:rPr>
                <w:sz w:val="20"/>
                <w:u w:val="single"/>
              </w:rPr>
              <w:t>First</w:t>
            </w:r>
            <w:r>
              <w:rPr>
                <w:spacing w:val="-9"/>
                <w:sz w:val="20"/>
                <w:u w:val="single"/>
              </w:rPr>
              <w:t xml:space="preserve"> </w:t>
            </w:r>
            <w:r>
              <w:rPr>
                <w:sz w:val="20"/>
                <w:u w:val="single"/>
              </w:rPr>
              <w:t>liability</w:t>
            </w:r>
            <w:r>
              <w:rPr>
                <w:spacing w:val="-7"/>
                <w:sz w:val="20"/>
                <w:u w:val="single"/>
              </w:rPr>
              <w:t xml:space="preserve"> </w:t>
            </w:r>
            <w:r>
              <w:rPr>
                <w:spacing w:val="-2"/>
                <w:sz w:val="20"/>
                <w:u w:val="single"/>
              </w:rPr>
              <w:t>period</w:t>
            </w:r>
          </w:p>
          <w:p w14:paraId="720C0A2A" w14:textId="77777777" w:rsidR="00EC65B6" w:rsidRDefault="002E0AFB">
            <w:pPr>
              <w:pStyle w:val="TableParagraph"/>
              <w:spacing w:before="7" w:line="240" w:lineRule="atLeast"/>
              <w:ind w:left="232"/>
              <w:rPr>
                <w:sz w:val="20"/>
              </w:rPr>
            </w:pPr>
            <w:r>
              <w:rPr>
                <w:sz w:val="20"/>
              </w:rPr>
              <w:t>After</w:t>
            </w:r>
            <w:r>
              <w:rPr>
                <w:spacing w:val="-9"/>
                <w:sz w:val="20"/>
              </w:rPr>
              <w:t xml:space="preserve"> </w:t>
            </w:r>
            <w:r>
              <w:rPr>
                <w:sz w:val="20"/>
              </w:rPr>
              <w:t>Enrolment</w:t>
            </w:r>
            <w:r>
              <w:rPr>
                <w:spacing w:val="-12"/>
                <w:sz w:val="20"/>
              </w:rPr>
              <w:t xml:space="preserve"> </w:t>
            </w:r>
            <w:r>
              <w:rPr>
                <w:sz w:val="20"/>
              </w:rPr>
              <w:t>and</w:t>
            </w:r>
            <w:r>
              <w:rPr>
                <w:spacing w:val="-10"/>
                <w:sz w:val="20"/>
              </w:rPr>
              <w:t xml:space="preserve"> </w:t>
            </w:r>
            <w:r>
              <w:rPr>
                <w:sz w:val="20"/>
              </w:rPr>
              <w:t>before</w:t>
            </w:r>
            <w:r>
              <w:rPr>
                <w:spacing w:val="-10"/>
                <w:sz w:val="20"/>
              </w:rPr>
              <w:t xml:space="preserve"> </w:t>
            </w:r>
            <w:r>
              <w:rPr>
                <w:sz w:val="20"/>
              </w:rPr>
              <w:t>the start of the second term</w:t>
            </w:r>
          </w:p>
        </w:tc>
        <w:tc>
          <w:tcPr>
            <w:tcW w:w="1843" w:type="dxa"/>
          </w:tcPr>
          <w:p w14:paraId="1F207F29" w14:textId="34C948C1" w:rsidR="00EC65B6" w:rsidRDefault="002E0AFB">
            <w:pPr>
              <w:pStyle w:val="TableParagraph"/>
              <w:spacing w:before="2" w:line="256" w:lineRule="auto"/>
              <w:ind w:left="232" w:right="182" w:hanging="39"/>
              <w:rPr>
                <w:sz w:val="20"/>
              </w:rPr>
            </w:pPr>
            <w:r>
              <w:rPr>
                <w:sz w:val="20"/>
              </w:rPr>
              <w:t>Start</w:t>
            </w:r>
            <w:r>
              <w:rPr>
                <w:spacing w:val="-14"/>
                <w:sz w:val="20"/>
              </w:rPr>
              <w:t xml:space="preserve"> </w:t>
            </w:r>
            <w:r>
              <w:rPr>
                <w:sz w:val="20"/>
              </w:rPr>
              <w:t>of</w:t>
            </w:r>
            <w:r>
              <w:rPr>
                <w:spacing w:val="-14"/>
                <w:sz w:val="20"/>
              </w:rPr>
              <w:t xml:space="preserve"> </w:t>
            </w:r>
            <w:r>
              <w:rPr>
                <w:sz w:val="20"/>
              </w:rPr>
              <w:t>teaching Week</w:t>
            </w:r>
            <w:r>
              <w:rPr>
                <w:spacing w:val="-2"/>
                <w:sz w:val="20"/>
              </w:rPr>
              <w:t xml:space="preserve"> </w:t>
            </w:r>
            <w:r>
              <w:rPr>
                <w:sz w:val="20"/>
              </w:rPr>
              <w:t>3</w:t>
            </w:r>
            <w:r>
              <w:rPr>
                <w:spacing w:val="-5"/>
                <w:sz w:val="20"/>
              </w:rPr>
              <w:t xml:space="preserve"> </w:t>
            </w:r>
            <w:r>
              <w:rPr>
                <w:sz w:val="20"/>
              </w:rPr>
              <w:t>until</w:t>
            </w:r>
            <w:r>
              <w:rPr>
                <w:spacing w:val="-5"/>
                <w:sz w:val="20"/>
              </w:rPr>
              <w:t xml:space="preserve"> 1</w:t>
            </w:r>
            <w:r w:rsidR="00464656">
              <w:rPr>
                <w:spacing w:val="-5"/>
                <w:sz w:val="20"/>
              </w:rPr>
              <w:t>8</w:t>
            </w:r>
          </w:p>
          <w:p w14:paraId="37C769B4" w14:textId="28F8EFAD" w:rsidR="00EC65B6" w:rsidRDefault="002E0AFB">
            <w:pPr>
              <w:pStyle w:val="TableParagraph"/>
              <w:spacing w:before="2"/>
              <w:ind w:left="288"/>
              <w:rPr>
                <w:sz w:val="20"/>
              </w:rPr>
            </w:pPr>
            <w:r>
              <w:rPr>
                <w:sz w:val="20"/>
              </w:rPr>
              <w:t>January</w:t>
            </w:r>
            <w:r>
              <w:rPr>
                <w:spacing w:val="-11"/>
                <w:sz w:val="20"/>
              </w:rPr>
              <w:t xml:space="preserve"> </w:t>
            </w:r>
            <w:r>
              <w:rPr>
                <w:spacing w:val="-4"/>
                <w:sz w:val="20"/>
              </w:rPr>
              <w:t>202</w:t>
            </w:r>
            <w:r w:rsidR="00464656">
              <w:rPr>
                <w:spacing w:val="-4"/>
                <w:sz w:val="20"/>
              </w:rPr>
              <w:t>6</w:t>
            </w:r>
          </w:p>
        </w:tc>
        <w:tc>
          <w:tcPr>
            <w:tcW w:w="1843" w:type="dxa"/>
          </w:tcPr>
          <w:p w14:paraId="50042437" w14:textId="710F9856" w:rsidR="00EC65B6" w:rsidRDefault="002E0AFB">
            <w:pPr>
              <w:pStyle w:val="TableParagraph"/>
              <w:spacing w:before="2" w:line="256" w:lineRule="auto"/>
              <w:ind w:left="59" w:right="47"/>
              <w:jc w:val="center"/>
              <w:rPr>
                <w:sz w:val="20"/>
              </w:rPr>
            </w:pPr>
            <w:r>
              <w:rPr>
                <w:sz w:val="20"/>
              </w:rPr>
              <w:t>Start</w:t>
            </w:r>
            <w:r>
              <w:rPr>
                <w:spacing w:val="-14"/>
                <w:sz w:val="20"/>
              </w:rPr>
              <w:t xml:space="preserve"> </w:t>
            </w:r>
            <w:r>
              <w:rPr>
                <w:sz w:val="20"/>
              </w:rPr>
              <w:t>of</w:t>
            </w:r>
            <w:r>
              <w:rPr>
                <w:spacing w:val="-14"/>
                <w:sz w:val="20"/>
              </w:rPr>
              <w:t xml:space="preserve"> </w:t>
            </w:r>
            <w:r>
              <w:rPr>
                <w:sz w:val="20"/>
              </w:rPr>
              <w:t>teaching week 3 until 1</w:t>
            </w:r>
            <w:r w:rsidR="00496250">
              <w:rPr>
                <w:sz w:val="20"/>
              </w:rPr>
              <w:t>2</w:t>
            </w:r>
          </w:p>
          <w:p w14:paraId="588572A3" w14:textId="77777777" w:rsidR="00EC65B6" w:rsidRDefault="002E0AFB">
            <w:pPr>
              <w:pStyle w:val="TableParagraph"/>
              <w:spacing w:before="2"/>
              <w:ind w:left="53" w:right="47"/>
              <w:jc w:val="center"/>
              <w:rPr>
                <w:sz w:val="20"/>
              </w:rPr>
            </w:pPr>
            <w:r>
              <w:rPr>
                <w:sz w:val="20"/>
              </w:rPr>
              <w:t>April</w:t>
            </w:r>
            <w:r>
              <w:rPr>
                <w:spacing w:val="-9"/>
                <w:sz w:val="20"/>
              </w:rPr>
              <w:t xml:space="preserve"> </w:t>
            </w:r>
            <w:r>
              <w:rPr>
                <w:spacing w:val="-4"/>
                <w:sz w:val="20"/>
              </w:rPr>
              <w:t>2025</w:t>
            </w:r>
          </w:p>
        </w:tc>
        <w:tc>
          <w:tcPr>
            <w:tcW w:w="1416" w:type="dxa"/>
          </w:tcPr>
          <w:p w14:paraId="38D7CF1B" w14:textId="77777777" w:rsidR="00EC65B6" w:rsidRDefault="002E0AFB">
            <w:pPr>
              <w:pStyle w:val="TableParagraph"/>
              <w:spacing w:before="2"/>
              <w:ind w:left="11" w:right="56"/>
              <w:jc w:val="center"/>
              <w:rPr>
                <w:sz w:val="20"/>
              </w:rPr>
            </w:pPr>
            <w:r>
              <w:rPr>
                <w:spacing w:val="-5"/>
                <w:sz w:val="20"/>
              </w:rPr>
              <w:t>33%</w:t>
            </w:r>
          </w:p>
        </w:tc>
      </w:tr>
      <w:tr w:rsidR="00EC65B6" w14:paraId="550B06B0" w14:textId="77777777" w:rsidTr="4AF23361">
        <w:trPr>
          <w:trHeight w:val="743"/>
        </w:trPr>
        <w:tc>
          <w:tcPr>
            <w:tcW w:w="3259" w:type="dxa"/>
          </w:tcPr>
          <w:p w14:paraId="74EA6597" w14:textId="77777777" w:rsidR="00EC65B6" w:rsidRDefault="002E0AFB">
            <w:pPr>
              <w:pStyle w:val="TableParagraph"/>
              <w:spacing w:line="229" w:lineRule="exact"/>
              <w:ind w:left="232"/>
              <w:rPr>
                <w:sz w:val="20"/>
              </w:rPr>
            </w:pPr>
            <w:r>
              <w:rPr>
                <w:sz w:val="20"/>
                <w:u w:val="single"/>
              </w:rPr>
              <w:t>Second</w:t>
            </w:r>
            <w:r>
              <w:rPr>
                <w:spacing w:val="-10"/>
                <w:sz w:val="20"/>
                <w:u w:val="single"/>
              </w:rPr>
              <w:t xml:space="preserve"> </w:t>
            </w:r>
            <w:r>
              <w:rPr>
                <w:sz w:val="20"/>
                <w:u w:val="single"/>
              </w:rPr>
              <w:t>liability</w:t>
            </w:r>
            <w:r>
              <w:rPr>
                <w:spacing w:val="-8"/>
                <w:sz w:val="20"/>
                <w:u w:val="single"/>
              </w:rPr>
              <w:t xml:space="preserve"> </w:t>
            </w:r>
            <w:r>
              <w:rPr>
                <w:spacing w:val="-2"/>
                <w:sz w:val="20"/>
                <w:u w:val="single"/>
              </w:rPr>
              <w:t>period</w:t>
            </w:r>
          </w:p>
          <w:p w14:paraId="37DE0758" w14:textId="77777777" w:rsidR="00EC65B6" w:rsidRDefault="002E0AFB">
            <w:pPr>
              <w:pStyle w:val="TableParagraph"/>
              <w:spacing w:before="17"/>
              <w:ind w:left="232"/>
              <w:rPr>
                <w:sz w:val="20"/>
              </w:rPr>
            </w:pPr>
            <w:r>
              <w:rPr>
                <w:sz w:val="20"/>
              </w:rPr>
              <w:t>Before</w:t>
            </w:r>
            <w:r>
              <w:rPr>
                <w:spacing w:val="-6"/>
                <w:sz w:val="20"/>
              </w:rPr>
              <w:t xml:space="preserve"> </w:t>
            </w:r>
            <w:r>
              <w:rPr>
                <w:sz w:val="20"/>
              </w:rPr>
              <w:t>the</w:t>
            </w:r>
            <w:r>
              <w:rPr>
                <w:spacing w:val="-5"/>
                <w:sz w:val="20"/>
              </w:rPr>
              <w:t xml:space="preserve"> </w:t>
            </w:r>
            <w:r>
              <w:rPr>
                <w:sz w:val="20"/>
              </w:rPr>
              <w:t>start</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third</w:t>
            </w:r>
            <w:r>
              <w:rPr>
                <w:spacing w:val="-3"/>
                <w:sz w:val="20"/>
              </w:rPr>
              <w:t xml:space="preserve"> </w:t>
            </w:r>
            <w:r>
              <w:rPr>
                <w:spacing w:val="-4"/>
                <w:sz w:val="20"/>
              </w:rPr>
              <w:t>term</w:t>
            </w:r>
          </w:p>
        </w:tc>
        <w:tc>
          <w:tcPr>
            <w:tcW w:w="1843" w:type="dxa"/>
          </w:tcPr>
          <w:p w14:paraId="613F6912" w14:textId="6C3F1876" w:rsidR="00EC65B6" w:rsidRDefault="00464656">
            <w:pPr>
              <w:pStyle w:val="TableParagraph"/>
              <w:spacing w:line="229" w:lineRule="exact"/>
              <w:ind w:left="177"/>
              <w:rPr>
                <w:sz w:val="20"/>
              </w:rPr>
            </w:pPr>
            <w:r>
              <w:rPr>
                <w:sz w:val="20"/>
              </w:rPr>
              <w:t>19</w:t>
            </w:r>
            <w:r>
              <w:rPr>
                <w:spacing w:val="-7"/>
                <w:sz w:val="20"/>
              </w:rPr>
              <w:t xml:space="preserve"> </w:t>
            </w:r>
            <w:r w:rsidR="002E0AFB">
              <w:rPr>
                <w:sz w:val="20"/>
              </w:rPr>
              <w:t>January</w:t>
            </w:r>
            <w:r w:rsidR="002E0AFB">
              <w:rPr>
                <w:spacing w:val="-5"/>
                <w:sz w:val="20"/>
              </w:rPr>
              <w:t xml:space="preserve"> </w:t>
            </w:r>
            <w:r w:rsidR="002E0AFB">
              <w:rPr>
                <w:spacing w:val="-4"/>
                <w:sz w:val="20"/>
              </w:rPr>
              <w:t>202</w:t>
            </w:r>
            <w:r>
              <w:rPr>
                <w:spacing w:val="-4"/>
                <w:sz w:val="20"/>
              </w:rPr>
              <w:t>6</w:t>
            </w:r>
          </w:p>
          <w:p w14:paraId="58629A9F" w14:textId="7A631276" w:rsidR="00EC65B6" w:rsidRDefault="002E0AFB">
            <w:pPr>
              <w:pStyle w:val="TableParagraph"/>
              <w:spacing w:before="17"/>
              <w:ind w:left="220"/>
              <w:rPr>
                <w:sz w:val="20"/>
              </w:rPr>
            </w:pPr>
            <w:r>
              <w:rPr>
                <w:sz w:val="20"/>
              </w:rPr>
              <w:t>to</w:t>
            </w:r>
            <w:r>
              <w:rPr>
                <w:spacing w:val="-5"/>
                <w:sz w:val="20"/>
              </w:rPr>
              <w:t xml:space="preserve"> </w:t>
            </w:r>
            <w:r>
              <w:rPr>
                <w:sz w:val="20"/>
              </w:rPr>
              <w:t>1</w:t>
            </w:r>
            <w:r w:rsidR="00464656">
              <w:rPr>
                <w:sz w:val="20"/>
              </w:rPr>
              <w:t>2</w:t>
            </w:r>
            <w:r>
              <w:rPr>
                <w:spacing w:val="-3"/>
                <w:sz w:val="20"/>
              </w:rPr>
              <w:t xml:space="preserve"> </w:t>
            </w:r>
            <w:r>
              <w:rPr>
                <w:sz w:val="20"/>
              </w:rPr>
              <w:t>April</w:t>
            </w:r>
            <w:r>
              <w:rPr>
                <w:spacing w:val="-3"/>
                <w:sz w:val="20"/>
              </w:rPr>
              <w:t xml:space="preserve"> </w:t>
            </w:r>
            <w:r>
              <w:rPr>
                <w:spacing w:val="-4"/>
                <w:sz w:val="20"/>
              </w:rPr>
              <w:t>202</w:t>
            </w:r>
            <w:r w:rsidR="00464656">
              <w:rPr>
                <w:spacing w:val="-4"/>
                <w:sz w:val="20"/>
              </w:rPr>
              <w:t>6</w:t>
            </w:r>
          </w:p>
        </w:tc>
        <w:tc>
          <w:tcPr>
            <w:tcW w:w="1843" w:type="dxa"/>
          </w:tcPr>
          <w:p w14:paraId="44E1C39F" w14:textId="29BE81D7" w:rsidR="00EC65B6" w:rsidRDefault="002E0AFB">
            <w:pPr>
              <w:pStyle w:val="TableParagraph"/>
              <w:spacing w:line="229" w:lineRule="exact"/>
              <w:ind w:left="55" w:right="47"/>
              <w:jc w:val="center"/>
              <w:rPr>
                <w:sz w:val="20"/>
              </w:rPr>
            </w:pPr>
            <w:r>
              <w:rPr>
                <w:sz w:val="20"/>
              </w:rPr>
              <w:t>1</w:t>
            </w:r>
            <w:r w:rsidR="00496250">
              <w:rPr>
                <w:sz w:val="20"/>
              </w:rPr>
              <w:t>3</w:t>
            </w:r>
            <w:r>
              <w:rPr>
                <w:spacing w:val="-5"/>
                <w:sz w:val="20"/>
              </w:rPr>
              <w:t xml:space="preserve"> </w:t>
            </w:r>
            <w:r>
              <w:rPr>
                <w:sz w:val="20"/>
              </w:rPr>
              <w:t>April</w:t>
            </w:r>
            <w:r>
              <w:rPr>
                <w:spacing w:val="-6"/>
                <w:sz w:val="20"/>
              </w:rPr>
              <w:t xml:space="preserve"> </w:t>
            </w:r>
            <w:r>
              <w:rPr>
                <w:sz w:val="20"/>
              </w:rPr>
              <w:t>202</w:t>
            </w:r>
            <w:r w:rsidR="00496250">
              <w:rPr>
                <w:sz w:val="20"/>
              </w:rPr>
              <w:t>6</w:t>
            </w:r>
            <w:r>
              <w:rPr>
                <w:spacing w:val="-4"/>
                <w:sz w:val="20"/>
              </w:rPr>
              <w:t xml:space="preserve"> </w:t>
            </w:r>
            <w:r>
              <w:rPr>
                <w:spacing w:val="-5"/>
                <w:sz w:val="20"/>
              </w:rPr>
              <w:t>to</w:t>
            </w:r>
          </w:p>
          <w:p w14:paraId="396897B8" w14:textId="0C87EDF9" w:rsidR="00EC65B6" w:rsidRDefault="002E0AFB">
            <w:pPr>
              <w:pStyle w:val="TableParagraph"/>
              <w:spacing w:before="17"/>
              <w:ind w:left="53" w:right="47"/>
              <w:jc w:val="center"/>
              <w:rPr>
                <w:sz w:val="20"/>
              </w:rPr>
            </w:pPr>
            <w:r>
              <w:rPr>
                <w:sz w:val="20"/>
              </w:rPr>
              <w:t>2</w:t>
            </w:r>
            <w:r w:rsidR="00953A73">
              <w:rPr>
                <w:sz w:val="20"/>
              </w:rPr>
              <w:t>0</w:t>
            </w:r>
            <w:r>
              <w:rPr>
                <w:spacing w:val="-5"/>
                <w:sz w:val="20"/>
              </w:rPr>
              <w:t xml:space="preserve"> </w:t>
            </w:r>
            <w:r>
              <w:rPr>
                <w:spacing w:val="-2"/>
                <w:sz w:val="20"/>
              </w:rPr>
              <w:t>September</w:t>
            </w:r>
          </w:p>
          <w:p w14:paraId="3C32F1D6" w14:textId="55C12D44" w:rsidR="00EC65B6" w:rsidRDefault="002E0AFB">
            <w:pPr>
              <w:pStyle w:val="TableParagraph"/>
              <w:spacing w:before="20" w:line="227" w:lineRule="exact"/>
              <w:ind w:left="53" w:right="47"/>
              <w:jc w:val="center"/>
              <w:rPr>
                <w:sz w:val="20"/>
              </w:rPr>
            </w:pPr>
            <w:r>
              <w:rPr>
                <w:spacing w:val="-4"/>
                <w:sz w:val="20"/>
              </w:rPr>
              <w:t>202</w:t>
            </w:r>
            <w:r w:rsidR="00953A73">
              <w:rPr>
                <w:spacing w:val="-4"/>
                <w:sz w:val="20"/>
              </w:rPr>
              <w:t>6</w:t>
            </w:r>
          </w:p>
        </w:tc>
        <w:tc>
          <w:tcPr>
            <w:tcW w:w="1416" w:type="dxa"/>
          </w:tcPr>
          <w:p w14:paraId="233D48C7" w14:textId="77777777" w:rsidR="00EC65B6" w:rsidRDefault="002E0AFB">
            <w:pPr>
              <w:pStyle w:val="TableParagraph"/>
              <w:spacing w:line="229" w:lineRule="exact"/>
              <w:ind w:left="11" w:right="56"/>
              <w:jc w:val="center"/>
              <w:rPr>
                <w:sz w:val="20"/>
              </w:rPr>
            </w:pPr>
            <w:r>
              <w:rPr>
                <w:spacing w:val="-5"/>
                <w:sz w:val="20"/>
              </w:rPr>
              <w:t>66%</w:t>
            </w:r>
          </w:p>
        </w:tc>
      </w:tr>
      <w:tr w:rsidR="00EC65B6" w14:paraId="29F7A360" w14:textId="77777777" w:rsidTr="4AF23361">
        <w:trPr>
          <w:trHeight w:val="496"/>
        </w:trPr>
        <w:tc>
          <w:tcPr>
            <w:tcW w:w="3259" w:type="dxa"/>
          </w:tcPr>
          <w:p w14:paraId="1AD3DF79" w14:textId="77777777" w:rsidR="00EC65B6" w:rsidRDefault="002E0AFB">
            <w:pPr>
              <w:pStyle w:val="TableParagraph"/>
              <w:spacing w:line="229" w:lineRule="exact"/>
              <w:ind w:left="232"/>
              <w:rPr>
                <w:sz w:val="20"/>
              </w:rPr>
            </w:pPr>
            <w:r>
              <w:rPr>
                <w:sz w:val="20"/>
                <w:u w:val="single"/>
              </w:rPr>
              <w:t>Third</w:t>
            </w:r>
            <w:r>
              <w:rPr>
                <w:spacing w:val="-9"/>
                <w:sz w:val="20"/>
                <w:u w:val="single"/>
              </w:rPr>
              <w:t xml:space="preserve"> </w:t>
            </w:r>
            <w:r>
              <w:rPr>
                <w:sz w:val="20"/>
                <w:u w:val="single"/>
              </w:rPr>
              <w:t>liability</w:t>
            </w:r>
            <w:r>
              <w:rPr>
                <w:spacing w:val="-6"/>
                <w:sz w:val="20"/>
                <w:u w:val="single"/>
              </w:rPr>
              <w:t xml:space="preserve"> </w:t>
            </w:r>
            <w:r>
              <w:rPr>
                <w:spacing w:val="-2"/>
                <w:sz w:val="20"/>
                <w:u w:val="single"/>
              </w:rPr>
              <w:t>period</w:t>
            </w:r>
          </w:p>
        </w:tc>
        <w:tc>
          <w:tcPr>
            <w:tcW w:w="1843" w:type="dxa"/>
          </w:tcPr>
          <w:p w14:paraId="4B55BFCB" w14:textId="6617E3B0" w:rsidR="00EC65B6" w:rsidRDefault="002E0AFB">
            <w:pPr>
              <w:pStyle w:val="TableParagraph"/>
              <w:spacing w:line="229" w:lineRule="exact"/>
              <w:ind w:left="57" w:right="47"/>
              <w:jc w:val="center"/>
              <w:rPr>
                <w:sz w:val="20"/>
              </w:rPr>
            </w:pPr>
            <w:r>
              <w:rPr>
                <w:sz w:val="20"/>
              </w:rPr>
              <w:t>1</w:t>
            </w:r>
            <w:r w:rsidR="00464656">
              <w:rPr>
                <w:sz w:val="20"/>
              </w:rPr>
              <w:t>3</w:t>
            </w:r>
            <w:r>
              <w:rPr>
                <w:spacing w:val="-5"/>
                <w:sz w:val="20"/>
              </w:rPr>
              <w:t xml:space="preserve"> </w:t>
            </w:r>
            <w:r>
              <w:rPr>
                <w:sz w:val="20"/>
              </w:rPr>
              <w:t>April</w:t>
            </w:r>
            <w:r>
              <w:rPr>
                <w:spacing w:val="-5"/>
                <w:sz w:val="20"/>
              </w:rPr>
              <w:t xml:space="preserve"> </w:t>
            </w:r>
            <w:r>
              <w:rPr>
                <w:spacing w:val="-4"/>
                <w:sz w:val="20"/>
              </w:rPr>
              <w:t>202</w:t>
            </w:r>
            <w:r w:rsidR="00496250">
              <w:rPr>
                <w:spacing w:val="-4"/>
                <w:sz w:val="20"/>
              </w:rPr>
              <w:t>6</w:t>
            </w:r>
          </w:p>
          <w:p w14:paraId="0B287E8E" w14:textId="77777777" w:rsidR="00EC65B6" w:rsidRDefault="002E0AFB">
            <w:pPr>
              <w:pStyle w:val="TableParagraph"/>
              <w:spacing w:before="19" w:line="227" w:lineRule="exact"/>
              <w:ind w:left="12" w:right="59"/>
              <w:jc w:val="center"/>
              <w:rPr>
                <w:sz w:val="20"/>
              </w:rPr>
            </w:pPr>
            <w:r>
              <w:rPr>
                <w:spacing w:val="-2"/>
                <w:sz w:val="20"/>
              </w:rPr>
              <w:t>onwards</w:t>
            </w:r>
          </w:p>
        </w:tc>
        <w:tc>
          <w:tcPr>
            <w:tcW w:w="1843" w:type="dxa"/>
          </w:tcPr>
          <w:p w14:paraId="3301794C" w14:textId="3D86D08C" w:rsidR="00EC65B6" w:rsidRDefault="002E0AFB">
            <w:pPr>
              <w:pStyle w:val="TableParagraph"/>
              <w:spacing w:line="229" w:lineRule="exact"/>
              <w:ind w:left="293"/>
              <w:rPr>
                <w:sz w:val="20"/>
              </w:rPr>
            </w:pPr>
            <w:r>
              <w:rPr>
                <w:sz w:val="20"/>
              </w:rPr>
              <w:t>2</w:t>
            </w:r>
            <w:r w:rsidR="00953A73">
              <w:rPr>
                <w:sz w:val="20"/>
              </w:rPr>
              <w:t>1</w:t>
            </w:r>
            <w:r>
              <w:rPr>
                <w:spacing w:val="-5"/>
                <w:sz w:val="20"/>
              </w:rPr>
              <w:t xml:space="preserve"> </w:t>
            </w:r>
            <w:r>
              <w:rPr>
                <w:spacing w:val="-2"/>
                <w:sz w:val="20"/>
              </w:rPr>
              <w:t>September</w:t>
            </w:r>
          </w:p>
          <w:p w14:paraId="7D922A60" w14:textId="77FB5D21" w:rsidR="00EC65B6" w:rsidRDefault="002E0AFB">
            <w:pPr>
              <w:pStyle w:val="TableParagraph"/>
              <w:spacing w:before="19" w:line="227" w:lineRule="exact"/>
              <w:ind w:left="264"/>
              <w:rPr>
                <w:sz w:val="20"/>
              </w:rPr>
            </w:pPr>
            <w:r>
              <w:rPr>
                <w:sz w:val="20"/>
              </w:rPr>
              <w:t>202</w:t>
            </w:r>
            <w:r w:rsidR="00953A73">
              <w:rPr>
                <w:sz w:val="20"/>
              </w:rPr>
              <w:t>6</w:t>
            </w:r>
            <w:r>
              <w:rPr>
                <w:spacing w:val="-7"/>
                <w:sz w:val="20"/>
              </w:rPr>
              <w:t xml:space="preserve"> </w:t>
            </w:r>
            <w:r>
              <w:rPr>
                <w:spacing w:val="-2"/>
                <w:sz w:val="20"/>
              </w:rPr>
              <w:t>onwards</w:t>
            </w:r>
          </w:p>
        </w:tc>
        <w:tc>
          <w:tcPr>
            <w:tcW w:w="1416" w:type="dxa"/>
          </w:tcPr>
          <w:p w14:paraId="3F393A7F" w14:textId="77777777" w:rsidR="00EC65B6" w:rsidRDefault="002E0AFB" w:rsidP="4AF23361">
            <w:pPr>
              <w:pStyle w:val="TableParagraph"/>
              <w:spacing w:line="229" w:lineRule="exact"/>
              <w:ind w:left="11" w:right="56"/>
              <w:jc w:val="center"/>
              <w:rPr>
                <w:sz w:val="20"/>
                <w:szCs w:val="20"/>
              </w:rPr>
            </w:pPr>
            <w:r w:rsidRPr="4AF23361">
              <w:rPr>
                <w:spacing w:val="-4"/>
                <w:sz w:val="20"/>
                <w:szCs w:val="20"/>
              </w:rPr>
              <w:t>100%</w:t>
            </w:r>
          </w:p>
        </w:tc>
      </w:tr>
    </w:tbl>
    <w:p w14:paraId="07F023C8" w14:textId="77777777" w:rsidR="00EC65B6" w:rsidRDefault="00EC65B6">
      <w:pPr>
        <w:pStyle w:val="BodyText"/>
        <w:spacing w:before="19"/>
        <w:rPr>
          <w:b/>
          <w:sz w:val="22"/>
        </w:rPr>
      </w:pPr>
    </w:p>
    <w:p w14:paraId="20C8D650" w14:textId="77777777" w:rsidR="00EC65B6" w:rsidRDefault="002E0AFB">
      <w:pPr>
        <w:ind w:left="960"/>
        <w:rPr>
          <w:b/>
        </w:rPr>
      </w:pPr>
      <w:r>
        <w:rPr>
          <w:b/>
          <w:u w:val="single"/>
        </w:rPr>
        <w:t>Postgraduate</w:t>
      </w:r>
      <w:r>
        <w:rPr>
          <w:b/>
          <w:spacing w:val="-10"/>
          <w:u w:val="single"/>
        </w:rPr>
        <w:t xml:space="preserve"> </w:t>
      </w:r>
      <w:r>
        <w:rPr>
          <w:b/>
          <w:spacing w:val="-2"/>
          <w:u w:val="single"/>
        </w:rPr>
        <w:t>Research</w:t>
      </w:r>
    </w:p>
    <w:p w14:paraId="4BDB5498" w14:textId="77777777" w:rsidR="00EC65B6" w:rsidRDefault="00EC65B6">
      <w:pPr>
        <w:pStyle w:val="BodyText"/>
        <w:spacing w:before="35"/>
        <w:rPr>
          <w:b/>
        </w:rPr>
      </w:pPr>
    </w:p>
    <w:p w14:paraId="5480839C" w14:textId="77777777" w:rsidR="00EC65B6" w:rsidRDefault="002E0AFB">
      <w:pPr>
        <w:pStyle w:val="BodyText"/>
        <w:spacing w:line="259" w:lineRule="auto"/>
        <w:ind w:left="960" w:right="288"/>
        <w:jc w:val="both"/>
      </w:pPr>
      <w:r>
        <w:t>Fee liability for Doctoral students is calculated pro-rata. This means that for any student who withdraws</w:t>
      </w:r>
      <w:r>
        <w:rPr>
          <w:spacing w:val="-3"/>
        </w:rPr>
        <w:t xml:space="preserve"> </w:t>
      </w:r>
      <w:r>
        <w:t>14</w:t>
      </w:r>
      <w:r>
        <w:rPr>
          <w:spacing w:val="-4"/>
        </w:rPr>
        <w:t xml:space="preserve"> </w:t>
      </w:r>
      <w:r>
        <w:t>days</w:t>
      </w:r>
      <w:r>
        <w:rPr>
          <w:spacing w:val="-3"/>
        </w:rPr>
        <w:t xml:space="preserve"> </w:t>
      </w:r>
      <w:r>
        <w:t>after</w:t>
      </w:r>
      <w:r>
        <w:rPr>
          <w:spacing w:val="-1"/>
        </w:rPr>
        <w:t xml:space="preserve"> </w:t>
      </w:r>
      <w:r>
        <w:t>enrolment,</w:t>
      </w:r>
      <w:r>
        <w:rPr>
          <w:spacing w:val="-2"/>
        </w:rPr>
        <w:t xml:space="preserve"> </w:t>
      </w:r>
      <w:r>
        <w:t>their liability</w:t>
      </w:r>
      <w:r>
        <w:rPr>
          <w:spacing w:val="-3"/>
        </w:rPr>
        <w:t xml:space="preserve"> </w:t>
      </w:r>
      <w:r>
        <w:t>will</w:t>
      </w:r>
      <w:r>
        <w:rPr>
          <w:spacing w:val="-3"/>
        </w:rPr>
        <w:t xml:space="preserve"> </w:t>
      </w:r>
      <w:r>
        <w:t>be</w:t>
      </w:r>
      <w:r>
        <w:rPr>
          <w:spacing w:val="-2"/>
        </w:rPr>
        <w:t xml:space="preserve"> </w:t>
      </w:r>
      <w:r>
        <w:t>calculated</w:t>
      </w:r>
      <w:r>
        <w:rPr>
          <w:spacing w:val="-2"/>
        </w:rPr>
        <w:t xml:space="preserve"> </w:t>
      </w:r>
      <w:r>
        <w:t>monthly,</w:t>
      </w:r>
      <w:r>
        <w:rPr>
          <w:spacing w:val="-4"/>
        </w:rPr>
        <w:t xml:space="preserve"> </w:t>
      </w:r>
      <w:r>
        <w:t>e.g.,</w:t>
      </w:r>
      <w:r>
        <w:rPr>
          <w:spacing w:val="-1"/>
        </w:rPr>
        <w:t xml:space="preserve"> </w:t>
      </w:r>
      <w:r>
        <w:t>a</w:t>
      </w:r>
      <w:r>
        <w:rPr>
          <w:spacing w:val="-2"/>
        </w:rPr>
        <w:t xml:space="preserve"> </w:t>
      </w:r>
      <w:r>
        <w:t>student</w:t>
      </w:r>
      <w:r>
        <w:rPr>
          <w:spacing w:val="-2"/>
        </w:rPr>
        <w:t xml:space="preserve"> </w:t>
      </w:r>
      <w:r>
        <w:t>who enrols in</w:t>
      </w:r>
      <w:r>
        <w:rPr>
          <w:spacing w:val="-1"/>
        </w:rPr>
        <w:t xml:space="preserve"> </w:t>
      </w:r>
      <w:r>
        <w:t>September but</w:t>
      </w:r>
      <w:r>
        <w:rPr>
          <w:spacing w:val="-1"/>
        </w:rPr>
        <w:t xml:space="preserve"> </w:t>
      </w:r>
      <w:r>
        <w:t>withdraws in December,</w:t>
      </w:r>
      <w:r>
        <w:rPr>
          <w:spacing w:val="-1"/>
        </w:rPr>
        <w:t xml:space="preserve"> </w:t>
      </w:r>
      <w:r>
        <w:t>will</w:t>
      </w:r>
      <w:r>
        <w:rPr>
          <w:spacing w:val="-2"/>
        </w:rPr>
        <w:t xml:space="preserve"> </w:t>
      </w:r>
      <w:r>
        <w:t>be</w:t>
      </w:r>
      <w:r>
        <w:rPr>
          <w:spacing w:val="-1"/>
        </w:rPr>
        <w:t xml:space="preserve"> </w:t>
      </w:r>
      <w:r>
        <w:t>liable</w:t>
      </w:r>
      <w:r>
        <w:rPr>
          <w:spacing w:val="-1"/>
        </w:rPr>
        <w:t xml:space="preserve"> </w:t>
      </w:r>
      <w:r>
        <w:t>for 3 months of</w:t>
      </w:r>
      <w:r>
        <w:rPr>
          <w:spacing w:val="-1"/>
        </w:rPr>
        <w:t xml:space="preserve"> </w:t>
      </w:r>
      <w:r>
        <w:t>their total</w:t>
      </w:r>
      <w:r>
        <w:rPr>
          <w:spacing w:val="-2"/>
        </w:rPr>
        <w:t xml:space="preserve"> </w:t>
      </w:r>
      <w:r>
        <w:t xml:space="preserve">tuition </w:t>
      </w:r>
      <w:r>
        <w:rPr>
          <w:spacing w:val="-4"/>
        </w:rPr>
        <w:t>fee.</w:t>
      </w:r>
    </w:p>
    <w:p w14:paraId="2916C19D" w14:textId="77777777" w:rsidR="00EC65B6" w:rsidRDefault="00EC65B6">
      <w:pPr>
        <w:pStyle w:val="BodyText"/>
        <w:spacing w:before="46"/>
      </w:pPr>
    </w:p>
    <w:p w14:paraId="1CD523A1" w14:textId="77777777" w:rsidR="00EC65B6" w:rsidRDefault="002E0AFB">
      <w:pPr>
        <w:pStyle w:val="Heading2"/>
        <w:numPr>
          <w:ilvl w:val="1"/>
          <w:numId w:val="17"/>
        </w:numPr>
        <w:tabs>
          <w:tab w:val="left" w:pos="979"/>
        </w:tabs>
        <w:ind w:left="979" w:hanging="720"/>
      </w:pPr>
      <w:bookmarkStart w:id="34" w:name="6.12_Withdrawal_from_University_Student_"/>
      <w:bookmarkStart w:id="35" w:name="_bookmark17"/>
      <w:bookmarkEnd w:id="34"/>
      <w:bookmarkEnd w:id="35"/>
      <w:r>
        <w:t>Withdrawal</w:t>
      </w:r>
      <w:r>
        <w:rPr>
          <w:spacing w:val="-7"/>
        </w:rPr>
        <w:t xml:space="preserve"> </w:t>
      </w:r>
      <w:r>
        <w:t>from</w:t>
      </w:r>
      <w:r>
        <w:rPr>
          <w:spacing w:val="-5"/>
        </w:rPr>
        <w:t xml:space="preserve"> </w:t>
      </w:r>
      <w:r>
        <w:t>University</w:t>
      </w:r>
      <w:r>
        <w:rPr>
          <w:spacing w:val="-8"/>
        </w:rPr>
        <w:t xml:space="preserve"> </w:t>
      </w:r>
      <w:r>
        <w:t>Student</w:t>
      </w:r>
      <w:r>
        <w:rPr>
          <w:spacing w:val="-6"/>
        </w:rPr>
        <w:t xml:space="preserve"> </w:t>
      </w:r>
      <w:r>
        <w:rPr>
          <w:spacing w:val="-2"/>
        </w:rPr>
        <w:t>Accommodation</w:t>
      </w:r>
    </w:p>
    <w:p w14:paraId="74869460" w14:textId="77777777" w:rsidR="00EC65B6" w:rsidRDefault="00EC65B6">
      <w:pPr>
        <w:pStyle w:val="BodyText"/>
        <w:spacing w:before="36"/>
        <w:rPr>
          <w:b/>
          <w:sz w:val="22"/>
        </w:rPr>
      </w:pPr>
    </w:p>
    <w:p w14:paraId="187F57B8" w14:textId="4F2D8EAC" w:rsidR="00EC65B6" w:rsidRDefault="002E0AFB" w:rsidP="00FC488A">
      <w:pPr>
        <w:pStyle w:val="BodyText"/>
        <w:spacing w:before="1" w:line="259" w:lineRule="auto"/>
        <w:ind w:left="967" w:right="339"/>
        <w:jc w:val="both"/>
      </w:pPr>
      <w:r>
        <w:t xml:space="preserve">Students wishing to withdraw from their accommodation should refer to the terms and conditions of their Tenancy. Students are required to discuss financial implications of early withdrawal with the </w:t>
      </w:r>
      <w:hyperlink r:id="rId41">
        <w:r>
          <w:rPr>
            <w:color w:val="0000FF"/>
            <w:u w:val="single" w:color="0000FF"/>
          </w:rPr>
          <w:t>Student Accommodation Team</w:t>
        </w:r>
      </w:hyperlink>
      <w:r>
        <w:rPr>
          <w:color w:val="0000FF"/>
        </w:rPr>
        <w:t xml:space="preserve"> </w:t>
      </w:r>
      <w:r>
        <w:t>or their local residential team before vacating</w:t>
      </w:r>
      <w:r>
        <w:rPr>
          <w:spacing w:val="-14"/>
        </w:rPr>
        <w:t xml:space="preserve"> </w:t>
      </w:r>
      <w:r>
        <w:t>the</w:t>
      </w:r>
      <w:r>
        <w:rPr>
          <w:spacing w:val="-16"/>
        </w:rPr>
        <w:t xml:space="preserve"> </w:t>
      </w:r>
      <w:r>
        <w:t>premises.</w:t>
      </w:r>
      <w:r>
        <w:rPr>
          <w:spacing w:val="-15"/>
        </w:rPr>
        <w:t xml:space="preserve"> </w:t>
      </w:r>
      <w:r>
        <w:t>All</w:t>
      </w:r>
      <w:r>
        <w:rPr>
          <w:spacing w:val="-14"/>
        </w:rPr>
        <w:t xml:space="preserve"> </w:t>
      </w:r>
      <w:r>
        <w:t>rentals</w:t>
      </w:r>
      <w:r>
        <w:rPr>
          <w:spacing w:val="-14"/>
        </w:rPr>
        <w:t xml:space="preserve"> </w:t>
      </w:r>
      <w:r>
        <w:t>due</w:t>
      </w:r>
      <w:r>
        <w:rPr>
          <w:spacing w:val="-16"/>
        </w:rPr>
        <w:t xml:space="preserve"> </w:t>
      </w:r>
      <w:r>
        <w:t>for</w:t>
      </w:r>
      <w:r>
        <w:rPr>
          <w:spacing w:val="-14"/>
        </w:rPr>
        <w:t xml:space="preserve"> </w:t>
      </w:r>
      <w:r>
        <w:t>payment</w:t>
      </w:r>
      <w:r>
        <w:rPr>
          <w:spacing w:val="-15"/>
        </w:rPr>
        <w:t xml:space="preserve"> </w:t>
      </w:r>
      <w:r>
        <w:t>should</w:t>
      </w:r>
      <w:r>
        <w:rPr>
          <w:spacing w:val="-14"/>
        </w:rPr>
        <w:t xml:space="preserve"> </w:t>
      </w:r>
      <w:r>
        <w:t>be</w:t>
      </w:r>
      <w:r>
        <w:rPr>
          <w:spacing w:val="-14"/>
        </w:rPr>
        <w:t xml:space="preserve"> </w:t>
      </w:r>
      <w:r>
        <w:t>settled</w:t>
      </w:r>
      <w:r>
        <w:rPr>
          <w:spacing w:val="-14"/>
        </w:rPr>
        <w:t xml:space="preserve"> </w:t>
      </w:r>
      <w:r>
        <w:t>before</w:t>
      </w:r>
      <w:r>
        <w:rPr>
          <w:spacing w:val="-14"/>
        </w:rPr>
        <w:t xml:space="preserve"> </w:t>
      </w:r>
      <w:r>
        <w:t>the</w:t>
      </w:r>
      <w:r>
        <w:rPr>
          <w:spacing w:val="-14"/>
        </w:rPr>
        <w:t xml:space="preserve"> </w:t>
      </w:r>
      <w:r>
        <w:t>room</w:t>
      </w:r>
      <w:r>
        <w:rPr>
          <w:spacing w:val="-16"/>
        </w:rPr>
        <w:t xml:space="preserve"> </w:t>
      </w:r>
      <w:r>
        <w:t>is</w:t>
      </w:r>
      <w:r>
        <w:rPr>
          <w:spacing w:val="-14"/>
        </w:rPr>
        <w:t xml:space="preserve"> </w:t>
      </w:r>
      <w:r>
        <w:t>vacated</w:t>
      </w:r>
      <w:r w:rsidR="00EA3B4F">
        <w:t>.</w:t>
      </w:r>
    </w:p>
    <w:p w14:paraId="497FD8B3" w14:textId="77777777" w:rsidR="00EC65B6" w:rsidRDefault="002E0AFB">
      <w:pPr>
        <w:pStyle w:val="Heading2"/>
        <w:numPr>
          <w:ilvl w:val="1"/>
          <w:numId w:val="17"/>
        </w:numPr>
        <w:tabs>
          <w:tab w:val="left" w:pos="979"/>
        </w:tabs>
        <w:ind w:left="979" w:hanging="720"/>
      </w:pPr>
      <w:bookmarkStart w:id="36" w:name="6.13_Refunds"/>
      <w:bookmarkStart w:id="37" w:name="_bookmark18"/>
      <w:bookmarkEnd w:id="36"/>
      <w:bookmarkEnd w:id="37"/>
      <w:r>
        <w:rPr>
          <w:spacing w:val="-2"/>
        </w:rPr>
        <w:lastRenderedPageBreak/>
        <w:t>Refunds</w:t>
      </w:r>
    </w:p>
    <w:p w14:paraId="54738AF4" w14:textId="77777777" w:rsidR="00EC65B6" w:rsidRDefault="00EC65B6">
      <w:pPr>
        <w:pStyle w:val="BodyText"/>
        <w:spacing w:before="36"/>
        <w:rPr>
          <w:b/>
          <w:sz w:val="22"/>
        </w:rPr>
      </w:pPr>
    </w:p>
    <w:p w14:paraId="2BE8BF11" w14:textId="77777777" w:rsidR="00EC65B6" w:rsidRDefault="002E0AFB">
      <w:pPr>
        <w:pStyle w:val="BodyText"/>
        <w:spacing w:line="261" w:lineRule="auto"/>
        <w:ind w:left="967" w:right="337"/>
        <w:jc w:val="both"/>
      </w:pPr>
      <w:r>
        <w:t>Refunds will only be paid on request and are at the discretion of the University, provided the student</w:t>
      </w:r>
      <w:r>
        <w:rPr>
          <w:spacing w:val="-8"/>
        </w:rPr>
        <w:t xml:space="preserve"> </w:t>
      </w:r>
      <w:r>
        <w:t>is</w:t>
      </w:r>
      <w:r>
        <w:rPr>
          <w:spacing w:val="-9"/>
        </w:rPr>
        <w:t xml:space="preserve"> </w:t>
      </w:r>
      <w:r>
        <w:t>entitled</w:t>
      </w:r>
      <w:r>
        <w:rPr>
          <w:spacing w:val="-10"/>
        </w:rPr>
        <w:t xml:space="preserve"> </w:t>
      </w:r>
      <w:r>
        <w:t>to</w:t>
      </w:r>
      <w:r>
        <w:rPr>
          <w:spacing w:val="-10"/>
        </w:rPr>
        <w:t xml:space="preserve"> </w:t>
      </w:r>
      <w:r>
        <w:t>the</w:t>
      </w:r>
      <w:r>
        <w:rPr>
          <w:spacing w:val="-10"/>
        </w:rPr>
        <w:t xml:space="preserve"> </w:t>
      </w:r>
      <w:r>
        <w:t>refund</w:t>
      </w:r>
      <w:r>
        <w:rPr>
          <w:spacing w:val="-8"/>
        </w:rPr>
        <w:t xml:space="preserve"> </w:t>
      </w:r>
      <w:r>
        <w:t>and</w:t>
      </w:r>
      <w:r>
        <w:rPr>
          <w:spacing w:val="-8"/>
        </w:rPr>
        <w:t xml:space="preserve"> </w:t>
      </w:r>
      <w:r>
        <w:t>has</w:t>
      </w:r>
      <w:r>
        <w:rPr>
          <w:spacing w:val="-9"/>
        </w:rPr>
        <w:t xml:space="preserve"> </w:t>
      </w:r>
      <w:r>
        <w:t>followed</w:t>
      </w:r>
      <w:r>
        <w:rPr>
          <w:spacing w:val="-8"/>
        </w:rPr>
        <w:t xml:space="preserve"> </w:t>
      </w:r>
      <w:r>
        <w:t>all</w:t>
      </w:r>
      <w:r>
        <w:rPr>
          <w:spacing w:val="-11"/>
        </w:rPr>
        <w:t xml:space="preserve"> </w:t>
      </w:r>
      <w:r>
        <w:t>correct</w:t>
      </w:r>
      <w:r>
        <w:rPr>
          <w:spacing w:val="-10"/>
        </w:rPr>
        <w:t xml:space="preserve"> </w:t>
      </w:r>
      <w:r>
        <w:t>procedures</w:t>
      </w:r>
      <w:r>
        <w:rPr>
          <w:spacing w:val="-6"/>
        </w:rPr>
        <w:t xml:space="preserve"> </w:t>
      </w:r>
      <w:r>
        <w:t>as</w:t>
      </w:r>
      <w:r>
        <w:rPr>
          <w:spacing w:val="-9"/>
        </w:rPr>
        <w:t xml:space="preserve"> </w:t>
      </w:r>
      <w:r>
        <w:t>set</w:t>
      </w:r>
      <w:r>
        <w:rPr>
          <w:spacing w:val="-10"/>
        </w:rPr>
        <w:t xml:space="preserve"> </w:t>
      </w:r>
      <w:r>
        <w:t>out</w:t>
      </w:r>
      <w:r>
        <w:rPr>
          <w:spacing w:val="-8"/>
        </w:rPr>
        <w:t xml:space="preserve"> </w:t>
      </w:r>
      <w:r>
        <w:t>in</w:t>
      </w:r>
      <w:r>
        <w:rPr>
          <w:spacing w:val="-10"/>
        </w:rPr>
        <w:t xml:space="preserve"> </w:t>
      </w:r>
      <w:r>
        <w:t>this</w:t>
      </w:r>
      <w:r>
        <w:rPr>
          <w:spacing w:val="-9"/>
        </w:rPr>
        <w:t xml:space="preserve"> </w:t>
      </w:r>
      <w:r>
        <w:t>policy.</w:t>
      </w:r>
    </w:p>
    <w:p w14:paraId="46ABBD8F" w14:textId="77777777" w:rsidR="00EC65B6" w:rsidRDefault="00EC65B6">
      <w:pPr>
        <w:pStyle w:val="BodyText"/>
        <w:spacing w:before="13"/>
      </w:pPr>
    </w:p>
    <w:p w14:paraId="19846B72" w14:textId="77777777" w:rsidR="00EC65B6" w:rsidRDefault="002E0AFB">
      <w:pPr>
        <w:pStyle w:val="BodyText"/>
        <w:spacing w:line="259" w:lineRule="auto"/>
        <w:ind w:left="967" w:right="338"/>
        <w:jc w:val="both"/>
      </w:pPr>
      <w:r>
        <w:t>Students must not intentionally overpay their fees in order to obtain their living costs or circumvent any government regulation or restriction. Any fee payments received intended for living costs will, upon receipt of a refund request, be returned to the original sender. The University must abide by UK money laundering legislation.</w:t>
      </w:r>
    </w:p>
    <w:p w14:paraId="5EAF8503" w14:textId="77777777" w:rsidR="000A7004" w:rsidRDefault="000A7004">
      <w:pPr>
        <w:pStyle w:val="BodyText"/>
        <w:spacing w:line="259" w:lineRule="auto"/>
        <w:ind w:left="967" w:right="338"/>
        <w:jc w:val="both"/>
      </w:pPr>
    </w:p>
    <w:p w14:paraId="25B2842B" w14:textId="77777777" w:rsidR="000A7004" w:rsidRPr="000A7004" w:rsidRDefault="000A7004" w:rsidP="000A7004">
      <w:pPr>
        <w:ind w:left="247" w:firstLine="720"/>
        <w:rPr>
          <w:sz w:val="20"/>
          <w:szCs w:val="20"/>
        </w:rPr>
      </w:pPr>
      <w:r w:rsidRPr="000A7004">
        <w:rPr>
          <w:sz w:val="20"/>
          <w:szCs w:val="20"/>
        </w:rPr>
        <w:t>All authorised refunds are returned to source. For fees that are paid by credit/debit card (either</w:t>
      </w:r>
    </w:p>
    <w:p w14:paraId="2053CA9D" w14:textId="77777777" w:rsidR="00EC65B6" w:rsidRDefault="002E0AFB" w:rsidP="00D15AF2">
      <w:pPr>
        <w:pStyle w:val="BodyText"/>
        <w:spacing w:before="71"/>
        <w:ind w:left="247" w:firstLine="720"/>
        <w:jc w:val="both"/>
      </w:pPr>
      <w:r>
        <w:t>online</w:t>
      </w:r>
      <w:r>
        <w:rPr>
          <w:spacing w:val="-5"/>
        </w:rPr>
        <w:t xml:space="preserve"> </w:t>
      </w:r>
      <w:r>
        <w:t>or</w:t>
      </w:r>
      <w:r>
        <w:rPr>
          <w:spacing w:val="-4"/>
        </w:rPr>
        <w:t xml:space="preserve"> </w:t>
      </w:r>
      <w:r>
        <w:t>offline),</w:t>
      </w:r>
      <w:r>
        <w:rPr>
          <w:spacing w:val="-6"/>
        </w:rPr>
        <w:t xml:space="preserve"> </w:t>
      </w:r>
      <w:r>
        <w:t>refunds</w:t>
      </w:r>
      <w:r>
        <w:rPr>
          <w:spacing w:val="-5"/>
        </w:rPr>
        <w:t xml:space="preserve"> </w:t>
      </w:r>
      <w:r>
        <w:t>will</w:t>
      </w:r>
      <w:r>
        <w:rPr>
          <w:spacing w:val="-5"/>
        </w:rPr>
        <w:t xml:space="preserve"> </w:t>
      </w:r>
      <w:r>
        <w:t>be</w:t>
      </w:r>
      <w:r>
        <w:rPr>
          <w:spacing w:val="-6"/>
        </w:rPr>
        <w:t xml:space="preserve"> </w:t>
      </w:r>
      <w:r>
        <w:t>credited</w:t>
      </w:r>
      <w:r>
        <w:rPr>
          <w:spacing w:val="-6"/>
        </w:rPr>
        <w:t xml:space="preserve"> </w:t>
      </w:r>
      <w:r>
        <w:t>back</w:t>
      </w:r>
      <w:r>
        <w:rPr>
          <w:spacing w:val="-5"/>
        </w:rPr>
        <w:t xml:space="preserve"> </w:t>
      </w:r>
      <w:r>
        <w:t>to</w:t>
      </w:r>
      <w:r>
        <w:rPr>
          <w:spacing w:val="-4"/>
        </w:rPr>
        <w:t xml:space="preserve"> </w:t>
      </w:r>
      <w:r>
        <w:t>the</w:t>
      </w:r>
      <w:r>
        <w:rPr>
          <w:spacing w:val="-4"/>
        </w:rPr>
        <w:t xml:space="preserve"> </w:t>
      </w:r>
      <w:r>
        <w:t>card</w:t>
      </w:r>
      <w:r>
        <w:rPr>
          <w:spacing w:val="-6"/>
        </w:rPr>
        <w:t xml:space="preserve"> </w:t>
      </w:r>
      <w:r>
        <w:t>charged</w:t>
      </w:r>
      <w:r>
        <w:rPr>
          <w:spacing w:val="-4"/>
        </w:rPr>
        <w:t xml:space="preserve"> </w:t>
      </w:r>
      <w:r>
        <w:t>with</w:t>
      </w:r>
      <w:r>
        <w:rPr>
          <w:spacing w:val="-6"/>
        </w:rPr>
        <w:t xml:space="preserve"> </w:t>
      </w:r>
      <w:r>
        <w:t>the</w:t>
      </w:r>
      <w:r>
        <w:rPr>
          <w:spacing w:val="-6"/>
        </w:rPr>
        <w:t xml:space="preserve"> </w:t>
      </w:r>
      <w:r>
        <w:t>original</w:t>
      </w:r>
      <w:r>
        <w:rPr>
          <w:spacing w:val="-5"/>
        </w:rPr>
        <w:t xml:space="preserve"> </w:t>
      </w:r>
      <w:r>
        <w:rPr>
          <w:spacing w:val="-2"/>
        </w:rPr>
        <w:t>payment.</w:t>
      </w:r>
    </w:p>
    <w:p w14:paraId="5C8C6B09" w14:textId="77777777" w:rsidR="00EC65B6" w:rsidRDefault="00EC65B6">
      <w:pPr>
        <w:pStyle w:val="BodyText"/>
        <w:spacing w:before="37"/>
      </w:pPr>
    </w:p>
    <w:p w14:paraId="7F3C6C29" w14:textId="77777777" w:rsidR="00EC65B6" w:rsidRDefault="002E0AFB">
      <w:pPr>
        <w:pStyle w:val="BodyText"/>
        <w:spacing w:line="261" w:lineRule="auto"/>
        <w:ind w:left="967" w:right="340"/>
        <w:jc w:val="both"/>
      </w:pPr>
      <w:r>
        <w:t>The University will not refund any shortfalls due to exchange rate fluctuations or offer compensation for any bank or other charges incurred.</w:t>
      </w:r>
    </w:p>
    <w:p w14:paraId="3382A365" w14:textId="77777777" w:rsidR="00EC65B6" w:rsidRDefault="00EC65B6">
      <w:pPr>
        <w:pStyle w:val="BodyText"/>
        <w:spacing w:before="15"/>
      </w:pPr>
    </w:p>
    <w:p w14:paraId="6117E940" w14:textId="77777777" w:rsidR="00EC65B6" w:rsidRDefault="002E0AFB">
      <w:pPr>
        <w:pStyle w:val="BodyText"/>
        <w:spacing w:line="256" w:lineRule="auto"/>
        <w:ind w:left="967" w:right="339"/>
        <w:jc w:val="both"/>
      </w:pPr>
      <w:r>
        <w:t>If a student has a recorded debt to another department, any requested fee refund may be withheld and applied to the outstanding balance.</w:t>
      </w:r>
    </w:p>
    <w:p w14:paraId="5C71F136" w14:textId="77777777" w:rsidR="00EC65B6" w:rsidRDefault="00EC65B6">
      <w:pPr>
        <w:pStyle w:val="BodyText"/>
      </w:pPr>
    </w:p>
    <w:p w14:paraId="62199465" w14:textId="77777777" w:rsidR="00EC65B6" w:rsidRDefault="00EC65B6">
      <w:pPr>
        <w:pStyle w:val="BodyText"/>
        <w:spacing w:before="39"/>
      </w:pPr>
    </w:p>
    <w:p w14:paraId="4B039FFF" w14:textId="77777777" w:rsidR="00EC65B6" w:rsidRDefault="002E0AFB">
      <w:pPr>
        <w:pStyle w:val="BodyText"/>
        <w:ind w:left="967"/>
        <w:jc w:val="both"/>
      </w:pPr>
      <w:r>
        <w:t>Refund</w:t>
      </w:r>
      <w:r>
        <w:rPr>
          <w:spacing w:val="-7"/>
        </w:rPr>
        <w:t xml:space="preserve"> </w:t>
      </w:r>
      <w:r>
        <w:t>processing</w:t>
      </w:r>
      <w:r>
        <w:rPr>
          <w:spacing w:val="-7"/>
        </w:rPr>
        <w:t xml:space="preserve"> </w:t>
      </w:r>
      <w:r>
        <w:t>times</w:t>
      </w:r>
      <w:r>
        <w:rPr>
          <w:spacing w:val="-5"/>
        </w:rPr>
        <w:t xml:space="preserve"> </w:t>
      </w:r>
      <w:r>
        <w:t>are</w:t>
      </w:r>
      <w:r>
        <w:rPr>
          <w:spacing w:val="-7"/>
        </w:rPr>
        <w:t xml:space="preserve"> </w:t>
      </w:r>
      <w:r>
        <w:t>as</w:t>
      </w:r>
      <w:r>
        <w:rPr>
          <w:spacing w:val="-5"/>
        </w:rPr>
        <w:t xml:space="preserve"> </w:t>
      </w:r>
      <w:r>
        <w:rPr>
          <w:spacing w:val="-2"/>
        </w:rPr>
        <w:t>follows:</w:t>
      </w:r>
    </w:p>
    <w:p w14:paraId="6F2651FF" w14:textId="0130A5C4" w:rsidR="00EC65B6" w:rsidRDefault="002E0AFB">
      <w:pPr>
        <w:pStyle w:val="ListParagraph"/>
        <w:numPr>
          <w:ilvl w:val="0"/>
          <w:numId w:val="15"/>
        </w:numPr>
        <w:tabs>
          <w:tab w:val="left" w:pos="1559"/>
        </w:tabs>
        <w:spacing w:before="20" w:line="256" w:lineRule="auto"/>
        <w:ind w:right="340" w:firstLine="0"/>
        <w:rPr>
          <w:sz w:val="20"/>
        </w:rPr>
      </w:pPr>
      <w:r>
        <w:rPr>
          <w:sz w:val="20"/>
        </w:rPr>
        <w:t>Payments</w:t>
      </w:r>
      <w:r>
        <w:rPr>
          <w:spacing w:val="-6"/>
          <w:sz w:val="20"/>
        </w:rPr>
        <w:t xml:space="preserve"> </w:t>
      </w:r>
      <w:r>
        <w:rPr>
          <w:sz w:val="20"/>
        </w:rPr>
        <w:t>made</w:t>
      </w:r>
      <w:r>
        <w:rPr>
          <w:spacing w:val="-5"/>
          <w:sz w:val="20"/>
        </w:rPr>
        <w:t xml:space="preserve"> </w:t>
      </w:r>
      <w:r>
        <w:rPr>
          <w:sz w:val="20"/>
        </w:rPr>
        <w:t>online</w:t>
      </w:r>
      <w:r>
        <w:rPr>
          <w:spacing w:val="-5"/>
          <w:sz w:val="20"/>
        </w:rPr>
        <w:t xml:space="preserve"> </w:t>
      </w:r>
      <w:r>
        <w:rPr>
          <w:sz w:val="20"/>
        </w:rPr>
        <w:t>via</w:t>
      </w:r>
      <w:r>
        <w:rPr>
          <w:spacing w:val="-3"/>
          <w:sz w:val="20"/>
        </w:rPr>
        <w:t xml:space="preserve"> </w:t>
      </w:r>
      <w:r>
        <w:rPr>
          <w:sz w:val="20"/>
        </w:rPr>
        <w:t>WPM/Flywire:</w:t>
      </w:r>
      <w:r>
        <w:rPr>
          <w:spacing w:val="-5"/>
          <w:sz w:val="20"/>
        </w:rPr>
        <w:t xml:space="preserve"> </w:t>
      </w:r>
      <w:r>
        <w:rPr>
          <w:sz w:val="20"/>
        </w:rPr>
        <w:t>7-1</w:t>
      </w:r>
      <w:r w:rsidR="002615F1">
        <w:rPr>
          <w:sz w:val="20"/>
        </w:rPr>
        <w:t>0</w:t>
      </w:r>
      <w:r>
        <w:rPr>
          <w:spacing w:val="-5"/>
          <w:sz w:val="20"/>
        </w:rPr>
        <w:t xml:space="preserve"> </w:t>
      </w:r>
      <w:r>
        <w:rPr>
          <w:sz w:val="20"/>
        </w:rPr>
        <w:t>working</w:t>
      </w:r>
      <w:r>
        <w:rPr>
          <w:spacing w:val="-5"/>
          <w:sz w:val="20"/>
        </w:rPr>
        <w:t xml:space="preserve"> </w:t>
      </w:r>
      <w:r>
        <w:rPr>
          <w:sz w:val="20"/>
        </w:rPr>
        <w:t>days</w:t>
      </w:r>
      <w:r>
        <w:rPr>
          <w:spacing w:val="-6"/>
          <w:sz w:val="20"/>
        </w:rPr>
        <w:t xml:space="preserve"> </w:t>
      </w:r>
      <w:r>
        <w:rPr>
          <w:sz w:val="20"/>
        </w:rPr>
        <w:t>after</w:t>
      </w:r>
      <w:r>
        <w:rPr>
          <w:spacing w:val="-6"/>
          <w:sz w:val="20"/>
        </w:rPr>
        <w:t xml:space="preserve"> </w:t>
      </w:r>
      <w:r>
        <w:rPr>
          <w:sz w:val="20"/>
        </w:rPr>
        <w:t>the</w:t>
      </w:r>
      <w:r>
        <w:rPr>
          <w:spacing w:val="-5"/>
          <w:sz w:val="20"/>
        </w:rPr>
        <w:t xml:space="preserve"> </w:t>
      </w:r>
      <w:r>
        <w:rPr>
          <w:sz w:val="20"/>
        </w:rPr>
        <w:t>request</w:t>
      </w:r>
      <w:r>
        <w:rPr>
          <w:spacing w:val="-7"/>
          <w:sz w:val="20"/>
        </w:rPr>
        <w:t xml:space="preserve"> </w:t>
      </w:r>
      <w:r>
        <w:rPr>
          <w:sz w:val="20"/>
        </w:rPr>
        <w:t>has</w:t>
      </w:r>
      <w:r>
        <w:rPr>
          <w:spacing w:val="-4"/>
          <w:sz w:val="20"/>
        </w:rPr>
        <w:t xml:space="preserve"> </w:t>
      </w:r>
      <w:r>
        <w:rPr>
          <w:sz w:val="20"/>
        </w:rPr>
        <w:t>been received &amp; acknowledged by the finance team.</w:t>
      </w:r>
    </w:p>
    <w:p w14:paraId="0DA123B1" w14:textId="77777777" w:rsidR="00EC65B6" w:rsidRDefault="00EC65B6">
      <w:pPr>
        <w:pStyle w:val="BodyText"/>
        <w:spacing w:before="22"/>
      </w:pPr>
    </w:p>
    <w:p w14:paraId="35804F23" w14:textId="77777777" w:rsidR="00EC65B6" w:rsidRDefault="002E0AFB">
      <w:pPr>
        <w:pStyle w:val="ListParagraph"/>
        <w:numPr>
          <w:ilvl w:val="0"/>
          <w:numId w:val="15"/>
        </w:numPr>
        <w:tabs>
          <w:tab w:val="left" w:pos="1559"/>
        </w:tabs>
        <w:spacing w:line="256" w:lineRule="auto"/>
        <w:ind w:right="339" w:firstLine="0"/>
        <w:rPr>
          <w:sz w:val="20"/>
        </w:rPr>
      </w:pPr>
      <w:r>
        <w:rPr>
          <w:sz w:val="20"/>
        </w:rPr>
        <w:t>Payments</w:t>
      </w:r>
      <w:r>
        <w:rPr>
          <w:spacing w:val="26"/>
          <w:sz w:val="20"/>
        </w:rPr>
        <w:t xml:space="preserve"> </w:t>
      </w:r>
      <w:r>
        <w:rPr>
          <w:sz w:val="20"/>
        </w:rPr>
        <w:t>made</w:t>
      </w:r>
      <w:r>
        <w:rPr>
          <w:spacing w:val="26"/>
          <w:sz w:val="20"/>
        </w:rPr>
        <w:t xml:space="preserve"> </w:t>
      </w:r>
      <w:r>
        <w:rPr>
          <w:sz w:val="20"/>
        </w:rPr>
        <w:t>using</w:t>
      </w:r>
      <w:r>
        <w:rPr>
          <w:spacing w:val="24"/>
          <w:sz w:val="20"/>
        </w:rPr>
        <w:t xml:space="preserve"> </w:t>
      </w:r>
      <w:r>
        <w:rPr>
          <w:sz w:val="20"/>
        </w:rPr>
        <w:t>the</w:t>
      </w:r>
      <w:r>
        <w:rPr>
          <w:spacing w:val="26"/>
          <w:sz w:val="20"/>
        </w:rPr>
        <w:t xml:space="preserve"> </w:t>
      </w:r>
      <w:r>
        <w:rPr>
          <w:sz w:val="20"/>
        </w:rPr>
        <w:t>Convera</w:t>
      </w:r>
      <w:r>
        <w:rPr>
          <w:spacing w:val="27"/>
          <w:sz w:val="20"/>
        </w:rPr>
        <w:t xml:space="preserve"> </w:t>
      </w:r>
      <w:r>
        <w:rPr>
          <w:sz w:val="20"/>
        </w:rPr>
        <w:t>Platform:</w:t>
      </w:r>
      <w:r>
        <w:rPr>
          <w:spacing w:val="24"/>
          <w:sz w:val="20"/>
        </w:rPr>
        <w:t xml:space="preserve"> </w:t>
      </w:r>
      <w:r>
        <w:rPr>
          <w:sz w:val="20"/>
        </w:rPr>
        <w:t>2-3</w:t>
      </w:r>
      <w:r>
        <w:rPr>
          <w:spacing w:val="26"/>
          <w:sz w:val="20"/>
        </w:rPr>
        <w:t xml:space="preserve"> </w:t>
      </w:r>
      <w:r>
        <w:rPr>
          <w:sz w:val="20"/>
        </w:rPr>
        <w:t>weeks</w:t>
      </w:r>
      <w:r>
        <w:rPr>
          <w:spacing w:val="26"/>
          <w:sz w:val="20"/>
        </w:rPr>
        <w:t xml:space="preserve"> </w:t>
      </w:r>
      <w:r>
        <w:rPr>
          <w:sz w:val="20"/>
        </w:rPr>
        <w:t>after</w:t>
      </w:r>
      <w:r>
        <w:rPr>
          <w:spacing w:val="25"/>
          <w:sz w:val="20"/>
        </w:rPr>
        <w:t xml:space="preserve"> </w:t>
      </w:r>
      <w:r>
        <w:rPr>
          <w:sz w:val="20"/>
        </w:rPr>
        <w:t>the</w:t>
      </w:r>
      <w:r>
        <w:rPr>
          <w:spacing w:val="24"/>
          <w:sz w:val="20"/>
        </w:rPr>
        <w:t xml:space="preserve"> </w:t>
      </w:r>
      <w:r>
        <w:rPr>
          <w:sz w:val="20"/>
        </w:rPr>
        <w:t>request</w:t>
      </w:r>
      <w:r>
        <w:rPr>
          <w:spacing w:val="24"/>
          <w:sz w:val="20"/>
        </w:rPr>
        <w:t xml:space="preserve"> </w:t>
      </w:r>
      <w:r>
        <w:rPr>
          <w:sz w:val="20"/>
        </w:rPr>
        <w:t>has</w:t>
      </w:r>
      <w:r>
        <w:rPr>
          <w:spacing w:val="28"/>
          <w:sz w:val="20"/>
        </w:rPr>
        <w:t xml:space="preserve"> </w:t>
      </w:r>
      <w:r>
        <w:rPr>
          <w:sz w:val="20"/>
        </w:rPr>
        <w:t>been received &amp; acknowledged by the finance team.</w:t>
      </w:r>
    </w:p>
    <w:p w14:paraId="4C4CEA3D" w14:textId="77777777" w:rsidR="00EC65B6" w:rsidRDefault="00EC65B6">
      <w:pPr>
        <w:pStyle w:val="BodyText"/>
        <w:spacing w:before="21"/>
      </w:pPr>
    </w:p>
    <w:p w14:paraId="28D488CB" w14:textId="77777777" w:rsidR="00EC65B6" w:rsidRDefault="002E0AFB">
      <w:pPr>
        <w:pStyle w:val="ListParagraph"/>
        <w:numPr>
          <w:ilvl w:val="0"/>
          <w:numId w:val="15"/>
        </w:numPr>
        <w:tabs>
          <w:tab w:val="left" w:pos="1559"/>
        </w:tabs>
        <w:spacing w:before="1" w:line="261" w:lineRule="auto"/>
        <w:ind w:right="342" w:firstLine="0"/>
        <w:rPr>
          <w:sz w:val="20"/>
        </w:rPr>
      </w:pPr>
      <w:r>
        <w:rPr>
          <w:sz w:val="20"/>
        </w:rPr>
        <w:t>Direct</w:t>
      </w:r>
      <w:r>
        <w:rPr>
          <w:spacing w:val="-2"/>
          <w:sz w:val="20"/>
        </w:rPr>
        <w:t xml:space="preserve"> </w:t>
      </w:r>
      <w:r>
        <w:rPr>
          <w:sz w:val="20"/>
        </w:rPr>
        <w:t>bank transfer:</w:t>
      </w:r>
      <w:r>
        <w:rPr>
          <w:spacing w:val="-2"/>
          <w:sz w:val="20"/>
        </w:rPr>
        <w:t xml:space="preserve"> </w:t>
      </w:r>
      <w:r>
        <w:rPr>
          <w:sz w:val="20"/>
        </w:rPr>
        <w:t>these can</w:t>
      </w:r>
      <w:r>
        <w:rPr>
          <w:spacing w:val="-2"/>
          <w:sz w:val="20"/>
        </w:rPr>
        <w:t xml:space="preserve"> </w:t>
      </w:r>
      <w:r>
        <w:rPr>
          <w:sz w:val="20"/>
        </w:rPr>
        <w:t>take</w:t>
      </w:r>
      <w:r>
        <w:rPr>
          <w:spacing w:val="-2"/>
          <w:sz w:val="20"/>
        </w:rPr>
        <w:t xml:space="preserve"> </w:t>
      </w:r>
      <w:r>
        <w:rPr>
          <w:sz w:val="20"/>
        </w:rPr>
        <w:t>up</w:t>
      </w:r>
      <w:r>
        <w:rPr>
          <w:spacing w:val="-2"/>
          <w:sz w:val="20"/>
        </w:rPr>
        <w:t xml:space="preserve"> </w:t>
      </w:r>
      <w:r>
        <w:rPr>
          <w:sz w:val="20"/>
        </w:rPr>
        <w:t>to 5</w:t>
      </w:r>
      <w:r>
        <w:rPr>
          <w:spacing w:val="-2"/>
          <w:sz w:val="20"/>
        </w:rPr>
        <w:t xml:space="preserve"> </w:t>
      </w:r>
      <w:r>
        <w:rPr>
          <w:sz w:val="20"/>
        </w:rPr>
        <w:t>weeks to</w:t>
      </w:r>
      <w:r>
        <w:rPr>
          <w:spacing w:val="-2"/>
          <w:sz w:val="20"/>
        </w:rPr>
        <w:t xml:space="preserve"> </w:t>
      </w:r>
      <w:r>
        <w:rPr>
          <w:sz w:val="20"/>
        </w:rPr>
        <w:t>be</w:t>
      </w:r>
      <w:r>
        <w:rPr>
          <w:spacing w:val="-2"/>
          <w:sz w:val="20"/>
        </w:rPr>
        <w:t xml:space="preserve"> </w:t>
      </w:r>
      <w:r>
        <w:rPr>
          <w:sz w:val="20"/>
        </w:rPr>
        <w:t>received after</w:t>
      </w:r>
      <w:r>
        <w:rPr>
          <w:spacing w:val="-1"/>
          <w:sz w:val="20"/>
        </w:rPr>
        <w:t xml:space="preserve"> </w:t>
      </w:r>
      <w:r>
        <w:rPr>
          <w:sz w:val="20"/>
        </w:rPr>
        <w:t>the</w:t>
      </w:r>
      <w:r>
        <w:rPr>
          <w:spacing w:val="-2"/>
          <w:sz w:val="20"/>
        </w:rPr>
        <w:t xml:space="preserve"> </w:t>
      </w:r>
      <w:r>
        <w:rPr>
          <w:sz w:val="20"/>
        </w:rPr>
        <w:t>request has been received &amp; acknowledged by the finance team.</w:t>
      </w:r>
    </w:p>
    <w:p w14:paraId="50895670" w14:textId="77777777" w:rsidR="00EC65B6" w:rsidRDefault="00EC65B6">
      <w:pPr>
        <w:pStyle w:val="BodyText"/>
        <w:spacing w:before="12"/>
      </w:pPr>
    </w:p>
    <w:p w14:paraId="51F5C123" w14:textId="77777777" w:rsidR="00EC65B6" w:rsidRDefault="002E0AFB">
      <w:pPr>
        <w:pStyle w:val="BodyText"/>
        <w:spacing w:line="259" w:lineRule="auto"/>
        <w:ind w:left="967" w:right="339"/>
        <w:jc w:val="both"/>
      </w:pPr>
      <w:r>
        <w:t>[The processing time is significantly longer as we have no control or influence over the banks processing</w:t>
      </w:r>
      <w:r>
        <w:rPr>
          <w:spacing w:val="-11"/>
        </w:rPr>
        <w:t xml:space="preserve"> </w:t>
      </w:r>
      <w:r>
        <w:t>times</w:t>
      </w:r>
      <w:r>
        <w:rPr>
          <w:spacing w:val="-10"/>
        </w:rPr>
        <w:t xml:space="preserve"> </w:t>
      </w:r>
      <w:r>
        <w:t>once,</w:t>
      </w:r>
      <w:r>
        <w:rPr>
          <w:spacing w:val="-9"/>
        </w:rPr>
        <w:t xml:space="preserve"> </w:t>
      </w:r>
      <w:r>
        <w:t>we</w:t>
      </w:r>
      <w:r>
        <w:rPr>
          <w:spacing w:val="-9"/>
        </w:rPr>
        <w:t xml:space="preserve"> </w:t>
      </w:r>
      <w:r>
        <w:t>have</w:t>
      </w:r>
      <w:r>
        <w:rPr>
          <w:spacing w:val="-11"/>
        </w:rPr>
        <w:t xml:space="preserve"> </w:t>
      </w:r>
      <w:r>
        <w:t>sent</w:t>
      </w:r>
      <w:r>
        <w:rPr>
          <w:spacing w:val="-9"/>
        </w:rPr>
        <w:t xml:space="preserve"> </w:t>
      </w:r>
      <w:r>
        <w:t>the</w:t>
      </w:r>
      <w:r>
        <w:rPr>
          <w:spacing w:val="-9"/>
        </w:rPr>
        <w:t xml:space="preserve"> </w:t>
      </w:r>
      <w:r>
        <w:t>request.</w:t>
      </w:r>
      <w:r>
        <w:rPr>
          <w:spacing w:val="34"/>
        </w:rPr>
        <w:t xml:space="preserve"> </w:t>
      </w:r>
      <w:r>
        <w:t>This</w:t>
      </w:r>
      <w:r>
        <w:rPr>
          <w:spacing w:val="-7"/>
        </w:rPr>
        <w:t xml:space="preserve"> </w:t>
      </w:r>
      <w:r>
        <w:t>is</w:t>
      </w:r>
      <w:r>
        <w:rPr>
          <w:spacing w:val="-10"/>
        </w:rPr>
        <w:t xml:space="preserve"> </w:t>
      </w:r>
      <w:r>
        <w:t>one</w:t>
      </w:r>
      <w:r>
        <w:rPr>
          <w:spacing w:val="-11"/>
        </w:rPr>
        <w:t xml:space="preserve"> </w:t>
      </w:r>
      <w:r>
        <w:t>of</w:t>
      </w:r>
      <w:r>
        <w:rPr>
          <w:spacing w:val="-9"/>
        </w:rPr>
        <w:t xml:space="preserve"> </w:t>
      </w:r>
      <w:r>
        <w:t>the</w:t>
      </w:r>
      <w:r>
        <w:rPr>
          <w:spacing w:val="-11"/>
        </w:rPr>
        <w:t xml:space="preserve"> </w:t>
      </w:r>
      <w:r>
        <w:t>reasons</w:t>
      </w:r>
      <w:r>
        <w:rPr>
          <w:spacing w:val="-10"/>
        </w:rPr>
        <w:t xml:space="preserve"> </w:t>
      </w:r>
      <w:r>
        <w:t>why</w:t>
      </w:r>
      <w:r>
        <w:rPr>
          <w:spacing w:val="-7"/>
        </w:rPr>
        <w:t xml:space="preserve"> </w:t>
      </w:r>
      <w:r>
        <w:t>we</w:t>
      </w:r>
      <w:r>
        <w:rPr>
          <w:spacing w:val="-11"/>
        </w:rPr>
        <w:t xml:space="preserve"> </w:t>
      </w:r>
      <w:r>
        <w:t>no</w:t>
      </w:r>
      <w:r>
        <w:rPr>
          <w:spacing w:val="-9"/>
        </w:rPr>
        <w:t xml:space="preserve"> </w:t>
      </w:r>
      <w:r>
        <w:t>longer supply bank details and encourage students to use our preferred methods of payment.]</w:t>
      </w:r>
    </w:p>
    <w:p w14:paraId="38C1F859" w14:textId="77777777" w:rsidR="00EC65B6" w:rsidRDefault="00EC65B6">
      <w:pPr>
        <w:pStyle w:val="BodyText"/>
        <w:spacing w:before="19"/>
      </w:pPr>
    </w:p>
    <w:p w14:paraId="605C7C2C" w14:textId="77777777" w:rsidR="00EC65B6" w:rsidRDefault="002E0AFB">
      <w:pPr>
        <w:pStyle w:val="BodyText"/>
        <w:spacing w:line="256" w:lineRule="auto"/>
        <w:ind w:left="967" w:right="341"/>
        <w:jc w:val="both"/>
      </w:pPr>
      <w:r>
        <w:t>These</w:t>
      </w:r>
      <w:r>
        <w:rPr>
          <w:spacing w:val="-11"/>
        </w:rPr>
        <w:t xml:space="preserve"> </w:t>
      </w:r>
      <w:r>
        <w:t>processing</w:t>
      </w:r>
      <w:r>
        <w:rPr>
          <w:spacing w:val="-11"/>
        </w:rPr>
        <w:t xml:space="preserve"> </w:t>
      </w:r>
      <w:r>
        <w:t>times</w:t>
      </w:r>
      <w:r>
        <w:rPr>
          <w:spacing w:val="-10"/>
        </w:rPr>
        <w:t xml:space="preserve"> </w:t>
      </w:r>
      <w:r>
        <w:t>are</w:t>
      </w:r>
      <w:r>
        <w:rPr>
          <w:spacing w:val="-9"/>
        </w:rPr>
        <w:t xml:space="preserve"> </w:t>
      </w:r>
      <w:r>
        <w:t>for</w:t>
      </w:r>
      <w:r>
        <w:rPr>
          <w:spacing w:val="-10"/>
        </w:rPr>
        <w:t xml:space="preserve"> </w:t>
      </w:r>
      <w:r>
        <w:t>guidance</w:t>
      </w:r>
      <w:r>
        <w:rPr>
          <w:spacing w:val="-11"/>
        </w:rPr>
        <w:t xml:space="preserve"> </w:t>
      </w:r>
      <w:r>
        <w:t>only,</w:t>
      </w:r>
      <w:r>
        <w:rPr>
          <w:spacing w:val="-11"/>
        </w:rPr>
        <w:t xml:space="preserve"> </w:t>
      </w:r>
      <w:r>
        <w:t>and</w:t>
      </w:r>
      <w:r>
        <w:rPr>
          <w:spacing w:val="-11"/>
        </w:rPr>
        <w:t xml:space="preserve"> </w:t>
      </w:r>
      <w:r>
        <w:t>during</w:t>
      </w:r>
      <w:r>
        <w:rPr>
          <w:spacing w:val="-11"/>
        </w:rPr>
        <w:t xml:space="preserve"> </w:t>
      </w:r>
      <w:r>
        <w:t>peak</w:t>
      </w:r>
      <w:r>
        <w:rPr>
          <w:spacing w:val="-10"/>
        </w:rPr>
        <w:t xml:space="preserve"> </w:t>
      </w:r>
      <w:r>
        <w:t>times</w:t>
      </w:r>
      <w:r>
        <w:rPr>
          <w:spacing w:val="-10"/>
        </w:rPr>
        <w:t xml:space="preserve"> </w:t>
      </w:r>
      <w:r>
        <w:t>(September</w:t>
      </w:r>
      <w:r>
        <w:rPr>
          <w:spacing w:val="-8"/>
        </w:rPr>
        <w:t xml:space="preserve"> </w:t>
      </w:r>
      <w:r>
        <w:t>and</w:t>
      </w:r>
      <w:r>
        <w:rPr>
          <w:spacing w:val="-11"/>
        </w:rPr>
        <w:t xml:space="preserve"> </w:t>
      </w:r>
      <w:r>
        <w:t>January Enrolments) this can vary significantly.</w:t>
      </w:r>
    </w:p>
    <w:p w14:paraId="0C8FE7CE" w14:textId="77777777" w:rsidR="00EC65B6" w:rsidRDefault="00EC65B6">
      <w:pPr>
        <w:pStyle w:val="BodyText"/>
        <w:spacing w:before="51"/>
      </w:pPr>
    </w:p>
    <w:p w14:paraId="3927B29A" w14:textId="77777777" w:rsidR="00EC65B6" w:rsidRDefault="002E0AFB">
      <w:pPr>
        <w:pStyle w:val="Heading2"/>
        <w:numPr>
          <w:ilvl w:val="1"/>
          <w:numId w:val="17"/>
        </w:numPr>
        <w:tabs>
          <w:tab w:val="left" w:pos="979"/>
        </w:tabs>
        <w:ind w:left="979" w:hanging="720"/>
      </w:pPr>
      <w:bookmarkStart w:id="38" w:name="6.14_Application_of_Student_fee_policy,_"/>
      <w:bookmarkStart w:id="39" w:name="_bookmark19"/>
      <w:bookmarkEnd w:id="38"/>
      <w:bookmarkEnd w:id="39"/>
      <w:r>
        <w:t>Application</w:t>
      </w:r>
      <w:r>
        <w:rPr>
          <w:spacing w:val="-9"/>
        </w:rPr>
        <w:t xml:space="preserve"> </w:t>
      </w:r>
      <w:r>
        <w:t>of</w:t>
      </w:r>
      <w:r>
        <w:rPr>
          <w:spacing w:val="-4"/>
        </w:rPr>
        <w:t xml:space="preserve"> </w:t>
      </w:r>
      <w:r>
        <w:t>Student</w:t>
      </w:r>
      <w:r>
        <w:rPr>
          <w:spacing w:val="-9"/>
        </w:rPr>
        <w:t xml:space="preserve"> </w:t>
      </w:r>
      <w:r>
        <w:t>fee</w:t>
      </w:r>
      <w:r>
        <w:rPr>
          <w:spacing w:val="-7"/>
        </w:rPr>
        <w:t xml:space="preserve"> </w:t>
      </w:r>
      <w:r>
        <w:t>policy,</w:t>
      </w:r>
      <w:r>
        <w:rPr>
          <w:spacing w:val="-4"/>
        </w:rPr>
        <w:t xml:space="preserve"> </w:t>
      </w:r>
      <w:r>
        <w:t>student</w:t>
      </w:r>
      <w:r>
        <w:rPr>
          <w:spacing w:val="-7"/>
        </w:rPr>
        <w:t xml:space="preserve"> </w:t>
      </w:r>
      <w:r>
        <w:t>circumstances,</w:t>
      </w:r>
      <w:r>
        <w:rPr>
          <w:spacing w:val="-5"/>
        </w:rPr>
        <w:t xml:space="preserve"> </w:t>
      </w:r>
      <w:r>
        <w:t>debt</w:t>
      </w:r>
      <w:r>
        <w:rPr>
          <w:spacing w:val="-4"/>
        </w:rPr>
        <w:t xml:space="preserve"> </w:t>
      </w:r>
      <w:r>
        <w:rPr>
          <w:spacing w:val="-2"/>
        </w:rPr>
        <w:t>enforcement.</w:t>
      </w:r>
    </w:p>
    <w:p w14:paraId="41004F19" w14:textId="77777777" w:rsidR="00EC65B6" w:rsidRDefault="00EC65B6">
      <w:pPr>
        <w:pStyle w:val="BodyText"/>
        <w:spacing w:before="36"/>
        <w:rPr>
          <w:b/>
          <w:sz w:val="22"/>
        </w:rPr>
      </w:pPr>
    </w:p>
    <w:p w14:paraId="05F65D1F" w14:textId="77777777" w:rsidR="00EC65B6" w:rsidRDefault="002E0AFB">
      <w:pPr>
        <w:pStyle w:val="BodyText"/>
        <w:spacing w:line="259" w:lineRule="auto"/>
        <w:ind w:left="967" w:right="338"/>
        <w:jc w:val="both"/>
      </w:pPr>
      <w:r>
        <w:t xml:space="preserve">In applying the </w:t>
      </w:r>
      <w:hyperlink r:id="rId42">
        <w:r>
          <w:rPr>
            <w:color w:val="0000FF"/>
            <w:u w:val="single" w:color="0000FF"/>
          </w:rPr>
          <w:t>Student Fees and Other Charges Policy</w:t>
        </w:r>
        <w:r>
          <w:t>,</w:t>
        </w:r>
      </w:hyperlink>
      <w:r>
        <w:t xml:space="preserve"> the University Credit Control Department</w:t>
      </w:r>
      <w:r>
        <w:rPr>
          <w:spacing w:val="-4"/>
        </w:rPr>
        <w:t xml:space="preserve"> </w:t>
      </w:r>
      <w:r>
        <w:t>will</w:t>
      </w:r>
      <w:r>
        <w:rPr>
          <w:spacing w:val="-5"/>
        </w:rPr>
        <w:t xml:space="preserve"> </w:t>
      </w:r>
      <w:r>
        <w:t>always</w:t>
      </w:r>
      <w:r>
        <w:rPr>
          <w:spacing w:val="-5"/>
        </w:rPr>
        <w:t xml:space="preserve"> </w:t>
      </w:r>
      <w:r>
        <w:t>seek</w:t>
      </w:r>
      <w:r>
        <w:rPr>
          <w:spacing w:val="-5"/>
        </w:rPr>
        <w:t xml:space="preserve"> </w:t>
      </w:r>
      <w:r>
        <w:t>to</w:t>
      </w:r>
      <w:r>
        <w:rPr>
          <w:spacing w:val="-4"/>
        </w:rPr>
        <w:t xml:space="preserve"> </w:t>
      </w:r>
      <w:r>
        <w:t>be</w:t>
      </w:r>
      <w:r>
        <w:rPr>
          <w:spacing w:val="-7"/>
        </w:rPr>
        <w:t xml:space="preserve"> </w:t>
      </w:r>
      <w:r>
        <w:t>sympathetic</w:t>
      </w:r>
      <w:r>
        <w:rPr>
          <w:spacing w:val="-3"/>
        </w:rPr>
        <w:t xml:space="preserve"> </w:t>
      </w:r>
      <w:r>
        <w:t>to</w:t>
      </w:r>
      <w:r>
        <w:rPr>
          <w:spacing w:val="-4"/>
        </w:rPr>
        <w:t xml:space="preserve"> </w:t>
      </w:r>
      <w:r>
        <w:t>individual</w:t>
      </w:r>
      <w:r>
        <w:rPr>
          <w:spacing w:val="-7"/>
        </w:rPr>
        <w:t xml:space="preserve"> </w:t>
      </w:r>
      <w:r>
        <w:t>students’</w:t>
      </w:r>
      <w:r>
        <w:rPr>
          <w:spacing w:val="-7"/>
        </w:rPr>
        <w:t xml:space="preserve"> </w:t>
      </w:r>
      <w:r>
        <w:t>financial</w:t>
      </w:r>
      <w:r>
        <w:rPr>
          <w:spacing w:val="-7"/>
        </w:rPr>
        <w:t xml:space="preserve"> </w:t>
      </w:r>
      <w:r>
        <w:t>circumstances. However,</w:t>
      </w:r>
      <w:r>
        <w:rPr>
          <w:spacing w:val="-3"/>
        </w:rPr>
        <w:t xml:space="preserve"> </w:t>
      </w:r>
      <w:r>
        <w:t>for</w:t>
      </w:r>
      <w:r>
        <w:rPr>
          <w:spacing w:val="-4"/>
        </w:rPr>
        <w:t xml:space="preserve"> </w:t>
      </w:r>
      <w:r>
        <w:t>the</w:t>
      </w:r>
      <w:r>
        <w:rPr>
          <w:spacing w:val="-6"/>
        </w:rPr>
        <w:t xml:space="preserve"> </w:t>
      </w:r>
      <w:r>
        <w:t>University</w:t>
      </w:r>
      <w:r>
        <w:rPr>
          <w:spacing w:val="-2"/>
        </w:rPr>
        <w:t xml:space="preserve"> </w:t>
      </w:r>
      <w:r>
        <w:t>to</w:t>
      </w:r>
      <w:r>
        <w:rPr>
          <w:spacing w:val="-6"/>
        </w:rPr>
        <w:t xml:space="preserve"> </w:t>
      </w:r>
      <w:r>
        <w:t>do</w:t>
      </w:r>
      <w:r>
        <w:rPr>
          <w:spacing w:val="-6"/>
        </w:rPr>
        <w:t xml:space="preserve"> </w:t>
      </w:r>
      <w:r>
        <w:t>so,</w:t>
      </w:r>
      <w:r>
        <w:rPr>
          <w:spacing w:val="-5"/>
        </w:rPr>
        <w:t xml:space="preserve"> </w:t>
      </w:r>
      <w:r>
        <w:t>students</w:t>
      </w:r>
      <w:r>
        <w:rPr>
          <w:spacing w:val="-4"/>
        </w:rPr>
        <w:t xml:space="preserve"> </w:t>
      </w:r>
      <w:r>
        <w:t>must</w:t>
      </w:r>
      <w:r>
        <w:rPr>
          <w:spacing w:val="-5"/>
        </w:rPr>
        <w:t xml:space="preserve"> </w:t>
      </w:r>
      <w:r>
        <w:t>engage</w:t>
      </w:r>
      <w:r>
        <w:rPr>
          <w:spacing w:val="-3"/>
        </w:rPr>
        <w:t xml:space="preserve"> </w:t>
      </w:r>
      <w:r>
        <w:t>in</w:t>
      </w:r>
      <w:r>
        <w:rPr>
          <w:spacing w:val="-3"/>
        </w:rPr>
        <w:t xml:space="preserve"> </w:t>
      </w:r>
      <w:r>
        <w:t>dialogue</w:t>
      </w:r>
      <w:r>
        <w:rPr>
          <w:spacing w:val="-6"/>
        </w:rPr>
        <w:t xml:space="preserve"> </w:t>
      </w:r>
      <w:r>
        <w:t>with</w:t>
      </w:r>
      <w:r>
        <w:rPr>
          <w:spacing w:val="-3"/>
        </w:rPr>
        <w:t xml:space="preserve"> </w:t>
      </w:r>
      <w:r>
        <w:t>the</w:t>
      </w:r>
      <w:r>
        <w:rPr>
          <w:spacing w:val="-6"/>
        </w:rPr>
        <w:t xml:space="preserve"> </w:t>
      </w:r>
      <w:r>
        <w:t>Credit</w:t>
      </w:r>
      <w:r>
        <w:rPr>
          <w:spacing w:val="-3"/>
        </w:rPr>
        <w:t xml:space="preserve"> </w:t>
      </w:r>
      <w:r>
        <w:t>Control Department if they are experiencing difficulties in making payments.</w:t>
      </w:r>
    </w:p>
    <w:p w14:paraId="67C0C651" w14:textId="77777777" w:rsidR="00EC65B6" w:rsidRDefault="00EC65B6">
      <w:pPr>
        <w:pStyle w:val="BodyText"/>
        <w:spacing w:before="17"/>
      </w:pPr>
    </w:p>
    <w:p w14:paraId="5735437E" w14:textId="77777777" w:rsidR="00EC65B6" w:rsidRDefault="002E0AFB">
      <w:pPr>
        <w:pStyle w:val="BodyText"/>
        <w:spacing w:line="259" w:lineRule="auto"/>
        <w:ind w:left="966" w:right="337"/>
        <w:jc w:val="both"/>
      </w:pPr>
      <w:r>
        <w:t>Action to enforce settlement of debt for outstanding fees and charges will be taken against current and former students who have failed to engage with the Credit Control Department to find a solution to any outstanding debt issues, or who have failed to honour an agreement to pay. Such action may include, but is not limited to, the referral of individual cases to a Debt Collection</w:t>
      </w:r>
      <w:r>
        <w:rPr>
          <w:spacing w:val="-7"/>
        </w:rPr>
        <w:t xml:space="preserve"> </w:t>
      </w:r>
      <w:r>
        <w:t>Agency,</w:t>
      </w:r>
      <w:r>
        <w:rPr>
          <w:spacing w:val="-6"/>
        </w:rPr>
        <w:t xml:space="preserve"> </w:t>
      </w:r>
      <w:r>
        <w:t>Solicitor,</w:t>
      </w:r>
      <w:r>
        <w:rPr>
          <w:spacing w:val="-6"/>
        </w:rPr>
        <w:t xml:space="preserve"> </w:t>
      </w:r>
      <w:r>
        <w:t>and</w:t>
      </w:r>
      <w:r>
        <w:rPr>
          <w:spacing w:val="-7"/>
        </w:rPr>
        <w:t xml:space="preserve"> </w:t>
      </w:r>
      <w:r>
        <w:t>enforcement</w:t>
      </w:r>
      <w:r>
        <w:rPr>
          <w:spacing w:val="-6"/>
        </w:rPr>
        <w:t xml:space="preserve"> </w:t>
      </w:r>
      <w:r>
        <w:t>through</w:t>
      </w:r>
      <w:r>
        <w:rPr>
          <w:spacing w:val="-7"/>
        </w:rPr>
        <w:t xml:space="preserve"> </w:t>
      </w:r>
      <w:r>
        <w:t>the</w:t>
      </w:r>
      <w:r>
        <w:rPr>
          <w:spacing w:val="-7"/>
        </w:rPr>
        <w:t xml:space="preserve"> </w:t>
      </w:r>
      <w:r>
        <w:t>County</w:t>
      </w:r>
      <w:r>
        <w:rPr>
          <w:spacing w:val="-5"/>
        </w:rPr>
        <w:t xml:space="preserve"> </w:t>
      </w:r>
      <w:r>
        <w:t>Court.</w:t>
      </w:r>
      <w:r>
        <w:rPr>
          <w:spacing w:val="-6"/>
        </w:rPr>
        <w:t xml:space="preserve"> </w:t>
      </w:r>
      <w:r>
        <w:t>Details</w:t>
      </w:r>
      <w:r>
        <w:rPr>
          <w:spacing w:val="-5"/>
        </w:rPr>
        <w:t xml:space="preserve"> </w:t>
      </w:r>
      <w:r>
        <w:t>of</w:t>
      </w:r>
      <w:r>
        <w:rPr>
          <w:spacing w:val="-4"/>
        </w:rPr>
        <w:t xml:space="preserve"> </w:t>
      </w:r>
      <w:r>
        <w:t>debt</w:t>
      </w:r>
      <w:r>
        <w:rPr>
          <w:spacing w:val="-6"/>
        </w:rPr>
        <w:t xml:space="preserve"> </w:t>
      </w:r>
      <w:r>
        <w:t xml:space="preserve">action taken by the Credit Control department can be found in the Debt management procedures which are outlined in this policy (see </w:t>
      </w:r>
      <w:hyperlink w:anchor="_bookmark20" w:history="1">
        <w:r>
          <w:rPr>
            <w:color w:val="0000FF"/>
            <w:u w:val="single" w:color="0000FF"/>
          </w:rPr>
          <w:t>section 7</w:t>
        </w:r>
      </w:hyperlink>
      <w:r>
        <w:t>).</w:t>
      </w:r>
    </w:p>
    <w:p w14:paraId="4523803B" w14:textId="77777777" w:rsidR="00D15AF2" w:rsidRDefault="00D15AF2">
      <w:pPr>
        <w:pStyle w:val="BodyText"/>
        <w:spacing w:line="259" w:lineRule="auto"/>
        <w:ind w:left="966" w:right="337"/>
        <w:jc w:val="both"/>
      </w:pPr>
    </w:p>
    <w:p w14:paraId="28284168" w14:textId="77777777" w:rsidR="00D15AF2" w:rsidRDefault="00D15AF2">
      <w:pPr>
        <w:pStyle w:val="BodyText"/>
        <w:spacing w:line="259" w:lineRule="auto"/>
        <w:ind w:left="966" w:right="337"/>
        <w:jc w:val="both"/>
      </w:pPr>
    </w:p>
    <w:p w14:paraId="680FE986" w14:textId="77777777" w:rsidR="00D15AF2" w:rsidRDefault="00D15AF2">
      <w:pPr>
        <w:pStyle w:val="BodyText"/>
        <w:spacing w:line="259" w:lineRule="auto"/>
        <w:ind w:left="966" w:right="337"/>
        <w:jc w:val="both"/>
      </w:pPr>
    </w:p>
    <w:p w14:paraId="0A9F4DFA" w14:textId="77777777" w:rsidR="00EA3B4F" w:rsidRDefault="00EA3B4F">
      <w:pPr>
        <w:pStyle w:val="BodyText"/>
        <w:spacing w:line="259" w:lineRule="auto"/>
        <w:ind w:left="966" w:right="337"/>
        <w:jc w:val="both"/>
      </w:pPr>
    </w:p>
    <w:p w14:paraId="259793DA" w14:textId="77777777" w:rsidR="00D15AF2" w:rsidRDefault="00D15AF2">
      <w:pPr>
        <w:pStyle w:val="BodyText"/>
        <w:spacing w:line="259" w:lineRule="auto"/>
        <w:ind w:left="966" w:right="337"/>
        <w:jc w:val="both"/>
      </w:pPr>
    </w:p>
    <w:p w14:paraId="308D56CC" w14:textId="77777777" w:rsidR="00EC65B6" w:rsidRDefault="00EC65B6">
      <w:pPr>
        <w:pStyle w:val="BodyText"/>
        <w:spacing w:before="42"/>
      </w:pPr>
    </w:p>
    <w:p w14:paraId="0879D16A" w14:textId="77777777" w:rsidR="00EC65B6" w:rsidRDefault="002E0AFB">
      <w:pPr>
        <w:pStyle w:val="Heading1"/>
        <w:numPr>
          <w:ilvl w:val="0"/>
          <w:numId w:val="24"/>
        </w:numPr>
        <w:tabs>
          <w:tab w:val="left" w:pos="981"/>
        </w:tabs>
        <w:ind w:left="981" w:hanging="720"/>
        <w:jc w:val="left"/>
      </w:pPr>
      <w:bookmarkStart w:id="40" w:name="7._Debt_Management_Procedures"/>
      <w:bookmarkStart w:id="41" w:name="_bookmark20"/>
      <w:bookmarkEnd w:id="40"/>
      <w:bookmarkEnd w:id="41"/>
      <w:r>
        <w:lastRenderedPageBreak/>
        <w:t>Debt</w:t>
      </w:r>
      <w:r>
        <w:rPr>
          <w:spacing w:val="-5"/>
        </w:rPr>
        <w:t xml:space="preserve"> </w:t>
      </w:r>
      <w:r>
        <w:t>Management</w:t>
      </w:r>
      <w:r>
        <w:rPr>
          <w:spacing w:val="-5"/>
        </w:rPr>
        <w:t xml:space="preserve"> </w:t>
      </w:r>
      <w:r>
        <w:rPr>
          <w:spacing w:val="-2"/>
        </w:rPr>
        <w:t>Procedures</w:t>
      </w:r>
    </w:p>
    <w:p w14:paraId="0D9A1880" w14:textId="77777777" w:rsidR="00EC65B6" w:rsidRDefault="002E0AFB">
      <w:pPr>
        <w:pStyle w:val="Heading2"/>
        <w:numPr>
          <w:ilvl w:val="1"/>
          <w:numId w:val="24"/>
        </w:numPr>
        <w:tabs>
          <w:tab w:val="left" w:pos="979"/>
        </w:tabs>
        <w:spacing w:before="301"/>
        <w:jc w:val="left"/>
        <w:rPr>
          <w:b w:val="0"/>
        </w:rPr>
      </w:pPr>
      <w:bookmarkStart w:id="42" w:name="7.1_Tuition_Fee_Debt"/>
      <w:bookmarkStart w:id="43" w:name="_bookmark21"/>
      <w:bookmarkEnd w:id="42"/>
      <w:bookmarkEnd w:id="43"/>
      <w:r>
        <w:t>Tuition</w:t>
      </w:r>
      <w:r>
        <w:rPr>
          <w:spacing w:val="-5"/>
        </w:rPr>
        <w:t xml:space="preserve"> </w:t>
      </w:r>
      <w:r>
        <w:t>Fee</w:t>
      </w:r>
      <w:r>
        <w:rPr>
          <w:spacing w:val="-4"/>
        </w:rPr>
        <w:t xml:space="preserve"> Debt</w:t>
      </w:r>
    </w:p>
    <w:p w14:paraId="797E50C6" w14:textId="77777777" w:rsidR="00EC65B6" w:rsidRDefault="00EC65B6">
      <w:pPr>
        <w:pStyle w:val="BodyText"/>
        <w:spacing w:before="38"/>
        <w:rPr>
          <w:b/>
          <w:sz w:val="22"/>
        </w:rPr>
      </w:pPr>
    </w:p>
    <w:p w14:paraId="35C701A6" w14:textId="7A9AF53C" w:rsidR="00EC65B6" w:rsidRDefault="002E0AFB">
      <w:pPr>
        <w:pStyle w:val="BodyText"/>
        <w:spacing w:line="259" w:lineRule="auto"/>
        <w:ind w:left="966" w:right="339"/>
        <w:jc w:val="both"/>
      </w:pPr>
      <w:r>
        <w:t>Tuition fees may be paid in full or by instalments depending on the fee status of the student. Students</w:t>
      </w:r>
      <w:r>
        <w:rPr>
          <w:spacing w:val="-14"/>
        </w:rPr>
        <w:t xml:space="preserve"> </w:t>
      </w:r>
      <w:r>
        <w:t>who</w:t>
      </w:r>
      <w:r>
        <w:rPr>
          <w:spacing w:val="-13"/>
        </w:rPr>
        <w:t xml:space="preserve"> </w:t>
      </w:r>
      <w:r>
        <w:t>have</w:t>
      </w:r>
      <w:r>
        <w:rPr>
          <w:spacing w:val="-14"/>
        </w:rPr>
        <w:t xml:space="preserve"> </w:t>
      </w:r>
      <w:r>
        <w:t>been</w:t>
      </w:r>
      <w:r>
        <w:rPr>
          <w:spacing w:val="-14"/>
        </w:rPr>
        <w:t xml:space="preserve"> </w:t>
      </w:r>
      <w:r>
        <w:t>granted</w:t>
      </w:r>
      <w:r>
        <w:rPr>
          <w:spacing w:val="-14"/>
        </w:rPr>
        <w:t xml:space="preserve"> </w:t>
      </w:r>
      <w:r>
        <w:t>the</w:t>
      </w:r>
      <w:r>
        <w:rPr>
          <w:spacing w:val="-13"/>
        </w:rPr>
        <w:t xml:space="preserve"> </w:t>
      </w:r>
      <w:r>
        <w:t>option</w:t>
      </w:r>
      <w:r>
        <w:rPr>
          <w:spacing w:val="-14"/>
        </w:rPr>
        <w:t xml:space="preserve"> </w:t>
      </w:r>
      <w:r>
        <w:t>to</w:t>
      </w:r>
      <w:r>
        <w:rPr>
          <w:spacing w:val="-14"/>
        </w:rPr>
        <w:t xml:space="preserve"> </w:t>
      </w:r>
      <w:r>
        <w:t>pay</w:t>
      </w:r>
      <w:r>
        <w:rPr>
          <w:spacing w:val="-11"/>
        </w:rPr>
        <w:t xml:space="preserve"> </w:t>
      </w:r>
      <w:r>
        <w:t>by</w:t>
      </w:r>
      <w:r>
        <w:rPr>
          <w:spacing w:val="-12"/>
        </w:rPr>
        <w:t xml:space="preserve"> </w:t>
      </w:r>
      <w:r>
        <w:t>instalments</w:t>
      </w:r>
      <w:r>
        <w:rPr>
          <w:spacing w:val="-14"/>
        </w:rPr>
        <w:t xml:space="preserve"> </w:t>
      </w:r>
      <w:r>
        <w:t>should</w:t>
      </w:r>
      <w:r>
        <w:rPr>
          <w:spacing w:val="-14"/>
        </w:rPr>
        <w:t xml:space="preserve"> </w:t>
      </w:r>
      <w:r>
        <w:t>ensure</w:t>
      </w:r>
      <w:r>
        <w:rPr>
          <w:spacing w:val="-13"/>
        </w:rPr>
        <w:t xml:space="preserve"> </w:t>
      </w:r>
      <w:r>
        <w:t>that</w:t>
      </w:r>
      <w:r>
        <w:rPr>
          <w:spacing w:val="-14"/>
        </w:rPr>
        <w:t xml:space="preserve"> </w:t>
      </w:r>
      <w:r>
        <w:t>they</w:t>
      </w:r>
      <w:r>
        <w:rPr>
          <w:spacing w:val="-12"/>
        </w:rPr>
        <w:t xml:space="preserve"> </w:t>
      </w:r>
      <w:r>
        <w:t>meet the</w:t>
      </w:r>
      <w:r>
        <w:rPr>
          <w:spacing w:val="-14"/>
        </w:rPr>
        <w:t xml:space="preserve"> </w:t>
      </w:r>
      <w:r>
        <w:t>financial</w:t>
      </w:r>
      <w:r>
        <w:rPr>
          <w:spacing w:val="-14"/>
        </w:rPr>
        <w:t xml:space="preserve"> </w:t>
      </w:r>
      <w:r>
        <w:t>obligations</w:t>
      </w:r>
      <w:r>
        <w:rPr>
          <w:spacing w:val="-14"/>
        </w:rPr>
        <w:t xml:space="preserve"> </w:t>
      </w:r>
      <w:r>
        <w:t>on</w:t>
      </w:r>
      <w:r>
        <w:rPr>
          <w:spacing w:val="-14"/>
        </w:rPr>
        <w:t xml:space="preserve"> </w:t>
      </w:r>
      <w:r>
        <w:t>the</w:t>
      </w:r>
      <w:r>
        <w:rPr>
          <w:spacing w:val="-14"/>
        </w:rPr>
        <w:t xml:space="preserve"> </w:t>
      </w:r>
      <w:r>
        <w:t>dates</w:t>
      </w:r>
      <w:r>
        <w:rPr>
          <w:spacing w:val="-14"/>
        </w:rPr>
        <w:t xml:space="preserve"> </w:t>
      </w:r>
      <w:r>
        <w:t>agreed</w:t>
      </w:r>
      <w:r>
        <w:rPr>
          <w:spacing w:val="-14"/>
        </w:rPr>
        <w:t xml:space="preserve"> </w:t>
      </w:r>
      <w:r>
        <w:t>with</w:t>
      </w:r>
      <w:r>
        <w:rPr>
          <w:spacing w:val="-14"/>
        </w:rPr>
        <w:t xml:space="preserve"> </w:t>
      </w:r>
      <w:r>
        <w:t>the</w:t>
      </w:r>
      <w:r>
        <w:rPr>
          <w:spacing w:val="-14"/>
        </w:rPr>
        <w:t xml:space="preserve"> </w:t>
      </w:r>
      <w:r>
        <w:t>Credit</w:t>
      </w:r>
      <w:r>
        <w:rPr>
          <w:spacing w:val="-13"/>
        </w:rPr>
        <w:t xml:space="preserve"> </w:t>
      </w:r>
      <w:r>
        <w:t>Control</w:t>
      </w:r>
      <w:r>
        <w:rPr>
          <w:spacing w:val="-14"/>
        </w:rPr>
        <w:t xml:space="preserve"> </w:t>
      </w:r>
      <w:r>
        <w:t>Department</w:t>
      </w:r>
      <w:r w:rsidR="00DF784A">
        <w:t>.</w:t>
      </w:r>
      <w:r>
        <w:rPr>
          <w:spacing w:val="-14"/>
        </w:rPr>
        <w:t xml:space="preserve"> </w:t>
      </w:r>
      <w:r>
        <w:t>and</w:t>
      </w:r>
      <w:r>
        <w:rPr>
          <w:spacing w:val="-14"/>
        </w:rPr>
        <w:t xml:space="preserve"> </w:t>
      </w:r>
      <w:r>
        <w:t xml:space="preserve">mentioned in the Bank standing order or a continuous credit/debit card authority provided by them to the </w:t>
      </w:r>
      <w:r>
        <w:rPr>
          <w:spacing w:val="-2"/>
        </w:rPr>
        <w:t>University.</w:t>
      </w:r>
    </w:p>
    <w:p w14:paraId="7B04FA47" w14:textId="77777777" w:rsidR="00EC65B6" w:rsidRDefault="00EC65B6">
      <w:pPr>
        <w:pStyle w:val="BodyText"/>
        <w:spacing w:before="16"/>
      </w:pPr>
    </w:p>
    <w:p w14:paraId="51F370B6" w14:textId="77777777" w:rsidR="00EC65B6" w:rsidRDefault="002E0AFB">
      <w:pPr>
        <w:pStyle w:val="BodyText"/>
        <w:spacing w:line="259" w:lineRule="auto"/>
        <w:ind w:left="971" w:right="195" w:hanging="1"/>
        <w:jc w:val="both"/>
      </w:pPr>
      <w:r>
        <w:t>Once</w:t>
      </w:r>
      <w:r>
        <w:rPr>
          <w:spacing w:val="-14"/>
        </w:rPr>
        <w:t xml:space="preserve"> </w:t>
      </w:r>
      <w:r>
        <w:t>a</w:t>
      </w:r>
      <w:r>
        <w:rPr>
          <w:spacing w:val="-14"/>
        </w:rPr>
        <w:t xml:space="preserve"> </w:t>
      </w:r>
      <w:r>
        <w:t>student</w:t>
      </w:r>
      <w:r>
        <w:rPr>
          <w:spacing w:val="-14"/>
        </w:rPr>
        <w:t xml:space="preserve"> </w:t>
      </w:r>
      <w:r>
        <w:t>debt</w:t>
      </w:r>
      <w:r>
        <w:rPr>
          <w:spacing w:val="-14"/>
        </w:rPr>
        <w:t xml:space="preserve"> </w:t>
      </w:r>
      <w:r>
        <w:t>becomes</w:t>
      </w:r>
      <w:r>
        <w:rPr>
          <w:spacing w:val="-14"/>
        </w:rPr>
        <w:t xml:space="preserve"> </w:t>
      </w:r>
      <w:r>
        <w:t>overdue</w:t>
      </w:r>
      <w:r>
        <w:rPr>
          <w:spacing w:val="-14"/>
        </w:rPr>
        <w:t xml:space="preserve"> </w:t>
      </w:r>
      <w:r>
        <w:t>for</w:t>
      </w:r>
      <w:r>
        <w:rPr>
          <w:spacing w:val="-14"/>
        </w:rPr>
        <w:t xml:space="preserve"> </w:t>
      </w:r>
      <w:r>
        <w:t>payment,</w:t>
      </w:r>
      <w:r>
        <w:rPr>
          <w:spacing w:val="-14"/>
        </w:rPr>
        <w:t xml:space="preserve"> </w:t>
      </w:r>
      <w:r>
        <w:t>the</w:t>
      </w:r>
      <w:r>
        <w:rPr>
          <w:spacing w:val="-14"/>
        </w:rPr>
        <w:t xml:space="preserve"> </w:t>
      </w:r>
      <w:r>
        <w:t>Credit</w:t>
      </w:r>
      <w:r>
        <w:rPr>
          <w:spacing w:val="-13"/>
        </w:rPr>
        <w:t xml:space="preserve"> </w:t>
      </w:r>
      <w:r>
        <w:t>Control</w:t>
      </w:r>
      <w:r>
        <w:rPr>
          <w:spacing w:val="-14"/>
        </w:rPr>
        <w:t xml:space="preserve"> </w:t>
      </w:r>
      <w:r>
        <w:t>Team</w:t>
      </w:r>
      <w:r>
        <w:rPr>
          <w:spacing w:val="-14"/>
        </w:rPr>
        <w:t xml:space="preserve"> </w:t>
      </w:r>
      <w:r>
        <w:t>will</w:t>
      </w:r>
      <w:r>
        <w:rPr>
          <w:spacing w:val="-14"/>
        </w:rPr>
        <w:t xml:space="preserve"> </w:t>
      </w:r>
      <w:r>
        <w:t>follow</w:t>
      </w:r>
      <w:r>
        <w:rPr>
          <w:spacing w:val="-14"/>
        </w:rPr>
        <w:t xml:space="preserve"> </w:t>
      </w:r>
      <w:r>
        <w:t>the</w:t>
      </w:r>
      <w:r>
        <w:rPr>
          <w:spacing w:val="-14"/>
        </w:rPr>
        <w:t xml:space="preserve"> </w:t>
      </w:r>
      <w:r>
        <w:t>below best practice credit control procedures to recover the debt in a consistent, fair, and compassionate way.</w:t>
      </w:r>
    </w:p>
    <w:p w14:paraId="568C698B" w14:textId="77777777" w:rsidR="00EC65B6" w:rsidRDefault="00EC65B6">
      <w:pPr>
        <w:pStyle w:val="BodyText"/>
        <w:spacing w:before="19"/>
      </w:pPr>
    </w:p>
    <w:p w14:paraId="7354558B" w14:textId="77777777" w:rsidR="00EC65B6" w:rsidRDefault="002E0AFB">
      <w:pPr>
        <w:pStyle w:val="BodyText"/>
        <w:spacing w:line="256" w:lineRule="auto"/>
        <w:ind w:left="971" w:right="195"/>
        <w:jc w:val="both"/>
      </w:pPr>
      <w:r>
        <w:t>In the first instance, the Credit Control Team will attempt to contact the student using all appropriate</w:t>
      </w:r>
      <w:r>
        <w:rPr>
          <w:spacing w:val="17"/>
        </w:rPr>
        <w:t xml:space="preserve"> </w:t>
      </w:r>
      <w:r>
        <w:t>means</w:t>
      </w:r>
      <w:r>
        <w:rPr>
          <w:spacing w:val="19"/>
        </w:rPr>
        <w:t xml:space="preserve"> </w:t>
      </w:r>
      <w:r>
        <w:t>of</w:t>
      </w:r>
      <w:r>
        <w:rPr>
          <w:spacing w:val="18"/>
        </w:rPr>
        <w:t xml:space="preserve"> </w:t>
      </w:r>
      <w:r>
        <w:t>available</w:t>
      </w:r>
      <w:r>
        <w:rPr>
          <w:spacing w:val="17"/>
        </w:rPr>
        <w:t xml:space="preserve"> </w:t>
      </w:r>
      <w:r>
        <w:t>communication,</w:t>
      </w:r>
      <w:r>
        <w:rPr>
          <w:spacing w:val="18"/>
        </w:rPr>
        <w:t xml:space="preserve"> </w:t>
      </w:r>
      <w:r>
        <w:t>based</w:t>
      </w:r>
      <w:r>
        <w:rPr>
          <w:spacing w:val="17"/>
        </w:rPr>
        <w:t xml:space="preserve"> </w:t>
      </w:r>
      <w:r>
        <w:t>on</w:t>
      </w:r>
      <w:r>
        <w:rPr>
          <w:spacing w:val="17"/>
        </w:rPr>
        <w:t xml:space="preserve"> </w:t>
      </w:r>
      <w:r>
        <w:t>the</w:t>
      </w:r>
      <w:r>
        <w:rPr>
          <w:spacing w:val="17"/>
        </w:rPr>
        <w:t xml:space="preserve"> </w:t>
      </w:r>
      <w:r>
        <w:t>contact</w:t>
      </w:r>
      <w:r>
        <w:rPr>
          <w:spacing w:val="18"/>
        </w:rPr>
        <w:t xml:space="preserve"> </w:t>
      </w:r>
      <w:r>
        <w:t>details</w:t>
      </w:r>
      <w:r>
        <w:rPr>
          <w:spacing w:val="19"/>
        </w:rPr>
        <w:t xml:space="preserve"> </w:t>
      </w:r>
      <w:r>
        <w:t>provided</w:t>
      </w:r>
      <w:r>
        <w:rPr>
          <w:spacing w:val="17"/>
        </w:rPr>
        <w:t xml:space="preserve"> </w:t>
      </w:r>
      <w:r>
        <w:t>by</w:t>
      </w:r>
      <w:r>
        <w:rPr>
          <w:spacing w:val="19"/>
        </w:rPr>
        <w:t xml:space="preserve"> </w:t>
      </w:r>
      <w:r>
        <w:t>the</w:t>
      </w:r>
    </w:p>
    <w:p w14:paraId="6755100E" w14:textId="77777777" w:rsidR="00EC65B6" w:rsidRDefault="00EC65B6">
      <w:pPr>
        <w:spacing w:line="256" w:lineRule="auto"/>
        <w:jc w:val="both"/>
        <w:rPr>
          <w:sz w:val="20"/>
          <w:szCs w:val="20"/>
        </w:rPr>
      </w:pPr>
    </w:p>
    <w:p w14:paraId="23F48168" w14:textId="77777777" w:rsidR="00EC65B6" w:rsidRDefault="002E0AFB">
      <w:pPr>
        <w:pStyle w:val="BodyText"/>
        <w:spacing w:before="71" w:line="259" w:lineRule="auto"/>
        <w:ind w:left="972" w:right="198"/>
        <w:jc w:val="both"/>
      </w:pPr>
      <w:r>
        <w:t>student to the University. Repeated attempts will be made and a log of all attempted communications will be kept on the student's record together with any responses and relevant correspondence received.</w:t>
      </w:r>
    </w:p>
    <w:p w14:paraId="6AA258D8" w14:textId="77777777" w:rsidR="00EC65B6" w:rsidRDefault="00EC65B6">
      <w:pPr>
        <w:pStyle w:val="BodyText"/>
        <w:spacing w:before="19"/>
      </w:pPr>
    </w:p>
    <w:p w14:paraId="28BA3F79" w14:textId="79B69EC3" w:rsidR="00EC65B6" w:rsidRDefault="002E0AFB">
      <w:pPr>
        <w:spacing w:line="261" w:lineRule="auto"/>
        <w:ind w:left="971" w:right="195"/>
        <w:jc w:val="both"/>
        <w:rPr>
          <w:sz w:val="20"/>
        </w:rPr>
      </w:pPr>
      <w:r>
        <w:rPr>
          <w:b/>
          <w:sz w:val="20"/>
        </w:rPr>
        <w:t xml:space="preserve">The stages of debt management are set out below. </w:t>
      </w:r>
      <w:r>
        <w:rPr>
          <w:sz w:val="20"/>
        </w:rPr>
        <w:t xml:space="preserve">All stages are </w:t>
      </w:r>
      <w:r w:rsidR="00171F5C">
        <w:rPr>
          <w:sz w:val="20"/>
        </w:rPr>
        <w:t xml:space="preserve">via </w:t>
      </w:r>
      <w:r w:rsidR="00465C12">
        <w:rPr>
          <w:sz w:val="20"/>
        </w:rPr>
        <w:t>email and</w:t>
      </w:r>
      <w:r>
        <w:rPr>
          <w:sz w:val="20"/>
        </w:rPr>
        <w:t xml:space="preserve"> text (where available).</w:t>
      </w:r>
    </w:p>
    <w:p w14:paraId="6FFBD3EC" w14:textId="77777777" w:rsidR="00EC65B6" w:rsidRDefault="00EC65B6">
      <w:pPr>
        <w:pStyle w:val="BodyText"/>
        <w:spacing w:before="12"/>
      </w:pPr>
    </w:p>
    <w:p w14:paraId="4C8D0043" w14:textId="77777777" w:rsidR="00EC65B6" w:rsidRDefault="002E0AFB">
      <w:pPr>
        <w:pStyle w:val="Heading3"/>
        <w:spacing w:line="261" w:lineRule="auto"/>
        <w:ind w:left="971" w:right="195"/>
      </w:pPr>
      <w:r>
        <w:t xml:space="preserve">Any student who is experiencing difficulties in securing funding or managing their finances are encouraged to contact the </w:t>
      </w:r>
      <w:hyperlink r:id="rId43">
        <w:r>
          <w:rPr>
            <w:color w:val="0000FF"/>
            <w:u w:val="single" w:color="0000FF"/>
          </w:rPr>
          <w:t>Student Centre</w:t>
        </w:r>
      </w:hyperlink>
      <w:r>
        <w:rPr>
          <w:color w:val="0000FF"/>
          <w:spacing w:val="40"/>
        </w:rPr>
        <w:t xml:space="preserve"> </w:t>
      </w:r>
      <w:r>
        <w:t>for information and guidance.</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5244"/>
        <w:gridCol w:w="1135"/>
        <w:gridCol w:w="1159"/>
      </w:tblGrid>
      <w:tr w:rsidR="00EC65B6" w14:paraId="7C3C9FFD" w14:textId="77777777" w:rsidTr="4AF23361">
        <w:trPr>
          <w:trHeight w:val="249"/>
        </w:trPr>
        <w:tc>
          <w:tcPr>
            <w:tcW w:w="850" w:type="dxa"/>
          </w:tcPr>
          <w:p w14:paraId="1FE7A217" w14:textId="77777777" w:rsidR="00EC65B6" w:rsidRDefault="002E0AFB">
            <w:pPr>
              <w:pStyle w:val="TableParagraph"/>
              <w:spacing w:line="226" w:lineRule="exact"/>
              <w:ind w:left="9" w:right="5"/>
              <w:jc w:val="center"/>
              <w:rPr>
                <w:b/>
                <w:sz w:val="20"/>
              </w:rPr>
            </w:pPr>
            <w:r>
              <w:rPr>
                <w:b/>
                <w:spacing w:val="-2"/>
                <w:sz w:val="20"/>
              </w:rPr>
              <w:t>Stage</w:t>
            </w:r>
          </w:p>
        </w:tc>
        <w:tc>
          <w:tcPr>
            <w:tcW w:w="5244" w:type="dxa"/>
          </w:tcPr>
          <w:p w14:paraId="4ABE4AF2" w14:textId="77777777" w:rsidR="00EC65B6" w:rsidRDefault="002E0AFB">
            <w:pPr>
              <w:pStyle w:val="TableParagraph"/>
              <w:spacing w:line="226" w:lineRule="exact"/>
              <w:ind w:left="1343"/>
              <w:rPr>
                <w:b/>
                <w:sz w:val="20"/>
              </w:rPr>
            </w:pPr>
            <w:r>
              <w:rPr>
                <w:b/>
                <w:sz w:val="20"/>
              </w:rPr>
              <w:t>Debt</w:t>
            </w:r>
            <w:r>
              <w:rPr>
                <w:b/>
                <w:spacing w:val="-10"/>
                <w:sz w:val="20"/>
              </w:rPr>
              <w:t xml:space="preserve"> </w:t>
            </w:r>
            <w:r>
              <w:rPr>
                <w:b/>
                <w:sz w:val="20"/>
              </w:rPr>
              <w:t>Management</w:t>
            </w:r>
            <w:r>
              <w:rPr>
                <w:b/>
                <w:spacing w:val="-10"/>
                <w:sz w:val="20"/>
              </w:rPr>
              <w:t xml:space="preserve"> </w:t>
            </w:r>
            <w:r>
              <w:rPr>
                <w:b/>
                <w:spacing w:val="-2"/>
                <w:sz w:val="20"/>
              </w:rPr>
              <w:t>Process</w:t>
            </w:r>
          </w:p>
        </w:tc>
        <w:tc>
          <w:tcPr>
            <w:tcW w:w="1135" w:type="dxa"/>
          </w:tcPr>
          <w:p w14:paraId="5CE446E2" w14:textId="77777777" w:rsidR="00EC65B6" w:rsidRDefault="002E0AFB">
            <w:pPr>
              <w:pStyle w:val="TableParagraph"/>
              <w:spacing w:line="226" w:lineRule="exact"/>
              <w:ind w:left="4" w:right="1"/>
              <w:jc w:val="center"/>
              <w:rPr>
                <w:b/>
                <w:sz w:val="20"/>
              </w:rPr>
            </w:pPr>
            <w:r>
              <w:rPr>
                <w:b/>
                <w:spacing w:val="-2"/>
                <w:sz w:val="20"/>
              </w:rPr>
              <w:t>Action</w:t>
            </w:r>
          </w:p>
        </w:tc>
        <w:tc>
          <w:tcPr>
            <w:tcW w:w="1159" w:type="dxa"/>
          </w:tcPr>
          <w:p w14:paraId="2DA0612D" w14:textId="77777777" w:rsidR="00EC65B6" w:rsidRDefault="002E0AFB">
            <w:pPr>
              <w:pStyle w:val="TableParagraph"/>
              <w:spacing w:line="226" w:lineRule="exact"/>
              <w:ind w:left="9" w:right="1"/>
              <w:jc w:val="center"/>
              <w:rPr>
                <w:b/>
                <w:sz w:val="20"/>
              </w:rPr>
            </w:pPr>
            <w:r>
              <w:rPr>
                <w:b/>
                <w:spacing w:val="-2"/>
                <w:sz w:val="20"/>
              </w:rPr>
              <w:t>Sanction</w:t>
            </w:r>
          </w:p>
        </w:tc>
      </w:tr>
      <w:tr w:rsidR="00EC65B6" w14:paraId="1DB8CB98" w14:textId="77777777" w:rsidTr="4AF23361">
        <w:trPr>
          <w:trHeight w:val="1777"/>
        </w:trPr>
        <w:tc>
          <w:tcPr>
            <w:tcW w:w="850" w:type="dxa"/>
          </w:tcPr>
          <w:p w14:paraId="649841BE" w14:textId="77777777" w:rsidR="00EC65B6" w:rsidRDefault="002E0AFB">
            <w:pPr>
              <w:pStyle w:val="TableParagraph"/>
              <w:spacing w:line="226" w:lineRule="exact"/>
              <w:ind w:left="9"/>
              <w:jc w:val="center"/>
              <w:rPr>
                <w:sz w:val="20"/>
              </w:rPr>
            </w:pPr>
            <w:r>
              <w:rPr>
                <w:spacing w:val="-10"/>
                <w:sz w:val="20"/>
              </w:rPr>
              <w:t>1</w:t>
            </w:r>
          </w:p>
        </w:tc>
        <w:tc>
          <w:tcPr>
            <w:tcW w:w="5244" w:type="dxa"/>
          </w:tcPr>
          <w:p w14:paraId="47ECB6EF" w14:textId="77777777" w:rsidR="00EC65B6" w:rsidRDefault="002E0AFB">
            <w:pPr>
              <w:pStyle w:val="TableParagraph"/>
              <w:spacing w:line="226" w:lineRule="exact"/>
              <w:ind w:left="107"/>
              <w:rPr>
                <w:b/>
                <w:sz w:val="20"/>
              </w:rPr>
            </w:pPr>
            <w:r>
              <w:rPr>
                <w:b/>
                <w:sz w:val="20"/>
              </w:rPr>
              <w:t>A</w:t>
            </w:r>
            <w:r>
              <w:rPr>
                <w:b/>
                <w:spacing w:val="-7"/>
                <w:sz w:val="20"/>
              </w:rPr>
              <w:t xml:space="preserve"> </w:t>
            </w:r>
            <w:r>
              <w:rPr>
                <w:b/>
                <w:sz w:val="20"/>
              </w:rPr>
              <w:t>welcome</w:t>
            </w:r>
            <w:r>
              <w:rPr>
                <w:b/>
                <w:spacing w:val="-6"/>
                <w:sz w:val="20"/>
              </w:rPr>
              <w:t xml:space="preserve"> </w:t>
            </w:r>
            <w:r>
              <w:rPr>
                <w:b/>
                <w:sz w:val="20"/>
              </w:rPr>
              <w:t>letter</w:t>
            </w:r>
            <w:r>
              <w:rPr>
                <w:b/>
                <w:spacing w:val="-6"/>
                <w:sz w:val="20"/>
              </w:rPr>
              <w:t xml:space="preserve"> </w:t>
            </w:r>
            <w:r>
              <w:rPr>
                <w:b/>
                <w:sz w:val="20"/>
              </w:rPr>
              <w:t>from</w:t>
            </w:r>
            <w:r>
              <w:rPr>
                <w:b/>
                <w:spacing w:val="-7"/>
                <w:sz w:val="20"/>
              </w:rPr>
              <w:t xml:space="preserve"> </w:t>
            </w:r>
            <w:r>
              <w:rPr>
                <w:b/>
                <w:sz w:val="20"/>
              </w:rPr>
              <w:t>the</w:t>
            </w:r>
            <w:r>
              <w:rPr>
                <w:b/>
                <w:spacing w:val="-5"/>
                <w:sz w:val="20"/>
              </w:rPr>
              <w:t xml:space="preserve"> </w:t>
            </w:r>
            <w:r>
              <w:rPr>
                <w:b/>
                <w:sz w:val="20"/>
              </w:rPr>
              <w:t>Credit</w:t>
            </w:r>
            <w:r>
              <w:rPr>
                <w:b/>
                <w:spacing w:val="-6"/>
                <w:sz w:val="20"/>
              </w:rPr>
              <w:t xml:space="preserve"> </w:t>
            </w:r>
            <w:r>
              <w:rPr>
                <w:b/>
                <w:sz w:val="20"/>
              </w:rPr>
              <w:t>Control</w:t>
            </w:r>
            <w:r>
              <w:rPr>
                <w:b/>
                <w:spacing w:val="-7"/>
                <w:sz w:val="20"/>
              </w:rPr>
              <w:t xml:space="preserve"> </w:t>
            </w:r>
            <w:r>
              <w:rPr>
                <w:b/>
                <w:spacing w:val="-4"/>
                <w:sz w:val="20"/>
              </w:rPr>
              <w:t>Team</w:t>
            </w:r>
          </w:p>
          <w:p w14:paraId="0A5FFD38" w14:textId="77777777" w:rsidR="00EC65B6" w:rsidRDefault="002E0AFB">
            <w:pPr>
              <w:pStyle w:val="TableParagraph"/>
              <w:numPr>
                <w:ilvl w:val="0"/>
                <w:numId w:val="14"/>
              </w:numPr>
              <w:tabs>
                <w:tab w:val="left" w:pos="827"/>
              </w:tabs>
              <w:spacing w:before="18" w:line="254" w:lineRule="auto"/>
              <w:ind w:right="99"/>
              <w:rPr>
                <w:sz w:val="20"/>
              </w:rPr>
            </w:pPr>
            <w:r>
              <w:rPr>
                <w:sz w:val="20"/>
              </w:rPr>
              <w:t>Including</w:t>
            </w:r>
            <w:r>
              <w:rPr>
                <w:spacing w:val="40"/>
                <w:sz w:val="20"/>
              </w:rPr>
              <w:t xml:space="preserve"> </w:t>
            </w:r>
            <w:r>
              <w:rPr>
                <w:sz w:val="20"/>
              </w:rPr>
              <w:t>an</w:t>
            </w:r>
            <w:r>
              <w:rPr>
                <w:spacing w:val="40"/>
                <w:sz w:val="20"/>
              </w:rPr>
              <w:t xml:space="preserve"> </w:t>
            </w:r>
            <w:r>
              <w:rPr>
                <w:sz w:val="20"/>
              </w:rPr>
              <w:t>Invoice</w:t>
            </w:r>
            <w:r>
              <w:rPr>
                <w:spacing w:val="40"/>
                <w:sz w:val="20"/>
              </w:rPr>
              <w:t xml:space="preserve"> </w:t>
            </w:r>
            <w:r>
              <w:rPr>
                <w:sz w:val="20"/>
              </w:rPr>
              <w:t>/</w:t>
            </w:r>
            <w:r>
              <w:rPr>
                <w:spacing w:val="40"/>
                <w:sz w:val="20"/>
              </w:rPr>
              <w:t xml:space="preserve"> </w:t>
            </w:r>
            <w:r>
              <w:rPr>
                <w:sz w:val="20"/>
              </w:rPr>
              <w:t>Financial</w:t>
            </w:r>
            <w:r>
              <w:rPr>
                <w:spacing w:val="40"/>
                <w:sz w:val="20"/>
              </w:rPr>
              <w:t xml:space="preserve"> </w:t>
            </w:r>
            <w:r>
              <w:rPr>
                <w:sz w:val="20"/>
              </w:rPr>
              <w:t>Statement</w:t>
            </w:r>
            <w:r>
              <w:rPr>
                <w:spacing w:val="40"/>
                <w:sz w:val="20"/>
              </w:rPr>
              <w:t xml:space="preserve"> </w:t>
            </w:r>
            <w:r>
              <w:rPr>
                <w:sz w:val="20"/>
              </w:rPr>
              <w:t>of Account showing the balance due</w:t>
            </w:r>
          </w:p>
          <w:p w14:paraId="2129E58D" w14:textId="77777777" w:rsidR="00EC65B6" w:rsidRDefault="002E0AFB">
            <w:pPr>
              <w:pStyle w:val="TableParagraph"/>
              <w:numPr>
                <w:ilvl w:val="0"/>
                <w:numId w:val="14"/>
              </w:numPr>
              <w:tabs>
                <w:tab w:val="left" w:pos="827"/>
              </w:tabs>
              <w:spacing w:before="8" w:line="254" w:lineRule="auto"/>
              <w:ind w:right="99"/>
              <w:rPr>
                <w:sz w:val="20"/>
              </w:rPr>
            </w:pPr>
            <w:r>
              <w:rPr>
                <w:sz w:val="20"/>
              </w:rPr>
              <w:t>Introducing</w:t>
            </w:r>
            <w:r>
              <w:rPr>
                <w:spacing w:val="-8"/>
                <w:sz w:val="20"/>
              </w:rPr>
              <w:t xml:space="preserve"> </w:t>
            </w:r>
            <w:r>
              <w:rPr>
                <w:sz w:val="20"/>
              </w:rPr>
              <w:t>the</w:t>
            </w:r>
            <w:r>
              <w:rPr>
                <w:spacing w:val="-11"/>
                <w:sz w:val="20"/>
              </w:rPr>
              <w:t xml:space="preserve"> </w:t>
            </w:r>
            <w:r>
              <w:rPr>
                <w:sz w:val="20"/>
              </w:rPr>
              <w:t>student</w:t>
            </w:r>
            <w:r>
              <w:rPr>
                <w:spacing w:val="-10"/>
                <w:sz w:val="20"/>
              </w:rPr>
              <w:t xml:space="preserve"> </w:t>
            </w:r>
            <w:r>
              <w:rPr>
                <w:sz w:val="20"/>
              </w:rPr>
              <w:t>to</w:t>
            </w:r>
            <w:r>
              <w:rPr>
                <w:spacing w:val="-11"/>
                <w:sz w:val="20"/>
              </w:rPr>
              <w:t xml:space="preserve"> </w:t>
            </w:r>
            <w:r>
              <w:rPr>
                <w:sz w:val="20"/>
              </w:rPr>
              <w:t>their</w:t>
            </w:r>
            <w:r>
              <w:rPr>
                <w:spacing w:val="-9"/>
                <w:sz w:val="20"/>
              </w:rPr>
              <w:t xml:space="preserve"> </w:t>
            </w:r>
            <w:r>
              <w:rPr>
                <w:sz w:val="20"/>
              </w:rPr>
              <w:t>designated</w:t>
            </w:r>
            <w:r>
              <w:rPr>
                <w:spacing w:val="-11"/>
                <w:sz w:val="20"/>
              </w:rPr>
              <w:t xml:space="preserve"> </w:t>
            </w:r>
            <w:r>
              <w:rPr>
                <w:sz w:val="20"/>
              </w:rPr>
              <w:t xml:space="preserve">Credit </w:t>
            </w:r>
            <w:r>
              <w:rPr>
                <w:spacing w:val="-2"/>
                <w:sz w:val="20"/>
              </w:rPr>
              <w:t>Controller</w:t>
            </w:r>
          </w:p>
          <w:p w14:paraId="6C875673" w14:textId="77777777" w:rsidR="00EC65B6" w:rsidRDefault="002E0AFB">
            <w:pPr>
              <w:pStyle w:val="TableParagraph"/>
              <w:numPr>
                <w:ilvl w:val="0"/>
                <w:numId w:val="14"/>
              </w:numPr>
              <w:tabs>
                <w:tab w:val="left" w:pos="827"/>
              </w:tabs>
              <w:spacing w:before="5" w:line="240" w:lineRule="atLeast"/>
              <w:ind w:right="95"/>
              <w:rPr>
                <w:sz w:val="20"/>
              </w:rPr>
            </w:pPr>
            <w:r>
              <w:rPr>
                <w:sz w:val="20"/>
              </w:rPr>
              <w:t>Making</w:t>
            </w:r>
            <w:r>
              <w:rPr>
                <w:spacing w:val="80"/>
                <w:sz w:val="20"/>
              </w:rPr>
              <w:t xml:space="preserve"> </w:t>
            </w:r>
            <w:r>
              <w:rPr>
                <w:sz w:val="20"/>
              </w:rPr>
              <w:t>the</w:t>
            </w:r>
            <w:r>
              <w:rPr>
                <w:spacing w:val="80"/>
                <w:sz w:val="20"/>
              </w:rPr>
              <w:t xml:space="preserve"> </w:t>
            </w:r>
            <w:r>
              <w:rPr>
                <w:sz w:val="20"/>
              </w:rPr>
              <w:t>student</w:t>
            </w:r>
            <w:r>
              <w:rPr>
                <w:spacing w:val="80"/>
                <w:sz w:val="20"/>
              </w:rPr>
              <w:t xml:space="preserve"> </w:t>
            </w:r>
            <w:r>
              <w:rPr>
                <w:sz w:val="20"/>
              </w:rPr>
              <w:t>aware</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financial commitment for the academic year.</w:t>
            </w:r>
          </w:p>
        </w:tc>
        <w:tc>
          <w:tcPr>
            <w:tcW w:w="1135" w:type="dxa"/>
          </w:tcPr>
          <w:p w14:paraId="5B7FDD25" w14:textId="77777777" w:rsidR="00EC65B6" w:rsidRDefault="002E0AFB">
            <w:pPr>
              <w:pStyle w:val="TableParagraph"/>
              <w:spacing w:line="226" w:lineRule="exact"/>
              <w:ind w:left="4" w:right="1"/>
              <w:jc w:val="center"/>
              <w:rPr>
                <w:sz w:val="20"/>
              </w:rPr>
            </w:pPr>
            <w:r>
              <w:rPr>
                <w:spacing w:val="-5"/>
                <w:sz w:val="20"/>
              </w:rPr>
              <w:t>Yes</w:t>
            </w:r>
          </w:p>
        </w:tc>
        <w:tc>
          <w:tcPr>
            <w:tcW w:w="1159" w:type="dxa"/>
          </w:tcPr>
          <w:p w14:paraId="68F9DA86" w14:textId="77777777" w:rsidR="00EC65B6" w:rsidRDefault="002E0AFB">
            <w:pPr>
              <w:pStyle w:val="TableParagraph"/>
              <w:spacing w:line="226" w:lineRule="exact"/>
              <w:ind w:left="9"/>
              <w:jc w:val="center"/>
              <w:rPr>
                <w:sz w:val="20"/>
              </w:rPr>
            </w:pPr>
            <w:r>
              <w:rPr>
                <w:spacing w:val="-5"/>
                <w:sz w:val="20"/>
              </w:rPr>
              <w:t>n/a</w:t>
            </w:r>
          </w:p>
        </w:tc>
      </w:tr>
      <w:tr w:rsidR="00EC65B6" w14:paraId="0F33A3BD" w14:textId="77777777" w:rsidTr="4AF23361">
        <w:trPr>
          <w:trHeight w:val="1266"/>
        </w:trPr>
        <w:tc>
          <w:tcPr>
            <w:tcW w:w="850" w:type="dxa"/>
          </w:tcPr>
          <w:p w14:paraId="18F999B5" w14:textId="77777777" w:rsidR="00EC65B6" w:rsidRDefault="002E0AFB">
            <w:pPr>
              <w:pStyle w:val="TableParagraph"/>
              <w:spacing w:line="226" w:lineRule="exact"/>
              <w:ind w:left="9"/>
              <w:jc w:val="center"/>
              <w:rPr>
                <w:sz w:val="20"/>
              </w:rPr>
            </w:pPr>
            <w:r>
              <w:rPr>
                <w:spacing w:val="-10"/>
                <w:sz w:val="20"/>
              </w:rPr>
              <w:t>2</w:t>
            </w:r>
          </w:p>
        </w:tc>
        <w:tc>
          <w:tcPr>
            <w:tcW w:w="5244" w:type="dxa"/>
          </w:tcPr>
          <w:p w14:paraId="46CDC6E9" w14:textId="77777777" w:rsidR="00EC65B6" w:rsidRDefault="002E0AFB">
            <w:pPr>
              <w:pStyle w:val="TableParagraph"/>
              <w:spacing w:line="226" w:lineRule="exact"/>
              <w:ind w:left="107"/>
              <w:rPr>
                <w:b/>
                <w:sz w:val="20"/>
              </w:rPr>
            </w:pPr>
            <w:r>
              <w:rPr>
                <w:b/>
                <w:sz w:val="20"/>
              </w:rPr>
              <w:t>First</w:t>
            </w:r>
            <w:r>
              <w:rPr>
                <w:b/>
                <w:spacing w:val="-9"/>
                <w:sz w:val="20"/>
              </w:rPr>
              <w:t xml:space="preserve"> </w:t>
            </w:r>
            <w:r>
              <w:rPr>
                <w:b/>
                <w:sz w:val="20"/>
              </w:rPr>
              <w:t>reminder</w:t>
            </w:r>
            <w:r>
              <w:rPr>
                <w:b/>
                <w:spacing w:val="-8"/>
                <w:sz w:val="20"/>
              </w:rPr>
              <w:t xml:space="preserve"> </w:t>
            </w:r>
            <w:r>
              <w:rPr>
                <w:b/>
                <w:spacing w:val="-2"/>
                <w:sz w:val="20"/>
              </w:rPr>
              <w:t>letter</w:t>
            </w:r>
          </w:p>
          <w:p w14:paraId="69562F79" w14:textId="77777777" w:rsidR="00EC65B6" w:rsidRDefault="002E0AFB">
            <w:pPr>
              <w:pStyle w:val="TableParagraph"/>
              <w:numPr>
                <w:ilvl w:val="0"/>
                <w:numId w:val="13"/>
              </w:numPr>
              <w:tabs>
                <w:tab w:val="left" w:pos="827"/>
              </w:tabs>
              <w:spacing w:before="18" w:line="254" w:lineRule="auto"/>
              <w:ind w:right="98"/>
              <w:rPr>
                <w:sz w:val="20"/>
              </w:rPr>
            </w:pPr>
            <w:r>
              <w:rPr>
                <w:sz w:val="20"/>
              </w:rPr>
              <w:t>Advising</w:t>
            </w:r>
            <w:r>
              <w:rPr>
                <w:spacing w:val="-10"/>
                <w:sz w:val="20"/>
              </w:rPr>
              <w:t xml:space="preserve"> </w:t>
            </w:r>
            <w:r>
              <w:rPr>
                <w:sz w:val="20"/>
              </w:rPr>
              <w:t>the</w:t>
            </w:r>
            <w:r>
              <w:rPr>
                <w:spacing w:val="-10"/>
                <w:sz w:val="20"/>
              </w:rPr>
              <w:t xml:space="preserve"> </w:t>
            </w:r>
            <w:r>
              <w:rPr>
                <w:sz w:val="20"/>
              </w:rPr>
              <w:t>student</w:t>
            </w:r>
            <w:r>
              <w:rPr>
                <w:spacing w:val="-9"/>
                <w:sz w:val="20"/>
              </w:rPr>
              <w:t xml:space="preserve"> </w:t>
            </w:r>
            <w:r>
              <w:rPr>
                <w:sz w:val="20"/>
              </w:rPr>
              <w:t>their</w:t>
            </w:r>
            <w:r>
              <w:rPr>
                <w:spacing w:val="-8"/>
                <w:sz w:val="20"/>
              </w:rPr>
              <w:t xml:space="preserve"> </w:t>
            </w:r>
            <w:r>
              <w:rPr>
                <w:sz w:val="20"/>
              </w:rPr>
              <w:t>payment</w:t>
            </w:r>
            <w:r>
              <w:rPr>
                <w:spacing w:val="-7"/>
                <w:sz w:val="20"/>
              </w:rPr>
              <w:t xml:space="preserve"> </w:t>
            </w:r>
            <w:r>
              <w:rPr>
                <w:sz w:val="20"/>
              </w:rPr>
              <w:t>is</w:t>
            </w:r>
            <w:r>
              <w:rPr>
                <w:spacing w:val="-8"/>
                <w:sz w:val="20"/>
              </w:rPr>
              <w:t xml:space="preserve"> </w:t>
            </w:r>
            <w:r>
              <w:rPr>
                <w:sz w:val="20"/>
              </w:rPr>
              <w:t>now</w:t>
            </w:r>
            <w:r>
              <w:rPr>
                <w:spacing w:val="-9"/>
                <w:sz w:val="20"/>
              </w:rPr>
              <w:t xml:space="preserve"> </w:t>
            </w:r>
            <w:r>
              <w:rPr>
                <w:sz w:val="20"/>
              </w:rPr>
              <w:t>7</w:t>
            </w:r>
            <w:r>
              <w:rPr>
                <w:spacing w:val="-10"/>
                <w:sz w:val="20"/>
              </w:rPr>
              <w:t xml:space="preserve"> </w:t>
            </w:r>
            <w:r>
              <w:rPr>
                <w:sz w:val="20"/>
              </w:rPr>
              <w:t xml:space="preserve">days </w:t>
            </w:r>
            <w:r>
              <w:rPr>
                <w:spacing w:val="-2"/>
                <w:sz w:val="20"/>
              </w:rPr>
              <w:t>overdue.</w:t>
            </w:r>
          </w:p>
          <w:p w14:paraId="7F2A7BBA" w14:textId="77777777" w:rsidR="00EC65B6" w:rsidRDefault="002E0AFB">
            <w:pPr>
              <w:pStyle w:val="TableParagraph"/>
              <w:numPr>
                <w:ilvl w:val="0"/>
                <w:numId w:val="13"/>
              </w:numPr>
              <w:tabs>
                <w:tab w:val="left" w:pos="827"/>
              </w:tabs>
              <w:spacing w:before="8" w:line="240" w:lineRule="atLeast"/>
              <w:ind w:right="96"/>
              <w:rPr>
                <w:sz w:val="20"/>
              </w:rPr>
            </w:pPr>
            <w:r>
              <w:rPr>
                <w:sz w:val="20"/>
              </w:rPr>
              <w:t xml:space="preserve">Asking the student to make contact and arrange </w:t>
            </w:r>
            <w:r>
              <w:rPr>
                <w:spacing w:val="-2"/>
                <w:sz w:val="20"/>
              </w:rPr>
              <w:t>payment.</w:t>
            </w:r>
          </w:p>
        </w:tc>
        <w:tc>
          <w:tcPr>
            <w:tcW w:w="1135" w:type="dxa"/>
          </w:tcPr>
          <w:p w14:paraId="55239733" w14:textId="77777777" w:rsidR="00EC65B6" w:rsidRDefault="002E0AFB">
            <w:pPr>
              <w:pStyle w:val="TableParagraph"/>
              <w:spacing w:line="226" w:lineRule="exact"/>
              <w:ind w:left="4" w:right="1"/>
              <w:jc w:val="center"/>
              <w:rPr>
                <w:sz w:val="20"/>
              </w:rPr>
            </w:pPr>
            <w:r>
              <w:rPr>
                <w:spacing w:val="-5"/>
                <w:sz w:val="20"/>
              </w:rPr>
              <w:t>Yes</w:t>
            </w:r>
          </w:p>
        </w:tc>
        <w:tc>
          <w:tcPr>
            <w:tcW w:w="1159" w:type="dxa"/>
          </w:tcPr>
          <w:p w14:paraId="0901656B" w14:textId="77777777" w:rsidR="00EC65B6" w:rsidRDefault="002E0AFB">
            <w:pPr>
              <w:pStyle w:val="TableParagraph"/>
              <w:spacing w:line="226" w:lineRule="exact"/>
              <w:ind w:left="9"/>
              <w:jc w:val="center"/>
              <w:rPr>
                <w:sz w:val="20"/>
              </w:rPr>
            </w:pPr>
            <w:r>
              <w:rPr>
                <w:spacing w:val="-5"/>
                <w:sz w:val="20"/>
              </w:rPr>
              <w:t>n/a</w:t>
            </w:r>
          </w:p>
        </w:tc>
      </w:tr>
      <w:tr w:rsidR="00EC65B6" w14:paraId="2E1FF69F" w14:textId="77777777" w:rsidTr="4AF23361">
        <w:trPr>
          <w:trHeight w:val="2260"/>
        </w:trPr>
        <w:tc>
          <w:tcPr>
            <w:tcW w:w="850" w:type="dxa"/>
          </w:tcPr>
          <w:p w14:paraId="5FCD5EC4" w14:textId="77777777" w:rsidR="00EC65B6" w:rsidRDefault="002E0AFB">
            <w:pPr>
              <w:pStyle w:val="TableParagraph"/>
              <w:spacing w:line="226" w:lineRule="exact"/>
              <w:ind w:left="9"/>
              <w:jc w:val="center"/>
              <w:rPr>
                <w:sz w:val="20"/>
              </w:rPr>
            </w:pPr>
            <w:r>
              <w:rPr>
                <w:spacing w:val="-10"/>
                <w:sz w:val="20"/>
              </w:rPr>
              <w:t>3</w:t>
            </w:r>
          </w:p>
        </w:tc>
        <w:tc>
          <w:tcPr>
            <w:tcW w:w="5244" w:type="dxa"/>
          </w:tcPr>
          <w:p w14:paraId="53AEFD77" w14:textId="77777777" w:rsidR="00EC65B6" w:rsidRDefault="002E0AFB">
            <w:pPr>
              <w:pStyle w:val="TableParagraph"/>
              <w:spacing w:line="226" w:lineRule="exact"/>
              <w:ind w:left="107"/>
              <w:jc w:val="both"/>
              <w:rPr>
                <w:b/>
                <w:sz w:val="20"/>
              </w:rPr>
            </w:pPr>
            <w:r>
              <w:rPr>
                <w:b/>
                <w:sz w:val="20"/>
              </w:rPr>
              <w:t>Final</w:t>
            </w:r>
            <w:r>
              <w:rPr>
                <w:b/>
                <w:spacing w:val="-9"/>
                <w:sz w:val="20"/>
              </w:rPr>
              <w:t xml:space="preserve"> </w:t>
            </w:r>
            <w:r>
              <w:rPr>
                <w:b/>
                <w:sz w:val="20"/>
              </w:rPr>
              <w:t>reminder</w:t>
            </w:r>
            <w:r>
              <w:rPr>
                <w:b/>
                <w:spacing w:val="-8"/>
                <w:sz w:val="20"/>
              </w:rPr>
              <w:t xml:space="preserve"> </w:t>
            </w:r>
            <w:r>
              <w:rPr>
                <w:b/>
                <w:spacing w:val="-2"/>
                <w:sz w:val="20"/>
              </w:rPr>
              <w:t>letter</w:t>
            </w:r>
          </w:p>
          <w:p w14:paraId="5EC4340E" w14:textId="77777777" w:rsidR="00EC65B6" w:rsidRDefault="002E0AFB">
            <w:pPr>
              <w:pStyle w:val="TableParagraph"/>
              <w:numPr>
                <w:ilvl w:val="0"/>
                <w:numId w:val="12"/>
              </w:numPr>
              <w:tabs>
                <w:tab w:val="left" w:pos="827"/>
              </w:tabs>
              <w:spacing w:before="20" w:line="254" w:lineRule="auto"/>
              <w:ind w:right="99"/>
              <w:jc w:val="both"/>
              <w:rPr>
                <w:sz w:val="20"/>
              </w:rPr>
            </w:pPr>
            <w:r>
              <w:rPr>
                <w:sz w:val="20"/>
              </w:rPr>
              <w:t>Advising</w:t>
            </w:r>
            <w:r>
              <w:rPr>
                <w:spacing w:val="-14"/>
                <w:sz w:val="20"/>
              </w:rPr>
              <w:t xml:space="preserve"> </w:t>
            </w:r>
            <w:r>
              <w:rPr>
                <w:sz w:val="20"/>
              </w:rPr>
              <w:t>the</w:t>
            </w:r>
            <w:r>
              <w:rPr>
                <w:spacing w:val="-14"/>
                <w:sz w:val="20"/>
              </w:rPr>
              <w:t xml:space="preserve"> </w:t>
            </w:r>
            <w:r>
              <w:rPr>
                <w:sz w:val="20"/>
              </w:rPr>
              <w:t>student</w:t>
            </w:r>
            <w:r>
              <w:rPr>
                <w:spacing w:val="-14"/>
                <w:sz w:val="20"/>
              </w:rPr>
              <w:t xml:space="preserve"> </w:t>
            </w:r>
            <w:r>
              <w:rPr>
                <w:sz w:val="20"/>
              </w:rPr>
              <w:t>that</w:t>
            </w:r>
            <w:r>
              <w:rPr>
                <w:spacing w:val="-14"/>
                <w:sz w:val="20"/>
              </w:rPr>
              <w:t xml:space="preserve"> </w:t>
            </w:r>
            <w:r>
              <w:rPr>
                <w:sz w:val="20"/>
              </w:rPr>
              <w:t>urgent</w:t>
            </w:r>
            <w:r>
              <w:rPr>
                <w:spacing w:val="-14"/>
                <w:sz w:val="20"/>
              </w:rPr>
              <w:t xml:space="preserve"> </w:t>
            </w:r>
            <w:r>
              <w:rPr>
                <w:sz w:val="20"/>
              </w:rPr>
              <w:t>action</w:t>
            </w:r>
            <w:r>
              <w:rPr>
                <w:spacing w:val="-14"/>
                <w:sz w:val="20"/>
              </w:rPr>
              <w:t xml:space="preserve"> </w:t>
            </w:r>
            <w:r>
              <w:rPr>
                <w:sz w:val="20"/>
              </w:rPr>
              <w:t>is</w:t>
            </w:r>
            <w:r>
              <w:rPr>
                <w:spacing w:val="-14"/>
                <w:sz w:val="20"/>
              </w:rPr>
              <w:t xml:space="preserve"> </w:t>
            </w:r>
            <w:r>
              <w:rPr>
                <w:sz w:val="20"/>
              </w:rPr>
              <w:t>required to avoid debt escalation and potential sanctions.</w:t>
            </w:r>
          </w:p>
          <w:p w14:paraId="45F24093" w14:textId="77777777" w:rsidR="00EC65B6" w:rsidRDefault="002E0AFB">
            <w:pPr>
              <w:pStyle w:val="TableParagraph"/>
              <w:numPr>
                <w:ilvl w:val="0"/>
                <w:numId w:val="12"/>
              </w:numPr>
              <w:tabs>
                <w:tab w:val="left" w:pos="827"/>
              </w:tabs>
              <w:spacing w:before="6" w:line="256" w:lineRule="auto"/>
              <w:ind w:right="97"/>
              <w:jc w:val="both"/>
              <w:rPr>
                <w:sz w:val="20"/>
              </w:rPr>
            </w:pPr>
            <w:r>
              <w:rPr>
                <w:sz w:val="20"/>
              </w:rPr>
              <w:t>The</w:t>
            </w:r>
            <w:r>
              <w:rPr>
                <w:spacing w:val="-8"/>
                <w:sz w:val="20"/>
              </w:rPr>
              <w:t xml:space="preserve"> </w:t>
            </w:r>
            <w:r>
              <w:rPr>
                <w:sz w:val="20"/>
              </w:rPr>
              <w:t>student</w:t>
            </w:r>
            <w:r>
              <w:rPr>
                <w:spacing w:val="-7"/>
                <w:sz w:val="20"/>
              </w:rPr>
              <w:t xml:space="preserve"> </w:t>
            </w:r>
            <w:r>
              <w:rPr>
                <w:sz w:val="20"/>
              </w:rPr>
              <w:t>will</w:t>
            </w:r>
            <w:r>
              <w:rPr>
                <w:spacing w:val="-8"/>
                <w:sz w:val="20"/>
              </w:rPr>
              <w:t xml:space="preserve"> </w:t>
            </w:r>
            <w:r>
              <w:rPr>
                <w:sz w:val="20"/>
              </w:rPr>
              <w:t>be</w:t>
            </w:r>
            <w:r>
              <w:rPr>
                <w:spacing w:val="-8"/>
                <w:sz w:val="20"/>
              </w:rPr>
              <w:t xml:space="preserve"> </w:t>
            </w:r>
            <w:r>
              <w:rPr>
                <w:sz w:val="20"/>
              </w:rPr>
              <w:t>provided</w:t>
            </w:r>
            <w:r>
              <w:rPr>
                <w:spacing w:val="-8"/>
                <w:sz w:val="20"/>
              </w:rPr>
              <w:t xml:space="preserve"> </w:t>
            </w:r>
            <w:r>
              <w:rPr>
                <w:sz w:val="20"/>
              </w:rPr>
              <w:t>with</w:t>
            </w:r>
            <w:r>
              <w:rPr>
                <w:spacing w:val="-6"/>
                <w:sz w:val="20"/>
              </w:rPr>
              <w:t xml:space="preserve"> </w:t>
            </w:r>
            <w:r>
              <w:rPr>
                <w:sz w:val="20"/>
              </w:rPr>
              <w:t>7</w:t>
            </w:r>
            <w:r>
              <w:rPr>
                <w:spacing w:val="-8"/>
                <w:sz w:val="20"/>
              </w:rPr>
              <w:t xml:space="preserve"> </w:t>
            </w:r>
            <w:r>
              <w:rPr>
                <w:sz w:val="20"/>
              </w:rPr>
              <w:t>days</w:t>
            </w:r>
            <w:r>
              <w:rPr>
                <w:spacing w:val="-7"/>
                <w:sz w:val="20"/>
              </w:rPr>
              <w:t xml:space="preserve"> </w:t>
            </w:r>
            <w:r>
              <w:rPr>
                <w:sz w:val="20"/>
              </w:rPr>
              <w:t>from</w:t>
            </w:r>
            <w:r>
              <w:rPr>
                <w:spacing w:val="-8"/>
                <w:sz w:val="20"/>
              </w:rPr>
              <w:t xml:space="preserve"> </w:t>
            </w:r>
            <w:r>
              <w:rPr>
                <w:sz w:val="20"/>
              </w:rPr>
              <w:t>the date</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z w:val="20"/>
              </w:rPr>
              <w:t>letter</w:t>
            </w:r>
            <w:r>
              <w:rPr>
                <w:spacing w:val="-9"/>
                <w:sz w:val="20"/>
              </w:rPr>
              <w:t xml:space="preserve"> </w:t>
            </w:r>
            <w:r>
              <w:rPr>
                <w:sz w:val="20"/>
              </w:rPr>
              <w:t>to</w:t>
            </w:r>
            <w:r>
              <w:rPr>
                <w:spacing w:val="-10"/>
                <w:sz w:val="20"/>
              </w:rPr>
              <w:t xml:space="preserve"> </w:t>
            </w:r>
            <w:r>
              <w:rPr>
                <w:sz w:val="20"/>
              </w:rPr>
              <w:t>settle</w:t>
            </w:r>
            <w:r>
              <w:rPr>
                <w:spacing w:val="-8"/>
                <w:sz w:val="20"/>
              </w:rPr>
              <w:t xml:space="preserve"> </w:t>
            </w:r>
            <w:r>
              <w:rPr>
                <w:sz w:val="20"/>
              </w:rPr>
              <w:t>the</w:t>
            </w:r>
            <w:r>
              <w:rPr>
                <w:spacing w:val="-10"/>
                <w:sz w:val="20"/>
              </w:rPr>
              <w:t xml:space="preserve"> </w:t>
            </w:r>
            <w:r>
              <w:rPr>
                <w:sz w:val="20"/>
              </w:rPr>
              <w:t>debt</w:t>
            </w:r>
            <w:r>
              <w:rPr>
                <w:spacing w:val="-7"/>
                <w:sz w:val="20"/>
              </w:rPr>
              <w:t xml:space="preserve"> </w:t>
            </w:r>
            <w:r>
              <w:rPr>
                <w:sz w:val="20"/>
              </w:rPr>
              <w:t>or</w:t>
            </w:r>
            <w:r>
              <w:rPr>
                <w:spacing w:val="-6"/>
                <w:sz w:val="20"/>
              </w:rPr>
              <w:t xml:space="preserve"> </w:t>
            </w:r>
            <w:r>
              <w:rPr>
                <w:sz w:val="20"/>
              </w:rPr>
              <w:t>engage</w:t>
            </w:r>
            <w:r>
              <w:rPr>
                <w:spacing w:val="-8"/>
                <w:sz w:val="20"/>
              </w:rPr>
              <w:t xml:space="preserve"> </w:t>
            </w:r>
            <w:r>
              <w:rPr>
                <w:sz w:val="20"/>
              </w:rPr>
              <w:t>with the</w:t>
            </w:r>
            <w:r>
              <w:rPr>
                <w:spacing w:val="-14"/>
                <w:sz w:val="20"/>
              </w:rPr>
              <w:t xml:space="preserve"> </w:t>
            </w:r>
            <w:r>
              <w:rPr>
                <w:sz w:val="20"/>
              </w:rPr>
              <w:t>Credit</w:t>
            </w:r>
            <w:r>
              <w:rPr>
                <w:spacing w:val="-14"/>
                <w:sz w:val="20"/>
              </w:rPr>
              <w:t xml:space="preserve"> </w:t>
            </w:r>
            <w:r>
              <w:rPr>
                <w:sz w:val="20"/>
              </w:rPr>
              <w:t>Control</w:t>
            </w:r>
            <w:r>
              <w:rPr>
                <w:spacing w:val="-14"/>
                <w:sz w:val="20"/>
              </w:rPr>
              <w:t xml:space="preserve"> </w:t>
            </w:r>
            <w:r>
              <w:rPr>
                <w:sz w:val="20"/>
              </w:rPr>
              <w:t>Team</w:t>
            </w:r>
            <w:r>
              <w:rPr>
                <w:spacing w:val="-14"/>
                <w:sz w:val="20"/>
              </w:rPr>
              <w:t xml:space="preserve"> </w:t>
            </w:r>
            <w:r>
              <w:rPr>
                <w:sz w:val="20"/>
              </w:rPr>
              <w:t>failing</w:t>
            </w:r>
            <w:r>
              <w:rPr>
                <w:spacing w:val="-14"/>
                <w:sz w:val="20"/>
              </w:rPr>
              <w:t xml:space="preserve"> </w:t>
            </w:r>
            <w:r>
              <w:rPr>
                <w:sz w:val="20"/>
              </w:rPr>
              <w:t>which</w:t>
            </w:r>
            <w:r>
              <w:rPr>
                <w:spacing w:val="-14"/>
                <w:sz w:val="20"/>
              </w:rPr>
              <w:t xml:space="preserve"> </w:t>
            </w:r>
            <w:r>
              <w:rPr>
                <w:sz w:val="20"/>
              </w:rPr>
              <w:t>the</w:t>
            </w:r>
            <w:r>
              <w:rPr>
                <w:spacing w:val="-14"/>
                <w:sz w:val="20"/>
              </w:rPr>
              <w:t xml:space="preserve"> </w:t>
            </w:r>
            <w:r>
              <w:rPr>
                <w:sz w:val="20"/>
              </w:rPr>
              <w:t>debt</w:t>
            </w:r>
            <w:r>
              <w:rPr>
                <w:spacing w:val="-14"/>
                <w:sz w:val="20"/>
              </w:rPr>
              <w:t xml:space="preserve"> </w:t>
            </w:r>
            <w:r>
              <w:rPr>
                <w:sz w:val="20"/>
              </w:rPr>
              <w:t>will be assigned to a debt collection agency/solicitor for</w:t>
            </w:r>
            <w:r>
              <w:rPr>
                <w:spacing w:val="80"/>
                <w:sz w:val="20"/>
              </w:rPr>
              <w:t xml:space="preserve"> </w:t>
            </w:r>
            <w:r>
              <w:rPr>
                <w:sz w:val="20"/>
              </w:rPr>
              <w:t>debt</w:t>
            </w:r>
            <w:r>
              <w:rPr>
                <w:spacing w:val="80"/>
                <w:sz w:val="20"/>
              </w:rPr>
              <w:t xml:space="preserve"> </w:t>
            </w:r>
            <w:r>
              <w:rPr>
                <w:sz w:val="20"/>
              </w:rPr>
              <w:t>chase/legal</w:t>
            </w:r>
            <w:r>
              <w:rPr>
                <w:spacing w:val="79"/>
                <w:sz w:val="20"/>
              </w:rPr>
              <w:t xml:space="preserve"> </w:t>
            </w:r>
            <w:r>
              <w:rPr>
                <w:sz w:val="20"/>
              </w:rPr>
              <w:t>action</w:t>
            </w:r>
            <w:r>
              <w:rPr>
                <w:spacing w:val="79"/>
                <w:sz w:val="20"/>
              </w:rPr>
              <w:t xml:space="preserve"> </w:t>
            </w:r>
            <w:r>
              <w:rPr>
                <w:sz w:val="20"/>
              </w:rPr>
              <w:t>including</w:t>
            </w:r>
            <w:r>
              <w:rPr>
                <w:spacing w:val="79"/>
                <w:sz w:val="20"/>
              </w:rPr>
              <w:t xml:space="preserve"> </w:t>
            </w:r>
            <w:r>
              <w:rPr>
                <w:sz w:val="20"/>
              </w:rPr>
              <w:t>County</w:t>
            </w:r>
          </w:p>
          <w:p w14:paraId="2AD22318" w14:textId="77777777" w:rsidR="00EC65B6" w:rsidRDefault="002E0AFB">
            <w:pPr>
              <w:pStyle w:val="TableParagraph"/>
              <w:spacing w:before="7"/>
              <w:ind w:left="827"/>
              <w:jc w:val="both"/>
              <w:rPr>
                <w:sz w:val="20"/>
              </w:rPr>
            </w:pPr>
            <w:r>
              <w:rPr>
                <w:sz w:val="20"/>
              </w:rPr>
              <w:t>Court</w:t>
            </w:r>
            <w:r>
              <w:rPr>
                <w:spacing w:val="-8"/>
                <w:sz w:val="20"/>
              </w:rPr>
              <w:t xml:space="preserve"> </w:t>
            </w:r>
            <w:r>
              <w:rPr>
                <w:spacing w:val="-2"/>
                <w:sz w:val="20"/>
              </w:rPr>
              <w:t>Judgements.</w:t>
            </w:r>
          </w:p>
        </w:tc>
        <w:tc>
          <w:tcPr>
            <w:tcW w:w="1135" w:type="dxa"/>
          </w:tcPr>
          <w:p w14:paraId="55764F03" w14:textId="77777777" w:rsidR="00EC65B6" w:rsidRDefault="002E0AFB">
            <w:pPr>
              <w:pStyle w:val="TableParagraph"/>
              <w:spacing w:line="226" w:lineRule="exact"/>
              <w:ind w:left="4" w:right="1"/>
              <w:jc w:val="center"/>
              <w:rPr>
                <w:sz w:val="20"/>
              </w:rPr>
            </w:pPr>
            <w:r>
              <w:rPr>
                <w:spacing w:val="-5"/>
                <w:sz w:val="20"/>
              </w:rPr>
              <w:t>Yes</w:t>
            </w:r>
          </w:p>
        </w:tc>
        <w:tc>
          <w:tcPr>
            <w:tcW w:w="1159" w:type="dxa"/>
          </w:tcPr>
          <w:p w14:paraId="10D37A47" w14:textId="77777777" w:rsidR="00EC65B6" w:rsidRDefault="002E0AFB">
            <w:pPr>
              <w:pStyle w:val="TableParagraph"/>
              <w:spacing w:line="226" w:lineRule="exact"/>
              <w:ind w:left="9"/>
              <w:jc w:val="center"/>
              <w:rPr>
                <w:sz w:val="20"/>
              </w:rPr>
            </w:pPr>
            <w:r>
              <w:rPr>
                <w:spacing w:val="-5"/>
                <w:sz w:val="20"/>
              </w:rPr>
              <w:t>n/a</w:t>
            </w:r>
          </w:p>
        </w:tc>
      </w:tr>
      <w:tr w:rsidR="00EC65B6" w14:paraId="78F86F1E" w14:textId="77777777" w:rsidTr="4AF23361">
        <w:trPr>
          <w:trHeight w:val="2757"/>
        </w:trPr>
        <w:tc>
          <w:tcPr>
            <w:tcW w:w="850" w:type="dxa"/>
          </w:tcPr>
          <w:p w14:paraId="2598DEE6" w14:textId="77777777" w:rsidR="00EC65B6" w:rsidRDefault="002E0AFB">
            <w:pPr>
              <w:pStyle w:val="TableParagraph"/>
              <w:spacing w:line="226" w:lineRule="exact"/>
              <w:ind w:left="9"/>
              <w:jc w:val="center"/>
              <w:rPr>
                <w:sz w:val="20"/>
              </w:rPr>
            </w:pPr>
            <w:r>
              <w:rPr>
                <w:spacing w:val="-10"/>
                <w:sz w:val="20"/>
              </w:rPr>
              <w:lastRenderedPageBreak/>
              <w:t>4</w:t>
            </w:r>
          </w:p>
        </w:tc>
        <w:tc>
          <w:tcPr>
            <w:tcW w:w="5244" w:type="dxa"/>
          </w:tcPr>
          <w:p w14:paraId="6B65ABC0" w14:textId="77777777" w:rsidR="00EC65B6" w:rsidRDefault="002E0AFB">
            <w:pPr>
              <w:pStyle w:val="TableParagraph"/>
              <w:spacing w:line="226" w:lineRule="exact"/>
              <w:ind w:left="107"/>
              <w:jc w:val="both"/>
              <w:rPr>
                <w:b/>
                <w:sz w:val="20"/>
              </w:rPr>
            </w:pPr>
            <w:r>
              <w:rPr>
                <w:b/>
                <w:sz w:val="20"/>
              </w:rPr>
              <w:t>After</w:t>
            </w:r>
            <w:r>
              <w:rPr>
                <w:b/>
                <w:spacing w:val="-7"/>
                <w:sz w:val="20"/>
              </w:rPr>
              <w:t xml:space="preserve"> </w:t>
            </w:r>
            <w:r>
              <w:rPr>
                <w:b/>
                <w:sz w:val="20"/>
              </w:rPr>
              <w:t>following</w:t>
            </w:r>
            <w:r>
              <w:rPr>
                <w:b/>
                <w:spacing w:val="-5"/>
                <w:sz w:val="20"/>
              </w:rPr>
              <w:t xml:space="preserve"> </w:t>
            </w:r>
            <w:r>
              <w:rPr>
                <w:b/>
                <w:sz w:val="20"/>
              </w:rPr>
              <w:t>actions</w:t>
            </w:r>
            <w:r>
              <w:rPr>
                <w:b/>
                <w:spacing w:val="-3"/>
                <w:sz w:val="20"/>
              </w:rPr>
              <w:t xml:space="preserve"> </w:t>
            </w:r>
            <w:r>
              <w:rPr>
                <w:b/>
                <w:sz w:val="20"/>
              </w:rPr>
              <w:t>1</w:t>
            </w:r>
            <w:r>
              <w:rPr>
                <w:b/>
                <w:spacing w:val="-6"/>
                <w:sz w:val="20"/>
              </w:rPr>
              <w:t xml:space="preserve"> </w:t>
            </w:r>
            <w:r>
              <w:rPr>
                <w:b/>
                <w:sz w:val="20"/>
              </w:rPr>
              <w:t>to</w:t>
            </w:r>
            <w:r>
              <w:rPr>
                <w:b/>
                <w:spacing w:val="-4"/>
                <w:sz w:val="20"/>
              </w:rPr>
              <w:t xml:space="preserve"> </w:t>
            </w:r>
            <w:r>
              <w:rPr>
                <w:b/>
                <w:sz w:val="20"/>
              </w:rPr>
              <w:t>3</w:t>
            </w:r>
            <w:r>
              <w:rPr>
                <w:b/>
                <w:spacing w:val="-6"/>
                <w:sz w:val="20"/>
              </w:rPr>
              <w:t xml:space="preserve"> </w:t>
            </w:r>
            <w:r>
              <w:rPr>
                <w:b/>
                <w:spacing w:val="-4"/>
                <w:sz w:val="20"/>
              </w:rPr>
              <w:t>above</w:t>
            </w:r>
          </w:p>
          <w:p w14:paraId="3897D409" w14:textId="1586D4AE" w:rsidR="00EC65B6" w:rsidRDefault="002E0AFB" w:rsidP="4AF23361">
            <w:pPr>
              <w:pStyle w:val="TableParagraph"/>
              <w:numPr>
                <w:ilvl w:val="0"/>
                <w:numId w:val="11"/>
              </w:numPr>
              <w:tabs>
                <w:tab w:val="left" w:pos="827"/>
              </w:tabs>
              <w:spacing w:before="20" w:line="256" w:lineRule="auto"/>
              <w:ind w:right="96"/>
              <w:jc w:val="both"/>
              <w:rPr>
                <w:b/>
                <w:bCs/>
                <w:sz w:val="20"/>
                <w:szCs w:val="20"/>
              </w:rPr>
            </w:pPr>
            <w:r w:rsidRPr="4AF23361">
              <w:rPr>
                <w:sz w:val="20"/>
                <w:szCs w:val="20"/>
              </w:rPr>
              <w:t xml:space="preserve">Any student who owes the University </w:t>
            </w:r>
            <w:r w:rsidR="000F3C5B" w:rsidRPr="00693043">
              <w:rPr>
                <w:sz w:val="20"/>
                <w:szCs w:val="20"/>
              </w:rPr>
              <w:t>£250 or more</w:t>
            </w:r>
            <w:r w:rsidR="000F3C5B">
              <w:rPr>
                <w:sz w:val="20"/>
                <w:szCs w:val="20"/>
              </w:rPr>
              <w:t xml:space="preserve"> </w:t>
            </w:r>
            <w:r w:rsidRPr="4AF23361">
              <w:rPr>
                <w:sz w:val="20"/>
                <w:szCs w:val="20"/>
              </w:rPr>
              <w:t xml:space="preserve">in Tuition fees </w:t>
            </w:r>
            <w:r w:rsidRPr="4AF23361">
              <w:rPr>
                <w:b/>
                <w:bCs/>
                <w:sz w:val="20"/>
                <w:szCs w:val="20"/>
              </w:rPr>
              <w:t>will not have their marks presented to or considered by any Assessment Board.</w:t>
            </w:r>
          </w:p>
          <w:p w14:paraId="08656F98" w14:textId="77777777" w:rsidR="00EC65B6" w:rsidRDefault="002E0AFB">
            <w:pPr>
              <w:pStyle w:val="TableParagraph"/>
              <w:numPr>
                <w:ilvl w:val="0"/>
                <w:numId w:val="11"/>
              </w:numPr>
              <w:tabs>
                <w:tab w:val="left" w:pos="827"/>
              </w:tabs>
              <w:spacing w:before="5" w:line="256" w:lineRule="auto"/>
              <w:ind w:right="96"/>
              <w:jc w:val="both"/>
              <w:rPr>
                <w:sz w:val="20"/>
              </w:rPr>
            </w:pPr>
            <w:r>
              <w:rPr>
                <w:sz w:val="20"/>
              </w:rPr>
              <w:t>Consequently,</w:t>
            </w:r>
            <w:r>
              <w:rPr>
                <w:spacing w:val="-14"/>
                <w:sz w:val="20"/>
              </w:rPr>
              <w:t xml:space="preserve"> </w:t>
            </w:r>
            <w:r>
              <w:rPr>
                <w:sz w:val="20"/>
              </w:rPr>
              <w:t>such</w:t>
            </w:r>
            <w:r>
              <w:rPr>
                <w:spacing w:val="-14"/>
                <w:sz w:val="20"/>
              </w:rPr>
              <w:t xml:space="preserve"> </w:t>
            </w:r>
            <w:r>
              <w:rPr>
                <w:sz w:val="20"/>
              </w:rPr>
              <w:t>“Overdue</w:t>
            </w:r>
            <w:r>
              <w:rPr>
                <w:spacing w:val="-14"/>
                <w:sz w:val="20"/>
              </w:rPr>
              <w:t xml:space="preserve"> </w:t>
            </w:r>
            <w:r>
              <w:rPr>
                <w:sz w:val="20"/>
              </w:rPr>
              <w:t>debtors”</w:t>
            </w:r>
            <w:r>
              <w:rPr>
                <w:spacing w:val="-14"/>
                <w:sz w:val="20"/>
              </w:rPr>
              <w:t xml:space="preserve"> </w:t>
            </w:r>
            <w:r>
              <w:rPr>
                <w:sz w:val="20"/>
              </w:rPr>
              <w:t>will</w:t>
            </w:r>
            <w:r>
              <w:rPr>
                <w:spacing w:val="-14"/>
                <w:sz w:val="20"/>
              </w:rPr>
              <w:t xml:space="preserve"> </w:t>
            </w:r>
            <w:r>
              <w:rPr>
                <w:sz w:val="20"/>
              </w:rPr>
              <w:t>not</w:t>
            </w:r>
            <w:r>
              <w:rPr>
                <w:spacing w:val="-14"/>
                <w:sz w:val="20"/>
              </w:rPr>
              <w:t xml:space="preserve"> </w:t>
            </w:r>
            <w:r>
              <w:rPr>
                <w:sz w:val="20"/>
              </w:rPr>
              <w:t>be permitted to progress, re-enrol, graduate, attend a graduation ceremony, or receive any results, certificate,</w:t>
            </w:r>
            <w:r>
              <w:rPr>
                <w:spacing w:val="-9"/>
                <w:sz w:val="20"/>
              </w:rPr>
              <w:t xml:space="preserve"> </w:t>
            </w:r>
            <w:r>
              <w:rPr>
                <w:sz w:val="20"/>
              </w:rPr>
              <w:t>diploma</w:t>
            </w:r>
            <w:r>
              <w:rPr>
                <w:spacing w:val="-10"/>
                <w:sz w:val="20"/>
              </w:rPr>
              <w:t xml:space="preserve"> </w:t>
            </w:r>
            <w:r>
              <w:rPr>
                <w:sz w:val="20"/>
              </w:rPr>
              <w:t>or</w:t>
            </w:r>
            <w:r>
              <w:rPr>
                <w:spacing w:val="-8"/>
                <w:sz w:val="20"/>
              </w:rPr>
              <w:t xml:space="preserve"> </w:t>
            </w:r>
            <w:r>
              <w:rPr>
                <w:sz w:val="20"/>
              </w:rPr>
              <w:t>official</w:t>
            </w:r>
            <w:r>
              <w:rPr>
                <w:spacing w:val="-10"/>
                <w:sz w:val="20"/>
              </w:rPr>
              <w:t xml:space="preserve"> </w:t>
            </w:r>
            <w:r>
              <w:rPr>
                <w:sz w:val="20"/>
              </w:rPr>
              <w:t>transcript</w:t>
            </w:r>
            <w:r>
              <w:rPr>
                <w:spacing w:val="-9"/>
                <w:sz w:val="20"/>
              </w:rPr>
              <w:t xml:space="preserve"> </w:t>
            </w:r>
            <w:r>
              <w:rPr>
                <w:sz w:val="20"/>
              </w:rPr>
              <w:t>in</w:t>
            </w:r>
            <w:r>
              <w:rPr>
                <w:spacing w:val="-10"/>
                <w:sz w:val="20"/>
              </w:rPr>
              <w:t xml:space="preserve"> </w:t>
            </w:r>
            <w:r>
              <w:rPr>
                <w:sz w:val="20"/>
              </w:rPr>
              <w:t>relation to</w:t>
            </w:r>
            <w:r>
              <w:rPr>
                <w:spacing w:val="40"/>
                <w:sz w:val="20"/>
              </w:rPr>
              <w:t xml:space="preserve"> </w:t>
            </w:r>
            <w:r>
              <w:rPr>
                <w:sz w:val="20"/>
              </w:rPr>
              <w:t>the</w:t>
            </w:r>
            <w:r>
              <w:rPr>
                <w:spacing w:val="40"/>
                <w:sz w:val="20"/>
              </w:rPr>
              <w:t xml:space="preserve"> </w:t>
            </w:r>
            <w:r>
              <w:rPr>
                <w:sz w:val="20"/>
              </w:rPr>
              <w:t>programme</w:t>
            </w:r>
            <w:r>
              <w:rPr>
                <w:spacing w:val="40"/>
                <w:sz w:val="20"/>
              </w:rPr>
              <w:t xml:space="preserve"> </w:t>
            </w:r>
            <w:r>
              <w:rPr>
                <w:sz w:val="20"/>
              </w:rPr>
              <w:t>of</w:t>
            </w:r>
            <w:r>
              <w:rPr>
                <w:spacing w:val="40"/>
                <w:sz w:val="20"/>
              </w:rPr>
              <w:t xml:space="preserve"> </w:t>
            </w:r>
            <w:r>
              <w:rPr>
                <w:sz w:val="20"/>
              </w:rPr>
              <w:t>study</w:t>
            </w:r>
            <w:r>
              <w:rPr>
                <w:spacing w:val="40"/>
                <w:sz w:val="20"/>
              </w:rPr>
              <w:t xml:space="preserve"> </w:t>
            </w:r>
            <w:r>
              <w:rPr>
                <w:sz w:val="20"/>
              </w:rPr>
              <w:t>to</w:t>
            </w:r>
            <w:r>
              <w:rPr>
                <w:spacing w:val="40"/>
                <w:sz w:val="20"/>
              </w:rPr>
              <w:t xml:space="preserve"> </w:t>
            </w:r>
            <w:r>
              <w:rPr>
                <w:sz w:val="20"/>
              </w:rPr>
              <w:t>which</w:t>
            </w:r>
            <w:r>
              <w:rPr>
                <w:spacing w:val="40"/>
                <w:sz w:val="20"/>
              </w:rPr>
              <w:t xml:space="preserve"> </w:t>
            </w:r>
            <w:r>
              <w:rPr>
                <w:sz w:val="20"/>
              </w:rPr>
              <w:t>the</w:t>
            </w:r>
            <w:r>
              <w:rPr>
                <w:spacing w:val="40"/>
                <w:sz w:val="20"/>
              </w:rPr>
              <w:t xml:space="preserve"> </w:t>
            </w:r>
            <w:r>
              <w:rPr>
                <w:sz w:val="20"/>
              </w:rPr>
              <w:t>debt</w:t>
            </w:r>
          </w:p>
          <w:p w14:paraId="7E9ED17E" w14:textId="77777777" w:rsidR="00EC65B6" w:rsidRDefault="002E0AFB">
            <w:pPr>
              <w:pStyle w:val="TableParagraph"/>
              <w:spacing w:before="8"/>
              <w:ind w:left="827"/>
              <w:rPr>
                <w:sz w:val="20"/>
              </w:rPr>
            </w:pPr>
            <w:r>
              <w:rPr>
                <w:spacing w:val="-2"/>
                <w:sz w:val="20"/>
              </w:rPr>
              <w:t>relates.</w:t>
            </w:r>
          </w:p>
        </w:tc>
        <w:tc>
          <w:tcPr>
            <w:tcW w:w="1135" w:type="dxa"/>
          </w:tcPr>
          <w:p w14:paraId="55DDBFC7" w14:textId="77777777" w:rsidR="00EC65B6" w:rsidRDefault="002E0AFB">
            <w:pPr>
              <w:pStyle w:val="TableParagraph"/>
              <w:spacing w:line="226" w:lineRule="exact"/>
              <w:ind w:left="4"/>
              <w:jc w:val="center"/>
              <w:rPr>
                <w:sz w:val="20"/>
              </w:rPr>
            </w:pPr>
            <w:r>
              <w:rPr>
                <w:spacing w:val="-5"/>
                <w:sz w:val="20"/>
              </w:rPr>
              <w:t>n/a</w:t>
            </w:r>
          </w:p>
        </w:tc>
        <w:tc>
          <w:tcPr>
            <w:tcW w:w="1159" w:type="dxa"/>
          </w:tcPr>
          <w:p w14:paraId="65F0DFC2" w14:textId="77777777" w:rsidR="00EC65B6" w:rsidRDefault="002E0AFB">
            <w:pPr>
              <w:pStyle w:val="TableParagraph"/>
              <w:spacing w:line="226" w:lineRule="exact"/>
              <w:ind w:left="9" w:right="1"/>
              <w:jc w:val="center"/>
              <w:rPr>
                <w:sz w:val="20"/>
              </w:rPr>
            </w:pPr>
            <w:r>
              <w:rPr>
                <w:spacing w:val="-5"/>
                <w:sz w:val="20"/>
              </w:rPr>
              <w:t>Yes</w:t>
            </w:r>
          </w:p>
        </w:tc>
      </w:tr>
      <w:tr w:rsidR="00EC65B6" w14:paraId="3C03FF7F" w14:textId="77777777" w:rsidTr="4AF23361">
        <w:trPr>
          <w:trHeight w:val="1425"/>
        </w:trPr>
        <w:tc>
          <w:tcPr>
            <w:tcW w:w="850" w:type="dxa"/>
          </w:tcPr>
          <w:p w14:paraId="78941E47" w14:textId="77777777" w:rsidR="00EC65B6" w:rsidRDefault="002E0AFB">
            <w:pPr>
              <w:pStyle w:val="TableParagraph"/>
              <w:spacing w:line="226" w:lineRule="exact"/>
              <w:ind w:left="9"/>
              <w:jc w:val="center"/>
              <w:rPr>
                <w:sz w:val="20"/>
              </w:rPr>
            </w:pPr>
            <w:r>
              <w:rPr>
                <w:spacing w:val="-10"/>
                <w:sz w:val="20"/>
              </w:rPr>
              <w:t>5</w:t>
            </w:r>
          </w:p>
        </w:tc>
        <w:tc>
          <w:tcPr>
            <w:tcW w:w="5244" w:type="dxa"/>
          </w:tcPr>
          <w:p w14:paraId="58584B52" w14:textId="63E54FAD" w:rsidR="00EC65B6" w:rsidRDefault="6609B191" w:rsidP="6609B191">
            <w:pPr>
              <w:pStyle w:val="TableParagraph"/>
              <w:numPr>
                <w:ilvl w:val="0"/>
                <w:numId w:val="10"/>
              </w:numPr>
              <w:tabs>
                <w:tab w:val="left" w:pos="827"/>
              </w:tabs>
              <w:spacing w:line="259" w:lineRule="auto"/>
              <w:ind w:right="96"/>
              <w:jc w:val="both"/>
              <w:rPr>
                <w:sz w:val="20"/>
                <w:szCs w:val="20"/>
              </w:rPr>
            </w:pPr>
            <w:r w:rsidRPr="4AF23361">
              <w:rPr>
                <w:sz w:val="20"/>
                <w:szCs w:val="20"/>
              </w:rPr>
              <w:t xml:space="preserve">At the date of re-enrolment each year, any student with an outstanding Tuition fee debt </w:t>
            </w:r>
            <w:r w:rsidR="00206374">
              <w:rPr>
                <w:sz w:val="20"/>
                <w:szCs w:val="20"/>
              </w:rPr>
              <w:t xml:space="preserve">in excess of £250 or more </w:t>
            </w:r>
            <w:r w:rsidRPr="4AF23361">
              <w:rPr>
                <w:sz w:val="20"/>
                <w:szCs w:val="20"/>
              </w:rPr>
              <w:t>originating from the previous academic year will ordinarily have their enrolment with the University terminated at the end of the academic year.</w:t>
            </w:r>
          </w:p>
          <w:p w14:paraId="64FE9EAB" w14:textId="6090E36C" w:rsidR="6437917B" w:rsidRDefault="6437917B" w:rsidP="6437917B">
            <w:pPr>
              <w:pStyle w:val="TableParagraph"/>
              <w:tabs>
                <w:tab w:val="left" w:pos="827"/>
              </w:tabs>
              <w:spacing w:line="259" w:lineRule="auto"/>
              <w:ind w:left="827" w:right="96" w:hanging="360"/>
              <w:jc w:val="both"/>
              <w:rPr>
                <w:sz w:val="20"/>
                <w:szCs w:val="20"/>
              </w:rPr>
            </w:pPr>
          </w:p>
          <w:p w14:paraId="6E7F6C1E" w14:textId="187031FB" w:rsidR="6609B191" w:rsidRDefault="45259952" w:rsidP="4925A301">
            <w:pPr>
              <w:pStyle w:val="TableParagraph"/>
              <w:numPr>
                <w:ilvl w:val="0"/>
                <w:numId w:val="10"/>
              </w:numPr>
              <w:tabs>
                <w:tab w:val="left" w:pos="827"/>
              </w:tabs>
              <w:spacing w:line="259" w:lineRule="auto"/>
              <w:ind w:right="96"/>
              <w:jc w:val="both"/>
              <w:rPr>
                <w:sz w:val="20"/>
                <w:szCs w:val="20"/>
              </w:rPr>
            </w:pPr>
            <w:r w:rsidRPr="4AF23361">
              <w:rPr>
                <w:sz w:val="20"/>
                <w:szCs w:val="20"/>
              </w:rPr>
              <w:t xml:space="preserve">The university reserves the right to place the fee debtor sanction and terminate a student’s enrolment for those students with tuition fee debts </w:t>
            </w:r>
            <w:r w:rsidR="0074798C">
              <w:rPr>
                <w:sz w:val="20"/>
                <w:szCs w:val="20"/>
              </w:rPr>
              <w:t xml:space="preserve">of greater than £250 </w:t>
            </w:r>
            <w:r w:rsidRPr="4AF23361">
              <w:rPr>
                <w:sz w:val="20"/>
                <w:szCs w:val="20"/>
              </w:rPr>
              <w:t>without completing the debt management process as detailed above.</w:t>
            </w:r>
          </w:p>
          <w:p w14:paraId="28A5A610" w14:textId="2FC3DADC" w:rsidR="6609B191" w:rsidRDefault="6609B191" w:rsidP="4945EF28">
            <w:pPr>
              <w:pStyle w:val="TableParagraph"/>
              <w:tabs>
                <w:tab w:val="left" w:pos="827"/>
              </w:tabs>
              <w:spacing w:line="259" w:lineRule="auto"/>
              <w:ind w:right="96"/>
              <w:jc w:val="both"/>
              <w:rPr>
                <w:sz w:val="20"/>
                <w:szCs w:val="20"/>
              </w:rPr>
            </w:pPr>
          </w:p>
          <w:p w14:paraId="1AC06B62" w14:textId="6DD704FB" w:rsidR="00EC65B6" w:rsidRDefault="6437917B" w:rsidP="6437917B">
            <w:pPr>
              <w:pStyle w:val="TableParagraph"/>
              <w:numPr>
                <w:ilvl w:val="0"/>
                <w:numId w:val="10"/>
              </w:numPr>
              <w:tabs>
                <w:tab w:val="left" w:pos="827"/>
              </w:tabs>
              <w:spacing w:line="256" w:lineRule="auto"/>
              <w:ind w:right="96"/>
              <w:jc w:val="both"/>
              <w:rPr>
                <w:sz w:val="20"/>
                <w:szCs w:val="20"/>
              </w:rPr>
            </w:pPr>
            <w:r w:rsidRPr="6437917B">
              <w:rPr>
                <w:sz w:val="20"/>
                <w:szCs w:val="20"/>
              </w:rPr>
              <w:t xml:space="preserve">International students whose immigration permission is dependent on their enrolment with the University of Westminster will be reported to the UKVI if they fail to </w:t>
            </w:r>
            <w:r w:rsidR="0098125A" w:rsidRPr="6437917B">
              <w:rPr>
                <w:sz w:val="20"/>
                <w:szCs w:val="20"/>
              </w:rPr>
              <w:t>enrol</w:t>
            </w:r>
            <w:r w:rsidRPr="6437917B">
              <w:rPr>
                <w:spacing w:val="-2"/>
                <w:sz w:val="20"/>
                <w:szCs w:val="20"/>
              </w:rPr>
              <w:t xml:space="preserve"> </w:t>
            </w:r>
            <w:r w:rsidRPr="6437917B">
              <w:rPr>
                <w:sz w:val="20"/>
                <w:szCs w:val="20"/>
              </w:rPr>
              <w:t>due to non-payment</w:t>
            </w:r>
          </w:p>
          <w:p w14:paraId="5BE9B7EC" w14:textId="77777777" w:rsidR="00EC65B6" w:rsidRDefault="002E0AFB">
            <w:pPr>
              <w:pStyle w:val="TableParagraph"/>
              <w:ind w:left="827"/>
              <w:jc w:val="both"/>
              <w:rPr>
                <w:spacing w:val="-2"/>
                <w:sz w:val="20"/>
              </w:rPr>
            </w:pPr>
            <w:r>
              <w:rPr>
                <w:sz w:val="20"/>
              </w:rPr>
              <w:t>of</w:t>
            </w:r>
            <w:r>
              <w:rPr>
                <w:spacing w:val="-6"/>
                <w:sz w:val="20"/>
              </w:rPr>
              <w:t xml:space="preserve"> </w:t>
            </w:r>
            <w:r>
              <w:rPr>
                <w:sz w:val="20"/>
              </w:rPr>
              <w:t>fees,</w:t>
            </w:r>
            <w:r>
              <w:rPr>
                <w:spacing w:val="-5"/>
                <w:sz w:val="20"/>
              </w:rPr>
              <w:t xml:space="preserve"> </w:t>
            </w:r>
            <w:r>
              <w:rPr>
                <w:sz w:val="20"/>
              </w:rPr>
              <w:t>or</w:t>
            </w:r>
            <w:r>
              <w:rPr>
                <w:spacing w:val="-5"/>
                <w:sz w:val="20"/>
              </w:rPr>
              <w:t xml:space="preserve"> </w:t>
            </w:r>
            <w:r>
              <w:rPr>
                <w:sz w:val="20"/>
              </w:rPr>
              <w:t>if</w:t>
            </w:r>
            <w:r>
              <w:rPr>
                <w:spacing w:val="-3"/>
                <w:sz w:val="20"/>
              </w:rPr>
              <w:t xml:space="preserve"> </w:t>
            </w:r>
            <w:r>
              <w:rPr>
                <w:sz w:val="20"/>
              </w:rPr>
              <w:t>their</w:t>
            </w:r>
            <w:r>
              <w:rPr>
                <w:spacing w:val="-5"/>
                <w:sz w:val="20"/>
              </w:rPr>
              <w:t xml:space="preserve"> </w:t>
            </w:r>
            <w:r>
              <w:rPr>
                <w:sz w:val="20"/>
              </w:rPr>
              <w:t>registration</w:t>
            </w:r>
            <w:r>
              <w:rPr>
                <w:spacing w:val="-5"/>
                <w:sz w:val="20"/>
              </w:rPr>
              <w:t xml:space="preserve"> </w:t>
            </w:r>
            <w:r>
              <w:rPr>
                <w:sz w:val="20"/>
              </w:rPr>
              <w:t>is</w:t>
            </w:r>
            <w:r>
              <w:rPr>
                <w:spacing w:val="-5"/>
                <w:sz w:val="20"/>
              </w:rPr>
              <w:t xml:space="preserve"> </w:t>
            </w:r>
            <w:r>
              <w:rPr>
                <w:spacing w:val="-2"/>
                <w:sz w:val="20"/>
              </w:rPr>
              <w:t>terminated.</w:t>
            </w:r>
          </w:p>
          <w:p w14:paraId="0CB0BD90" w14:textId="77777777" w:rsidR="002812AE" w:rsidRDefault="002812AE">
            <w:pPr>
              <w:pStyle w:val="TableParagraph"/>
              <w:ind w:left="827"/>
              <w:jc w:val="both"/>
              <w:rPr>
                <w:sz w:val="20"/>
              </w:rPr>
            </w:pPr>
          </w:p>
        </w:tc>
        <w:tc>
          <w:tcPr>
            <w:tcW w:w="1135" w:type="dxa"/>
          </w:tcPr>
          <w:p w14:paraId="76CF48A5" w14:textId="77777777" w:rsidR="00EC65B6" w:rsidRDefault="002E0AFB">
            <w:pPr>
              <w:pStyle w:val="TableParagraph"/>
              <w:spacing w:line="226" w:lineRule="exact"/>
              <w:ind w:left="4"/>
              <w:jc w:val="center"/>
              <w:rPr>
                <w:sz w:val="20"/>
              </w:rPr>
            </w:pPr>
            <w:r>
              <w:rPr>
                <w:spacing w:val="-5"/>
                <w:sz w:val="20"/>
              </w:rPr>
              <w:t>n/a</w:t>
            </w:r>
          </w:p>
        </w:tc>
        <w:tc>
          <w:tcPr>
            <w:tcW w:w="1159" w:type="dxa"/>
          </w:tcPr>
          <w:p w14:paraId="604D630B" w14:textId="77777777" w:rsidR="00EC65B6" w:rsidRDefault="002E0AFB">
            <w:pPr>
              <w:pStyle w:val="TableParagraph"/>
              <w:spacing w:line="226" w:lineRule="exact"/>
              <w:ind w:left="9" w:right="1"/>
              <w:jc w:val="center"/>
              <w:rPr>
                <w:sz w:val="20"/>
              </w:rPr>
            </w:pPr>
            <w:r>
              <w:rPr>
                <w:spacing w:val="-5"/>
                <w:sz w:val="20"/>
              </w:rPr>
              <w:t>Yes</w:t>
            </w:r>
          </w:p>
        </w:tc>
      </w:tr>
    </w:tbl>
    <w:p w14:paraId="000DAA91" w14:textId="77777777" w:rsidR="00EC65B6" w:rsidRDefault="002E0AFB" w:rsidP="4AF23361">
      <w:pPr>
        <w:spacing w:before="71"/>
        <w:ind w:left="971"/>
        <w:jc w:val="both"/>
        <w:rPr>
          <w:b/>
          <w:bCs/>
          <w:sz w:val="20"/>
          <w:szCs w:val="20"/>
        </w:rPr>
      </w:pPr>
      <w:r w:rsidRPr="4AF23361">
        <w:rPr>
          <w:b/>
          <w:bCs/>
          <w:sz w:val="20"/>
          <w:szCs w:val="20"/>
        </w:rPr>
        <w:t>Notification</w:t>
      </w:r>
      <w:r w:rsidRPr="4AF23361">
        <w:rPr>
          <w:b/>
          <w:bCs/>
          <w:spacing w:val="-10"/>
          <w:sz w:val="20"/>
          <w:szCs w:val="20"/>
        </w:rPr>
        <w:t xml:space="preserve"> </w:t>
      </w:r>
      <w:r w:rsidRPr="4AF23361">
        <w:rPr>
          <w:b/>
          <w:bCs/>
          <w:sz w:val="20"/>
          <w:szCs w:val="20"/>
        </w:rPr>
        <w:t>to</w:t>
      </w:r>
      <w:r w:rsidRPr="4AF23361">
        <w:rPr>
          <w:b/>
          <w:bCs/>
          <w:spacing w:val="-9"/>
          <w:sz w:val="20"/>
          <w:szCs w:val="20"/>
        </w:rPr>
        <w:t xml:space="preserve"> </w:t>
      </w:r>
      <w:r w:rsidRPr="4AF23361">
        <w:rPr>
          <w:b/>
          <w:bCs/>
          <w:sz w:val="20"/>
          <w:szCs w:val="20"/>
        </w:rPr>
        <w:t>Campus</w:t>
      </w:r>
      <w:r w:rsidRPr="4AF23361">
        <w:rPr>
          <w:b/>
          <w:bCs/>
          <w:spacing w:val="-10"/>
          <w:sz w:val="20"/>
          <w:szCs w:val="20"/>
        </w:rPr>
        <w:t xml:space="preserve"> </w:t>
      </w:r>
      <w:r w:rsidRPr="4AF23361">
        <w:rPr>
          <w:b/>
          <w:bCs/>
          <w:sz w:val="20"/>
          <w:szCs w:val="20"/>
        </w:rPr>
        <w:t>Registry</w:t>
      </w:r>
      <w:r w:rsidRPr="4AF23361">
        <w:rPr>
          <w:b/>
          <w:bCs/>
          <w:spacing w:val="-10"/>
          <w:sz w:val="20"/>
          <w:szCs w:val="20"/>
        </w:rPr>
        <w:t xml:space="preserve"> </w:t>
      </w:r>
      <w:r w:rsidRPr="4AF23361">
        <w:rPr>
          <w:b/>
          <w:bCs/>
          <w:spacing w:val="-2"/>
          <w:sz w:val="20"/>
          <w:szCs w:val="20"/>
        </w:rPr>
        <w:t>Offices</w:t>
      </w:r>
    </w:p>
    <w:p w14:paraId="36AF6883" w14:textId="77777777" w:rsidR="00EC65B6" w:rsidRDefault="00EC65B6">
      <w:pPr>
        <w:pStyle w:val="BodyText"/>
        <w:spacing w:before="37"/>
        <w:rPr>
          <w:b/>
        </w:rPr>
      </w:pPr>
    </w:p>
    <w:p w14:paraId="6599116E" w14:textId="77777777" w:rsidR="00EC65B6" w:rsidRDefault="002E0AFB">
      <w:pPr>
        <w:pStyle w:val="BodyText"/>
        <w:spacing w:line="259" w:lineRule="auto"/>
        <w:ind w:left="972" w:right="197"/>
        <w:jc w:val="both"/>
      </w:pPr>
      <w:r>
        <w:t>Periodically a schedule of overdue student debtors may be submitted to the relevant Campus Registry Office to share information and to identify students who may have left their courses. Campus Registry Offices will update student records where students have withdrawn from a course during the year.</w:t>
      </w:r>
    </w:p>
    <w:p w14:paraId="54C529ED" w14:textId="77777777" w:rsidR="00EC65B6" w:rsidRDefault="00EC65B6">
      <w:pPr>
        <w:pStyle w:val="BodyText"/>
        <w:spacing w:before="20"/>
      </w:pPr>
    </w:p>
    <w:p w14:paraId="7386930F" w14:textId="77777777" w:rsidR="00EC65B6" w:rsidRDefault="002E0AFB">
      <w:pPr>
        <w:pStyle w:val="Heading2"/>
        <w:numPr>
          <w:ilvl w:val="1"/>
          <w:numId w:val="24"/>
        </w:numPr>
        <w:tabs>
          <w:tab w:val="left" w:pos="978"/>
        </w:tabs>
        <w:ind w:left="978" w:hanging="719"/>
        <w:jc w:val="left"/>
        <w:rPr>
          <w:b w:val="0"/>
        </w:rPr>
      </w:pPr>
      <w:bookmarkStart w:id="44" w:name="7.2_Late_Payment_–_Tuition_fee_debt"/>
      <w:bookmarkStart w:id="45" w:name="_bookmark22"/>
      <w:bookmarkEnd w:id="44"/>
      <w:bookmarkEnd w:id="45"/>
      <w:r>
        <w:t>Late</w:t>
      </w:r>
      <w:r>
        <w:rPr>
          <w:spacing w:val="-5"/>
        </w:rPr>
        <w:t xml:space="preserve"> </w:t>
      </w:r>
      <w:r>
        <w:t>Payment</w:t>
      </w:r>
      <w:r>
        <w:rPr>
          <w:spacing w:val="-1"/>
        </w:rPr>
        <w:t xml:space="preserve"> </w:t>
      </w:r>
      <w:r>
        <w:t>–</w:t>
      </w:r>
      <w:r>
        <w:rPr>
          <w:spacing w:val="-6"/>
        </w:rPr>
        <w:t xml:space="preserve"> </w:t>
      </w:r>
      <w:r>
        <w:t>Tuition</w:t>
      </w:r>
      <w:r>
        <w:rPr>
          <w:spacing w:val="-5"/>
        </w:rPr>
        <w:t xml:space="preserve"> </w:t>
      </w:r>
      <w:r>
        <w:t>fee</w:t>
      </w:r>
      <w:r>
        <w:rPr>
          <w:spacing w:val="-4"/>
        </w:rPr>
        <w:t xml:space="preserve"> debt</w:t>
      </w:r>
    </w:p>
    <w:p w14:paraId="1C0157D6" w14:textId="77777777" w:rsidR="00EC65B6" w:rsidRDefault="00EC65B6">
      <w:pPr>
        <w:pStyle w:val="BodyText"/>
        <w:spacing w:before="38"/>
        <w:rPr>
          <w:b/>
          <w:sz w:val="22"/>
        </w:rPr>
      </w:pPr>
    </w:p>
    <w:p w14:paraId="137BCFF7" w14:textId="028CCE75" w:rsidR="00EC65B6" w:rsidRDefault="002E0AFB">
      <w:pPr>
        <w:pStyle w:val="BodyText"/>
        <w:spacing w:before="1" w:line="256" w:lineRule="auto"/>
        <w:ind w:left="967" w:right="338"/>
        <w:jc w:val="both"/>
      </w:pPr>
      <w:r>
        <w:t>Where a student encounters financial difficulty, the student must contact the Credit Control Team</w:t>
      </w:r>
      <w:r w:rsidR="00B31E55">
        <w:t xml:space="preserve"> via </w:t>
      </w:r>
      <w:hyperlink r:id="rId44">
        <w:r w:rsidR="00AE023D">
          <w:rPr>
            <w:color w:val="0000FF"/>
            <w:u w:val="single" w:color="0000FF"/>
          </w:rPr>
          <w:t>Student Centre</w:t>
        </w:r>
      </w:hyperlink>
      <w:r>
        <w:t xml:space="preserve"> at the earliest opportunity, preferably before an instalment becomes overdue.</w:t>
      </w:r>
    </w:p>
    <w:p w14:paraId="3691E7B2" w14:textId="77777777" w:rsidR="00EC65B6" w:rsidRDefault="00EC65B6">
      <w:pPr>
        <w:pStyle w:val="BodyText"/>
        <w:spacing w:before="21"/>
      </w:pPr>
    </w:p>
    <w:p w14:paraId="28087989" w14:textId="39C8E4B9" w:rsidR="00EC65B6" w:rsidRDefault="002E0AFB">
      <w:pPr>
        <w:pStyle w:val="BodyText"/>
        <w:spacing w:before="1" w:line="259" w:lineRule="auto"/>
        <w:ind w:left="967" w:right="337"/>
        <w:jc w:val="both"/>
      </w:pPr>
      <w:r>
        <w:t>Students who do not make contact prior to an instalment date will be contacted by the Credit Control</w:t>
      </w:r>
      <w:r>
        <w:rPr>
          <w:spacing w:val="-2"/>
        </w:rPr>
        <w:t xml:space="preserve"> </w:t>
      </w:r>
      <w:r>
        <w:t>Team</w:t>
      </w:r>
      <w:r>
        <w:rPr>
          <w:spacing w:val="-1"/>
        </w:rPr>
        <w:t xml:space="preserve"> </w:t>
      </w:r>
      <w:r>
        <w:t xml:space="preserve">as detailed in </w:t>
      </w:r>
      <w:hyperlink w:anchor="_bookmark21" w:history="1">
        <w:r>
          <w:rPr>
            <w:color w:val="0000FF"/>
            <w:u w:val="single" w:color="0000FF"/>
          </w:rPr>
          <w:t>section</w:t>
        </w:r>
        <w:r>
          <w:rPr>
            <w:color w:val="0000FF"/>
            <w:spacing w:val="-1"/>
            <w:u w:val="single" w:color="0000FF"/>
          </w:rPr>
          <w:t xml:space="preserve"> </w:t>
        </w:r>
        <w:r>
          <w:rPr>
            <w:color w:val="0000FF"/>
            <w:u w:val="single" w:color="0000FF"/>
          </w:rPr>
          <w:t>7.1</w:t>
        </w:r>
      </w:hyperlink>
      <w:r>
        <w:rPr>
          <w:color w:val="0000FF"/>
          <w:spacing w:val="-2"/>
        </w:rPr>
        <w:t xml:space="preserve"> </w:t>
      </w:r>
      <w:r>
        <w:t>above.</w:t>
      </w:r>
      <w:r>
        <w:rPr>
          <w:spacing w:val="-1"/>
        </w:rPr>
        <w:t xml:space="preserve"> </w:t>
      </w:r>
      <w:r>
        <w:t>The</w:t>
      </w:r>
      <w:r>
        <w:rPr>
          <w:spacing w:val="-1"/>
        </w:rPr>
        <w:t xml:space="preserve"> </w:t>
      </w:r>
      <w:r>
        <w:t>correspondence</w:t>
      </w:r>
      <w:r>
        <w:rPr>
          <w:spacing w:val="-1"/>
        </w:rPr>
        <w:t xml:space="preserve"> </w:t>
      </w:r>
      <w:r>
        <w:t>will</w:t>
      </w:r>
      <w:r>
        <w:rPr>
          <w:spacing w:val="-2"/>
        </w:rPr>
        <w:t xml:space="preserve"> </w:t>
      </w:r>
      <w:r>
        <w:t>advise the</w:t>
      </w:r>
      <w:r>
        <w:rPr>
          <w:spacing w:val="-1"/>
        </w:rPr>
        <w:t xml:space="preserve"> </w:t>
      </w:r>
      <w:r>
        <w:t>student</w:t>
      </w:r>
      <w:r>
        <w:rPr>
          <w:spacing w:val="-1"/>
        </w:rPr>
        <w:t xml:space="preserve"> </w:t>
      </w:r>
      <w:r>
        <w:t xml:space="preserve">of the amount outstanding and the due date. The student will be asked to make immediate payment or to contact a Credit Control Officer. In addition to standard emails, the Credit Control Officer will </w:t>
      </w:r>
      <w:r w:rsidR="004405CA">
        <w:t>endeavour</w:t>
      </w:r>
      <w:r>
        <w:t xml:space="preserve"> to </w:t>
      </w:r>
      <w:r w:rsidR="00C7170C">
        <w:t>respond</w:t>
      </w:r>
      <w:r w:rsidR="00497748">
        <w:t xml:space="preserve"> to queries logged or in some</w:t>
      </w:r>
      <w:r w:rsidR="00615CC3">
        <w:t xml:space="preserve"> </w:t>
      </w:r>
      <w:r w:rsidR="00497748">
        <w:t>case</w:t>
      </w:r>
      <w:r w:rsidR="00CE273E">
        <w:t xml:space="preserve"> </w:t>
      </w:r>
      <w:r>
        <w:t xml:space="preserve">by telephone or non-University </w:t>
      </w:r>
      <w:r>
        <w:rPr>
          <w:spacing w:val="-2"/>
        </w:rPr>
        <w:t>email.</w:t>
      </w:r>
    </w:p>
    <w:p w14:paraId="526770CE" w14:textId="77777777" w:rsidR="00EC65B6" w:rsidRDefault="00EC65B6">
      <w:pPr>
        <w:pStyle w:val="BodyText"/>
        <w:spacing w:before="17"/>
      </w:pPr>
    </w:p>
    <w:p w14:paraId="62E65EF0" w14:textId="3F5B4581" w:rsidR="00EC65B6" w:rsidRDefault="002E0AFB">
      <w:pPr>
        <w:pStyle w:val="BodyText"/>
        <w:spacing w:line="259" w:lineRule="auto"/>
        <w:ind w:left="967" w:right="338"/>
        <w:jc w:val="both"/>
      </w:pPr>
      <w:r>
        <w:t xml:space="preserve">If there is genuine difficulty in making payment, the Credit Control Officer will </w:t>
      </w:r>
      <w:r w:rsidR="007351AC">
        <w:t>endeavour</w:t>
      </w:r>
      <w:r>
        <w:t xml:space="preserve"> to support the student within their</w:t>
      </w:r>
      <w:r w:rsidR="00907971">
        <w:t xml:space="preserve"> </w:t>
      </w:r>
      <w:r w:rsidR="008A0551">
        <w:t>remit</w:t>
      </w:r>
      <w:r>
        <w:t xml:space="preserve"> of authority and will assist</w:t>
      </w:r>
      <w:r>
        <w:rPr>
          <w:spacing w:val="-2"/>
        </w:rPr>
        <w:t xml:space="preserve"> </w:t>
      </w:r>
      <w:r>
        <w:t>with referrals to other</w:t>
      </w:r>
      <w:r>
        <w:rPr>
          <w:spacing w:val="-1"/>
        </w:rPr>
        <w:t xml:space="preserve"> </w:t>
      </w:r>
      <w:r>
        <w:t>support services at the University as appropriate. The Credit Control Officer will offer a maximum of three instalments to assist the student in settling the debt which is in line with the stipulations of the Consumer Credit Act.</w:t>
      </w:r>
    </w:p>
    <w:p w14:paraId="7CBEED82" w14:textId="77777777" w:rsidR="00EC65B6" w:rsidRDefault="00EC65B6">
      <w:pPr>
        <w:pStyle w:val="BodyText"/>
        <w:spacing w:before="16"/>
      </w:pPr>
    </w:p>
    <w:p w14:paraId="3C77AA36" w14:textId="1058209E" w:rsidR="00EC65B6" w:rsidRDefault="002E0AFB">
      <w:pPr>
        <w:pStyle w:val="Heading3"/>
        <w:spacing w:line="261" w:lineRule="auto"/>
        <w:ind w:right="339"/>
      </w:pPr>
      <w:r>
        <w:t>Students</w:t>
      </w:r>
      <w:r>
        <w:rPr>
          <w:spacing w:val="-8"/>
        </w:rPr>
        <w:t xml:space="preserve"> </w:t>
      </w:r>
      <w:r>
        <w:t>will</w:t>
      </w:r>
      <w:r>
        <w:rPr>
          <w:spacing w:val="-6"/>
        </w:rPr>
        <w:t xml:space="preserve"> </w:t>
      </w:r>
      <w:r>
        <w:t>also</w:t>
      </w:r>
      <w:r>
        <w:rPr>
          <w:spacing w:val="-7"/>
        </w:rPr>
        <w:t xml:space="preserve"> </w:t>
      </w:r>
      <w:r>
        <w:t>be</w:t>
      </w:r>
      <w:r>
        <w:rPr>
          <w:spacing w:val="-6"/>
        </w:rPr>
        <w:t xml:space="preserve"> </w:t>
      </w:r>
      <w:r>
        <w:t>advised</w:t>
      </w:r>
      <w:r>
        <w:rPr>
          <w:spacing w:val="-7"/>
        </w:rPr>
        <w:t xml:space="preserve"> </w:t>
      </w:r>
      <w:r>
        <w:t>that</w:t>
      </w:r>
      <w:r>
        <w:rPr>
          <w:spacing w:val="-7"/>
        </w:rPr>
        <w:t xml:space="preserve"> </w:t>
      </w:r>
      <w:r>
        <w:t>they</w:t>
      </w:r>
      <w:r>
        <w:rPr>
          <w:spacing w:val="-6"/>
        </w:rPr>
        <w:t xml:space="preserve"> </w:t>
      </w:r>
      <w:r>
        <w:t>are</w:t>
      </w:r>
      <w:r>
        <w:rPr>
          <w:spacing w:val="-6"/>
        </w:rPr>
        <w:t xml:space="preserve"> </w:t>
      </w:r>
      <w:r>
        <w:t>not</w:t>
      </w:r>
      <w:r>
        <w:rPr>
          <w:spacing w:val="-7"/>
        </w:rPr>
        <w:t xml:space="preserve"> </w:t>
      </w:r>
      <w:r>
        <w:t>entitled</w:t>
      </w:r>
      <w:r>
        <w:rPr>
          <w:spacing w:val="-7"/>
        </w:rPr>
        <w:t xml:space="preserve"> </w:t>
      </w:r>
      <w:r>
        <w:t>to</w:t>
      </w:r>
      <w:r>
        <w:rPr>
          <w:spacing w:val="-7"/>
        </w:rPr>
        <w:t xml:space="preserve"> </w:t>
      </w:r>
      <w:r>
        <w:t>progress</w:t>
      </w:r>
      <w:r>
        <w:rPr>
          <w:spacing w:val="-8"/>
        </w:rPr>
        <w:t xml:space="preserve"> </w:t>
      </w:r>
      <w:r>
        <w:t>to</w:t>
      </w:r>
      <w:r>
        <w:rPr>
          <w:spacing w:val="-7"/>
        </w:rPr>
        <w:t xml:space="preserve"> </w:t>
      </w:r>
      <w:r>
        <w:t>the</w:t>
      </w:r>
      <w:r>
        <w:rPr>
          <w:spacing w:val="-8"/>
        </w:rPr>
        <w:t xml:space="preserve"> </w:t>
      </w:r>
      <w:r>
        <w:t>next</w:t>
      </w:r>
      <w:r>
        <w:rPr>
          <w:spacing w:val="-7"/>
        </w:rPr>
        <w:t xml:space="preserve"> </w:t>
      </w:r>
      <w:r>
        <w:t>academic year of study, if they have an outstanding Tuition fee debt</w:t>
      </w:r>
      <w:r w:rsidR="00833EB3">
        <w:t xml:space="preserve"> of greater than £250</w:t>
      </w:r>
      <w:r w:rsidR="000267D7">
        <w:t>.</w:t>
      </w:r>
      <w:r>
        <w:t xml:space="preserve"> </w:t>
      </w:r>
    </w:p>
    <w:p w14:paraId="53071CF7" w14:textId="77777777" w:rsidR="00EA3B4F" w:rsidRDefault="00EA3B4F">
      <w:pPr>
        <w:pStyle w:val="Heading3"/>
        <w:spacing w:line="261" w:lineRule="auto"/>
        <w:ind w:right="339"/>
      </w:pPr>
    </w:p>
    <w:p w14:paraId="6E36661F" w14:textId="77777777" w:rsidR="00EC65B6" w:rsidRDefault="00EC65B6">
      <w:pPr>
        <w:pStyle w:val="BodyText"/>
        <w:spacing w:before="15"/>
        <w:rPr>
          <w:b/>
        </w:rPr>
      </w:pPr>
    </w:p>
    <w:p w14:paraId="45A02030" w14:textId="77777777" w:rsidR="00EC65B6" w:rsidRDefault="002E0AFB">
      <w:pPr>
        <w:pStyle w:val="BodyText"/>
        <w:spacing w:line="259" w:lineRule="auto"/>
        <w:ind w:left="967" w:right="339"/>
        <w:jc w:val="both"/>
      </w:pPr>
      <w:r>
        <w:t>Students must be able to provide evidence of their financial circumstances verifying that they can either meet all the obligations including any payment arrangement made, or that the situation affecting their immediate ability to pay will change to enable full payment.</w:t>
      </w:r>
    </w:p>
    <w:p w14:paraId="38645DC7" w14:textId="77777777" w:rsidR="00EC65B6" w:rsidRDefault="00EC65B6">
      <w:pPr>
        <w:pStyle w:val="BodyText"/>
        <w:spacing w:before="19"/>
      </w:pPr>
    </w:p>
    <w:p w14:paraId="7E57C595" w14:textId="77777777" w:rsidR="00EC65B6" w:rsidRDefault="002E0AFB">
      <w:pPr>
        <w:pStyle w:val="Heading2"/>
        <w:numPr>
          <w:ilvl w:val="1"/>
          <w:numId w:val="24"/>
        </w:numPr>
        <w:tabs>
          <w:tab w:val="left" w:pos="978"/>
        </w:tabs>
        <w:ind w:left="978" w:hanging="719"/>
        <w:jc w:val="left"/>
        <w:rPr>
          <w:b w:val="0"/>
        </w:rPr>
      </w:pPr>
      <w:bookmarkStart w:id="46" w:name="7.3_Sanctions_for_non-payment_of_Tuition"/>
      <w:bookmarkStart w:id="47" w:name="_bookmark23"/>
      <w:bookmarkEnd w:id="46"/>
      <w:bookmarkEnd w:id="47"/>
      <w:r>
        <w:t>Sanctions</w:t>
      </w:r>
      <w:r>
        <w:rPr>
          <w:spacing w:val="-8"/>
        </w:rPr>
        <w:t xml:space="preserve"> </w:t>
      </w:r>
      <w:r>
        <w:t>for</w:t>
      </w:r>
      <w:r>
        <w:rPr>
          <w:spacing w:val="-5"/>
        </w:rPr>
        <w:t xml:space="preserve"> </w:t>
      </w:r>
      <w:r>
        <w:t>non-payment</w:t>
      </w:r>
      <w:r>
        <w:rPr>
          <w:spacing w:val="-5"/>
        </w:rPr>
        <w:t xml:space="preserve"> </w:t>
      </w:r>
      <w:r>
        <w:t>of</w:t>
      </w:r>
      <w:r>
        <w:rPr>
          <w:spacing w:val="-6"/>
        </w:rPr>
        <w:t xml:space="preserve"> </w:t>
      </w:r>
      <w:r>
        <w:t>Tuition</w:t>
      </w:r>
      <w:r>
        <w:rPr>
          <w:spacing w:val="-6"/>
        </w:rPr>
        <w:t xml:space="preserve"> </w:t>
      </w:r>
      <w:r>
        <w:t>fees</w:t>
      </w:r>
      <w:r>
        <w:rPr>
          <w:spacing w:val="-5"/>
        </w:rPr>
        <w:t xml:space="preserve"> </w:t>
      </w:r>
      <w:r>
        <w:t>and</w:t>
      </w:r>
      <w:r>
        <w:rPr>
          <w:spacing w:val="-4"/>
        </w:rPr>
        <w:t xml:space="preserve"> </w:t>
      </w:r>
      <w:r>
        <w:t>debt</w:t>
      </w:r>
      <w:r>
        <w:rPr>
          <w:spacing w:val="-5"/>
        </w:rPr>
        <w:t xml:space="preserve"> </w:t>
      </w:r>
      <w:r>
        <w:t>recovery</w:t>
      </w:r>
      <w:r>
        <w:rPr>
          <w:spacing w:val="-5"/>
        </w:rPr>
        <w:t xml:space="preserve"> </w:t>
      </w:r>
      <w:r>
        <w:rPr>
          <w:spacing w:val="-2"/>
        </w:rPr>
        <w:t>actions</w:t>
      </w:r>
    </w:p>
    <w:p w14:paraId="135E58C4" w14:textId="77777777" w:rsidR="00EC65B6" w:rsidRDefault="00EC65B6">
      <w:pPr>
        <w:pStyle w:val="BodyText"/>
        <w:spacing w:before="38"/>
        <w:rPr>
          <w:b/>
          <w:sz w:val="22"/>
        </w:rPr>
      </w:pPr>
    </w:p>
    <w:p w14:paraId="30A10E2E" w14:textId="77777777" w:rsidR="00EC65B6" w:rsidRDefault="002E0AFB">
      <w:pPr>
        <w:pStyle w:val="BodyText"/>
        <w:spacing w:line="259" w:lineRule="auto"/>
        <w:ind w:left="967" w:right="339"/>
        <w:jc w:val="both"/>
      </w:pPr>
      <w:r>
        <w:t xml:space="preserve">The University encourages students who find themselves in financial difficulties or have their funding delayed, to contact the University’s Credit Control Team to discuss a payment plan. Students are also advised to check information, advice and support available on the University’s </w:t>
      </w:r>
      <w:hyperlink r:id="rId45">
        <w:r>
          <w:rPr>
            <w:color w:val="0000FF"/>
            <w:u w:val="single" w:color="0000FF"/>
          </w:rPr>
          <w:t>Student Hub</w:t>
        </w:r>
      </w:hyperlink>
      <w:r>
        <w:rPr>
          <w:color w:val="0000FF"/>
        </w:rPr>
        <w:t xml:space="preserve"> </w:t>
      </w:r>
      <w:r>
        <w:t xml:space="preserve">and to contact the </w:t>
      </w:r>
      <w:hyperlink r:id="rId46">
        <w:r>
          <w:rPr>
            <w:color w:val="0000FF"/>
            <w:u w:val="single" w:color="0000FF"/>
          </w:rPr>
          <w:t>Student Centre</w:t>
        </w:r>
      </w:hyperlink>
      <w:r>
        <w:rPr>
          <w:color w:val="0000FF"/>
        </w:rPr>
        <w:t xml:space="preserve"> </w:t>
      </w:r>
      <w:r>
        <w:t>for help.</w:t>
      </w:r>
    </w:p>
    <w:p w14:paraId="55775611" w14:textId="77777777" w:rsidR="00D15AF2" w:rsidRDefault="00D15AF2">
      <w:pPr>
        <w:pStyle w:val="BodyText"/>
        <w:spacing w:line="259" w:lineRule="auto"/>
        <w:ind w:left="967" w:right="339"/>
        <w:jc w:val="both"/>
      </w:pPr>
    </w:p>
    <w:p w14:paraId="62EBF9A1" w14:textId="77777777" w:rsidR="00EC65B6" w:rsidRDefault="00EC65B6">
      <w:pPr>
        <w:pStyle w:val="BodyText"/>
        <w:spacing w:before="42"/>
      </w:pPr>
    </w:p>
    <w:p w14:paraId="2ABB7645" w14:textId="7D96A79F" w:rsidR="00EC65B6" w:rsidRDefault="006C76D9" w:rsidP="006C76D9">
      <w:pPr>
        <w:pStyle w:val="BodyText"/>
        <w:spacing w:line="259" w:lineRule="auto"/>
        <w:ind w:left="966" w:right="339"/>
        <w:jc w:val="both"/>
      </w:pPr>
      <w:r>
        <w:t>S</w:t>
      </w:r>
      <w:r w:rsidR="002E0AFB">
        <w:t>tudents who fail to make payment of overdue instalments or an agreed payment plan for Tuition fee debts will be subject to debt recovery action approved by the University. In taking these</w:t>
      </w:r>
      <w:r w:rsidR="002E0AFB">
        <w:rPr>
          <w:spacing w:val="-1"/>
        </w:rPr>
        <w:t xml:space="preserve"> </w:t>
      </w:r>
      <w:r w:rsidR="002E0AFB">
        <w:t>steps,</w:t>
      </w:r>
      <w:r w:rsidR="002E0AFB">
        <w:rPr>
          <w:spacing w:val="-1"/>
        </w:rPr>
        <w:t xml:space="preserve"> </w:t>
      </w:r>
      <w:r w:rsidR="002E0AFB">
        <w:t>the</w:t>
      </w:r>
      <w:r w:rsidR="002E0AFB">
        <w:rPr>
          <w:spacing w:val="-1"/>
        </w:rPr>
        <w:t xml:space="preserve"> </w:t>
      </w:r>
      <w:r w:rsidR="002E0AFB">
        <w:t>Credit</w:t>
      </w:r>
      <w:r w:rsidR="002E0AFB">
        <w:rPr>
          <w:spacing w:val="-1"/>
        </w:rPr>
        <w:t xml:space="preserve"> </w:t>
      </w:r>
      <w:r w:rsidR="002E0AFB">
        <w:t>Control</w:t>
      </w:r>
      <w:r w:rsidR="002E0AFB">
        <w:rPr>
          <w:spacing w:val="-2"/>
        </w:rPr>
        <w:t xml:space="preserve"> </w:t>
      </w:r>
      <w:r w:rsidR="002E0AFB">
        <w:t>team</w:t>
      </w:r>
      <w:r w:rsidR="002E0AFB">
        <w:rPr>
          <w:spacing w:val="-1"/>
        </w:rPr>
        <w:t xml:space="preserve"> </w:t>
      </w:r>
      <w:r w:rsidR="002E0AFB">
        <w:t>will</w:t>
      </w:r>
      <w:r w:rsidR="002E0AFB">
        <w:rPr>
          <w:spacing w:val="-2"/>
        </w:rPr>
        <w:t xml:space="preserve"> </w:t>
      </w:r>
      <w:r w:rsidR="002E0AFB">
        <w:t>pay due</w:t>
      </w:r>
      <w:r w:rsidR="002E0AFB">
        <w:rPr>
          <w:spacing w:val="-1"/>
        </w:rPr>
        <w:t xml:space="preserve"> </w:t>
      </w:r>
      <w:r w:rsidR="002E0AFB">
        <w:t>regard</w:t>
      </w:r>
      <w:r w:rsidR="002E0AFB">
        <w:rPr>
          <w:spacing w:val="-1"/>
        </w:rPr>
        <w:t xml:space="preserve"> </w:t>
      </w:r>
      <w:r w:rsidR="002E0AFB">
        <w:t>to</w:t>
      </w:r>
      <w:r w:rsidR="002E0AFB">
        <w:rPr>
          <w:spacing w:val="-1"/>
        </w:rPr>
        <w:t xml:space="preserve"> </w:t>
      </w:r>
      <w:r w:rsidR="002E0AFB">
        <w:t>circumstances of</w:t>
      </w:r>
      <w:r w:rsidR="002E0AFB">
        <w:rPr>
          <w:spacing w:val="-1"/>
        </w:rPr>
        <w:t xml:space="preserve"> </w:t>
      </w:r>
      <w:r w:rsidR="002E0AFB">
        <w:t>the</w:t>
      </w:r>
      <w:r w:rsidR="002E0AFB">
        <w:rPr>
          <w:spacing w:val="-1"/>
        </w:rPr>
        <w:t xml:space="preserve"> </w:t>
      </w:r>
      <w:r w:rsidR="002E0AFB">
        <w:t>student</w:t>
      </w:r>
      <w:r w:rsidR="002E0AFB">
        <w:rPr>
          <w:spacing w:val="-1"/>
        </w:rPr>
        <w:t xml:space="preserve"> </w:t>
      </w:r>
      <w:r w:rsidR="002E0AFB">
        <w:t>in</w:t>
      </w:r>
      <w:r w:rsidR="002E0AFB">
        <w:rPr>
          <w:spacing w:val="-1"/>
        </w:rPr>
        <w:t xml:space="preserve"> </w:t>
      </w:r>
      <w:r w:rsidR="002E0AFB">
        <w:t>an effort to mitigate serious negative impact on the student’s wellbeing.</w:t>
      </w:r>
    </w:p>
    <w:p w14:paraId="0C6C2CD5" w14:textId="77777777" w:rsidR="00EC65B6" w:rsidRDefault="00EC65B6">
      <w:pPr>
        <w:pStyle w:val="BodyText"/>
        <w:spacing w:before="17"/>
      </w:pPr>
    </w:p>
    <w:p w14:paraId="441A3078" w14:textId="77777777" w:rsidR="00EC65B6" w:rsidRDefault="002E0AFB">
      <w:pPr>
        <w:spacing w:line="259" w:lineRule="auto"/>
        <w:ind w:left="960" w:right="330"/>
        <w:jc w:val="both"/>
        <w:rPr>
          <w:b/>
          <w:sz w:val="20"/>
        </w:rPr>
      </w:pPr>
      <w:r>
        <w:rPr>
          <w:b/>
          <w:sz w:val="20"/>
        </w:rPr>
        <w:t>Where</w:t>
      </w:r>
      <w:r>
        <w:rPr>
          <w:b/>
          <w:spacing w:val="-2"/>
          <w:sz w:val="20"/>
        </w:rPr>
        <w:t xml:space="preserve"> </w:t>
      </w:r>
      <w:r>
        <w:rPr>
          <w:b/>
          <w:sz w:val="20"/>
        </w:rPr>
        <w:t>a student’s</w:t>
      </w:r>
      <w:r>
        <w:rPr>
          <w:b/>
          <w:spacing w:val="-2"/>
          <w:sz w:val="20"/>
        </w:rPr>
        <w:t xml:space="preserve"> </w:t>
      </w:r>
      <w:r>
        <w:rPr>
          <w:b/>
          <w:sz w:val="20"/>
        </w:rPr>
        <w:t>“overdue</w:t>
      </w:r>
      <w:r>
        <w:rPr>
          <w:b/>
          <w:spacing w:val="-2"/>
          <w:sz w:val="20"/>
        </w:rPr>
        <w:t xml:space="preserve"> </w:t>
      </w:r>
      <w:r>
        <w:rPr>
          <w:b/>
          <w:sz w:val="20"/>
        </w:rPr>
        <w:t>debtor” status is later removed following</w:t>
      </w:r>
      <w:r>
        <w:rPr>
          <w:b/>
          <w:spacing w:val="-1"/>
          <w:sz w:val="20"/>
        </w:rPr>
        <w:t xml:space="preserve"> </w:t>
      </w:r>
      <w:r>
        <w:rPr>
          <w:b/>
          <w:sz w:val="20"/>
        </w:rPr>
        <w:t>full</w:t>
      </w:r>
      <w:r>
        <w:rPr>
          <w:b/>
          <w:spacing w:val="-2"/>
          <w:sz w:val="20"/>
        </w:rPr>
        <w:t xml:space="preserve"> </w:t>
      </w:r>
      <w:r>
        <w:rPr>
          <w:b/>
          <w:sz w:val="20"/>
        </w:rPr>
        <w:t>settlement</w:t>
      </w:r>
      <w:r>
        <w:rPr>
          <w:b/>
          <w:spacing w:val="-1"/>
          <w:sz w:val="20"/>
        </w:rPr>
        <w:t xml:space="preserve"> </w:t>
      </w:r>
      <w:r>
        <w:rPr>
          <w:b/>
          <w:sz w:val="20"/>
        </w:rPr>
        <w:t xml:space="preserve">of the outstanding debt, the student’s academic results will normally be presented to the next scheduled meeting of the relevant Assessment Board. </w:t>
      </w:r>
      <w:r>
        <w:rPr>
          <w:b/>
          <w:sz w:val="20"/>
          <w:u w:val="single"/>
        </w:rPr>
        <w:t>If the debt is not settled by</w:t>
      </w:r>
      <w:r>
        <w:rPr>
          <w:b/>
          <w:sz w:val="20"/>
        </w:rPr>
        <w:t xml:space="preserve"> </w:t>
      </w:r>
      <w:r>
        <w:rPr>
          <w:b/>
          <w:sz w:val="20"/>
          <w:u w:val="single"/>
        </w:rPr>
        <w:t>the advertised results publication date, a student will need to wait to be invited to a</w:t>
      </w:r>
      <w:r>
        <w:rPr>
          <w:b/>
          <w:sz w:val="20"/>
        </w:rPr>
        <w:t xml:space="preserve"> </w:t>
      </w:r>
      <w:r>
        <w:rPr>
          <w:b/>
          <w:sz w:val="20"/>
          <w:u w:val="single"/>
        </w:rPr>
        <w:t>future</w:t>
      </w:r>
      <w:r>
        <w:rPr>
          <w:b/>
          <w:spacing w:val="-2"/>
          <w:sz w:val="20"/>
          <w:u w:val="single"/>
        </w:rPr>
        <w:t xml:space="preserve"> </w:t>
      </w:r>
      <w:r>
        <w:rPr>
          <w:b/>
          <w:sz w:val="20"/>
          <w:u w:val="single"/>
        </w:rPr>
        <w:t>graduation</w:t>
      </w:r>
      <w:r>
        <w:rPr>
          <w:b/>
          <w:spacing w:val="-1"/>
          <w:sz w:val="20"/>
          <w:u w:val="single"/>
        </w:rPr>
        <w:t xml:space="preserve"> </w:t>
      </w:r>
      <w:r>
        <w:rPr>
          <w:b/>
          <w:sz w:val="20"/>
          <w:u w:val="single"/>
        </w:rPr>
        <w:t>ceremony</w:t>
      </w:r>
      <w:r>
        <w:rPr>
          <w:b/>
          <w:sz w:val="20"/>
        </w:rPr>
        <w:t>.</w:t>
      </w:r>
      <w:r>
        <w:rPr>
          <w:b/>
          <w:spacing w:val="-3"/>
          <w:sz w:val="20"/>
        </w:rPr>
        <w:t xml:space="preserve"> </w:t>
      </w:r>
      <w:r>
        <w:rPr>
          <w:b/>
          <w:sz w:val="20"/>
        </w:rPr>
        <w:t>Results</w:t>
      </w:r>
      <w:r>
        <w:rPr>
          <w:b/>
          <w:spacing w:val="-2"/>
          <w:sz w:val="20"/>
        </w:rPr>
        <w:t xml:space="preserve"> </w:t>
      </w:r>
      <w:r>
        <w:rPr>
          <w:b/>
          <w:sz w:val="20"/>
        </w:rPr>
        <w:t>publication</w:t>
      </w:r>
      <w:r>
        <w:rPr>
          <w:b/>
          <w:spacing w:val="-1"/>
          <w:sz w:val="20"/>
        </w:rPr>
        <w:t xml:space="preserve"> </w:t>
      </w:r>
      <w:r>
        <w:rPr>
          <w:b/>
          <w:sz w:val="20"/>
        </w:rPr>
        <w:t>dates</w:t>
      </w:r>
      <w:r>
        <w:rPr>
          <w:b/>
          <w:spacing w:val="-2"/>
          <w:sz w:val="20"/>
        </w:rPr>
        <w:t xml:space="preserve"> </w:t>
      </w:r>
      <w:r>
        <w:rPr>
          <w:b/>
          <w:sz w:val="20"/>
        </w:rPr>
        <w:t>can</w:t>
      </w:r>
      <w:r>
        <w:rPr>
          <w:b/>
          <w:spacing w:val="-1"/>
          <w:sz w:val="20"/>
        </w:rPr>
        <w:t xml:space="preserve"> </w:t>
      </w:r>
      <w:r>
        <w:rPr>
          <w:b/>
          <w:sz w:val="20"/>
        </w:rPr>
        <w:t>be</w:t>
      </w:r>
      <w:r>
        <w:rPr>
          <w:b/>
          <w:spacing w:val="-2"/>
          <w:sz w:val="20"/>
        </w:rPr>
        <w:t xml:space="preserve"> </w:t>
      </w:r>
      <w:r>
        <w:rPr>
          <w:b/>
          <w:sz w:val="20"/>
        </w:rPr>
        <w:t>found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hyperlink r:id="rId47">
        <w:r>
          <w:rPr>
            <w:b/>
            <w:color w:val="0000FF"/>
            <w:sz w:val="20"/>
            <w:u w:val="single" w:color="0000FF"/>
          </w:rPr>
          <w:t>Term</w:t>
        </w:r>
        <w:r>
          <w:rPr>
            <w:b/>
            <w:color w:val="0000FF"/>
            <w:spacing w:val="-1"/>
            <w:sz w:val="20"/>
            <w:u w:val="single" w:color="0000FF"/>
          </w:rPr>
          <w:t xml:space="preserve"> </w:t>
        </w:r>
        <w:r>
          <w:rPr>
            <w:b/>
            <w:color w:val="0000FF"/>
            <w:sz w:val="20"/>
            <w:u w:val="single" w:color="0000FF"/>
          </w:rPr>
          <w:t>dates</w:t>
        </w:r>
      </w:hyperlink>
      <w:r>
        <w:rPr>
          <w:b/>
          <w:color w:val="0000FF"/>
          <w:sz w:val="20"/>
        </w:rPr>
        <w:t xml:space="preserve"> </w:t>
      </w:r>
      <w:r>
        <w:rPr>
          <w:b/>
          <w:sz w:val="20"/>
        </w:rPr>
        <w:t>web page.</w:t>
      </w:r>
    </w:p>
    <w:p w14:paraId="709E88E4" w14:textId="77777777" w:rsidR="00EC65B6" w:rsidRDefault="00EC65B6">
      <w:pPr>
        <w:pStyle w:val="BodyText"/>
        <w:spacing w:before="20"/>
        <w:rPr>
          <w:b/>
        </w:rPr>
      </w:pPr>
    </w:p>
    <w:p w14:paraId="3704392F" w14:textId="77777777" w:rsidR="00EC65B6" w:rsidRDefault="002E0AFB">
      <w:pPr>
        <w:pStyle w:val="Heading2"/>
        <w:ind w:left="960"/>
        <w:jc w:val="both"/>
      </w:pPr>
      <w:r>
        <w:rPr>
          <w:u w:val="single"/>
        </w:rPr>
        <w:t>Undergraduate</w:t>
      </w:r>
      <w:r>
        <w:rPr>
          <w:spacing w:val="-10"/>
          <w:u w:val="single"/>
        </w:rPr>
        <w:t xml:space="preserve"> </w:t>
      </w:r>
      <w:r>
        <w:rPr>
          <w:u w:val="single"/>
        </w:rPr>
        <w:t>and</w:t>
      </w:r>
      <w:r>
        <w:rPr>
          <w:spacing w:val="-7"/>
          <w:u w:val="single"/>
        </w:rPr>
        <w:t xml:space="preserve"> </w:t>
      </w:r>
      <w:r>
        <w:rPr>
          <w:u w:val="single"/>
        </w:rPr>
        <w:t>Postgraduate</w:t>
      </w:r>
      <w:r>
        <w:rPr>
          <w:spacing w:val="-9"/>
          <w:u w:val="single"/>
        </w:rPr>
        <w:t xml:space="preserve"> </w:t>
      </w:r>
      <w:r>
        <w:rPr>
          <w:spacing w:val="-2"/>
          <w:u w:val="single"/>
        </w:rPr>
        <w:t>students</w:t>
      </w:r>
    </w:p>
    <w:p w14:paraId="508C98E9" w14:textId="77777777" w:rsidR="00EC65B6" w:rsidRDefault="00EC65B6">
      <w:pPr>
        <w:pStyle w:val="BodyText"/>
        <w:spacing w:before="35"/>
        <w:rPr>
          <w:b/>
        </w:rPr>
      </w:pPr>
    </w:p>
    <w:p w14:paraId="59168F00" w14:textId="77777777" w:rsidR="00EC65B6" w:rsidRDefault="002E0AFB">
      <w:pPr>
        <w:pStyle w:val="BodyText"/>
        <w:spacing w:line="259" w:lineRule="auto"/>
        <w:ind w:left="960" w:right="335"/>
        <w:jc w:val="both"/>
      </w:pPr>
      <w:r>
        <w:t>Students</w:t>
      </w:r>
      <w:r>
        <w:rPr>
          <w:spacing w:val="-7"/>
        </w:rPr>
        <w:t xml:space="preserve"> </w:t>
      </w:r>
      <w:r>
        <w:t>who</w:t>
      </w:r>
      <w:r>
        <w:rPr>
          <w:spacing w:val="-9"/>
        </w:rPr>
        <w:t xml:space="preserve"> </w:t>
      </w:r>
      <w:r>
        <w:t>fail</w:t>
      </w:r>
      <w:r>
        <w:rPr>
          <w:spacing w:val="-10"/>
        </w:rPr>
        <w:t xml:space="preserve"> </w:t>
      </w:r>
      <w:r>
        <w:t>to</w:t>
      </w:r>
      <w:r>
        <w:rPr>
          <w:spacing w:val="-9"/>
        </w:rPr>
        <w:t xml:space="preserve"> </w:t>
      </w:r>
      <w:r>
        <w:t>pay</w:t>
      </w:r>
      <w:r>
        <w:rPr>
          <w:spacing w:val="-7"/>
        </w:rPr>
        <w:t xml:space="preserve"> </w:t>
      </w:r>
      <w:r>
        <w:t>the</w:t>
      </w:r>
      <w:r>
        <w:rPr>
          <w:spacing w:val="-7"/>
        </w:rPr>
        <w:t xml:space="preserve"> </w:t>
      </w:r>
      <w:r>
        <w:t>instalments</w:t>
      </w:r>
      <w:r>
        <w:rPr>
          <w:spacing w:val="-7"/>
        </w:rPr>
        <w:t xml:space="preserve"> </w:t>
      </w:r>
      <w:r>
        <w:t>by</w:t>
      </w:r>
      <w:r>
        <w:rPr>
          <w:spacing w:val="-7"/>
        </w:rPr>
        <w:t xml:space="preserve"> </w:t>
      </w:r>
      <w:r>
        <w:t>the</w:t>
      </w:r>
      <w:r>
        <w:rPr>
          <w:spacing w:val="-9"/>
        </w:rPr>
        <w:t xml:space="preserve"> </w:t>
      </w:r>
      <w:r>
        <w:t>due</w:t>
      </w:r>
      <w:r>
        <w:rPr>
          <w:spacing w:val="-9"/>
        </w:rPr>
        <w:t xml:space="preserve"> </w:t>
      </w:r>
      <w:r>
        <w:t>dates</w:t>
      </w:r>
      <w:r>
        <w:rPr>
          <w:spacing w:val="-7"/>
        </w:rPr>
        <w:t xml:space="preserve"> </w:t>
      </w:r>
      <w:r>
        <w:t>provided</w:t>
      </w:r>
      <w:r>
        <w:rPr>
          <w:spacing w:val="-6"/>
        </w:rPr>
        <w:t xml:space="preserve"> </w:t>
      </w:r>
      <w:r>
        <w:t>in</w:t>
      </w:r>
      <w:r>
        <w:rPr>
          <w:spacing w:val="-9"/>
        </w:rPr>
        <w:t xml:space="preserve"> </w:t>
      </w:r>
      <w:hyperlink w:anchor="_bookmark10" w:history="1">
        <w:r>
          <w:rPr>
            <w:color w:val="0000FF"/>
            <w:u w:val="single" w:color="0000FF"/>
          </w:rPr>
          <w:t>section</w:t>
        </w:r>
        <w:r>
          <w:rPr>
            <w:color w:val="0000FF"/>
            <w:spacing w:val="-9"/>
            <w:u w:val="single" w:color="0000FF"/>
          </w:rPr>
          <w:t xml:space="preserve"> </w:t>
        </w:r>
        <w:r>
          <w:rPr>
            <w:color w:val="0000FF"/>
            <w:u w:val="single" w:color="0000FF"/>
          </w:rPr>
          <w:t>6.5</w:t>
        </w:r>
        <w:r>
          <w:rPr>
            <w:color w:val="0078D3"/>
          </w:rPr>
          <w:t>,</w:t>
        </w:r>
      </w:hyperlink>
      <w:r>
        <w:rPr>
          <w:color w:val="0078D3"/>
          <w:spacing w:val="-9"/>
        </w:rPr>
        <w:t xml:space="preserve"> </w:t>
      </w:r>
      <w:r>
        <w:t>or</w:t>
      </w:r>
      <w:r>
        <w:rPr>
          <w:spacing w:val="-8"/>
        </w:rPr>
        <w:t xml:space="preserve"> </w:t>
      </w:r>
      <w:r>
        <w:t>by</w:t>
      </w:r>
      <w:r>
        <w:rPr>
          <w:spacing w:val="-7"/>
        </w:rPr>
        <w:t xml:space="preserve"> </w:t>
      </w:r>
      <w:r>
        <w:t>the</w:t>
      </w:r>
      <w:r>
        <w:rPr>
          <w:spacing w:val="-9"/>
        </w:rPr>
        <w:t xml:space="preserve"> </w:t>
      </w:r>
      <w:r>
        <w:t>due dates specially arranged with the University and have a tuition fee debt the University</w:t>
      </w:r>
      <w:r>
        <w:rPr>
          <w:color w:val="0078D3"/>
        </w:rPr>
        <w:t xml:space="preserve">, </w:t>
      </w:r>
      <w:r>
        <w:t>may receive any one or more of the following sanctions:</w:t>
      </w:r>
    </w:p>
    <w:p w14:paraId="779F8E76" w14:textId="77777777" w:rsidR="00EC65B6" w:rsidRDefault="00EC65B6">
      <w:pPr>
        <w:pStyle w:val="BodyText"/>
        <w:spacing w:before="18"/>
      </w:pPr>
    </w:p>
    <w:p w14:paraId="5D413505" w14:textId="77777777" w:rsidR="00EC65B6" w:rsidRDefault="002E0AFB">
      <w:pPr>
        <w:pStyle w:val="BodyText"/>
        <w:tabs>
          <w:tab w:val="left" w:pos="971"/>
          <w:tab w:val="left" w:pos="1538"/>
        </w:tabs>
        <w:spacing w:before="1"/>
        <w:ind w:left="212"/>
      </w:pPr>
      <w:r>
        <w:rPr>
          <w:u w:val="single" w:color="D9D9D9"/>
        </w:rPr>
        <w:tab/>
      </w:r>
      <w:r>
        <w:rPr>
          <w:spacing w:val="-5"/>
          <w:u w:val="single" w:color="D9D9D9"/>
        </w:rPr>
        <w:t>(i)</w:t>
      </w:r>
      <w:r>
        <w:rPr>
          <w:u w:val="single" w:color="D9D9D9"/>
        </w:rPr>
        <w:tab/>
        <w:t>Students</w:t>
      </w:r>
      <w:r>
        <w:rPr>
          <w:spacing w:val="16"/>
          <w:u w:val="single" w:color="D9D9D9"/>
        </w:rPr>
        <w:t xml:space="preserve"> </w:t>
      </w:r>
      <w:r>
        <w:rPr>
          <w:u w:val="single" w:color="D9D9D9"/>
        </w:rPr>
        <w:t>with</w:t>
      </w:r>
      <w:r>
        <w:rPr>
          <w:spacing w:val="18"/>
          <w:u w:val="single" w:color="D9D9D9"/>
        </w:rPr>
        <w:t xml:space="preserve"> </w:t>
      </w:r>
      <w:r>
        <w:rPr>
          <w:u w:val="single" w:color="D9D9D9"/>
        </w:rPr>
        <w:t>a</w:t>
      </w:r>
      <w:r>
        <w:rPr>
          <w:spacing w:val="15"/>
          <w:u w:val="single" w:color="D9D9D9"/>
        </w:rPr>
        <w:t xml:space="preserve"> </w:t>
      </w:r>
      <w:r>
        <w:rPr>
          <w:u w:val="single" w:color="D9D9D9"/>
        </w:rPr>
        <w:t>Tuition</w:t>
      </w:r>
      <w:r>
        <w:rPr>
          <w:spacing w:val="16"/>
          <w:u w:val="single" w:color="D9D9D9"/>
        </w:rPr>
        <w:t xml:space="preserve"> </w:t>
      </w:r>
      <w:r>
        <w:rPr>
          <w:u w:val="single" w:color="D9D9D9"/>
        </w:rPr>
        <w:t>fee</w:t>
      </w:r>
      <w:r>
        <w:rPr>
          <w:spacing w:val="17"/>
          <w:u w:val="single" w:color="D9D9D9"/>
        </w:rPr>
        <w:t xml:space="preserve"> </w:t>
      </w:r>
      <w:r>
        <w:rPr>
          <w:u w:val="single" w:color="D9D9D9"/>
        </w:rPr>
        <w:t>debt</w:t>
      </w:r>
      <w:r>
        <w:rPr>
          <w:spacing w:val="18"/>
          <w:u w:val="single" w:color="D9D9D9"/>
        </w:rPr>
        <w:t xml:space="preserve"> </w:t>
      </w:r>
      <w:r>
        <w:rPr>
          <w:u w:val="single" w:color="D9D9D9"/>
        </w:rPr>
        <w:t>which</w:t>
      </w:r>
      <w:r>
        <w:rPr>
          <w:spacing w:val="15"/>
          <w:u w:val="single" w:color="D9D9D9"/>
        </w:rPr>
        <w:t xml:space="preserve"> </w:t>
      </w:r>
      <w:r>
        <w:rPr>
          <w:u w:val="single" w:color="D9D9D9"/>
        </w:rPr>
        <w:t>is</w:t>
      </w:r>
      <w:r>
        <w:rPr>
          <w:spacing w:val="19"/>
          <w:u w:val="single" w:color="D9D9D9"/>
        </w:rPr>
        <w:t xml:space="preserve"> </w:t>
      </w:r>
      <w:r>
        <w:rPr>
          <w:u w:val="single" w:color="D9D9D9"/>
        </w:rPr>
        <w:t>more</w:t>
      </w:r>
      <w:r>
        <w:rPr>
          <w:spacing w:val="15"/>
          <w:u w:val="single" w:color="D9D9D9"/>
        </w:rPr>
        <w:t xml:space="preserve"> </w:t>
      </w:r>
      <w:r>
        <w:rPr>
          <w:u w:val="single" w:color="D9D9D9"/>
        </w:rPr>
        <w:t>than</w:t>
      </w:r>
      <w:r>
        <w:rPr>
          <w:spacing w:val="18"/>
          <w:u w:val="single" w:color="D9D9D9"/>
        </w:rPr>
        <w:t xml:space="preserve"> </w:t>
      </w:r>
      <w:r>
        <w:rPr>
          <w:u w:val="single" w:color="D9D9D9"/>
        </w:rPr>
        <w:t>30</w:t>
      </w:r>
      <w:r>
        <w:rPr>
          <w:spacing w:val="15"/>
          <w:u w:val="single" w:color="D9D9D9"/>
        </w:rPr>
        <w:t xml:space="preserve"> </w:t>
      </w:r>
      <w:r>
        <w:rPr>
          <w:u w:val="single" w:color="D9D9D9"/>
        </w:rPr>
        <w:t>days</w:t>
      </w:r>
      <w:r>
        <w:rPr>
          <w:spacing w:val="17"/>
          <w:u w:val="single" w:color="D9D9D9"/>
        </w:rPr>
        <w:t xml:space="preserve"> </w:t>
      </w:r>
      <w:r>
        <w:rPr>
          <w:u w:val="single" w:color="D9D9D9"/>
        </w:rPr>
        <w:t>overdue,</w:t>
      </w:r>
      <w:r>
        <w:rPr>
          <w:spacing w:val="18"/>
          <w:u w:val="single" w:color="D9D9D9"/>
        </w:rPr>
        <w:t xml:space="preserve"> </w:t>
      </w:r>
      <w:r>
        <w:rPr>
          <w:u w:val="single" w:color="D9D9D9"/>
        </w:rPr>
        <w:t>will</w:t>
      </w:r>
      <w:r>
        <w:rPr>
          <w:spacing w:val="17"/>
          <w:u w:val="single" w:color="D9D9D9"/>
        </w:rPr>
        <w:t xml:space="preserve"> </w:t>
      </w:r>
      <w:r>
        <w:rPr>
          <w:u w:val="single" w:color="D9D9D9"/>
        </w:rPr>
        <w:t>have</w:t>
      </w:r>
      <w:r>
        <w:rPr>
          <w:spacing w:val="18"/>
          <w:u w:val="single" w:color="D9D9D9"/>
        </w:rPr>
        <w:t xml:space="preserve"> </w:t>
      </w:r>
      <w:r>
        <w:rPr>
          <w:spacing w:val="-2"/>
          <w:u w:val="single" w:color="D9D9D9"/>
        </w:rPr>
        <w:t>their</w:t>
      </w:r>
      <w:r>
        <w:rPr>
          <w:spacing w:val="40"/>
          <w:u w:val="single" w:color="D9D9D9"/>
        </w:rPr>
        <w:t xml:space="preserve"> </w:t>
      </w:r>
    </w:p>
    <w:p w14:paraId="3EA025EB" w14:textId="77777777" w:rsidR="00EC65B6" w:rsidRDefault="002E0AFB" w:rsidP="00D15AF2">
      <w:pPr>
        <w:pStyle w:val="BodyText"/>
        <w:spacing w:before="71" w:line="261" w:lineRule="auto"/>
        <w:ind w:left="1538" w:right="316"/>
      </w:pPr>
      <w:r>
        <w:t>debts referred to a debt collection agency/solicitor for debt chase/legal action including County Court Judgement.</w:t>
      </w:r>
    </w:p>
    <w:p w14:paraId="44F69B9A" w14:textId="77777777" w:rsidR="00EC65B6" w:rsidRDefault="00EC65B6">
      <w:pPr>
        <w:pStyle w:val="BodyText"/>
        <w:spacing w:before="15"/>
      </w:pPr>
    </w:p>
    <w:p w14:paraId="574B8A09" w14:textId="44938FB3" w:rsidR="00EC65B6" w:rsidRDefault="002E0AFB" w:rsidP="4AF23361">
      <w:pPr>
        <w:pStyle w:val="ListParagraph"/>
        <w:numPr>
          <w:ilvl w:val="0"/>
          <w:numId w:val="9"/>
        </w:numPr>
        <w:tabs>
          <w:tab w:val="left" w:pos="1536"/>
          <w:tab w:val="left" w:pos="1538"/>
        </w:tabs>
        <w:spacing w:line="259" w:lineRule="auto"/>
        <w:ind w:right="338"/>
        <w:jc w:val="both"/>
        <w:rPr>
          <w:sz w:val="20"/>
          <w:szCs w:val="20"/>
        </w:rPr>
      </w:pPr>
      <w:r w:rsidRPr="4AF23361">
        <w:rPr>
          <w:sz w:val="20"/>
          <w:szCs w:val="20"/>
        </w:rPr>
        <w:t>Students</w:t>
      </w:r>
      <w:r w:rsidRPr="4AF23361">
        <w:rPr>
          <w:spacing w:val="-14"/>
          <w:sz w:val="20"/>
          <w:szCs w:val="20"/>
        </w:rPr>
        <w:t xml:space="preserve"> </w:t>
      </w:r>
      <w:r w:rsidRPr="4AF23361">
        <w:rPr>
          <w:sz w:val="20"/>
          <w:szCs w:val="20"/>
        </w:rPr>
        <w:t>with</w:t>
      </w:r>
      <w:r w:rsidRPr="4AF23361">
        <w:rPr>
          <w:spacing w:val="-14"/>
          <w:sz w:val="20"/>
          <w:szCs w:val="20"/>
        </w:rPr>
        <w:t xml:space="preserve"> </w:t>
      </w:r>
      <w:r w:rsidRPr="00D15AF2">
        <w:rPr>
          <w:sz w:val="20"/>
          <w:szCs w:val="20"/>
        </w:rPr>
        <w:t>a</w:t>
      </w:r>
      <w:r w:rsidRPr="00D15AF2">
        <w:rPr>
          <w:spacing w:val="-14"/>
          <w:sz w:val="20"/>
          <w:szCs w:val="20"/>
        </w:rPr>
        <w:t xml:space="preserve"> </w:t>
      </w:r>
      <w:r w:rsidRPr="00D15AF2">
        <w:rPr>
          <w:sz w:val="20"/>
          <w:szCs w:val="20"/>
        </w:rPr>
        <w:t>Tuition</w:t>
      </w:r>
      <w:r w:rsidRPr="00D15AF2">
        <w:rPr>
          <w:spacing w:val="-14"/>
          <w:sz w:val="20"/>
          <w:szCs w:val="20"/>
        </w:rPr>
        <w:t xml:space="preserve"> </w:t>
      </w:r>
      <w:r w:rsidRPr="00D15AF2">
        <w:rPr>
          <w:sz w:val="20"/>
          <w:szCs w:val="20"/>
        </w:rPr>
        <w:t>fee</w:t>
      </w:r>
      <w:r w:rsidRPr="00D15AF2">
        <w:rPr>
          <w:spacing w:val="-14"/>
          <w:sz w:val="20"/>
          <w:szCs w:val="20"/>
        </w:rPr>
        <w:t xml:space="preserve"> </w:t>
      </w:r>
      <w:r w:rsidRPr="00D15AF2">
        <w:rPr>
          <w:sz w:val="20"/>
          <w:szCs w:val="20"/>
        </w:rPr>
        <w:t>debt</w:t>
      </w:r>
      <w:r w:rsidRPr="00D15AF2">
        <w:rPr>
          <w:spacing w:val="-14"/>
          <w:sz w:val="20"/>
          <w:szCs w:val="20"/>
        </w:rPr>
        <w:t xml:space="preserve"> </w:t>
      </w:r>
      <w:r w:rsidR="00E71FA0">
        <w:rPr>
          <w:spacing w:val="-14"/>
          <w:sz w:val="20"/>
          <w:szCs w:val="20"/>
        </w:rPr>
        <w:t xml:space="preserve">in excess of £250 </w:t>
      </w:r>
      <w:r w:rsidRPr="00D15AF2">
        <w:rPr>
          <w:sz w:val="20"/>
          <w:szCs w:val="20"/>
        </w:rPr>
        <w:t>whi</w:t>
      </w:r>
      <w:r w:rsidRPr="4AF23361">
        <w:rPr>
          <w:sz w:val="20"/>
          <w:szCs w:val="20"/>
        </w:rPr>
        <w:t>ch</w:t>
      </w:r>
      <w:r w:rsidRPr="4AF23361">
        <w:rPr>
          <w:spacing w:val="-14"/>
          <w:sz w:val="20"/>
          <w:szCs w:val="20"/>
        </w:rPr>
        <w:t xml:space="preserve"> </w:t>
      </w:r>
      <w:r w:rsidRPr="4AF23361">
        <w:rPr>
          <w:sz w:val="20"/>
          <w:szCs w:val="20"/>
        </w:rPr>
        <w:t>remains</w:t>
      </w:r>
      <w:r w:rsidRPr="4AF23361">
        <w:rPr>
          <w:spacing w:val="-13"/>
          <w:sz w:val="20"/>
          <w:szCs w:val="20"/>
        </w:rPr>
        <w:t xml:space="preserve"> </w:t>
      </w:r>
      <w:r w:rsidRPr="4AF23361">
        <w:rPr>
          <w:sz w:val="20"/>
          <w:szCs w:val="20"/>
        </w:rPr>
        <w:t>unpaid</w:t>
      </w:r>
      <w:r w:rsidRPr="4AF23361">
        <w:rPr>
          <w:spacing w:val="-14"/>
          <w:sz w:val="20"/>
          <w:szCs w:val="20"/>
        </w:rPr>
        <w:t xml:space="preserve"> </w:t>
      </w:r>
      <w:r w:rsidRPr="4AF23361">
        <w:rPr>
          <w:sz w:val="20"/>
          <w:szCs w:val="20"/>
        </w:rPr>
        <w:t>after</w:t>
      </w:r>
      <w:r w:rsidRPr="4AF23361">
        <w:rPr>
          <w:spacing w:val="-14"/>
          <w:sz w:val="20"/>
          <w:szCs w:val="20"/>
        </w:rPr>
        <w:t xml:space="preserve"> </w:t>
      </w:r>
      <w:r w:rsidRPr="4AF23361">
        <w:rPr>
          <w:sz w:val="20"/>
          <w:szCs w:val="20"/>
        </w:rPr>
        <w:t>all</w:t>
      </w:r>
      <w:r w:rsidRPr="4AF23361">
        <w:rPr>
          <w:spacing w:val="-14"/>
          <w:sz w:val="20"/>
          <w:szCs w:val="20"/>
        </w:rPr>
        <w:t xml:space="preserve"> </w:t>
      </w:r>
      <w:r w:rsidRPr="4AF23361">
        <w:rPr>
          <w:sz w:val="20"/>
          <w:szCs w:val="20"/>
        </w:rPr>
        <w:t>debt</w:t>
      </w:r>
      <w:r w:rsidRPr="4AF23361">
        <w:rPr>
          <w:spacing w:val="-14"/>
          <w:sz w:val="20"/>
          <w:szCs w:val="20"/>
        </w:rPr>
        <w:t xml:space="preserve"> </w:t>
      </w:r>
      <w:r w:rsidRPr="4AF23361">
        <w:rPr>
          <w:sz w:val="20"/>
          <w:szCs w:val="20"/>
        </w:rPr>
        <w:t>recovery actions have been exhausted will not have their marks presented to or considered by any Progression and Award Board. Consequently, such “Overdue debtors” will not be permitted</w:t>
      </w:r>
      <w:r w:rsidRPr="4AF23361">
        <w:rPr>
          <w:spacing w:val="-4"/>
          <w:sz w:val="20"/>
          <w:szCs w:val="20"/>
        </w:rPr>
        <w:t xml:space="preserve"> </w:t>
      </w:r>
      <w:r w:rsidRPr="4AF23361">
        <w:rPr>
          <w:sz w:val="20"/>
          <w:szCs w:val="20"/>
        </w:rPr>
        <w:t>to</w:t>
      </w:r>
      <w:r w:rsidRPr="4AF23361">
        <w:rPr>
          <w:spacing w:val="-4"/>
          <w:sz w:val="20"/>
          <w:szCs w:val="20"/>
        </w:rPr>
        <w:t xml:space="preserve"> </w:t>
      </w:r>
      <w:r w:rsidRPr="4AF23361">
        <w:rPr>
          <w:sz w:val="20"/>
          <w:szCs w:val="20"/>
        </w:rPr>
        <w:t>progress,</w:t>
      </w:r>
      <w:r w:rsidRPr="4AF23361">
        <w:rPr>
          <w:spacing w:val="-6"/>
          <w:sz w:val="20"/>
          <w:szCs w:val="20"/>
        </w:rPr>
        <w:t xml:space="preserve"> </w:t>
      </w:r>
      <w:r w:rsidRPr="4AF23361">
        <w:rPr>
          <w:sz w:val="20"/>
          <w:szCs w:val="20"/>
        </w:rPr>
        <w:t>re-enrol,</w:t>
      </w:r>
      <w:r w:rsidRPr="4AF23361">
        <w:rPr>
          <w:spacing w:val="-4"/>
          <w:sz w:val="20"/>
          <w:szCs w:val="20"/>
        </w:rPr>
        <w:t xml:space="preserve"> </w:t>
      </w:r>
      <w:r w:rsidRPr="4AF23361">
        <w:rPr>
          <w:sz w:val="20"/>
          <w:szCs w:val="20"/>
        </w:rPr>
        <w:t>graduate,</w:t>
      </w:r>
      <w:r w:rsidRPr="4AF23361">
        <w:rPr>
          <w:spacing w:val="-6"/>
          <w:sz w:val="20"/>
          <w:szCs w:val="20"/>
        </w:rPr>
        <w:t xml:space="preserve"> </w:t>
      </w:r>
      <w:r w:rsidRPr="4AF23361">
        <w:rPr>
          <w:sz w:val="20"/>
          <w:szCs w:val="20"/>
        </w:rPr>
        <w:t>attend</w:t>
      </w:r>
      <w:r w:rsidRPr="4AF23361">
        <w:rPr>
          <w:spacing w:val="-7"/>
          <w:sz w:val="20"/>
          <w:szCs w:val="20"/>
        </w:rPr>
        <w:t xml:space="preserve"> </w:t>
      </w:r>
      <w:r w:rsidRPr="4AF23361">
        <w:rPr>
          <w:sz w:val="20"/>
          <w:szCs w:val="20"/>
        </w:rPr>
        <w:t>a</w:t>
      </w:r>
      <w:r w:rsidRPr="4AF23361">
        <w:rPr>
          <w:spacing w:val="-4"/>
          <w:sz w:val="20"/>
          <w:szCs w:val="20"/>
        </w:rPr>
        <w:t xml:space="preserve"> </w:t>
      </w:r>
      <w:r w:rsidRPr="4AF23361">
        <w:rPr>
          <w:sz w:val="20"/>
          <w:szCs w:val="20"/>
        </w:rPr>
        <w:t>graduation</w:t>
      </w:r>
      <w:r w:rsidRPr="4AF23361">
        <w:rPr>
          <w:spacing w:val="-4"/>
          <w:sz w:val="20"/>
          <w:szCs w:val="20"/>
        </w:rPr>
        <w:t xml:space="preserve"> </w:t>
      </w:r>
      <w:r w:rsidRPr="4AF23361">
        <w:rPr>
          <w:sz w:val="20"/>
          <w:szCs w:val="20"/>
        </w:rPr>
        <w:t>ceremony,</w:t>
      </w:r>
      <w:r w:rsidRPr="4AF23361">
        <w:rPr>
          <w:spacing w:val="-4"/>
          <w:sz w:val="20"/>
          <w:szCs w:val="20"/>
        </w:rPr>
        <w:t xml:space="preserve"> </w:t>
      </w:r>
      <w:r w:rsidRPr="4AF23361">
        <w:rPr>
          <w:sz w:val="20"/>
          <w:szCs w:val="20"/>
        </w:rPr>
        <w:t>or</w:t>
      </w:r>
      <w:r w:rsidRPr="4AF23361">
        <w:rPr>
          <w:spacing w:val="-5"/>
          <w:sz w:val="20"/>
          <w:szCs w:val="20"/>
        </w:rPr>
        <w:t xml:space="preserve"> </w:t>
      </w:r>
      <w:r w:rsidRPr="4AF23361">
        <w:rPr>
          <w:sz w:val="20"/>
          <w:szCs w:val="20"/>
        </w:rPr>
        <w:t>receive</w:t>
      </w:r>
      <w:r w:rsidRPr="4AF23361">
        <w:rPr>
          <w:spacing w:val="-7"/>
          <w:sz w:val="20"/>
          <w:szCs w:val="20"/>
        </w:rPr>
        <w:t xml:space="preserve"> </w:t>
      </w:r>
      <w:r w:rsidRPr="4AF23361">
        <w:rPr>
          <w:sz w:val="20"/>
          <w:szCs w:val="20"/>
        </w:rPr>
        <w:t>any results, certificate, diploma or official transcript in relation to the programme of study to which the debt relates, until they have rectified their situation</w:t>
      </w:r>
    </w:p>
    <w:p w14:paraId="5F07D11E" w14:textId="77777777" w:rsidR="00EC65B6" w:rsidRDefault="00EC65B6">
      <w:pPr>
        <w:pStyle w:val="BodyText"/>
        <w:spacing w:before="18"/>
      </w:pPr>
    </w:p>
    <w:p w14:paraId="548B168D" w14:textId="4AE033C5" w:rsidR="00EC65B6" w:rsidRDefault="002E0AFB">
      <w:pPr>
        <w:pStyle w:val="ListParagraph"/>
        <w:numPr>
          <w:ilvl w:val="0"/>
          <w:numId w:val="9"/>
        </w:numPr>
        <w:tabs>
          <w:tab w:val="left" w:pos="1536"/>
          <w:tab w:val="left" w:pos="1538"/>
        </w:tabs>
        <w:spacing w:line="259" w:lineRule="auto"/>
        <w:ind w:right="337" w:hanging="571"/>
        <w:jc w:val="both"/>
        <w:rPr>
          <w:sz w:val="20"/>
        </w:rPr>
      </w:pPr>
      <w:r>
        <w:rPr>
          <w:sz w:val="20"/>
        </w:rPr>
        <w:t>At</w:t>
      </w:r>
      <w:r>
        <w:rPr>
          <w:spacing w:val="-2"/>
          <w:sz w:val="20"/>
        </w:rPr>
        <w:t xml:space="preserve"> </w:t>
      </w:r>
      <w:r>
        <w:rPr>
          <w:sz w:val="20"/>
        </w:rPr>
        <w:t>the</w:t>
      </w:r>
      <w:r>
        <w:rPr>
          <w:spacing w:val="-2"/>
          <w:sz w:val="20"/>
        </w:rPr>
        <w:t xml:space="preserve"> </w:t>
      </w:r>
      <w:r>
        <w:rPr>
          <w:sz w:val="20"/>
        </w:rPr>
        <w:t>date of</w:t>
      </w:r>
      <w:r>
        <w:rPr>
          <w:spacing w:val="-2"/>
          <w:sz w:val="20"/>
        </w:rPr>
        <w:t xml:space="preserve"> </w:t>
      </w:r>
      <w:r>
        <w:rPr>
          <w:sz w:val="20"/>
        </w:rPr>
        <w:t>re-enrolment each</w:t>
      </w:r>
      <w:r>
        <w:rPr>
          <w:spacing w:val="-2"/>
          <w:sz w:val="20"/>
        </w:rPr>
        <w:t xml:space="preserve"> </w:t>
      </w:r>
      <w:r>
        <w:rPr>
          <w:sz w:val="20"/>
        </w:rPr>
        <w:t>year, any student with an</w:t>
      </w:r>
      <w:r>
        <w:rPr>
          <w:spacing w:val="-2"/>
          <w:sz w:val="20"/>
        </w:rPr>
        <w:t xml:space="preserve"> </w:t>
      </w:r>
      <w:r>
        <w:rPr>
          <w:sz w:val="20"/>
        </w:rPr>
        <w:t>outstanding</w:t>
      </w:r>
      <w:r>
        <w:rPr>
          <w:spacing w:val="-2"/>
          <w:sz w:val="20"/>
        </w:rPr>
        <w:t xml:space="preserve"> </w:t>
      </w:r>
      <w:r>
        <w:rPr>
          <w:sz w:val="20"/>
        </w:rPr>
        <w:t>Tuition fee debt originating from previous academic year</w:t>
      </w:r>
      <w:r w:rsidR="00971475">
        <w:rPr>
          <w:sz w:val="20"/>
        </w:rPr>
        <w:t xml:space="preserve"> in excess of £250</w:t>
      </w:r>
      <w:r>
        <w:rPr>
          <w:sz w:val="20"/>
        </w:rPr>
        <w:t>, will ordinarily have their enrolment with the University terminated. Students whose enrolment is so terminated will be advised of this in writing.</w:t>
      </w:r>
    </w:p>
    <w:p w14:paraId="41508A3C" w14:textId="77777777" w:rsidR="00EC65B6" w:rsidRDefault="00EC65B6">
      <w:pPr>
        <w:pStyle w:val="BodyText"/>
        <w:spacing w:before="17"/>
      </w:pPr>
    </w:p>
    <w:p w14:paraId="5821752A" w14:textId="77777777" w:rsidR="00EC65B6" w:rsidRDefault="002E0AFB">
      <w:pPr>
        <w:pStyle w:val="BodyText"/>
        <w:spacing w:line="259" w:lineRule="auto"/>
        <w:ind w:left="959" w:right="331"/>
        <w:jc w:val="both"/>
      </w:pPr>
      <w:r>
        <w:t>In addition to the sanctions noted in section 7.3.1 (i), (ii), (iii), international students whose immigration permission is dependent on their enrolment at the University of Westminster will be</w:t>
      </w:r>
      <w:r>
        <w:rPr>
          <w:spacing w:val="-11"/>
        </w:rPr>
        <w:t xml:space="preserve"> </w:t>
      </w:r>
      <w:r>
        <w:t>reported</w:t>
      </w:r>
      <w:r>
        <w:rPr>
          <w:spacing w:val="-11"/>
        </w:rPr>
        <w:t xml:space="preserve"> </w:t>
      </w:r>
      <w:r>
        <w:t>to</w:t>
      </w:r>
      <w:r>
        <w:rPr>
          <w:spacing w:val="-11"/>
        </w:rPr>
        <w:t xml:space="preserve"> </w:t>
      </w:r>
      <w:r>
        <w:t>the</w:t>
      </w:r>
      <w:r>
        <w:rPr>
          <w:spacing w:val="-11"/>
        </w:rPr>
        <w:t xml:space="preserve"> </w:t>
      </w:r>
      <w:r>
        <w:t>UKVI</w:t>
      </w:r>
      <w:r>
        <w:rPr>
          <w:spacing w:val="-11"/>
        </w:rPr>
        <w:t xml:space="preserve"> </w:t>
      </w:r>
      <w:r>
        <w:t>in</w:t>
      </w:r>
      <w:r>
        <w:rPr>
          <w:spacing w:val="-11"/>
        </w:rPr>
        <w:t xml:space="preserve"> </w:t>
      </w:r>
      <w:r>
        <w:t>accordance</w:t>
      </w:r>
      <w:r>
        <w:rPr>
          <w:spacing w:val="-11"/>
        </w:rPr>
        <w:t xml:space="preserve"> </w:t>
      </w:r>
      <w:r>
        <w:t>with</w:t>
      </w:r>
      <w:r>
        <w:rPr>
          <w:spacing w:val="-11"/>
        </w:rPr>
        <w:t xml:space="preserve"> </w:t>
      </w:r>
      <w:r>
        <w:t>the</w:t>
      </w:r>
      <w:r>
        <w:rPr>
          <w:spacing w:val="-11"/>
        </w:rPr>
        <w:t xml:space="preserve"> </w:t>
      </w:r>
      <w:r>
        <w:t>University’s</w:t>
      </w:r>
      <w:r>
        <w:rPr>
          <w:spacing w:val="-10"/>
        </w:rPr>
        <w:t xml:space="preserve"> </w:t>
      </w:r>
      <w:r>
        <w:t>Student</w:t>
      </w:r>
      <w:r>
        <w:rPr>
          <w:spacing w:val="-11"/>
        </w:rPr>
        <w:t xml:space="preserve"> </w:t>
      </w:r>
      <w:r>
        <w:t>Sponsorship</w:t>
      </w:r>
      <w:r>
        <w:rPr>
          <w:spacing w:val="-11"/>
        </w:rPr>
        <w:t xml:space="preserve"> </w:t>
      </w:r>
      <w:r>
        <w:t>license</w:t>
      </w:r>
      <w:r>
        <w:rPr>
          <w:spacing w:val="-11"/>
        </w:rPr>
        <w:t xml:space="preserve"> </w:t>
      </w:r>
      <w:r>
        <w:t>if</w:t>
      </w:r>
      <w:r>
        <w:rPr>
          <w:spacing w:val="-11"/>
        </w:rPr>
        <w:t xml:space="preserve"> </w:t>
      </w:r>
      <w:r>
        <w:t>they fail to enrol due to non-payment of Tuition fees, or if their enrolment is terminated.</w:t>
      </w:r>
    </w:p>
    <w:p w14:paraId="43D6B1D6" w14:textId="77777777" w:rsidR="00EC65B6" w:rsidRDefault="00EC65B6">
      <w:pPr>
        <w:pStyle w:val="BodyText"/>
        <w:spacing w:before="17"/>
      </w:pPr>
    </w:p>
    <w:p w14:paraId="4AAF14E8" w14:textId="77777777" w:rsidR="00EC65B6" w:rsidRDefault="002E0AFB">
      <w:pPr>
        <w:spacing w:line="259" w:lineRule="auto"/>
        <w:ind w:left="971" w:right="336"/>
        <w:jc w:val="both"/>
        <w:rPr>
          <w:sz w:val="20"/>
        </w:rPr>
      </w:pPr>
      <w:r>
        <w:rPr>
          <w:sz w:val="20"/>
        </w:rPr>
        <w:t>If</w:t>
      </w:r>
      <w:r>
        <w:rPr>
          <w:spacing w:val="-13"/>
          <w:sz w:val="20"/>
        </w:rPr>
        <w:t xml:space="preserve"> </w:t>
      </w:r>
      <w:r>
        <w:rPr>
          <w:sz w:val="20"/>
        </w:rPr>
        <w:t>at</w:t>
      </w:r>
      <w:r>
        <w:rPr>
          <w:spacing w:val="-13"/>
          <w:sz w:val="20"/>
        </w:rPr>
        <w:t xml:space="preserve"> </w:t>
      </w:r>
      <w:r>
        <w:rPr>
          <w:sz w:val="20"/>
        </w:rPr>
        <w:t>any</w:t>
      </w:r>
      <w:r>
        <w:rPr>
          <w:spacing w:val="-11"/>
          <w:sz w:val="20"/>
        </w:rPr>
        <w:t xml:space="preserve"> </w:t>
      </w:r>
      <w:r>
        <w:rPr>
          <w:sz w:val="20"/>
        </w:rPr>
        <w:t>point</w:t>
      </w:r>
      <w:r>
        <w:rPr>
          <w:spacing w:val="-10"/>
          <w:sz w:val="20"/>
        </w:rPr>
        <w:t xml:space="preserve"> </w:t>
      </w:r>
      <w:r>
        <w:rPr>
          <w:sz w:val="20"/>
        </w:rPr>
        <w:t>during</w:t>
      </w:r>
      <w:r>
        <w:rPr>
          <w:spacing w:val="-13"/>
          <w:sz w:val="20"/>
        </w:rPr>
        <w:t xml:space="preserve"> </w:t>
      </w:r>
      <w:r>
        <w:rPr>
          <w:sz w:val="20"/>
        </w:rPr>
        <w:t>the</w:t>
      </w:r>
      <w:r>
        <w:rPr>
          <w:spacing w:val="-10"/>
          <w:sz w:val="20"/>
        </w:rPr>
        <w:t xml:space="preserve"> </w:t>
      </w:r>
      <w:r>
        <w:rPr>
          <w:sz w:val="20"/>
        </w:rPr>
        <w:t>debt</w:t>
      </w:r>
      <w:r>
        <w:rPr>
          <w:spacing w:val="-13"/>
          <w:sz w:val="20"/>
        </w:rPr>
        <w:t xml:space="preserve"> </w:t>
      </w:r>
      <w:r>
        <w:rPr>
          <w:sz w:val="20"/>
        </w:rPr>
        <w:t>management</w:t>
      </w:r>
      <w:r>
        <w:rPr>
          <w:spacing w:val="-10"/>
          <w:sz w:val="20"/>
        </w:rPr>
        <w:t xml:space="preserve"> </w:t>
      </w:r>
      <w:r>
        <w:rPr>
          <w:sz w:val="20"/>
        </w:rPr>
        <w:t>process,</w:t>
      </w:r>
      <w:r>
        <w:rPr>
          <w:spacing w:val="-13"/>
          <w:sz w:val="20"/>
        </w:rPr>
        <w:t xml:space="preserve"> </w:t>
      </w:r>
      <w:r>
        <w:rPr>
          <w:sz w:val="20"/>
        </w:rPr>
        <w:t>the</w:t>
      </w:r>
      <w:r>
        <w:rPr>
          <w:spacing w:val="-13"/>
          <w:sz w:val="20"/>
        </w:rPr>
        <w:t xml:space="preserve"> </w:t>
      </w:r>
      <w:r>
        <w:rPr>
          <w:sz w:val="20"/>
        </w:rPr>
        <w:t>student</w:t>
      </w:r>
      <w:r>
        <w:rPr>
          <w:spacing w:val="-13"/>
          <w:sz w:val="20"/>
        </w:rPr>
        <w:t xml:space="preserve"> </w:t>
      </w:r>
      <w:r>
        <w:rPr>
          <w:sz w:val="20"/>
        </w:rPr>
        <w:t>settles</w:t>
      </w:r>
      <w:r>
        <w:rPr>
          <w:spacing w:val="-11"/>
          <w:sz w:val="20"/>
        </w:rPr>
        <w:t xml:space="preserve"> </w:t>
      </w:r>
      <w:r>
        <w:rPr>
          <w:sz w:val="20"/>
        </w:rPr>
        <w:t>the</w:t>
      </w:r>
      <w:r>
        <w:rPr>
          <w:spacing w:val="-13"/>
          <w:sz w:val="20"/>
        </w:rPr>
        <w:t xml:space="preserve"> </w:t>
      </w:r>
      <w:r>
        <w:rPr>
          <w:sz w:val="20"/>
        </w:rPr>
        <w:t>debt</w:t>
      </w:r>
      <w:r>
        <w:rPr>
          <w:spacing w:val="-10"/>
          <w:sz w:val="20"/>
        </w:rPr>
        <w:t xml:space="preserve"> </w:t>
      </w:r>
      <w:r>
        <w:rPr>
          <w:sz w:val="20"/>
        </w:rPr>
        <w:t>in</w:t>
      </w:r>
      <w:r>
        <w:rPr>
          <w:spacing w:val="-10"/>
          <w:sz w:val="20"/>
        </w:rPr>
        <w:t xml:space="preserve"> </w:t>
      </w:r>
      <w:r>
        <w:rPr>
          <w:sz w:val="20"/>
        </w:rPr>
        <w:t>full</w:t>
      </w:r>
      <w:r>
        <w:rPr>
          <w:spacing w:val="-13"/>
          <w:sz w:val="20"/>
        </w:rPr>
        <w:t xml:space="preserve"> </w:t>
      </w:r>
      <w:r>
        <w:rPr>
          <w:sz w:val="20"/>
        </w:rPr>
        <w:t xml:space="preserve">inclusive of all legal and collection fees, the University will remove all sanctions and restrictions placed on the student’s account. </w:t>
      </w:r>
      <w:r>
        <w:rPr>
          <w:b/>
          <w:sz w:val="20"/>
        </w:rPr>
        <w:t>Please note that if the debt is not cleared until after the advertised results publication date, the student’s academic results will normally be presented</w:t>
      </w:r>
      <w:r>
        <w:rPr>
          <w:b/>
          <w:spacing w:val="-6"/>
          <w:sz w:val="20"/>
        </w:rPr>
        <w:t xml:space="preserve"> </w:t>
      </w:r>
      <w:r>
        <w:rPr>
          <w:b/>
          <w:sz w:val="20"/>
        </w:rPr>
        <w:t>to</w:t>
      </w:r>
      <w:r>
        <w:rPr>
          <w:b/>
          <w:spacing w:val="-6"/>
          <w:sz w:val="20"/>
        </w:rPr>
        <w:t xml:space="preserve"> </w:t>
      </w:r>
      <w:r>
        <w:rPr>
          <w:b/>
          <w:sz w:val="20"/>
        </w:rPr>
        <w:t>the</w:t>
      </w:r>
      <w:r>
        <w:rPr>
          <w:b/>
          <w:spacing w:val="-7"/>
          <w:sz w:val="20"/>
        </w:rPr>
        <w:t xml:space="preserve"> </w:t>
      </w:r>
      <w:r>
        <w:rPr>
          <w:b/>
          <w:sz w:val="20"/>
        </w:rPr>
        <w:t>next</w:t>
      </w:r>
      <w:r>
        <w:rPr>
          <w:b/>
          <w:spacing w:val="-5"/>
          <w:sz w:val="20"/>
        </w:rPr>
        <w:t xml:space="preserve"> </w:t>
      </w:r>
      <w:r>
        <w:rPr>
          <w:b/>
          <w:sz w:val="20"/>
        </w:rPr>
        <w:t>scheduled</w:t>
      </w:r>
      <w:r>
        <w:rPr>
          <w:b/>
          <w:spacing w:val="-6"/>
          <w:sz w:val="20"/>
        </w:rPr>
        <w:t xml:space="preserve"> </w:t>
      </w:r>
      <w:r>
        <w:rPr>
          <w:b/>
          <w:sz w:val="20"/>
        </w:rPr>
        <w:t>meeting</w:t>
      </w:r>
      <w:r>
        <w:rPr>
          <w:b/>
          <w:spacing w:val="-6"/>
          <w:sz w:val="20"/>
        </w:rPr>
        <w:t xml:space="preserve"> </w:t>
      </w:r>
      <w:r>
        <w:rPr>
          <w:b/>
          <w:sz w:val="20"/>
        </w:rPr>
        <w:t>of</w:t>
      </w:r>
      <w:r>
        <w:rPr>
          <w:b/>
          <w:spacing w:val="-5"/>
          <w:sz w:val="20"/>
        </w:rPr>
        <w:t xml:space="preserve"> </w:t>
      </w:r>
      <w:r>
        <w:rPr>
          <w:b/>
          <w:sz w:val="20"/>
        </w:rPr>
        <w:t>the</w:t>
      </w:r>
      <w:r>
        <w:rPr>
          <w:b/>
          <w:spacing w:val="-7"/>
          <w:sz w:val="20"/>
        </w:rPr>
        <w:t xml:space="preserve"> </w:t>
      </w:r>
      <w:r>
        <w:rPr>
          <w:b/>
          <w:sz w:val="20"/>
        </w:rPr>
        <w:t>relevant</w:t>
      </w:r>
      <w:r>
        <w:rPr>
          <w:b/>
          <w:spacing w:val="-5"/>
          <w:sz w:val="20"/>
        </w:rPr>
        <w:t xml:space="preserve"> </w:t>
      </w:r>
      <w:r>
        <w:rPr>
          <w:b/>
          <w:sz w:val="20"/>
        </w:rPr>
        <w:t>Progression</w:t>
      </w:r>
      <w:r>
        <w:rPr>
          <w:b/>
          <w:spacing w:val="-3"/>
          <w:sz w:val="20"/>
        </w:rPr>
        <w:t xml:space="preserve"> </w:t>
      </w:r>
      <w:r>
        <w:rPr>
          <w:b/>
          <w:sz w:val="20"/>
        </w:rPr>
        <w:t>and</w:t>
      </w:r>
      <w:r>
        <w:rPr>
          <w:b/>
          <w:spacing w:val="-6"/>
          <w:sz w:val="20"/>
        </w:rPr>
        <w:t xml:space="preserve"> </w:t>
      </w:r>
      <w:r>
        <w:rPr>
          <w:b/>
          <w:sz w:val="20"/>
        </w:rPr>
        <w:t>Award</w:t>
      </w:r>
      <w:r>
        <w:rPr>
          <w:b/>
          <w:spacing w:val="-6"/>
          <w:sz w:val="20"/>
        </w:rPr>
        <w:t xml:space="preserve"> </w:t>
      </w:r>
      <w:r>
        <w:rPr>
          <w:b/>
          <w:sz w:val="20"/>
        </w:rPr>
        <w:t xml:space="preserve">Board. </w:t>
      </w:r>
      <w:r>
        <w:rPr>
          <w:sz w:val="20"/>
        </w:rPr>
        <w:lastRenderedPageBreak/>
        <w:t>This could mean</w:t>
      </w:r>
      <w:r>
        <w:rPr>
          <w:spacing w:val="-1"/>
          <w:sz w:val="20"/>
        </w:rPr>
        <w:t xml:space="preserve"> </w:t>
      </w:r>
      <w:r>
        <w:rPr>
          <w:sz w:val="20"/>
        </w:rPr>
        <w:t>that the student</w:t>
      </w:r>
      <w:r>
        <w:rPr>
          <w:spacing w:val="-1"/>
          <w:sz w:val="20"/>
        </w:rPr>
        <w:t xml:space="preserve"> </w:t>
      </w:r>
      <w:r>
        <w:rPr>
          <w:sz w:val="20"/>
        </w:rPr>
        <w:t>has to return as a part-time or ‘assessment only’ student</w:t>
      </w:r>
      <w:r>
        <w:rPr>
          <w:spacing w:val="-1"/>
          <w:sz w:val="20"/>
        </w:rPr>
        <w:t xml:space="preserve"> </w:t>
      </w:r>
      <w:r>
        <w:rPr>
          <w:sz w:val="20"/>
        </w:rPr>
        <w:t>for up to one year in order to retrieve any outstanding assessment(s) or wait to be invited to the next graduation ceremony.</w:t>
      </w:r>
    </w:p>
    <w:p w14:paraId="17DBC151" w14:textId="77777777" w:rsidR="00EC65B6" w:rsidRDefault="00EC65B6">
      <w:pPr>
        <w:pStyle w:val="BodyText"/>
        <w:spacing w:before="18"/>
      </w:pPr>
    </w:p>
    <w:p w14:paraId="15BF34F4" w14:textId="77777777" w:rsidR="00EC65B6" w:rsidRDefault="002E0AFB">
      <w:pPr>
        <w:pStyle w:val="Heading2"/>
        <w:ind w:left="971"/>
        <w:jc w:val="both"/>
      </w:pPr>
      <w:r>
        <w:rPr>
          <w:u w:val="single"/>
        </w:rPr>
        <w:t>Postgraduate</w:t>
      </w:r>
      <w:r>
        <w:rPr>
          <w:spacing w:val="-11"/>
          <w:u w:val="single"/>
        </w:rPr>
        <w:t xml:space="preserve"> </w:t>
      </w:r>
      <w:r>
        <w:rPr>
          <w:u w:val="single"/>
        </w:rPr>
        <w:t>Research</w:t>
      </w:r>
      <w:r>
        <w:rPr>
          <w:spacing w:val="-8"/>
          <w:u w:val="single"/>
        </w:rPr>
        <w:t xml:space="preserve"> </w:t>
      </w:r>
      <w:r>
        <w:rPr>
          <w:spacing w:val="-2"/>
          <w:u w:val="single"/>
        </w:rPr>
        <w:t>Students</w:t>
      </w:r>
    </w:p>
    <w:p w14:paraId="6F8BD81B" w14:textId="77777777" w:rsidR="00EC65B6" w:rsidRDefault="00EC65B6">
      <w:pPr>
        <w:pStyle w:val="BodyText"/>
        <w:spacing w:before="61"/>
        <w:rPr>
          <w:b/>
        </w:rPr>
      </w:pPr>
    </w:p>
    <w:p w14:paraId="7DC736F8" w14:textId="2F3B2756" w:rsidR="00EC65B6" w:rsidRDefault="002E0AFB" w:rsidP="4AF23361">
      <w:pPr>
        <w:pStyle w:val="BodyText"/>
        <w:spacing w:before="1" w:line="259" w:lineRule="auto"/>
        <w:ind w:left="971" w:right="199"/>
        <w:jc w:val="both"/>
      </w:pPr>
      <w:r>
        <w:t>At</w:t>
      </w:r>
      <w:r>
        <w:rPr>
          <w:spacing w:val="-11"/>
        </w:rPr>
        <w:t xml:space="preserve"> </w:t>
      </w:r>
      <w:r>
        <w:t>the</w:t>
      </w:r>
      <w:r>
        <w:rPr>
          <w:spacing w:val="-9"/>
        </w:rPr>
        <w:t xml:space="preserve"> </w:t>
      </w:r>
      <w:r>
        <w:t>date</w:t>
      </w:r>
      <w:r>
        <w:rPr>
          <w:spacing w:val="-9"/>
        </w:rPr>
        <w:t xml:space="preserve"> </w:t>
      </w:r>
      <w:r>
        <w:t>of</w:t>
      </w:r>
      <w:r>
        <w:rPr>
          <w:spacing w:val="-9"/>
        </w:rPr>
        <w:t xml:space="preserve"> </w:t>
      </w:r>
      <w:r>
        <w:t>re-enrolment</w:t>
      </w:r>
      <w:r>
        <w:rPr>
          <w:spacing w:val="-9"/>
        </w:rPr>
        <w:t xml:space="preserve"> </w:t>
      </w:r>
      <w:r>
        <w:t>each</w:t>
      </w:r>
      <w:r>
        <w:rPr>
          <w:spacing w:val="-11"/>
        </w:rPr>
        <w:t xml:space="preserve"> </w:t>
      </w:r>
      <w:r>
        <w:t>year,</w:t>
      </w:r>
      <w:r>
        <w:rPr>
          <w:spacing w:val="-9"/>
        </w:rPr>
        <w:t xml:space="preserve"> </w:t>
      </w:r>
      <w:r>
        <w:t>the</w:t>
      </w:r>
      <w:r>
        <w:rPr>
          <w:spacing w:val="-11"/>
        </w:rPr>
        <w:t xml:space="preserve"> </w:t>
      </w:r>
      <w:r>
        <w:t>University</w:t>
      </w:r>
      <w:r>
        <w:rPr>
          <w:spacing w:val="-10"/>
        </w:rPr>
        <w:t xml:space="preserve"> </w:t>
      </w:r>
      <w:r>
        <w:t>will</w:t>
      </w:r>
      <w:r>
        <w:rPr>
          <w:spacing w:val="-10"/>
        </w:rPr>
        <w:t xml:space="preserve"> </w:t>
      </w:r>
      <w:r>
        <w:t>exclude</w:t>
      </w:r>
      <w:r>
        <w:rPr>
          <w:spacing w:val="-11"/>
        </w:rPr>
        <w:t xml:space="preserve"> </w:t>
      </w:r>
      <w:r>
        <w:t>students</w:t>
      </w:r>
      <w:r>
        <w:rPr>
          <w:spacing w:val="-7"/>
        </w:rPr>
        <w:t xml:space="preserve"> </w:t>
      </w:r>
      <w:r>
        <w:t>from</w:t>
      </w:r>
      <w:r>
        <w:rPr>
          <w:spacing w:val="-9"/>
        </w:rPr>
        <w:t xml:space="preserve"> </w:t>
      </w:r>
      <w:r>
        <w:t>enrolment</w:t>
      </w:r>
      <w:r>
        <w:rPr>
          <w:spacing w:val="-9"/>
        </w:rPr>
        <w:t xml:space="preserve"> </w:t>
      </w:r>
      <w:r>
        <w:t>if</w:t>
      </w:r>
      <w:r>
        <w:rPr>
          <w:spacing w:val="-9"/>
        </w:rPr>
        <w:t xml:space="preserve"> </w:t>
      </w:r>
      <w:r>
        <w:t>they have</w:t>
      </w:r>
      <w:r>
        <w:rPr>
          <w:spacing w:val="-9"/>
        </w:rPr>
        <w:t xml:space="preserve"> </w:t>
      </w:r>
      <w:r>
        <w:t>an</w:t>
      </w:r>
      <w:r>
        <w:rPr>
          <w:spacing w:val="-9"/>
        </w:rPr>
        <w:t xml:space="preserve"> </w:t>
      </w:r>
      <w:r>
        <w:t>outstanding</w:t>
      </w:r>
      <w:r>
        <w:rPr>
          <w:spacing w:val="-9"/>
        </w:rPr>
        <w:t xml:space="preserve"> </w:t>
      </w:r>
      <w:r w:rsidRPr="6CBD7869">
        <w:t>Tuition</w:t>
      </w:r>
      <w:r w:rsidRPr="6CBD7869">
        <w:rPr>
          <w:spacing w:val="-9"/>
        </w:rPr>
        <w:t xml:space="preserve"> </w:t>
      </w:r>
      <w:r w:rsidRPr="6CBD7869">
        <w:t>fee</w:t>
      </w:r>
      <w:r w:rsidRPr="6CBD7869">
        <w:rPr>
          <w:spacing w:val="-9"/>
        </w:rPr>
        <w:t xml:space="preserve"> </w:t>
      </w:r>
      <w:r w:rsidRPr="6CBD7869">
        <w:t>debt</w:t>
      </w:r>
      <w:r w:rsidRPr="6CBD7869">
        <w:rPr>
          <w:spacing w:val="-9"/>
        </w:rPr>
        <w:t xml:space="preserve"> </w:t>
      </w:r>
      <w:r w:rsidR="00971475">
        <w:rPr>
          <w:spacing w:val="-9"/>
        </w:rPr>
        <w:t xml:space="preserve">in excess of £250 </w:t>
      </w:r>
      <w:r w:rsidRPr="6CBD7869">
        <w:t>originating</w:t>
      </w:r>
      <w:r w:rsidRPr="6CBD7869">
        <w:rPr>
          <w:spacing w:val="-9"/>
        </w:rPr>
        <w:t xml:space="preserve"> </w:t>
      </w:r>
      <w:r w:rsidRPr="6CBD7869">
        <w:t>from</w:t>
      </w:r>
      <w:r w:rsidRPr="6CBD7869">
        <w:rPr>
          <w:spacing w:val="-9"/>
        </w:rPr>
        <w:t xml:space="preserve"> </w:t>
      </w:r>
      <w:r w:rsidRPr="6CBD7869">
        <w:t>the</w:t>
      </w:r>
      <w:r w:rsidRPr="6CBD7869">
        <w:rPr>
          <w:spacing w:val="-9"/>
        </w:rPr>
        <w:t xml:space="preserve"> </w:t>
      </w:r>
      <w:r w:rsidRPr="6CBD7869">
        <w:t>previous</w:t>
      </w:r>
      <w:r w:rsidRPr="6CBD7869">
        <w:rPr>
          <w:spacing w:val="-10"/>
        </w:rPr>
        <w:t xml:space="preserve"> </w:t>
      </w:r>
      <w:r w:rsidRPr="6CBD7869">
        <w:t xml:space="preserve">academic </w:t>
      </w:r>
      <w:r w:rsidRPr="6CBD7869">
        <w:rPr>
          <w:spacing w:val="-2"/>
        </w:rPr>
        <w:t>year.</w:t>
      </w:r>
    </w:p>
    <w:p w14:paraId="2613E9C1" w14:textId="77777777" w:rsidR="00EC65B6" w:rsidRDefault="00EC65B6">
      <w:pPr>
        <w:pStyle w:val="BodyText"/>
        <w:spacing w:before="18"/>
      </w:pPr>
    </w:p>
    <w:p w14:paraId="670521E4" w14:textId="77777777" w:rsidR="00EC65B6" w:rsidRDefault="002E0AFB">
      <w:pPr>
        <w:pStyle w:val="BodyText"/>
        <w:spacing w:line="256" w:lineRule="auto"/>
        <w:ind w:left="971" w:right="195"/>
        <w:jc w:val="both"/>
      </w:pPr>
      <w:r>
        <w:t>If the student is an international student whose immigration permission is dependent on enrolment at the University, the student will be reported to the UKVI if they fail to enrol due to non-payment of fees, or if their enrolment is terminated.</w:t>
      </w:r>
    </w:p>
    <w:p w14:paraId="1037B8A3" w14:textId="77777777" w:rsidR="00EC65B6" w:rsidRDefault="00EC65B6">
      <w:pPr>
        <w:pStyle w:val="BodyText"/>
        <w:spacing w:before="23"/>
      </w:pPr>
    </w:p>
    <w:p w14:paraId="40A17A4E" w14:textId="77777777" w:rsidR="00EC65B6" w:rsidRDefault="002E0AFB">
      <w:pPr>
        <w:spacing w:line="259" w:lineRule="auto"/>
        <w:ind w:left="971" w:right="195"/>
        <w:jc w:val="both"/>
        <w:rPr>
          <w:sz w:val="20"/>
        </w:rPr>
      </w:pPr>
      <w:r>
        <w:rPr>
          <w:b/>
          <w:sz w:val="20"/>
        </w:rPr>
        <w:t>If students have an outstanding Tuition fee debt at the point of submitting their doctoral research project, they will not be invited to attend the viva examination. The thesis will not be forwarded to the examiners until the debt is paid</w:t>
      </w:r>
      <w:r>
        <w:rPr>
          <w:sz w:val="20"/>
        </w:rPr>
        <w:t xml:space="preserve">. If students find themselves in this situation, they should contact the </w:t>
      </w:r>
      <w:hyperlink r:id="rId48">
        <w:r>
          <w:rPr>
            <w:color w:val="0000FF"/>
            <w:sz w:val="20"/>
            <w:u w:val="single" w:color="0000FF"/>
          </w:rPr>
          <w:t>Student Centre</w:t>
        </w:r>
        <w:r>
          <w:rPr>
            <w:sz w:val="20"/>
          </w:rPr>
          <w:t>.</w:t>
        </w:r>
      </w:hyperlink>
      <w:r>
        <w:rPr>
          <w:sz w:val="20"/>
        </w:rPr>
        <w:t xml:space="preserve"> Consequently, they will not be permitted to graduate, attend a graduation ceremony, or receive any results certificate, diploma or official transcript in relation to the programme of study to which the debt relates.</w:t>
      </w:r>
    </w:p>
    <w:p w14:paraId="687C6DE0" w14:textId="77777777" w:rsidR="00EC65B6" w:rsidRDefault="00EC65B6">
      <w:pPr>
        <w:pStyle w:val="BodyText"/>
        <w:spacing w:before="17"/>
      </w:pPr>
    </w:p>
    <w:p w14:paraId="3E075BA8" w14:textId="77777777" w:rsidR="00EC65B6" w:rsidRDefault="002E0AFB">
      <w:pPr>
        <w:pStyle w:val="BodyText"/>
        <w:spacing w:line="259" w:lineRule="auto"/>
        <w:ind w:left="971" w:right="338"/>
        <w:jc w:val="both"/>
        <w:rPr>
          <w:sz w:val="22"/>
        </w:rPr>
      </w:pPr>
      <w:r>
        <w:t>International students whose immigration permission is dependent on their enrolment at the University of Westminster will be reported to the UKVI in accordance with the University’s Student Sponsorship license if they fail to enrol due to non-payment of Tuition fees, or if their enrolment is terminated</w:t>
      </w:r>
      <w:r>
        <w:rPr>
          <w:sz w:val="22"/>
        </w:rPr>
        <w:t>.</w:t>
      </w:r>
    </w:p>
    <w:p w14:paraId="5B2F9378" w14:textId="77777777" w:rsidR="00EC65B6" w:rsidRDefault="00EC65B6">
      <w:pPr>
        <w:pStyle w:val="BodyText"/>
        <w:spacing w:before="46"/>
      </w:pPr>
    </w:p>
    <w:p w14:paraId="37941A33" w14:textId="77777777" w:rsidR="00EC65B6" w:rsidRDefault="002E0AFB">
      <w:pPr>
        <w:pStyle w:val="Heading2"/>
        <w:numPr>
          <w:ilvl w:val="1"/>
          <w:numId w:val="24"/>
        </w:numPr>
        <w:tabs>
          <w:tab w:val="left" w:pos="971"/>
        </w:tabs>
        <w:ind w:left="971" w:hanging="712"/>
        <w:jc w:val="left"/>
        <w:rPr>
          <w:b w:val="0"/>
        </w:rPr>
      </w:pPr>
      <w:bookmarkStart w:id="48" w:name="7.4_Termination_of_Enrolment,_legal_acti"/>
      <w:bookmarkStart w:id="49" w:name="_bookmark24"/>
      <w:bookmarkEnd w:id="48"/>
      <w:bookmarkEnd w:id="49"/>
      <w:r>
        <w:t>Termination</w:t>
      </w:r>
      <w:r>
        <w:rPr>
          <w:spacing w:val="-6"/>
        </w:rPr>
        <w:t xml:space="preserve"> </w:t>
      </w:r>
      <w:r>
        <w:t>of</w:t>
      </w:r>
      <w:r>
        <w:rPr>
          <w:spacing w:val="-5"/>
        </w:rPr>
        <w:t xml:space="preserve"> </w:t>
      </w:r>
      <w:r>
        <w:t>Enrolment,</w:t>
      </w:r>
      <w:r>
        <w:rPr>
          <w:spacing w:val="-5"/>
        </w:rPr>
        <w:t xml:space="preserve"> </w:t>
      </w:r>
      <w:r>
        <w:t>legal</w:t>
      </w:r>
      <w:r>
        <w:rPr>
          <w:spacing w:val="-1"/>
        </w:rPr>
        <w:t xml:space="preserve"> </w:t>
      </w:r>
      <w:r>
        <w:t>action</w:t>
      </w:r>
      <w:r>
        <w:rPr>
          <w:spacing w:val="-6"/>
        </w:rPr>
        <w:t xml:space="preserve"> </w:t>
      </w:r>
      <w:r>
        <w:t>and</w:t>
      </w:r>
      <w:r>
        <w:rPr>
          <w:spacing w:val="-4"/>
        </w:rPr>
        <w:t xml:space="preserve"> </w:t>
      </w:r>
      <w:r>
        <w:t>cost</w:t>
      </w:r>
      <w:r>
        <w:rPr>
          <w:spacing w:val="-2"/>
        </w:rPr>
        <w:t xml:space="preserve"> </w:t>
      </w:r>
      <w:r>
        <w:t>of</w:t>
      </w:r>
      <w:r>
        <w:rPr>
          <w:spacing w:val="-4"/>
        </w:rPr>
        <w:t xml:space="preserve"> </w:t>
      </w:r>
      <w:r>
        <w:rPr>
          <w:spacing w:val="-2"/>
        </w:rPr>
        <w:t>recovery</w:t>
      </w:r>
    </w:p>
    <w:p w14:paraId="58E6DD4E" w14:textId="77777777" w:rsidR="00EC65B6" w:rsidRDefault="00EC65B6">
      <w:pPr>
        <w:pStyle w:val="BodyText"/>
        <w:spacing w:before="36"/>
        <w:rPr>
          <w:b/>
          <w:sz w:val="22"/>
        </w:rPr>
      </w:pPr>
    </w:p>
    <w:p w14:paraId="692C7423" w14:textId="77777777" w:rsidR="00EC65B6" w:rsidRDefault="002E0AFB">
      <w:pPr>
        <w:pStyle w:val="BodyText"/>
        <w:spacing w:line="259" w:lineRule="auto"/>
        <w:ind w:left="972" w:right="337"/>
        <w:jc w:val="both"/>
      </w:pPr>
      <w:r>
        <w:t>When debt remains unpaid after all debt collection action has been exhausted, the University will</w:t>
      </w:r>
      <w:r>
        <w:rPr>
          <w:spacing w:val="-7"/>
        </w:rPr>
        <w:t xml:space="preserve"> </w:t>
      </w:r>
      <w:r>
        <w:t>terminate</w:t>
      </w:r>
      <w:r>
        <w:rPr>
          <w:spacing w:val="-7"/>
        </w:rPr>
        <w:t xml:space="preserve"> </w:t>
      </w:r>
      <w:r>
        <w:t>the</w:t>
      </w:r>
      <w:r>
        <w:rPr>
          <w:spacing w:val="-4"/>
        </w:rPr>
        <w:t xml:space="preserve"> </w:t>
      </w:r>
      <w:r>
        <w:t>student’s</w:t>
      </w:r>
      <w:r>
        <w:rPr>
          <w:spacing w:val="-2"/>
        </w:rPr>
        <w:t xml:space="preserve"> </w:t>
      </w:r>
      <w:r>
        <w:t>enrolment.</w:t>
      </w:r>
      <w:r>
        <w:rPr>
          <w:spacing w:val="-6"/>
        </w:rPr>
        <w:t xml:space="preserve"> </w:t>
      </w:r>
      <w:r>
        <w:t>The</w:t>
      </w:r>
      <w:r>
        <w:rPr>
          <w:spacing w:val="-4"/>
        </w:rPr>
        <w:t xml:space="preserve"> </w:t>
      </w:r>
      <w:r>
        <w:t>University</w:t>
      </w:r>
      <w:r>
        <w:rPr>
          <w:spacing w:val="-3"/>
        </w:rPr>
        <w:t xml:space="preserve"> </w:t>
      </w:r>
      <w:r>
        <w:t>will</w:t>
      </w:r>
      <w:r>
        <w:rPr>
          <w:spacing w:val="-5"/>
        </w:rPr>
        <w:t xml:space="preserve"> </w:t>
      </w:r>
      <w:r>
        <w:t>also</w:t>
      </w:r>
      <w:r>
        <w:rPr>
          <w:spacing w:val="-4"/>
        </w:rPr>
        <w:t xml:space="preserve"> </w:t>
      </w:r>
      <w:r>
        <w:t>advise</w:t>
      </w:r>
      <w:r>
        <w:rPr>
          <w:spacing w:val="-7"/>
        </w:rPr>
        <w:t xml:space="preserve"> </w:t>
      </w:r>
      <w:r>
        <w:t>the</w:t>
      </w:r>
      <w:r>
        <w:rPr>
          <w:spacing w:val="-4"/>
        </w:rPr>
        <w:t xml:space="preserve"> </w:t>
      </w:r>
      <w:r>
        <w:t>student</w:t>
      </w:r>
      <w:r>
        <w:rPr>
          <w:spacing w:val="-2"/>
        </w:rPr>
        <w:t xml:space="preserve"> </w:t>
      </w:r>
      <w:r>
        <w:t>that</w:t>
      </w:r>
      <w:r>
        <w:rPr>
          <w:spacing w:val="-4"/>
        </w:rPr>
        <w:t xml:space="preserve"> </w:t>
      </w:r>
      <w:r>
        <w:t>the</w:t>
      </w:r>
      <w:r>
        <w:rPr>
          <w:spacing w:val="-4"/>
        </w:rPr>
        <w:t xml:space="preserve"> </w:t>
      </w:r>
      <w:r>
        <w:t>debt is</w:t>
      </w:r>
      <w:r>
        <w:rPr>
          <w:spacing w:val="-12"/>
        </w:rPr>
        <w:t xml:space="preserve"> </w:t>
      </w:r>
      <w:r>
        <w:t>being</w:t>
      </w:r>
      <w:r>
        <w:rPr>
          <w:spacing w:val="-11"/>
        </w:rPr>
        <w:t xml:space="preserve"> </w:t>
      </w:r>
      <w:r>
        <w:t>referred</w:t>
      </w:r>
      <w:r>
        <w:rPr>
          <w:spacing w:val="-11"/>
        </w:rPr>
        <w:t xml:space="preserve"> </w:t>
      </w:r>
      <w:r>
        <w:t>to</w:t>
      </w:r>
      <w:r>
        <w:rPr>
          <w:spacing w:val="-11"/>
        </w:rPr>
        <w:t xml:space="preserve"> </w:t>
      </w:r>
      <w:r>
        <w:t>a</w:t>
      </w:r>
      <w:r>
        <w:rPr>
          <w:spacing w:val="-14"/>
        </w:rPr>
        <w:t xml:space="preserve"> </w:t>
      </w:r>
      <w:r>
        <w:t>nominated</w:t>
      </w:r>
      <w:r>
        <w:rPr>
          <w:spacing w:val="-11"/>
        </w:rPr>
        <w:t xml:space="preserve"> </w:t>
      </w:r>
      <w:r>
        <w:t>Debt</w:t>
      </w:r>
      <w:r>
        <w:rPr>
          <w:spacing w:val="-11"/>
        </w:rPr>
        <w:t xml:space="preserve"> </w:t>
      </w:r>
      <w:r>
        <w:t>Collection</w:t>
      </w:r>
      <w:r>
        <w:rPr>
          <w:spacing w:val="-14"/>
        </w:rPr>
        <w:t xml:space="preserve"> </w:t>
      </w:r>
      <w:r>
        <w:t>Agency</w:t>
      </w:r>
      <w:r>
        <w:rPr>
          <w:spacing w:val="-12"/>
        </w:rPr>
        <w:t xml:space="preserve"> </w:t>
      </w:r>
      <w:r>
        <w:t>(DCA)</w:t>
      </w:r>
      <w:r>
        <w:rPr>
          <w:spacing w:val="-13"/>
        </w:rPr>
        <w:t xml:space="preserve"> </w:t>
      </w:r>
      <w:r>
        <w:t>or</w:t>
      </w:r>
      <w:r>
        <w:rPr>
          <w:spacing w:val="-13"/>
        </w:rPr>
        <w:t xml:space="preserve"> </w:t>
      </w:r>
      <w:r>
        <w:t>a</w:t>
      </w:r>
      <w:r>
        <w:rPr>
          <w:spacing w:val="-11"/>
        </w:rPr>
        <w:t xml:space="preserve"> </w:t>
      </w:r>
      <w:r>
        <w:t>Solicitor.</w:t>
      </w:r>
      <w:r>
        <w:rPr>
          <w:spacing w:val="-11"/>
        </w:rPr>
        <w:t xml:space="preserve"> </w:t>
      </w:r>
      <w:r>
        <w:t>Students</w:t>
      </w:r>
      <w:r>
        <w:rPr>
          <w:spacing w:val="-12"/>
        </w:rPr>
        <w:t xml:space="preserve"> </w:t>
      </w:r>
      <w:r>
        <w:t>will</w:t>
      </w:r>
      <w:r>
        <w:rPr>
          <w:spacing w:val="-12"/>
        </w:rPr>
        <w:t xml:space="preserve"> </w:t>
      </w:r>
      <w:r>
        <w:t>then be required to contact the DCA/Solicitor to discuss debt and repayment arrangements.</w:t>
      </w:r>
    </w:p>
    <w:p w14:paraId="2EC5489A" w14:textId="77777777" w:rsidR="00EC65B6" w:rsidRDefault="00EC65B6">
      <w:pPr>
        <w:spacing w:line="259" w:lineRule="auto"/>
        <w:jc w:val="both"/>
        <w:rPr>
          <w:sz w:val="20"/>
          <w:szCs w:val="20"/>
        </w:rPr>
      </w:pPr>
    </w:p>
    <w:p w14:paraId="2639A634" w14:textId="65736DD8" w:rsidR="00EC65B6" w:rsidRDefault="002E0AFB">
      <w:pPr>
        <w:pStyle w:val="BodyText"/>
        <w:spacing w:before="71" w:line="259" w:lineRule="auto"/>
        <w:ind w:left="971" w:right="337"/>
        <w:jc w:val="both"/>
      </w:pPr>
      <w:r>
        <w:t>Any</w:t>
      </w:r>
      <w:r>
        <w:rPr>
          <w:spacing w:val="-6"/>
        </w:rPr>
        <w:t xml:space="preserve"> </w:t>
      </w:r>
      <w:r>
        <w:t>charges</w:t>
      </w:r>
      <w:r>
        <w:rPr>
          <w:spacing w:val="-6"/>
        </w:rPr>
        <w:t xml:space="preserve"> </w:t>
      </w:r>
      <w:r>
        <w:t>incurred</w:t>
      </w:r>
      <w:r>
        <w:rPr>
          <w:spacing w:val="-6"/>
        </w:rPr>
        <w:t xml:space="preserve"> </w:t>
      </w:r>
      <w:r>
        <w:t>as</w:t>
      </w:r>
      <w:r>
        <w:rPr>
          <w:spacing w:val="-6"/>
        </w:rPr>
        <w:t xml:space="preserve"> </w:t>
      </w:r>
      <w:r>
        <w:t>a</w:t>
      </w:r>
      <w:r>
        <w:rPr>
          <w:spacing w:val="-8"/>
        </w:rPr>
        <w:t xml:space="preserve"> </w:t>
      </w:r>
      <w:r>
        <w:t>result</w:t>
      </w:r>
      <w:r>
        <w:rPr>
          <w:spacing w:val="-5"/>
        </w:rPr>
        <w:t xml:space="preserve"> </w:t>
      </w:r>
      <w:r>
        <w:t>of</w:t>
      </w:r>
      <w:r>
        <w:rPr>
          <w:spacing w:val="-8"/>
        </w:rPr>
        <w:t xml:space="preserve"> </w:t>
      </w:r>
      <w:r>
        <w:t>referring</w:t>
      </w:r>
      <w:r>
        <w:rPr>
          <w:spacing w:val="-8"/>
        </w:rPr>
        <w:t xml:space="preserve"> </w:t>
      </w:r>
      <w:r>
        <w:t>a</w:t>
      </w:r>
      <w:r>
        <w:rPr>
          <w:spacing w:val="-6"/>
        </w:rPr>
        <w:t xml:space="preserve"> </w:t>
      </w:r>
      <w:r>
        <w:t>debt</w:t>
      </w:r>
      <w:r>
        <w:rPr>
          <w:spacing w:val="-5"/>
        </w:rPr>
        <w:t xml:space="preserve"> </w:t>
      </w:r>
      <w:r>
        <w:t>to</w:t>
      </w:r>
      <w:r>
        <w:rPr>
          <w:spacing w:val="-6"/>
        </w:rPr>
        <w:t xml:space="preserve"> </w:t>
      </w:r>
      <w:r>
        <w:t>an</w:t>
      </w:r>
      <w:r>
        <w:rPr>
          <w:spacing w:val="-8"/>
        </w:rPr>
        <w:t xml:space="preserve"> </w:t>
      </w:r>
      <w:r>
        <w:t>external</w:t>
      </w:r>
      <w:r>
        <w:rPr>
          <w:spacing w:val="-6"/>
        </w:rPr>
        <w:t xml:space="preserve"> </w:t>
      </w:r>
      <w:r>
        <w:t>agency</w:t>
      </w:r>
      <w:r>
        <w:rPr>
          <w:spacing w:val="-6"/>
        </w:rPr>
        <w:t xml:space="preserve"> </w:t>
      </w:r>
      <w:r>
        <w:t>may</w:t>
      </w:r>
      <w:r>
        <w:rPr>
          <w:spacing w:val="-6"/>
        </w:rPr>
        <w:t xml:space="preserve"> </w:t>
      </w:r>
      <w:r>
        <w:t>be</w:t>
      </w:r>
      <w:r>
        <w:rPr>
          <w:spacing w:val="-6"/>
        </w:rPr>
        <w:t xml:space="preserve"> </w:t>
      </w:r>
      <w:r>
        <w:t>added</w:t>
      </w:r>
      <w:r>
        <w:rPr>
          <w:spacing w:val="-6"/>
        </w:rPr>
        <w:t xml:space="preserve"> </w:t>
      </w:r>
      <w:r>
        <w:t>to</w:t>
      </w:r>
      <w:r>
        <w:rPr>
          <w:spacing w:val="-6"/>
        </w:rPr>
        <w:t xml:space="preserve"> </w:t>
      </w:r>
      <w:r>
        <w:t xml:space="preserve">the student’s account. The University may also register information, including ‘personal data’ (as defined in the </w:t>
      </w:r>
      <w:r w:rsidR="00C84218" w:rsidRPr="00C84218">
        <w:t>UK General Data Protection Regulations (GDPR) and Data Protection Act 2018</w:t>
      </w:r>
      <w:r>
        <w:t>) about a student with a credit reference agency and may</w:t>
      </w:r>
      <w:r>
        <w:rPr>
          <w:spacing w:val="-3"/>
        </w:rPr>
        <w:t xml:space="preserve"> </w:t>
      </w:r>
      <w:r>
        <w:t>disclose</w:t>
      </w:r>
      <w:r>
        <w:rPr>
          <w:spacing w:val="-2"/>
        </w:rPr>
        <w:t xml:space="preserve"> </w:t>
      </w:r>
      <w:r>
        <w:t>personal</w:t>
      </w:r>
      <w:r>
        <w:rPr>
          <w:spacing w:val="-5"/>
        </w:rPr>
        <w:t xml:space="preserve"> </w:t>
      </w:r>
      <w:r>
        <w:t>data</w:t>
      </w:r>
      <w:r>
        <w:rPr>
          <w:spacing w:val="-2"/>
        </w:rPr>
        <w:t xml:space="preserve"> </w:t>
      </w:r>
      <w:r>
        <w:t>to</w:t>
      </w:r>
      <w:r>
        <w:rPr>
          <w:spacing w:val="-4"/>
        </w:rPr>
        <w:t xml:space="preserve"> </w:t>
      </w:r>
      <w:r>
        <w:t>the</w:t>
      </w:r>
      <w:r>
        <w:rPr>
          <w:spacing w:val="-4"/>
        </w:rPr>
        <w:t xml:space="preserve"> </w:t>
      </w:r>
      <w:r>
        <w:t>DCA/Solicitor</w:t>
      </w:r>
      <w:r>
        <w:rPr>
          <w:spacing w:val="-3"/>
        </w:rPr>
        <w:t xml:space="preserve"> </w:t>
      </w:r>
      <w:r>
        <w:t>or</w:t>
      </w:r>
      <w:r>
        <w:rPr>
          <w:spacing w:val="-3"/>
        </w:rPr>
        <w:t xml:space="preserve"> </w:t>
      </w:r>
      <w:r>
        <w:t>tracing</w:t>
      </w:r>
      <w:r>
        <w:rPr>
          <w:spacing w:val="-4"/>
        </w:rPr>
        <w:t xml:space="preserve"> </w:t>
      </w:r>
      <w:r>
        <w:t>agency</w:t>
      </w:r>
      <w:r>
        <w:rPr>
          <w:spacing w:val="-3"/>
        </w:rPr>
        <w:t xml:space="preserve"> </w:t>
      </w:r>
      <w:r>
        <w:t>with</w:t>
      </w:r>
      <w:r>
        <w:rPr>
          <w:spacing w:val="-4"/>
        </w:rPr>
        <w:t xml:space="preserve"> </w:t>
      </w:r>
      <w:r>
        <w:t>no</w:t>
      </w:r>
      <w:r>
        <w:rPr>
          <w:spacing w:val="-4"/>
        </w:rPr>
        <w:t xml:space="preserve"> </w:t>
      </w:r>
      <w:r>
        <w:t>further</w:t>
      </w:r>
      <w:r>
        <w:rPr>
          <w:spacing w:val="-3"/>
        </w:rPr>
        <w:t xml:space="preserve"> </w:t>
      </w:r>
      <w:r>
        <w:t>notice</w:t>
      </w:r>
      <w:r>
        <w:rPr>
          <w:spacing w:val="-4"/>
        </w:rPr>
        <w:t xml:space="preserve"> </w:t>
      </w:r>
      <w:r>
        <w:t>to</w:t>
      </w:r>
      <w:r>
        <w:rPr>
          <w:spacing w:val="-2"/>
        </w:rPr>
        <w:t xml:space="preserve"> </w:t>
      </w:r>
      <w:r>
        <w:t>the student. The</w:t>
      </w:r>
      <w:r>
        <w:rPr>
          <w:spacing w:val="-1"/>
        </w:rPr>
        <w:t xml:space="preserve"> </w:t>
      </w:r>
      <w:r>
        <w:t>DCA/Solicitor or tracing</w:t>
      </w:r>
      <w:r>
        <w:rPr>
          <w:spacing w:val="-1"/>
        </w:rPr>
        <w:t xml:space="preserve"> </w:t>
      </w:r>
      <w:r>
        <w:t>agent</w:t>
      </w:r>
      <w:r>
        <w:rPr>
          <w:spacing w:val="-1"/>
        </w:rPr>
        <w:t xml:space="preserve"> </w:t>
      </w:r>
      <w:r>
        <w:t>will</w:t>
      </w:r>
      <w:r>
        <w:rPr>
          <w:spacing w:val="-2"/>
        </w:rPr>
        <w:t xml:space="preserve"> </w:t>
      </w:r>
      <w:r>
        <w:t>act</w:t>
      </w:r>
      <w:r>
        <w:rPr>
          <w:spacing w:val="-1"/>
        </w:rPr>
        <w:t xml:space="preserve"> </w:t>
      </w:r>
      <w:r>
        <w:t>on</w:t>
      </w:r>
      <w:r>
        <w:rPr>
          <w:spacing w:val="-1"/>
        </w:rPr>
        <w:t xml:space="preserve"> </w:t>
      </w:r>
      <w:r>
        <w:t>behalf</w:t>
      </w:r>
      <w:r>
        <w:rPr>
          <w:spacing w:val="-1"/>
        </w:rPr>
        <w:t xml:space="preserve"> </w:t>
      </w:r>
      <w:r>
        <w:t>of</w:t>
      </w:r>
      <w:r>
        <w:rPr>
          <w:spacing w:val="-1"/>
        </w:rPr>
        <w:t xml:space="preserve"> </w:t>
      </w:r>
      <w:r>
        <w:t>the</w:t>
      </w:r>
      <w:r>
        <w:rPr>
          <w:spacing w:val="-1"/>
        </w:rPr>
        <w:t xml:space="preserve"> </w:t>
      </w:r>
      <w:r>
        <w:t>University and will</w:t>
      </w:r>
      <w:r>
        <w:rPr>
          <w:spacing w:val="-2"/>
        </w:rPr>
        <w:t xml:space="preserve"> </w:t>
      </w:r>
      <w:r>
        <w:t>contact the student and endeavour to make a realistic payment arrangement. Where this is not possible, the DCA/Solicitor will be instructed to commence legal proceedings against the debtor. Where the debtor is no longer in the UK, the DCA/Solicitor will instruct an alternative agent in the debtor’s location to collect the debt on behalf of the University.</w:t>
      </w:r>
    </w:p>
    <w:p w14:paraId="3B88899E" w14:textId="77777777" w:rsidR="00EC65B6" w:rsidRDefault="00EC65B6">
      <w:pPr>
        <w:pStyle w:val="BodyText"/>
        <w:spacing w:before="43"/>
      </w:pPr>
    </w:p>
    <w:p w14:paraId="4FB88774" w14:textId="77777777" w:rsidR="00EC65B6" w:rsidRDefault="002E0AFB">
      <w:pPr>
        <w:pStyle w:val="BodyText"/>
        <w:spacing w:line="259" w:lineRule="auto"/>
        <w:ind w:left="971" w:right="337"/>
        <w:jc w:val="both"/>
      </w:pPr>
      <w:r>
        <w:t>Where</w:t>
      </w:r>
      <w:r>
        <w:rPr>
          <w:spacing w:val="-1"/>
        </w:rPr>
        <w:t xml:space="preserve"> </w:t>
      </w:r>
      <w:r>
        <w:t>the</w:t>
      </w:r>
      <w:r>
        <w:rPr>
          <w:spacing w:val="-3"/>
        </w:rPr>
        <w:t xml:space="preserve"> </w:t>
      </w:r>
      <w:r>
        <w:t>debt</w:t>
      </w:r>
      <w:r>
        <w:rPr>
          <w:spacing w:val="-3"/>
        </w:rPr>
        <w:t xml:space="preserve"> </w:t>
      </w:r>
      <w:r>
        <w:t>remains</w:t>
      </w:r>
      <w:r>
        <w:rPr>
          <w:spacing w:val="-2"/>
        </w:rPr>
        <w:t xml:space="preserve"> </w:t>
      </w:r>
      <w:r>
        <w:t>unpaid</w:t>
      </w:r>
      <w:r>
        <w:rPr>
          <w:spacing w:val="-3"/>
        </w:rPr>
        <w:t xml:space="preserve"> </w:t>
      </w:r>
      <w:r>
        <w:t>after</w:t>
      </w:r>
      <w:r>
        <w:rPr>
          <w:spacing w:val="-2"/>
        </w:rPr>
        <w:t xml:space="preserve"> </w:t>
      </w:r>
      <w:r>
        <w:t>initial</w:t>
      </w:r>
      <w:r>
        <w:rPr>
          <w:spacing w:val="-4"/>
        </w:rPr>
        <w:t xml:space="preserve"> </w:t>
      </w:r>
      <w:r>
        <w:t>efforts</w:t>
      </w:r>
      <w:r>
        <w:rPr>
          <w:spacing w:val="-2"/>
        </w:rPr>
        <w:t xml:space="preserve"> </w:t>
      </w:r>
      <w:r>
        <w:t>by</w:t>
      </w:r>
      <w:r>
        <w:rPr>
          <w:spacing w:val="-2"/>
        </w:rPr>
        <w:t xml:space="preserve"> </w:t>
      </w:r>
      <w:r>
        <w:t>the</w:t>
      </w:r>
      <w:r>
        <w:rPr>
          <w:spacing w:val="-3"/>
        </w:rPr>
        <w:t xml:space="preserve"> </w:t>
      </w:r>
      <w:r>
        <w:t>DCA/Solicitor</w:t>
      </w:r>
      <w:r>
        <w:rPr>
          <w:spacing w:val="-2"/>
        </w:rPr>
        <w:t xml:space="preserve"> </w:t>
      </w:r>
      <w:r>
        <w:t>to</w:t>
      </w:r>
      <w:r>
        <w:rPr>
          <w:spacing w:val="-3"/>
        </w:rPr>
        <w:t xml:space="preserve"> </w:t>
      </w:r>
      <w:r>
        <w:t>recover</w:t>
      </w:r>
      <w:r>
        <w:rPr>
          <w:spacing w:val="-2"/>
        </w:rPr>
        <w:t xml:space="preserve"> </w:t>
      </w:r>
      <w:r>
        <w:t>the</w:t>
      </w:r>
      <w:r>
        <w:rPr>
          <w:spacing w:val="-3"/>
        </w:rPr>
        <w:t xml:space="preserve"> </w:t>
      </w:r>
      <w:r>
        <w:t>amount, then the University will provide instructions to solicitors to obtain a money judgement against the debtor under the County Court Act 1984.</w:t>
      </w:r>
    </w:p>
    <w:p w14:paraId="69E2BB2B" w14:textId="77777777" w:rsidR="00EC65B6" w:rsidRDefault="00EC65B6">
      <w:pPr>
        <w:pStyle w:val="BodyText"/>
        <w:spacing w:before="18"/>
      </w:pPr>
    </w:p>
    <w:p w14:paraId="6D4F6EC0" w14:textId="77777777" w:rsidR="00EC65B6" w:rsidRDefault="002E0AFB">
      <w:pPr>
        <w:pStyle w:val="BodyText"/>
        <w:spacing w:line="259" w:lineRule="auto"/>
        <w:ind w:left="971" w:right="337"/>
        <w:jc w:val="both"/>
      </w:pPr>
      <w:r>
        <w:t>Once judgement has been obtained, the University will consider instigating action to enforce the judgement. However, careful consideration will be given to the student’s known circumstances. In some cases, enforcement action may be held in abeyance until such time when the student is able to pay or make payments towards the debt.</w:t>
      </w:r>
    </w:p>
    <w:p w14:paraId="57C0D796" w14:textId="77777777" w:rsidR="00EC65B6" w:rsidRDefault="00EC65B6">
      <w:pPr>
        <w:pStyle w:val="BodyText"/>
        <w:spacing w:before="18"/>
      </w:pPr>
    </w:p>
    <w:p w14:paraId="10760BC0" w14:textId="77777777" w:rsidR="00EC65B6" w:rsidRDefault="002E0AFB">
      <w:pPr>
        <w:spacing w:line="259" w:lineRule="auto"/>
        <w:ind w:left="960" w:right="329"/>
        <w:jc w:val="both"/>
        <w:rPr>
          <w:b/>
          <w:spacing w:val="-2"/>
          <w:sz w:val="20"/>
        </w:rPr>
      </w:pPr>
      <w:r>
        <w:rPr>
          <w:sz w:val="20"/>
        </w:rPr>
        <w:t>If</w:t>
      </w:r>
      <w:r>
        <w:rPr>
          <w:spacing w:val="-3"/>
          <w:sz w:val="20"/>
        </w:rPr>
        <w:t xml:space="preserve"> </w:t>
      </w:r>
      <w:r>
        <w:rPr>
          <w:sz w:val="20"/>
        </w:rPr>
        <w:t>at</w:t>
      </w:r>
      <w:r>
        <w:rPr>
          <w:spacing w:val="-3"/>
          <w:sz w:val="20"/>
        </w:rPr>
        <w:t xml:space="preserve"> </w:t>
      </w:r>
      <w:r>
        <w:rPr>
          <w:sz w:val="20"/>
        </w:rPr>
        <w:t>any</w:t>
      </w:r>
      <w:r>
        <w:rPr>
          <w:spacing w:val="-2"/>
          <w:sz w:val="20"/>
        </w:rPr>
        <w:t xml:space="preserve"> </w:t>
      </w:r>
      <w:r>
        <w:rPr>
          <w:sz w:val="20"/>
        </w:rPr>
        <w:t>point</w:t>
      </w:r>
      <w:r>
        <w:rPr>
          <w:spacing w:val="-3"/>
          <w:sz w:val="20"/>
        </w:rPr>
        <w:t xml:space="preserve"> </w:t>
      </w:r>
      <w:r>
        <w:rPr>
          <w:sz w:val="20"/>
        </w:rPr>
        <w:t>during</w:t>
      </w:r>
      <w:r>
        <w:rPr>
          <w:spacing w:val="-3"/>
          <w:sz w:val="20"/>
        </w:rPr>
        <w:t xml:space="preserve"> </w:t>
      </w:r>
      <w:r>
        <w:rPr>
          <w:sz w:val="20"/>
        </w:rPr>
        <w:t>the</w:t>
      </w:r>
      <w:r>
        <w:rPr>
          <w:spacing w:val="-1"/>
          <w:sz w:val="20"/>
        </w:rPr>
        <w:t xml:space="preserve"> </w:t>
      </w:r>
      <w:r>
        <w:rPr>
          <w:sz w:val="20"/>
        </w:rPr>
        <w:t>legal</w:t>
      </w:r>
      <w:r>
        <w:rPr>
          <w:spacing w:val="-4"/>
          <w:sz w:val="20"/>
        </w:rPr>
        <w:t xml:space="preserve"> </w:t>
      </w:r>
      <w:r>
        <w:rPr>
          <w:sz w:val="20"/>
        </w:rPr>
        <w:t>chase</w:t>
      </w:r>
      <w:r>
        <w:rPr>
          <w:spacing w:val="-1"/>
          <w:sz w:val="20"/>
        </w:rPr>
        <w:t xml:space="preserve"> </w:t>
      </w:r>
      <w:r>
        <w:rPr>
          <w:sz w:val="20"/>
        </w:rPr>
        <w:t>process,</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settles</w:t>
      </w:r>
      <w:r>
        <w:rPr>
          <w:spacing w:val="-2"/>
          <w:sz w:val="20"/>
        </w:rPr>
        <w:t xml:space="preserve"> </w:t>
      </w:r>
      <w:r>
        <w:rPr>
          <w:sz w:val="20"/>
        </w:rPr>
        <w:t>the</w:t>
      </w:r>
      <w:r>
        <w:rPr>
          <w:spacing w:val="-3"/>
          <w:sz w:val="20"/>
        </w:rPr>
        <w:t xml:space="preserve"> </w:t>
      </w:r>
      <w:r>
        <w:rPr>
          <w:sz w:val="20"/>
        </w:rPr>
        <w:t>debt</w:t>
      </w:r>
      <w:r>
        <w:rPr>
          <w:spacing w:val="-1"/>
          <w:sz w:val="20"/>
        </w:rPr>
        <w:t xml:space="preserve"> </w:t>
      </w:r>
      <w:r>
        <w:rPr>
          <w:sz w:val="20"/>
        </w:rPr>
        <w:t>in</w:t>
      </w:r>
      <w:r>
        <w:rPr>
          <w:spacing w:val="-3"/>
          <w:sz w:val="20"/>
        </w:rPr>
        <w:t xml:space="preserve"> </w:t>
      </w:r>
      <w:r>
        <w:rPr>
          <w:sz w:val="20"/>
        </w:rPr>
        <w:t>full</w:t>
      </w:r>
      <w:r>
        <w:rPr>
          <w:spacing w:val="-2"/>
          <w:sz w:val="20"/>
        </w:rPr>
        <w:t xml:space="preserve"> </w:t>
      </w:r>
      <w:r>
        <w:rPr>
          <w:sz w:val="20"/>
        </w:rPr>
        <w:t>inclusive</w:t>
      </w:r>
      <w:r>
        <w:rPr>
          <w:spacing w:val="-3"/>
          <w:sz w:val="20"/>
        </w:rPr>
        <w:t xml:space="preserve"> </w:t>
      </w:r>
      <w:r>
        <w:rPr>
          <w:sz w:val="20"/>
        </w:rPr>
        <w:t>of</w:t>
      </w:r>
      <w:r>
        <w:rPr>
          <w:spacing w:val="-3"/>
          <w:sz w:val="20"/>
        </w:rPr>
        <w:t xml:space="preserve"> </w:t>
      </w:r>
      <w:r>
        <w:rPr>
          <w:sz w:val="20"/>
        </w:rPr>
        <w:t>all legal</w:t>
      </w:r>
      <w:r>
        <w:rPr>
          <w:spacing w:val="-7"/>
          <w:sz w:val="20"/>
        </w:rPr>
        <w:t xml:space="preserve"> </w:t>
      </w:r>
      <w:r>
        <w:rPr>
          <w:sz w:val="20"/>
        </w:rPr>
        <w:t>and</w:t>
      </w:r>
      <w:r>
        <w:rPr>
          <w:spacing w:val="-7"/>
          <w:sz w:val="20"/>
        </w:rPr>
        <w:t xml:space="preserve"> </w:t>
      </w:r>
      <w:r>
        <w:rPr>
          <w:sz w:val="20"/>
        </w:rPr>
        <w:t>collection</w:t>
      </w:r>
      <w:r>
        <w:rPr>
          <w:spacing w:val="-7"/>
          <w:sz w:val="20"/>
        </w:rPr>
        <w:t xml:space="preserve"> </w:t>
      </w:r>
      <w:r>
        <w:rPr>
          <w:sz w:val="20"/>
        </w:rPr>
        <w:t>fees,</w:t>
      </w:r>
      <w:r>
        <w:rPr>
          <w:spacing w:val="-6"/>
          <w:sz w:val="20"/>
        </w:rPr>
        <w:t xml:space="preserve"> </w:t>
      </w:r>
      <w:r>
        <w:rPr>
          <w:sz w:val="20"/>
        </w:rPr>
        <w:t>the</w:t>
      </w:r>
      <w:r>
        <w:rPr>
          <w:spacing w:val="-7"/>
          <w:sz w:val="20"/>
        </w:rPr>
        <w:t xml:space="preserve"> </w:t>
      </w:r>
      <w:r>
        <w:rPr>
          <w:sz w:val="20"/>
        </w:rPr>
        <w:t>University</w:t>
      </w:r>
      <w:r>
        <w:rPr>
          <w:spacing w:val="-5"/>
          <w:sz w:val="20"/>
        </w:rPr>
        <w:t xml:space="preserve"> </w:t>
      </w:r>
      <w:r>
        <w:rPr>
          <w:sz w:val="20"/>
        </w:rPr>
        <w:t>will</w:t>
      </w:r>
      <w:r>
        <w:rPr>
          <w:spacing w:val="-7"/>
          <w:sz w:val="20"/>
        </w:rPr>
        <w:t xml:space="preserve"> </w:t>
      </w:r>
      <w:r>
        <w:rPr>
          <w:sz w:val="20"/>
        </w:rPr>
        <w:t>remove</w:t>
      </w:r>
      <w:r>
        <w:rPr>
          <w:spacing w:val="-7"/>
          <w:sz w:val="20"/>
        </w:rPr>
        <w:t xml:space="preserve"> </w:t>
      </w:r>
      <w:r>
        <w:rPr>
          <w:sz w:val="20"/>
        </w:rPr>
        <w:t>all</w:t>
      </w:r>
      <w:r>
        <w:rPr>
          <w:spacing w:val="-5"/>
          <w:sz w:val="20"/>
        </w:rPr>
        <w:t xml:space="preserve"> </w:t>
      </w:r>
      <w:r>
        <w:rPr>
          <w:sz w:val="20"/>
        </w:rPr>
        <w:t>sanctions</w:t>
      </w:r>
      <w:r>
        <w:rPr>
          <w:spacing w:val="-5"/>
          <w:sz w:val="20"/>
        </w:rPr>
        <w:t xml:space="preserve"> </w:t>
      </w:r>
      <w:r>
        <w:rPr>
          <w:sz w:val="20"/>
        </w:rPr>
        <w:t>and</w:t>
      </w:r>
      <w:r>
        <w:rPr>
          <w:spacing w:val="-7"/>
          <w:sz w:val="20"/>
        </w:rPr>
        <w:t xml:space="preserve"> </w:t>
      </w:r>
      <w:r>
        <w:rPr>
          <w:sz w:val="20"/>
        </w:rPr>
        <w:t>restrictions</w:t>
      </w:r>
      <w:r>
        <w:rPr>
          <w:spacing w:val="-5"/>
          <w:sz w:val="20"/>
        </w:rPr>
        <w:t xml:space="preserve"> </w:t>
      </w:r>
      <w:r>
        <w:rPr>
          <w:sz w:val="20"/>
        </w:rPr>
        <w:t>placed</w:t>
      </w:r>
      <w:r>
        <w:rPr>
          <w:spacing w:val="-7"/>
          <w:sz w:val="20"/>
        </w:rPr>
        <w:t xml:space="preserve"> </w:t>
      </w:r>
      <w:r>
        <w:rPr>
          <w:sz w:val="20"/>
        </w:rPr>
        <w:t>on</w:t>
      </w:r>
      <w:r>
        <w:rPr>
          <w:spacing w:val="-7"/>
          <w:sz w:val="20"/>
        </w:rPr>
        <w:t xml:space="preserve"> </w:t>
      </w:r>
      <w:r>
        <w:rPr>
          <w:sz w:val="20"/>
        </w:rPr>
        <w:t xml:space="preserve">the student’s account. </w:t>
      </w:r>
      <w:r>
        <w:rPr>
          <w:b/>
          <w:sz w:val="20"/>
        </w:rPr>
        <w:t>However, it should be noted that a student may still need to wait for any</w:t>
      </w:r>
      <w:r>
        <w:rPr>
          <w:b/>
          <w:spacing w:val="-14"/>
          <w:sz w:val="20"/>
        </w:rPr>
        <w:t xml:space="preserve"> </w:t>
      </w:r>
      <w:r>
        <w:rPr>
          <w:b/>
          <w:sz w:val="20"/>
        </w:rPr>
        <w:t>results</w:t>
      </w:r>
      <w:r>
        <w:rPr>
          <w:b/>
          <w:spacing w:val="-14"/>
          <w:sz w:val="20"/>
        </w:rPr>
        <w:t xml:space="preserve"> </w:t>
      </w:r>
      <w:r>
        <w:rPr>
          <w:b/>
          <w:sz w:val="20"/>
        </w:rPr>
        <w:t>to</w:t>
      </w:r>
      <w:r>
        <w:rPr>
          <w:b/>
          <w:spacing w:val="-14"/>
          <w:sz w:val="20"/>
        </w:rPr>
        <w:t xml:space="preserve"> </w:t>
      </w:r>
      <w:r>
        <w:rPr>
          <w:b/>
          <w:sz w:val="20"/>
        </w:rPr>
        <w:t>be</w:t>
      </w:r>
      <w:r>
        <w:rPr>
          <w:b/>
          <w:spacing w:val="-14"/>
          <w:sz w:val="20"/>
        </w:rPr>
        <w:t xml:space="preserve"> </w:t>
      </w:r>
      <w:r>
        <w:rPr>
          <w:b/>
          <w:sz w:val="20"/>
        </w:rPr>
        <w:t>confirmed</w:t>
      </w:r>
      <w:r>
        <w:rPr>
          <w:b/>
          <w:spacing w:val="-14"/>
          <w:sz w:val="20"/>
        </w:rPr>
        <w:t xml:space="preserve"> </w:t>
      </w:r>
      <w:r>
        <w:rPr>
          <w:b/>
          <w:sz w:val="20"/>
        </w:rPr>
        <w:t>by</w:t>
      </w:r>
      <w:r>
        <w:rPr>
          <w:b/>
          <w:spacing w:val="-14"/>
          <w:sz w:val="20"/>
        </w:rPr>
        <w:t xml:space="preserve"> </w:t>
      </w:r>
      <w:r>
        <w:rPr>
          <w:b/>
          <w:sz w:val="20"/>
        </w:rPr>
        <w:t>a</w:t>
      </w:r>
      <w:r>
        <w:rPr>
          <w:b/>
          <w:spacing w:val="-14"/>
          <w:sz w:val="20"/>
        </w:rPr>
        <w:t xml:space="preserve"> </w:t>
      </w:r>
      <w:r>
        <w:rPr>
          <w:b/>
          <w:sz w:val="20"/>
        </w:rPr>
        <w:t>Progression</w:t>
      </w:r>
      <w:r>
        <w:rPr>
          <w:b/>
          <w:spacing w:val="-14"/>
          <w:sz w:val="20"/>
        </w:rPr>
        <w:t xml:space="preserve"> </w:t>
      </w:r>
      <w:r>
        <w:rPr>
          <w:b/>
          <w:sz w:val="20"/>
        </w:rPr>
        <w:t>and</w:t>
      </w:r>
      <w:r>
        <w:rPr>
          <w:b/>
          <w:spacing w:val="-14"/>
          <w:sz w:val="20"/>
        </w:rPr>
        <w:t xml:space="preserve"> </w:t>
      </w:r>
      <w:r>
        <w:rPr>
          <w:b/>
          <w:sz w:val="20"/>
        </w:rPr>
        <w:t>Award</w:t>
      </w:r>
      <w:r>
        <w:rPr>
          <w:b/>
          <w:spacing w:val="-13"/>
          <w:sz w:val="20"/>
        </w:rPr>
        <w:t xml:space="preserve"> </w:t>
      </w:r>
      <w:r>
        <w:rPr>
          <w:b/>
          <w:sz w:val="20"/>
        </w:rPr>
        <w:t>Board,</w:t>
      </w:r>
      <w:r>
        <w:rPr>
          <w:b/>
          <w:spacing w:val="-14"/>
          <w:sz w:val="20"/>
        </w:rPr>
        <w:t xml:space="preserve"> </w:t>
      </w:r>
      <w:r>
        <w:rPr>
          <w:b/>
          <w:sz w:val="20"/>
        </w:rPr>
        <w:t>or</w:t>
      </w:r>
      <w:r>
        <w:rPr>
          <w:b/>
          <w:spacing w:val="-14"/>
          <w:sz w:val="20"/>
        </w:rPr>
        <w:t xml:space="preserve"> </w:t>
      </w:r>
      <w:r>
        <w:rPr>
          <w:b/>
          <w:sz w:val="20"/>
        </w:rPr>
        <w:t>to</w:t>
      </w:r>
      <w:r>
        <w:rPr>
          <w:b/>
          <w:spacing w:val="-14"/>
          <w:sz w:val="20"/>
        </w:rPr>
        <w:t xml:space="preserve"> </w:t>
      </w:r>
      <w:r>
        <w:rPr>
          <w:b/>
          <w:sz w:val="20"/>
        </w:rPr>
        <w:t>attend</w:t>
      </w:r>
      <w:r>
        <w:rPr>
          <w:b/>
          <w:spacing w:val="-14"/>
          <w:sz w:val="20"/>
        </w:rPr>
        <w:t xml:space="preserve"> </w:t>
      </w:r>
      <w:r>
        <w:rPr>
          <w:b/>
          <w:sz w:val="20"/>
        </w:rPr>
        <w:t>a</w:t>
      </w:r>
      <w:r>
        <w:rPr>
          <w:b/>
          <w:spacing w:val="-13"/>
          <w:sz w:val="20"/>
        </w:rPr>
        <w:t xml:space="preserve"> </w:t>
      </w:r>
      <w:r>
        <w:rPr>
          <w:b/>
          <w:sz w:val="20"/>
        </w:rPr>
        <w:t xml:space="preserve">graduation </w:t>
      </w:r>
      <w:r>
        <w:rPr>
          <w:b/>
          <w:spacing w:val="-2"/>
          <w:sz w:val="20"/>
        </w:rPr>
        <w:t>ceremony.</w:t>
      </w:r>
    </w:p>
    <w:p w14:paraId="65271475" w14:textId="77777777" w:rsidR="00D15AF2" w:rsidRDefault="00D15AF2">
      <w:pPr>
        <w:spacing w:line="259" w:lineRule="auto"/>
        <w:ind w:left="960" w:right="329"/>
        <w:jc w:val="both"/>
        <w:rPr>
          <w:b/>
          <w:spacing w:val="-2"/>
          <w:sz w:val="20"/>
        </w:rPr>
      </w:pPr>
    </w:p>
    <w:p w14:paraId="29C06888" w14:textId="77777777" w:rsidR="00D15AF2" w:rsidRDefault="00D15AF2">
      <w:pPr>
        <w:spacing w:line="259" w:lineRule="auto"/>
        <w:ind w:left="960" w:right="329"/>
        <w:jc w:val="both"/>
        <w:rPr>
          <w:b/>
          <w:sz w:val="20"/>
        </w:rPr>
      </w:pPr>
    </w:p>
    <w:p w14:paraId="0D142F6F" w14:textId="77777777" w:rsidR="00EC65B6" w:rsidRDefault="00EC65B6">
      <w:pPr>
        <w:pStyle w:val="BodyText"/>
        <w:spacing w:before="16"/>
        <w:rPr>
          <w:b/>
        </w:rPr>
      </w:pPr>
    </w:p>
    <w:p w14:paraId="65DB5273" w14:textId="77777777" w:rsidR="00EC65B6" w:rsidRDefault="002E0AFB">
      <w:pPr>
        <w:pStyle w:val="BodyText"/>
        <w:spacing w:line="259" w:lineRule="auto"/>
        <w:ind w:left="971" w:right="337"/>
        <w:jc w:val="both"/>
      </w:pPr>
      <w:r>
        <w:rPr>
          <w:b/>
          <w:i/>
          <w:u w:val="single"/>
        </w:rPr>
        <w:t>Guidance Note</w:t>
      </w:r>
      <w:r>
        <w:rPr>
          <w:b/>
          <w:i/>
        </w:rPr>
        <w:t xml:space="preserve">: </w:t>
      </w:r>
      <w:r>
        <w:t>If the University instigates legal proceedings as outlined in this policy, and this</w:t>
      </w:r>
      <w:r>
        <w:rPr>
          <w:spacing w:val="-10"/>
        </w:rPr>
        <w:t xml:space="preserve"> </w:t>
      </w:r>
      <w:r>
        <w:t>results</w:t>
      </w:r>
      <w:r>
        <w:rPr>
          <w:spacing w:val="-10"/>
        </w:rPr>
        <w:t xml:space="preserve"> </w:t>
      </w:r>
      <w:r>
        <w:t>in</w:t>
      </w:r>
      <w:r>
        <w:rPr>
          <w:spacing w:val="-9"/>
        </w:rPr>
        <w:t xml:space="preserve"> </w:t>
      </w:r>
      <w:r>
        <w:t>a</w:t>
      </w:r>
      <w:r>
        <w:rPr>
          <w:spacing w:val="-11"/>
        </w:rPr>
        <w:t xml:space="preserve"> </w:t>
      </w:r>
      <w:r>
        <w:t>County</w:t>
      </w:r>
      <w:r>
        <w:rPr>
          <w:spacing w:val="-10"/>
        </w:rPr>
        <w:t xml:space="preserve"> </w:t>
      </w:r>
      <w:r>
        <w:t>Court</w:t>
      </w:r>
      <w:r>
        <w:rPr>
          <w:spacing w:val="-11"/>
        </w:rPr>
        <w:t xml:space="preserve"> </w:t>
      </w:r>
      <w:r>
        <w:t>Judgement</w:t>
      </w:r>
      <w:r>
        <w:rPr>
          <w:spacing w:val="-9"/>
        </w:rPr>
        <w:t xml:space="preserve"> </w:t>
      </w:r>
      <w:r>
        <w:t>(CCJ)</w:t>
      </w:r>
      <w:r>
        <w:rPr>
          <w:spacing w:val="-10"/>
        </w:rPr>
        <w:t xml:space="preserve"> </w:t>
      </w:r>
      <w:r>
        <w:t>being</w:t>
      </w:r>
      <w:r>
        <w:rPr>
          <w:spacing w:val="-11"/>
        </w:rPr>
        <w:t xml:space="preserve"> </w:t>
      </w:r>
      <w:r>
        <w:t>registered</w:t>
      </w:r>
      <w:r>
        <w:rPr>
          <w:spacing w:val="-11"/>
        </w:rPr>
        <w:t xml:space="preserve"> </w:t>
      </w:r>
      <w:r>
        <w:t>in</w:t>
      </w:r>
      <w:r>
        <w:rPr>
          <w:spacing w:val="-11"/>
        </w:rPr>
        <w:t xml:space="preserve"> </w:t>
      </w:r>
      <w:r>
        <w:t>favour</w:t>
      </w:r>
      <w:r>
        <w:rPr>
          <w:spacing w:val="-10"/>
        </w:rPr>
        <w:t xml:space="preserve"> </w:t>
      </w:r>
      <w:r>
        <w:t>of</w:t>
      </w:r>
      <w:r>
        <w:rPr>
          <w:spacing w:val="-9"/>
        </w:rPr>
        <w:t xml:space="preserve"> </w:t>
      </w:r>
      <w:r>
        <w:t>the</w:t>
      </w:r>
      <w:r>
        <w:rPr>
          <w:spacing w:val="-9"/>
        </w:rPr>
        <w:t xml:space="preserve"> </w:t>
      </w:r>
      <w:r>
        <w:t>University,</w:t>
      </w:r>
      <w:r>
        <w:rPr>
          <w:spacing w:val="-11"/>
        </w:rPr>
        <w:t xml:space="preserve"> </w:t>
      </w:r>
      <w:r>
        <w:t>the student’s future ability to obtain credit will be affected. This includes the ability to enter into a mobile</w:t>
      </w:r>
      <w:r>
        <w:rPr>
          <w:spacing w:val="-8"/>
        </w:rPr>
        <w:t xml:space="preserve"> </w:t>
      </w:r>
      <w:r>
        <w:t>phone</w:t>
      </w:r>
      <w:r>
        <w:rPr>
          <w:spacing w:val="-8"/>
        </w:rPr>
        <w:t xml:space="preserve"> </w:t>
      </w:r>
      <w:r>
        <w:t>contract,</w:t>
      </w:r>
      <w:r>
        <w:rPr>
          <w:spacing w:val="-6"/>
        </w:rPr>
        <w:t xml:space="preserve"> </w:t>
      </w:r>
      <w:r>
        <w:t>borrow</w:t>
      </w:r>
      <w:r>
        <w:rPr>
          <w:spacing w:val="-8"/>
        </w:rPr>
        <w:t xml:space="preserve"> </w:t>
      </w:r>
      <w:r>
        <w:t>from</w:t>
      </w:r>
      <w:r>
        <w:rPr>
          <w:spacing w:val="-8"/>
        </w:rPr>
        <w:t xml:space="preserve"> </w:t>
      </w:r>
      <w:r>
        <w:t>banks</w:t>
      </w:r>
      <w:r>
        <w:rPr>
          <w:spacing w:val="-6"/>
        </w:rPr>
        <w:t xml:space="preserve"> </w:t>
      </w:r>
      <w:r>
        <w:t>/</w:t>
      </w:r>
      <w:r>
        <w:rPr>
          <w:spacing w:val="-6"/>
        </w:rPr>
        <w:t xml:space="preserve"> </w:t>
      </w:r>
      <w:r>
        <w:t>lenders</w:t>
      </w:r>
      <w:r>
        <w:rPr>
          <w:spacing w:val="-6"/>
        </w:rPr>
        <w:t xml:space="preserve"> </w:t>
      </w:r>
      <w:r>
        <w:t>(including</w:t>
      </w:r>
      <w:r>
        <w:rPr>
          <w:spacing w:val="-6"/>
        </w:rPr>
        <w:t xml:space="preserve"> </w:t>
      </w:r>
      <w:r>
        <w:t>mortgage</w:t>
      </w:r>
      <w:r>
        <w:rPr>
          <w:spacing w:val="-6"/>
        </w:rPr>
        <w:t xml:space="preserve"> </w:t>
      </w:r>
      <w:r>
        <w:t>lenders),</w:t>
      </w:r>
      <w:r>
        <w:rPr>
          <w:spacing w:val="-6"/>
        </w:rPr>
        <w:t xml:space="preserve"> </w:t>
      </w:r>
      <w:r>
        <w:t>or</w:t>
      </w:r>
      <w:r>
        <w:rPr>
          <w:spacing w:val="-7"/>
        </w:rPr>
        <w:t xml:space="preserve"> </w:t>
      </w:r>
      <w:r>
        <w:t>enter</w:t>
      </w:r>
      <w:r>
        <w:rPr>
          <w:spacing w:val="-7"/>
        </w:rPr>
        <w:t xml:space="preserve"> </w:t>
      </w:r>
      <w:r>
        <w:t>into any rental contract.</w:t>
      </w:r>
    </w:p>
    <w:p w14:paraId="4475AD14" w14:textId="77777777" w:rsidR="00EC65B6" w:rsidRDefault="00EC65B6">
      <w:pPr>
        <w:pStyle w:val="BodyText"/>
        <w:spacing w:before="45"/>
      </w:pPr>
    </w:p>
    <w:p w14:paraId="2BA4933C" w14:textId="77777777" w:rsidR="00EC65B6" w:rsidRPr="00D15AF2" w:rsidRDefault="002E0AFB" w:rsidP="4AF23361">
      <w:pPr>
        <w:pStyle w:val="Heading2"/>
        <w:numPr>
          <w:ilvl w:val="1"/>
          <w:numId w:val="24"/>
        </w:numPr>
        <w:tabs>
          <w:tab w:val="left" w:pos="971"/>
        </w:tabs>
        <w:ind w:left="971" w:hanging="712"/>
        <w:jc w:val="left"/>
        <w:rPr>
          <w:b w:val="0"/>
          <w:bCs w:val="0"/>
        </w:rPr>
      </w:pPr>
      <w:bookmarkStart w:id="50" w:name="7.5_Appeals_against_decision_to_terminat"/>
      <w:bookmarkStart w:id="51" w:name="_bookmark25"/>
      <w:bookmarkEnd w:id="50"/>
      <w:bookmarkEnd w:id="51"/>
      <w:r w:rsidRPr="00D15AF2">
        <w:t>Appeals</w:t>
      </w:r>
      <w:r w:rsidRPr="00D15AF2">
        <w:rPr>
          <w:spacing w:val="-7"/>
        </w:rPr>
        <w:t xml:space="preserve"> </w:t>
      </w:r>
      <w:r w:rsidRPr="00D15AF2">
        <w:t>against</w:t>
      </w:r>
      <w:r w:rsidRPr="00D15AF2">
        <w:rPr>
          <w:spacing w:val="-3"/>
        </w:rPr>
        <w:t xml:space="preserve"> </w:t>
      </w:r>
      <w:r w:rsidRPr="00D15AF2">
        <w:t>decision</w:t>
      </w:r>
      <w:r w:rsidRPr="00D15AF2">
        <w:rPr>
          <w:spacing w:val="-5"/>
        </w:rPr>
        <w:t xml:space="preserve"> </w:t>
      </w:r>
      <w:r w:rsidRPr="00D15AF2">
        <w:t>to</w:t>
      </w:r>
      <w:r w:rsidRPr="00D15AF2">
        <w:rPr>
          <w:spacing w:val="-7"/>
        </w:rPr>
        <w:t xml:space="preserve"> </w:t>
      </w:r>
      <w:r w:rsidRPr="00D15AF2">
        <w:t>terminate</w:t>
      </w:r>
      <w:r w:rsidRPr="00D15AF2">
        <w:rPr>
          <w:spacing w:val="-4"/>
        </w:rPr>
        <w:t xml:space="preserve"> </w:t>
      </w:r>
      <w:r w:rsidRPr="00D15AF2">
        <w:rPr>
          <w:spacing w:val="-2"/>
        </w:rPr>
        <w:t>enrolment</w:t>
      </w:r>
    </w:p>
    <w:p w14:paraId="120C4E94" w14:textId="77777777" w:rsidR="00EC65B6" w:rsidRPr="00D15AF2" w:rsidRDefault="00EC65B6" w:rsidP="4AF23361">
      <w:pPr>
        <w:pStyle w:val="BodyText"/>
        <w:spacing w:before="36"/>
        <w:rPr>
          <w:b/>
          <w:bCs/>
          <w:sz w:val="22"/>
          <w:szCs w:val="22"/>
        </w:rPr>
      </w:pPr>
    </w:p>
    <w:p w14:paraId="52F2CD45" w14:textId="77777777" w:rsidR="00EC65B6" w:rsidRPr="00D15AF2" w:rsidRDefault="002E0AFB" w:rsidP="4AF23361">
      <w:pPr>
        <w:spacing w:line="259" w:lineRule="auto"/>
        <w:ind w:left="967" w:right="334"/>
        <w:jc w:val="both"/>
        <w:rPr>
          <w:sz w:val="20"/>
          <w:szCs w:val="20"/>
        </w:rPr>
      </w:pPr>
      <w:r w:rsidRPr="00D15AF2">
        <w:rPr>
          <w:sz w:val="20"/>
          <w:szCs w:val="20"/>
        </w:rPr>
        <w:t>Appeals</w:t>
      </w:r>
      <w:r w:rsidRPr="00D15AF2">
        <w:rPr>
          <w:spacing w:val="-2"/>
          <w:sz w:val="20"/>
          <w:szCs w:val="20"/>
        </w:rPr>
        <w:t xml:space="preserve"> </w:t>
      </w:r>
      <w:r w:rsidRPr="00D15AF2">
        <w:rPr>
          <w:sz w:val="20"/>
          <w:szCs w:val="20"/>
        </w:rPr>
        <w:t>against</w:t>
      </w:r>
      <w:r w:rsidRPr="00D15AF2">
        <w:rPr>
          <w:spacing w:val="-3"/>
          <w:sz w:val="20"/>
          <w:szCs w:val="20"/>
        </w:rPr>
        <w:t xml:space="preserve"> </w:t>
      </w:r>
      <w:r w:rsidRPr="00D15AF2">
        <w:rPr>
          <w:sz w:val="20"/>
          <w:szCs w:val="20"/>
        </w:rPr>
        <w:t>decision</w:t>
      </w:r>
      <w:r w:rsidRPr="00D15AF2">
        <w:rPr>
          <w:spacing w:val="-1"/>
          <w:sz w:val="20"/>
          <w:szCs w:val="20"/>
        </w:rPr>
        <w:t xml:space="preserve"> </w:t>
      </w:r>
      <w:r w:rsidRPr="00D15AF2">
        <w:rPr>
          <w:sz w:val="20"/>
          <w:szCs w:val="20"/>
        </w:rPr>
        <w:t>to</w:t>
      </w:r>
      <w:r w:rsidRPr="00D15AF2">
        <w:rPr>
          <w:spacing w:val="-1"/>
          <w:sz w:val="20"/>
          <w:szCs w:val="20"/>
        </w:rPr>
        <w:t xml:space="preserve"> </w:t>
      </w:r>
      <w:r w:rsidRPr="00D15AF2">
        <w:rPr>
          <w:sz w:val="20"/>
          <w:szCs w:val="20"/>
        </w:rPr>
        <w:t>terminate</w:t>
      </w:r>
      <w:r w:rsidRPr="00D15AF2">
        <w:rPr>
          <w:spacing w:val="-1"/>
          <w:sz w:val="20"/>
          <w:szCs w:val="20"/>
        </w:rPr>
        <w:t xml:space="preserve"> </w:t>
      </w:r>
      <w:r w:rsidRPr="00D15AF2">
        <w:rPr>
          <w:sz w:val="20"/>
          <w:szCs w:val="20"/>
        </w:rPr>
        <w:t>enrolment as</w:t>
      </w:r>
      <w:r w:rsidRPr="00D15AF2">
        <w:rPr>
          <w:spacing w:val="-2"/>
          <w:sz w:val="20"/>
          <w:szCs w:val="20"/>
        </w:rPr>
        <w:t xml:space="preserve"> </w:t>
      </w:r>
      <w:r w:rsidRPr="00D15AF2">
        <w:rPr>
          <w:sz w:val="20"/>
          <w:szCs w:val="20"/>
        </w:rPr>
        <w:t>stated</w:t>
      </w:r>
      <w:r w:rsidRPr="00D15AF2">
        <w:rPr>
          <w:spacing w:val="-1"/>
          <w:sz w:val="20"/>
          <w:szCs w:val="20"/>
        </w:rPr>
        <w:t xml:space="preserve"> </w:t>
      </w:r>
      <w:r w:rsidRPr="00D15AF2">
        <w:rPr>
          <w:sz w:val="20"/>
          <w:szCs w:val="20"/>
        </w:rPr>
        <w:t>in</w:t>
      </w:r>
      <w:r w:rsidRPr="00D15AF2">
        <w:rPr>
          <w:spacing w:val="-1"/>
          <w:sz w:val="20"/>
          <w:szCs w:val="20"/>
        </w:rPr>
        <w:t xml:space="preserve"> </w:t>
      </w:r>
      <w:hyperlink w:anchor="_bookmark23" w:history="1">
        <w:r w:rsidRPr="00D15AF2">
          <w:rPr>
            <w:color w:val="0000FF"/>
            <w:sz w:val="20"/>
            <w:szCs w:val="20"/>
            <w:u w:val="single" w:color="0000FF"/>
          </w:rPr>
          <w:t>section</w:t>
        </w:r>
        <w:r w:rsidRPr="00D15AF2">
          <w:rPr>
            <w:color w:val="0000FF"/>
            <w:spacing w:val="-1"/>
            <w:sz w:val="20"/>
            <w:szCs w:val="20"/>
            <w:u w:val="single" w:color="0000FF"/>
          </w:rPr>
          <w:t xml:space="preserve"> </w:t>
        </w:r>
        <w:r w:rsidRPr="00D15AF2">
          <w:rPr>
            <w:color w:val="0000FF"/>
            <w:sz w:val="20"/>
            <w:szCs w:val="20"/>
            <w:u w:val="single" w:color="0000FF"/>
          </w:rPr>
          <w:t>7.3</w:t>
        </w:r>
      </w:hyperlink>
      <w:r w:rsidRPr="00D15AF2">
        <w:rPr>
          <w:color w:val="0000FF"/>
          <w:spacing w:val="-1"/>
          <w:sz w:val="20"/>
          <w:szCs w:val="20"/>
        </w:rPr>
        <w:t xml:space="preserve"> </w:t>
      </w:r>
      <w:r w:rsidRPr="00D15AF2">
        <w:rPr>
          <w:sz w:val="20"/>
          <w:szCs w:val="20"/>
        </w:rPr>
        <w:t>of</w:t>
      </w:r>
      <w:r w:rsidRPr="00D15AF2">
        <w:rPr>
          <w:spacing w:val="-3"/>
          <w:sz w:val="20"/>
          <w:szCs w:val="20"/>
        </w:rPr>
        <w:t xml:space="preserve"> </w:t>
      </w:r>
      <w:r w:rsidRPr="00D15AF2">
        <w:rPr>
          <w:sz w:val="20"/>
          <w:szCs w:val="20"/>
        </w:rPr>
        <w:t>the</w:t>
      </w:r>
      <w:r w:rsidRPr="00D15AF2">
        <w:rPr>
          <w:spacing w:val="-1"/>
          <w:sz w:val="20"/>
          <w:szCs w:val="20"/>
        </w:rPr>
        <w:t xml:space="preserve"> </w:t>
      </w:r>
      <w:r w:rsidRPr="00D15AF2">
        <w:rPr>
          <w:sz w:val="20"/>
          <w:szCs w:val="20"/>
        </w:rPr>
        <w:t>policy</w:t>
      </w:r>
      <w:r w:rsidRPr="00D15AF2">
        <w:rPr>
          <w:spacing w:val="-1"/>
          <w:sz w:val="20"/>
          <w:szCs w:val="20"/>
        </w:rPr>
        <w:t xml:space="preserve"> </w:t>
      </w:r>
      <w:r w:rsidRPr="00D15AF2">
        <w:rPr>
          <w:sz w:val="20"/>
          <w:szCs w:val="20"/>
        </w:rPr>
        <w:t>must</w:t>
      </w:r>
      <w:r w:rsidRPr="00D15AF2">
        <w:rPr>
          <w:spacing w:val="-3"/>
          <w:sz w:val="20"/>
          <w:szCs w:val="20"/>
        </w:rPr>
        <w:t xml:space="preserve"> </w:t>
      </w:r>
      <w:r w:rsidRPr="00D15AF2">
        <w:rPr>
          <w:sz w:val="20"/>
          <w:szCs w:val="20"/>
        </w:rPr>
        <w:t xml:space="preserve">be made </w:t>
      </w:r>
      <w:r w:rsidRPr="00D15AF2">
        <w:rPr>
          <w:b/>
          <w:bCs/>
          <w:sz w:val="20"/>
          <w:szCs w:val="20"/>
        </w:rPr>
        <w:t>within 10 days of receiving written notification</w:t>
      </w:r>
      <w:r w:rsidRPr="00D15AF2">
        <w:rPr>
          <w:sz w:val="20"/>
          <w:szCs w:val="20"/>
        </w:rPr>
        <w:t xml:space="preserve">. An appeal must be made by submitting the Debtor Sanctions Appeal Form to the Director of Finance. A link to the </w:t>
      </w:r>
      <w:r w:rsidRPr="00D15AF2">
        <w:rPr>
          <w:rFonts w:ascii="Calibri"/>
        </w:rPr>
        <w:t xml:space="preserve">Debtor Sanctions Appeal Form </w:t>
      </w:r>
      <w:r w:rsidRPr="00D15AF2">
        <w:rPr>
          <w:sz w:val="20"/>
          <w:szCs w:val="20"/>
        </w:rPr>
        <w:t xml:space="preserve">is provided in </w:t>
      </w:r>
      <w:hyperlink w:anchor="_bookmark34" w:history="1">
        <w:r w:rsidRPr="00D15AF2">
          <w:rPr>
            <w:color w:val="0000FF"/>
            <w:sz w:val="20"/>
            <w:szCs w:val="20"/>
            <w:u w:val="single" w:color="0000FF"/>
          </w:rPr>
          <w:t>Annex 1</w:t>
        </w:r>
        <w:r w:rsidRPr="00D15AF2">
          <w:rPr>
            <w:sz w:val="20"/>
            <w:szCs w:val="20"/>
          </w:rPr>
          <w:t>.</w:t>
        </w:r>
      </w:hyperlink>
      <w:r w:rsidRPr="00D15AF2">
        <w:rPr>
          <w:sz w:val="20"/>
          <w:szCs w:val="20"/>
        </w:rPr>
        <w:t xml:space="preserve"> Grounds for appeal include:</w:t>
      </w:r>
    </w:p>
    <w:p w14:paraId="42AFC42D" w14:textId="77777777" w:rsidR="00EC65B6" w:rsidRPr="00D15AF2" w:rsidRDefault="00EC65B6" w:rsidP="4AF23361">
      <w:pPr>
        <w:pStyle w:val="BodyText"/>
        <w:spacing w:before="18"/>
      </w:pPr>
    </w:p>
    <w:p w14:paraId="6C24CC1A" w14:textId="77777777" w:rsidR="00EC65B6" w:rsidRPr="00D15AF2" w:rsidRDefault="002E0AFB" w:rsidP="4AF23361">
      <w:pPr>
        <w:pStyle w:val="ListParagraph"/>
        <w:numPr>
          <w:ilvl w:val="0"/>
          <w:numId w:val="8"/>
        </w:numPr>
        <w:tabs>
          <w:tab w:val="left" w:pos="1821"/>
        </w:tabs>
        <w:rPr>
          <w:sz w:val="20"/>
          <w:szCs w:val="20"/>
        </w:rPr>
      </w:pPr>
      <w:r w:rsidRPr="00D15AF2">
        <w:rPr>
          <w:sz w:val="20"/>
          <w:szCs w:val="20"/>
        </w:rPr>
        <w:t>Material</w:t>
      </w:r>
      <w:r w:rsidRPr="00D15AF2">
        <w:rPr>
          <w:spacing w:val="-8"/>
          <w:sz w:val="20"/>
          <w:szCs w:val="20"/>
        </w:rPr>
        <w:t xml:space="preserve"> </w:t>
      </w:r>
      <w:r w:rsidRPr="00D15AF2">
        <w:rPr>
          <w:sz w:val="20"/>
          <w:szCs w:val="20"/>
        </w:rPr>
        <w:t>or</w:t>
      </w:r>
      <w:r w:rsidRPr="00D15AF2">
        <w:rPr>
          <w:spacing w:val="-8"/>
          <w:sz w:val="20"/>
          <w:szCs w:val="20"/>
        </w:rPr>
        <w:t xml:space="preserve"> </w:t>
      </w:r>
      <w:r w:rsidRPr="00D15AF2">
        <w:rPr>
          <w:sz w:val="20"/>
          <w:szCs w:val="20"/>
        </w:rPr>
        <w:t>procedural</w:t>
      </w:r>
      <w:r w:rsidRPr="00D15AF2">
        <w:rPr>
          <w:spacing w:val="-9"/>
          <w:sz w:val="20"/>
          <w:szCs w:val="20"/>
        </w:rPr>
        <w:t xml:space="preserve"> </w:t>
      </w:r>
      <w:r w:rsidRPr="00D15AF2">
        <w:rPr>
          <w:spacing w:val="-2"/>
          <w:sz w:val="20"/>
          <w:szCs w:val="20"/>
        </w:rPr>
        <w:t>error</w:t>
      </w:r>
    </w:p>
    <w:p w14:paraId="4A4E94F4" w14:textId="77777777" w:rsidR="00EC65B6" w:rsidRPr="00D15AF2" w:rsidRDefault="002E0AFB" w:rsidP="4AF23361">
      <w:pPr>
        <w:pStyle w:val="ListParagraph"/>
        <w:numPr>
          <w:ilvl w:val="0"/>
          <w:numId w:val="8"/>
        </w:numPr>
        <w:tabs>
          <w:tab w:val="left" w:pos="1821"/>
        </w:tabs>
        <w:spacing w:before="20"/>
        <w:rPr>
          <w:sz w:val="20"/>
          <w:szCs w:val="20"/>
        </w:rPr>
      </w:pPr>
      <w:r w:rsidRPr="00D15AF2">
        <w:rPr>
          <w:spacing w:val="-2"/>
          <w:sz w:val="20"/>
          <w:szCs w:val="20"/>
        </w:rPr>
        <w:t>Disproportionate</w:t>
      </w:r>
      <w:r w:rsidRPr="00D15AF2">
        <w:rPr>
          <w:spacing w:val="12"/>
          <w:sz w:val="20"/>
          <w:szCs w:val="20"/>
        </w:rPr>
        <w:t xml:space="preserve"> </w:t>
      </w:r>
      <w:r w:rsidRPr="00D15AF2">
        <w:rPr>
          <w:spacing w:val="-2"/>
          <w:sz w:val="20"/>
          <w:szCs w:val="20"/>
        </w:rPr>
        <w:t>action</w:t>
      </w:r>
    </w:p>
    <w:p w14:paraId="3A818935" w14:textId="77777777" w:rsidR="00EC65B6" w:rsidRPr="00D15AF2" w:rsidRDefault="002E0AFB" w:rsidP="4AF23361">
      <w:pPr>
        <w:pStyle w:val="ListParagraph"/>
        <w:numPr>
          <w:ilvl w:val="0"/>
          <w:numId w:val="8"/>
        </w:numPr>
        <w:tabs>
          <w:tab w:val="left" w:pos="1821"/>
        </w:tabs>
        <w:spacing w:before="17"/>
        <w:rPr>
          <w:sz w:val="20"/>
          <w:szCs w:val="20"/>
        </w:rPr>
      </w:pPr>
      <w:r w:rsidRPr="00D15AF2">
        <w:rPr>
          <w:sz w:val="20"/>
          <w:szCs w:val="20"/>
        </w:rPr>
        <w:t>Personal</w:t>
      </w:r>
      <w:r w:rsidRPr="00D15AF2">
        <w:rPr>
          <w:spacing w:val="-11"/>
          <w:sz w:val="20"/>
          <w:szCs w:val="20"/>
        </w:rPr>
        <w:t xml:space="preserve"> </w:t>
      </w:r>
      <w:r w:rsidRPr="00D15AF2">
        <w:rPr>
          <w:spacing w:val="-2"/>
          <w:sz w:val="20"/>
          <w:szCs w:val="20"/>
        </w:rPr>
        <w:t>Circumstances.</w:t>
      </w:r>
    </w:p>
    <w:p w14:paraId="271CA723" w14:textId="77777777" w:rsidR="00EC65B6" w:rsidRPr="00D15AF2" w:rsidRDefault="00EC65B6" w:rsidP="4AF23361">
      <w:pPr>
        <w:pStyle w:val="BodyText"/>
        <w:spacing w:before="37"/>
      </w:pPr>
    </w:p>
    <w:p w14:paraId="3F43386B" w14:textId="77777777" w:rsidR="00EC65B6" w:rsidRPr="00D15AF2" w:rsidRDefault="002E0AFB" w:rsidP="4AF23361">
      <w:pPr>
        <w:pStyle w:val="BodyText"/>
        <w:spacing w:line="259" w:lineRule="auto"/>
        <w:ind w:left="971" w:right="337"/>
        <w:jc w:val="both"/>
      </w:pPr>
      <w:r w:rsidRPr="00D15AF2">
        <w:t>Appeals submitted in</w:t>
      </w:r>
      <w:r w:rsidRPr="00D15AF2">
        <w:rPr>
          <w:spacing w:val="-2"/>
        </w:rPr>
        <w:t xml:space="preserve"> </w:t>
      </w:r>
      <w:r w:rsidRPr="00D15AF2">
        <w:t>time, citing</w:t>
      </w:r>
      <w:r w:rsidRPr="00D15AF2">
        <w:rPr>
          <w:spacing w:val="-2"/>
        </w:rPr>
        <w:t xml:space="preserve"> </w:t>
      </w:r>
      <w:r w:rsidRPr="00D15AF2">
        <w:t>at</w:t>
      </w:r>
      <w:r w:rsidRPr="00D15AF2">
        <w:rPr>
          <w:spacing w:val="-2"/>
        </w:rPr>
        <w:t xml:space="preserve"> </w:t>
      </w:r>
      <w:r w:rsidRPr="00D15AF2">
        <w:t>least</w:t>
      </w:r>
      <w:r w:rsidRPr="00D15AF2">
        <w:rPr>
          <w:spacing w:val="-2"/>
        </w:rPr>
        <w:t xml:space="preserve"> </w:t>
      </w:r>
      <w:r w:rsidRPr="00D15AF2">
        <w:t>one of</w:t>
      </w:r>
      <w:r w:rsidRPr="00D15AF2">
        <w:rPr>
          <w:spacing w:val="-2"/>
        </w:rPr>
        <w:t xml:space="preserve"> </w:t>
      </w:r>
      <w:r w:rsidRPr="00D15AF2">
        <w:t>the listed</w:t>
      </w:r>
      <w:r w:rsidRPr="00D15AF2">
        <w:rPr>
          <w:spacing w:val="-2"/>
        </w:rPr>
        <w:t xml:space="preserve"> </w:t>
      </w:r>
      <w:r w:rsidRPr="00D15AF2">
        <w:t>grounds for appeal</w:t>
      </w:r>
      <w:r w:rsidRPr="00D15AF2">
        <w:rPr>
          <w:spacing w:val="-2"/>
        </w:rPr>
        <w:t xml:space="preserve"> </w:t>
      </w:r>
      <w:r w:rsidRPr="00D15AF2">
        <w:t>and</w:t>
      </w:r>
      <w:r w:rsidRPr="00D15AF2">
        <w:rPr>
          <w:spacing w:val="-2"/>
        </w:rPr>
        <w:t xml:space="preserve"> </w:t>
      </w:r>
      <w:r w:rsidRPr="00D15AF2">
        <w:t>the</w:t>
      </w:r>
      <w:r w:rsidRPr="00D15AF2">
        <w:rPr>
          <w:spacing w:val="-2"/>
        </w:rPr>
        <w:t xml:space="preserve"> </w:t>
      </w:r>
      <w:r w:rsidRPr="00D15AF2">
        <w:t xml:space="preserve">reasons for this, will be considered by the Director of Finance </w:t>
      </w:r>
      <w:r w:rsidRPr="00D15AF2">
        <w:rPr>
          <w:b/>
          <w:bCs/>
        </w:rPr>
        <w:t>within 10 working days of receipt</w:t>
      </w:r>
      <w:r w:rsidRPr="00D15AF2">
        <w:t>. Decisions are conveyed to the student in writing as soon as practicable after the decision is made. The decision will be made by the Director of Finance based on the evidence made available in the Debtor Sanctions Appeals Form.</w:t>
      </w:r>
    </w:p>
    <w:p w14:paraId="75FBE423" w14:textId="77777777" w:rsidR="00EC65B6" w:rsidRPr="00D15AF2" w:rsidRDefault="00EC65B6" w:rsidP="4AF23361">
      <w:pPr>
        <w:pStyle w:val="BodyText"/>
        <w:spacing w:before="16"/>
      </w:pPr>
    </w:p>
    <w:p w14:paraId="489E750D" w14:textId="77777777" w:rsidR="00EC65B6" w:rsidRPr="00D15AF2" w:rsidRDefault="002E0AFB" w:rsidP="4AF23361">
      <w:pPr>
        <w:pStyle w:val="BodyText"/>
        <w:spacing w:line="259" w:lineRule="auto"/>
        <w:ind w:left="971" w:right="339" w:hanging="12"/>
        <w:jc w:val="both"/>
      </w:pPr>
      <w:r w:rsidRPr="00D15AF2">
        <w:t>During the appeals process, the debt collection action will continue, however passing the account</w:t>
      </w:r>
      <w:r w:rsidRPr="00D15AF2">
        <w:rPr>
          <w:spacing w:val="-6"/>
        </w:rPr>
        <w:t xml:space="preserve"> </w:t>
      </w:r>
      <w:r w:rsidRPr="00D15AF2">
        <w:t>to</w:t>
      </w:r>
      <w:r w:rsidRPr="00D15AF2">
        <w:rPr>
          <w:spacing w:val="-7"/>
        </w:rPr>
        <w:t xml:space="preserve"> </w:t>
      </w:r>
      <w:r w:rsidRPr="00D15AF2">
        <w:t>the</w:t>
      </w:r>
      <w:r w:rsidRPr="00D15AF2">
        <w:rPr>
          <w:spacing w:val="-7"/>
        </w:rPr>
        <w:t xml:space="preserve"> </w:t>
      </w:r>
      <w:r w:rsidRPr="00D15AF2">
        <w:t>external</w:t>
      </w:r>
      <w:r w:rsidRPr="00D15AF2">
        <w:rPr>
          <w:spacing w:val="-5"/>
        </w:rPr>
        <w:t xml:space="preserve"> </w:t>
      </w:r>
      <w:r w:rsidRPr="00D15AF2">
        <w:t>DCA/Solicitor</w:t>
      </w:r>
      <w:r w:rsidRPr="00D15AF2">
        <w:rPr>
          <w:spacing w:val="-3"/>
        </w:rPr>
        <w:t xml:space="preserve"> </w:t>
      </w:r>
      <w:r w:rsidRPr="00D15AF2">
        <w:t>will</w:t>
      </w:r>
      <w:r w:rsidRPr="00D15AF2">
        <w:rPr>
          <w:spacing w:val="-5"/>
        </w:rPr>
        <w:t xml:space="preserve"> </w:t>
      </w:r>
      <w:r w:rsidRPr="00D15AF2">
        <w:t>be</w:t>
      </w:r>
      <w:r w:rsidRPr="00D15AF2">
        <w:rPr>
          <w:spacing w:val="-4"/>
        </w:rPr>
        <w:t xml:space="preserve"> </w:t>
      </w:r>
      <w:r w:rsidRPr="00D15AF2">
        <w:t>held</w:t>
      </w:r>
      <w:r w:rsidRPr="00D15AF2">
        <w:rPr>
          <w:spacing w:val="-7"/>
        </w:rPr>
        <w:t xml:space="preserve"> </w:t>
      </w:r>
      <w:r w:rsidRPr="00D15AF2">
        <w:t>pending</w:t>
      </w:r>
      <w:r w:rsidRPr="00D15AF2">
        <w:rPr>
          <w:spacing w:val="-4"/>
        </w:rPr>
        <w:t xml:space="preserve"> </w:t>
      </w:r>
      <w:r w:rsidRPr="00D15AF2">
        <w:t>the</w:t>
      </w:r>
      <w:r w:rsidRPr="00D15AF2">
        <w:rPr>
          <w:spacing w:val="-4"/>
        </w:rPr>
        <w:t xml:space="preserve"> </w:t>
      </w:r>
      <w:r w:rsidRPr="00D15AF2">
        <w:t>outcome</w:t>
      </w:r>
      <w:r w:rsidRPr="00D15AF2">
        <w:rPr>
          <w:spacing w:val="-4"/>
        </w:rPr>
        <w:t xml:space="preserve"> </w:t>
      </w:r>
      <w:r w:rsidRPr="00D15AF2">
        <w:t>of</w:t>
      </w:r>
      <w:r w:rsidRPr="00D15AF2">
        <w:rPr>
          <w:spacing w:val="-6"/>
        </w:rPr>
        <w:t xml:space="preserve"> </w:t>
      </w:r>
      <w:r w:rsidRPr="00D15AF2">
        <w:t>the</w:t>
      </w:r>
      <w:r w:rsidRPr="00D15AF2">
        <w:rPr>
          <w:spacing w:val="-7"/>
        </w:rPr>
        <w:t xml:space="preserve"> </w:t>
      </w:r>
      <w:r w:rsidRPr="00D15AF2">
        <w:t>appeals</w:t>
      </w:r>
      <w:r w:rsidRPr="00D15AF2">
        <w:rPr>
          <w:spacing w:val="-5"/>
        </w:rPr>
        <w:t xml:space="preserve"> </w:t>
      </w:r>
      <w:r w:rsidRPr="00D15AF2">
        <w:t>process or investigation.</w:t>
      </w:r>
    </w:p>
    <w:p w14:paraId="2D3F0BEC" w14:textId="77777777" w:rsidR="00EC65B6" w:rsidRDefault="00EC65B6" w:rsidP="4AF23361">
      <w:pPr>
        <w:pStyle w:val="BodyText"/>
        <w:spacing w:before="45"/>
        <w:rPr>
          <w:highlight w:val="yellow"/>
        </w:rPr>
      </w:pPr>
    </w:p>
    <w:p w14:paraId="7FEC0D55" w14:textId="77777777" w:rsidR="00EC65B6" w:rsidRDefault="002E0AFB">
      <w:pPr>
        <w:pStyle w:val="Heading2"/>
        <w:numPr>
          <w:ilvl w:val="1"/>
          <w:numId w:val="24"/>
        </w:numPr>
        <w:tabs>
          <w:tab w:val="left" w:pos="978"/>
        </w:tabs>
        <w:ind w:left="978" w:hanging="719"/>
        <w:jc w:val="left"/>
        <w:rPr>
          <w:b w:val="0"/>
        </w:rPr>
      </w:pPr>
      <w:bookmarkStart w:id="52" w:name="7.6_Reinstatement"/>
      <w:bookmarkStart w:id="53" w:name="_bookmark26"/>
      <w:bookmarkEnd w:id="52"/>
      <w:bookmarkEnd w:id="53"/>
      <w:r>
        <w:rPr>
          <w:spacing w:val="-2"/>
        </w:rPr>
        <w:t>Reinstatement</w:t>
      </w:r>
    </w:p>
    <w:p w14:paraId="75CF4315" w14:textId="77777777" w:rsidR="00EC65B6" w:rsidRDefault="00EC65B6">
      <w:pPr>
        <w:pStyle w:val="BodyText"/>
        <w:spacing w:before="39"/>
        <w:rPr>
          <w:b/>
          <w:sz w:val="22"/>
        </w:rPr>
      </w:pPr>
    </w:p>
    <w:p w14:paraId="39F59C75" w14:textId="2B863F67" w:rsidR="00EC65B6" w:rsidRDefault="002E0AFB" w:rsidP="00FC488A">
      <w:pPr>
        <w:pStyle w:val="BodyText"/>
        <w:spacing w:line="259" w:lineRule="auto"/>
        <w:ind w:left="967" w:right="339"/>
        <w:jc w:val="both"/>
      </w:pPr>
      <w:r>
        <w:t xml:space="preserve">The Credit Control Team will </w:t>
      </w:r>
      <w:r w:rsidR="005221A7">
        <w:t>endeavour</w:t>
      </w:r>
      <w:r>
        <w:t xml:space="preserve"> to resolve debt issues without recourse to sanctions, however in</w:t>
      </w:r>
      <w:r>
        <w:rPr>
          <w:spacing w:val="-1"/>
        </w:rPr>
        <w:t xml:space="preserve"> </w:t>
      </w:r>
      <w:r>
        <w:t>some cases these</w:t>
      </w:r>
      <w:r>
        <w:rPr>
          <w:spacing w:val="-1"/>
        </w:rPr>
        <w:t xml:space="preserve"> </w:t>
      </w:r>
      <w:r>
        <w:t>will be unavoidable. Where</w:t>
      </w:r>
      <w:r>
        <w:rPr>
          <w:spacing w:val="-1"/>
        </w:rPr>
        <w:t xml:space="preserve"> </w:t>
      </w:r>
      <w:r>
        <w:t>sanctions are</w:t>
      </w:r>
      <w:r>
        <w:rPr>
          <w:spacing w:val="-1"/>
        </w:rPr>
        <w:t xml:space="preserve"> </w:t>
      </w:r>
      <w:r>
        <w:t>applied</w:t>
      </w:r>
      <w:r>
        <w:rPr>
          <w:spacing w:val="-1"/>
        </w:rPr>
        <w:t xml:space="preserve"> </w:t>
      </w:r>
      <w:r>
        <w:t>but</w:t>
      </w:r>
      <w:r>
        <w:rPr>
          <w:spacing w:val="-1"/>
        </w:rPr>
        <w:t xml:space="preserve"> </w:t>
      </w:r>
      <w:r>
        <w:t>a</w:t>
      </w:r>
      <w:r>
        <w:rPr>
          <w:spacing w:val="-1"/>
        </w:rPr>
        <w:t xml:space="preserve"> </w:t>
      </w:r>
      <w:r>
        <w:t>student subsequently</w:t>
      </w:r>
      <w:r>
        <w:rPr>
          <w:spacing w:val="40"/>
        </w:rPr>
        <w:t xml:space="preserve"> </w:t>
      </w:r>
      <w:r>
        <w:t>clears</w:t>
      </w:r>
      <w:r>
        <w:rPr>
          <w:spacing w:val="40"/>
        </w:rPr>
        <w:t xml:space="preserve"> </w:t>
      </w:r>
      <w:r>
        <w:t>all</w:t>
      </w:r>
      <w:r>
        <w:rPr>
          <w:spacing w:val="40"/>
        </w:rPr>
        <w:t xml:space="preserve"> </w:t>
      </w:r>
      <w:r>
        <w:t>outstanding</w:t>
      </w:r>
      <w:r>
        <w:rPr>
          <w:spacing w:val="40"/>
        </w:rPr>
        <w:t xml:space="preserve"> </w:t>
      </w:r>
      <w:r>
        <w:t>Tuition</w:t>
      </w:r>
      <w:r>
        <w:rPr>
          <w:spacing w:val="40"/>
        </w:rPr>
        <w:t xml:space="preserve"> </w:t>
      </w:r>
      <w:r>
        <w:t>fees</w:t>
      </w:r>
      <w:r>
        <w:rPr>
          <w:spacing w:val="40"/>
        </w:rPr>
        <w:t xml:space="preserve"> </w:t>
      </w:r>
      <w:r>
        <w:t>before</w:t>
      </w:r>
      <w:r>
        <w:rPr>
          <w:spacing w:val="40"/>
        </w:rPr>
        <w:t xml:space="preserve"> </w:t>
      </w:r>
      <w:r>
        <w:t>the</w:t>
      </w:r>
      <w:r>
        <w:rPr>
          <w:spacing w:val="40"/>
        </w:rPr>
        <w:t xml:space="preserve"> </w:t>
      </w:r>
      <w:r>
        <w:t>end</w:t>
      </w:r>
      <w:r>
        <w:rPr>
          <w:spacing w:val="40"/>
        </w:rPr>
        <w:t xml:space="preserve"> </w:t>
      </w:r>
      <w:r>
        <w:t>of</w:t>
      </w:r>
      <w:r>
        <w:rPr>
          <w:spacing w:val="40"/>
        </w:rPr>
        <w:t xml:space="preserve"> </w:t>
      </w:r>
      <w:r>
        <w:t>the</w:t>
      </w:r>
      <w:r>
        <w:rPr>
          <w:spacing w:val="40"/>
        </w:rPr>
        <w:t xml:space="preserve"> </w:t>
      </w:r>
      <w:r>
        <w:t>academic</w:t>
      </w:r>
      <w:r>
        <w:rPr>
          <w:spacing w:val="40"/>
        </w:rPr>
        <w:t xml:space="preserve"> </w:t>
      </w:r>
      <w:r>
        <w:t>year</w:t>
      </w:r>
      <w:r>
        <w:rPr>
          <w:spacing w:val="40"/>
        </w:rPr>
        <w:t xml:space="preserve"> </w:t>
      </w:r>
      <w:r>
        <w:t>in</w:t>
      </w:r>
      <w:r w:rsidR="00FC488A">
        <w:t xml:space="preserve"> q</w:t>
      </w:r>
      <w:r w:rsidR="00907971">
        <w:t>u</w:t>
      </w:r>
      <w:r>
        <w:t>estion,</w:t>
      </w:r>
      <w:r>
        <w:rPr>
          <w:spacing w:val="-9"/>
        </w:rPr>
        <w:t xml:space="preserve"> </w:t>
      </w:r>
      <w:r>
        <w:t>reinstatement</w:t>
      </w:r>
      <w:r>
        <w:rPr>
          <w:spacing w:val="-7"/>
        </w:rPr>
        <w:t xml:space="preserve"> </w:t>
      </w:r>
      <w:r>
        <w:t>may</w:t>
      </w:r>
      <w:r>
        <w:rPr>
          <w:spacing w:val="-8"/>
        </w:rPr>
        <w:t xml:space="preserve"> </w:t>
      </w:r>
      <w:r>
        <w:t>be</w:t>
      </w:r>
      <w:r>
        <w:rPr>
          <w:spacing w:val="-9"/>
        </w:rPr>
        <w:t xml:space="preserve"> </w:t>
      </w:r>
      <w:r>
        <w:rPr>
          <w:spacing w:val="-2"/>
        </w:rPr>
        <w:t>considered.</w:t>
      </w:r>
    </w:p>
    <w:p w14:paraId="0C178E9E" w14:textId="77777777" w:rsidR="00EC65B6" w:rsidRDefault="00EC65B6">
      <w:pPr>
        <w:pStyle w:val="BodyText"/>
        <w:spacing w:before="37"/>
      </w:pPr>
    </w:p>
    <w:p w14:paraId="43802DF2" w14:textId="77777777" w:rsidR="00EC65B6" w:rsidRDefault="002E0AFB">
      <w:pPr>
        <w:spacing w:line="259" w:lineRule="auto"/>
        <w:ind w:left="966" w:right="337"/>
        <w:jc w:val="both"/>
        <w:rPr>
          <w:sz w:val="20"/>
        </w:rPr>
      </w:pPr>
      <w:r>
        <w:rPr>
          <w:sz w:val="20"/>
        </w:rPr>
        <w:t>Reinstatement</w:t>
      </w:r>
      <w:r>
        <w:rPr>
          <w:spacing w:val="-4"/>
          <w:sz w:val="20"/>
        </w:rPr>
        <w:t xml:space="preserve"> </w:t>
      </w:r>
      <w:r>
        <w:rPr>
          <w:sz w:val="20"/>
        </w:rPr>
        <w:t>will</w:t>
      </w:r>
      <w:r>
        <w:rPr>
          <w:spacing w:val="-5"/>
          <w:sz w:val="20"/>
        </w:rPr>
        <w:t xml:space="preserve"> </w:t>
      </w:r>
      <w:r>
        <w:rPr>
          <w:sz w:val="20"/>
        </w:rPr>
        <w:t>be</w:t>
      </w:r>
      <w:r>
        <w:rPr>
          <w:spacing w:val="-7"/>
          <w:sz w:val="20"/>
        </w:rPr>
        <w:t xml:space="preserve"> </w:t>
      </w:r>
      <w:r>
        <w:rPr>
          <w:sz w:val="20"/>
        </w:rPr>
        <w:t>contingent</w:t>
      </w:r>
      <w:r>
        <w:rPr>
          <w:spacing w:val="-6"/>
          <w:sz w:val="20"/>
        </w:rPr>
        <w:t xml:space="preserve"> </w:t>
      </w:r>
      <w:r>
        <w:rPr>
          <w:sz w:val="20"/>
        </w:rPr>
        <w:t>on</w:t>
      </w:r>
      <w:r>
        <w:rPr>
          <w:spacing w:val="-4"/>
          <w:sz w:val="20"/>
        </w:rPr>
        <w:t xml:space="preserve"> </w:t>
      </w:r>
      <w:r>
        <w:rPr>
          <w:sz w:val="20"/>
        </w:rPr>
        <w:t>all</w:t>
      </w:r>
      <w:r>
        <w:rPr>
          <w:spacing w:val="-7"/>
          <w:sz w:val="20"/>
        </w:rPr>
        <w:t xml:space="preserve"> </w:t>
      </w:r>
      <w:r>
        <w:rPr>
          <w:sz w:val="20"/>
        </w:rPr>
        <w:t>academic</w:t>
      </w:r>
      <w:r>
        <w:rPr>
          <w:spacing w:val="-5"/>
          <w:sz w:val="20"/>
        </w:rPr>
        <w:t xml:space="preserve"> </w:t>
      </w:r>
      <w:r>
        <w:rPr>
          <w:sz w:val="20"/>
        </w:rPr>
        <w:t>requirements</w:t>
      </w:r>
      <w:r>
        <w:rPr>
          <w:spacing w:val="-4"/>
          <w:sz w:val="20"/>
        </w:rPr>
        <w:t xml:space="preserve"> </w:t>
      </w:r>
      <w:r>
        <w:rPr>
          <w:sz w:val="20"/>
        </w:rPr>
        <w:t>being</w:t>
      </w:r>
      <w:r>
        <w:rPr>
          <w:spacing w:val="-4"/>
          <w:sz w:val="20"/>
        </w:rPr>
        <w:t xml:space="preserve"> </w:t>
      </w:r>
      <w:r>
        <w:rPr>
          <w:sz w:val="20"/>
        </w:rPr>
        <w:t>met</w:t>
      </w:r>
      <w:r>
        <w:rPr>
          <w:spacing w:val="-4"/>
          <w:sz w:val="20"/>
        </w:rPr>
        <w:t xml:space="preserve"> </w:t>
      </w:r>
      <w:r>
        <w:rPr>
          <w:sz w:val="20"/>
        </w:rPr>
        <w:t>and</w:t>
      </w:r>
      <w:r>
        <w:rPr>
          <w:spacing w:val="-4"/>
          <w:sz w:val="20"/>
        </w:rPr>
        <w:t xml:space="preserve"> </w:t>
      </w:r>
      <w:r>
        <w:rPr>
          <w:sz w:val="20"/>
        </w:rPr>
        <w:t>overdue</w:t>
      </w:r>
      <w:r>
        <w:rPr>
          <w:spacing w:val="-6"/>
          <w:sz w:val="20"/>
        </w:rPr>
        <w:t xml:space="preserve"> </w:t>
      </w:r>
      <w:r>
        <w:rPr>
          <w:sz w:val="20"/>
        </w:rPr>
        <w:t>Tuition fees being paid in full prior to</w:t>
      </w:r>
      <w:r>
        <w:rPr>
          <w:spacing w:val="-1"/>
          <w:sz w:val="20"/>
        </w:rPr>
        <w:t xml:space="preserve"> </w:t>
      </w:r>
      <w:r>
        <w:rPr>
          <w:sz w:val="20"/>
        </w:rPr>
        <w:t>the</w:t>
      </w:r>
      <w:r>
        <w:rPr>
          <w:spacing w:val="-1"/>
          <w:sz w:val="20"/>
        </w:rPr>
        <w:t xml:space="preserve"> </w:t>
      </w:r>
      <w:r>
        <w:rPr>
          <w:sz w:val="20"/>
        </w:rPr>
        <w:t>re-enrolment deadline</w:t>
      </w:r>
      <w:r>
        <w:rPr>
          <w:spacing w:val="-1"/>
          <w:sz w:val="20"/>
        </w:rPr>
        <w:t xml:space="preserve"> </w:t>
      </w:r>
      <w:r>
        <w:rPr>
          <w:sz w:val="20"/>
        </w:rPr>
        <w:t xml:space="preserve">date. </w:t>
      </w:r>
      <w:r>
        <w:rPr>
          <w:b/>
          <w:sz w:val="20"/>
        </w:rPr>
        <w:t>If the</w:t>
      </w:r>
      <w:r>
        <w:rPr>
          <w:b/>
          <w:spacing w:val="-1"/>
          <w:sz w:val="20"/>
        </w:rPr>
        <w:t xml:space="preserve"> </w:t>
      </w:r>
      <w:r>
        <w:rPr>
          <w:b/>
          <w:sz w:val="20"/>
        </w:rPr>
        <w:t>debt is</w:t>
      </w:r>
      <w:r>
        <w:rPr>
          <w:b/>
          <w:spacing w:val="-1"/>
          <w:sz w:val="20"/>
        </w:rPr>
        <w:t xml:space="preserve"> </w:t>
      </w:r>
      <w:r>
        <w:rPr>
          <w:b/>
          <w:sz w:val="20"/>
        </w:rPr>
        <w:t xml:space="preserve">not cleared until after the advertised results publication date, the student’s academic results will normally be presented to the next scheduled meeting of the relevant Progression and Award Board. </w:t>
      </w:r>
      <w:r>
        <w:rPr>
          <w:sz w:val="20"/>
        </w:rPr>
        <w:t>This could mean that the student has to return as a part-time or ‘assessment only’ student for up to one year in order to retrieve any outstanding assessment(s) or wait to be invited to the next graduation ceremony.</w:t>
      </w:r>
    </w:p>
    <w:p w14:paraId="3C0395D3" w14:textId="77777777" w:rsidR="00EC65B6" w:rsidRDefault="00EC65B6">
      <w:pPr>
        <w:pStyle w:val="BodyText"/>
        <w:spacing w:before="45"/>
      </w:pPr>
    </w:p>
    <w:p w14:paraId="08C472C2" w14:textId="77777777" w:rsidR="00EC65B6" w:rsidRDefault="002E0AFB">
      <w:pPr>
        <w:pStyle w:val="Heading2"/>
        <w:numPr>
          <w:ilvl w:val="1"/>
          <w:numId w:val="24"/>
        </w:numPr>
        <w:tabs>
          <w:tab w:val="left" w:pos="978"/>
        </w:tabs>
        <w:spacing w:before="1"/>
        <w:ind w:left="978" w:hanging="719"/>
        <w:jc w:val="left"/>
        <w:rPr>
          <w:b w:val="0"/>
        </w:rPr>
      </w:pPr>
      <w:bookmarkStart w:id="54" w:name="7.7_University_Financial_Awards"/>
      <w:bookmarkStart w:id="55" w:name="_bookmark27"/>
      <w:bookmarkEnd w:id="54"/>
      <w:bookmarkEnd w:id="55"/>
      <w:r>
        <w:t>University</w:t>
      </w:r>
      <w:r>
        <w:rPr>
          <w:spacing w:val="-8"/>
        </w:rPr>
        <w:t xml:space="preserve"> </w:t>
      </w:r>
      <w:r>
        <w:t>Financial</w:t>
      </w:r>
      <w:r>
        <w:rPr>
          <w:spacing w:val="-8"/>
        </w:rPr>
        <w:t xml:space="preserve"> </w:t>
      </w:r>
      <w:r>
        <w:rPr>
          <w:spacing w:val="-2"/>
        </w:rPr>
        <w:t>Awards</w:t>
      </w:r>
    </w:p>
    <w:p w14:paraId="3254BC2F" w14:textId="77777777" w:rsidR="00EC65B6" w:rsidRDefault="00EC65B6">
      <w:pPr>
        <w:pStyle w:val="BodyText"/>
        <w:spacing w:before="35"/>
        <w:rPr>
          <w:b/>
          <w:sz w:val="22"/>
        </w:rPr>
      </w:pPr>
    </w:p>
    <w:p w14:paraId="3FB21CEE" w14:textId="77777777" w:rsidR="00EC65B6" w:rsidRDefault="002E0AFB">
      <w:pPr>
        <w:pStyle w:val="BodyText"/>
        <w:spacing w:before="1" w:line="259" w:lineRule="auto"/>
        <w:ind w:left="967" w:right="339"/>
        <w:jc w:val="both"/>
      </w:pPr>
      <w:r>
        <w:t>Where</w:t>
      </w:r>
      <w:r>
        <w:rPr>
          <w:spacing w:val="-7"/>
        </w:rPr>
        <w:t xml:space="preserve"> </w:t>
      </w:r>
      <w:r>
        <w:t>a</w:t>
      </w:r>
      <w:r>
        <w:rPr>
          <w:spacing w:val="-9"/>
        </w:rPr>
        <w:t xml:space="preserve"> </w:t>
      </w:r>
      <w:r>
        <w:t>student</w:t>
      </w:r>
      <w:r>
        <w:rPr>
          <w:spacing w:val="-6"/>
        </w:rPr>
        <w:t xml:space="preserve"> </w:t>
      </w:r>
      <w:r>
        <w:t>qualifies</w:t>
      </w:r>
      <w:r>
        <w:rPr>
          <w:spacing w:val="-7"/>
        </w:rPr>
        <w:t xml:space="preserve"> </w:t>
      </w:r>
      <w:r>
        <w:t>for</w:t>
      </w:r>
      <w:r>
        <w:rPr>
          <w:spacing w:val="-8"/>
        </w:rPr>
        <w:t xml:space="preserve"> </w:t>
      </w:r>
      <w:r>
        <w:t>University</w:t>
      </w:r>
      <w:r>
        <w:rPr>
          <w:spacing w:val="-7"/>
        </w:rPr>
        <w:t xml:space="preserve"> </w:t>
      </w:r>
      <w:r>
        <w:t>financial</w:t>
      </w:r>
      <w:r>
        <w:rPr>
          <w:spacing w:val="-10"/>
        </w:rPr>
        <w:t xml:space="preserve"> </w:t>
      </w:r>
      <w:r>
        <w:t>award</w:t>
      </w:r>
      <w:r>
        <w:rPr>
          <w:spacing w:val="-9"/>
        </w:rPr>
        <w:t xml:space="preserve"> </w:t>
      </w:r>
      <w:r>
        <w:t>(e.g.,</w:t>
      </w:r>
      <w:r>
        <w:rPr>
          <w:spacing w:val="-6"/>
        </w:rPr>
        <w:t xml:space="preserve"> </w:t>
      </w:r>
      <w:r>
        <w:t>bursary,</w:t>
      </w:r>
      <w:r>
        <w:rPr>
          <w:spacing w:val="-9"/>
        </w:rPr>
        <w:t xml:space="preserve"> </w:t>
      </w:r>
      <w:r>
        <w:t>scholarship,</w:t>
      </w:r>
      <w:r>
        <w:rPr>
          <w:spacing w:val="-9"/>
        </w:rPr>
        <w:t xml:space="preserve"> </w:t>
      </w:r>
      <w:r>
        <w:t>or</w:t>
      </w:r>
      <w:r>
        <w:rPr>
          <w:spacing w:val="-8"/>
        </w:rPr>
        <w:t xml:space="preserve"> </w:t>
      </w:r>
      <w:r>
        <w:t>hardship funds), the University reserves the right to use the monies from any award to settle any or all overdue debts which may be outstanding to the University.</w:t>
      </w:r>
    </w:p>
    <w:p w14:paraId="5CE69BEB" w14:textId="77777777" w:rsidR="00FC488A" w:rsidRDefault="00FC488A">
      <w:pPr>
        <w:pStyle w:val="BodyText"/>
        <w:spacing w:before="21"/>
      </w:pPr>
    </w:p>
    <w:p w14:paraId="416F4375" w14:textId="77777777" w:rsidR="00EC65B6" w:rsidRPr="0082560D" w:rsidRDefault="002E0AFB">
      <w:pPr>
        <w:pStyle w:val="Heading2"/>
        <w:numPr>
          <w:ilvl w:val="1"/>
          <w:numId w:val="24"/>
        </w:numPr>
        <w:tabs>
          <w:tab w:val="left" w:pos="978"/>
        </w:tabs>
        <w:ind w:left="978" w:hanging="719"/>
        <w:jc w:val="left"/>
        <w:rPr>
          <w:b w:val="0"/>
          <w:bCs w:val="0"/>
        </w:rPr>
      </w:pPr>
      <w:bookmarkStart w:id="56" w:name="7.8_Accommodation_Debt"/>
      <w:bookmarkStart w:id="57" w:name="_bookmark28"/>
      <w:bookmarkEnd w:id="56"/>
      <w:bookmarkEnd w:id="57"/>
      <w:r w:rsidRPr="00CB1A93">
        <w:t>Accommodation</w:t>
      </w:r>
      <w:r w:rsidRPr="00CB1A93">
        <w:rPr>
          <w:spacing w:val="-9"/>
        </w:rPr>
        <w:t xml:space="preserve"> </w:t>
      </w:r>
      <w:r w:rsidRPr="00CB1A93">
        <w:rPr>
          <w:spacing w:val="-4"/>
        </w:rPr>
        <w:t>Debt</w:t>
      </w:r>
    </w:p>
    <w:p w14:paraId="269E314A" w14:textId="77777777" w:rsidR="00EC65B6" w:rsidRDefault="00EC65B6">
      <w:pPr>
        <w:pStyle w:val="BodyText"/>
        <w:spacing w:before="38"/>
        <w:rPr>
          <w:b/>
          <w:sz w:val="22"/>
        </w:rPr>
      </w:pPr>
    </w:p>
    <w:p w14:paraId="5BFA6E8C" w14:textId="77777777" w:rsidR="00EC65B6" w:rsidRDefault="002E0AFB">
      <w:pPr>
        <w:pStyle w:val="BodyText"/>
        <w:spacing w:line="256" w:lineRule="auto"/>
        <w:ind w:left="967" w:right="341"/>
        <w:jc w:val="both"/>
      </w:pPr>
      <w:r>
        <w:t>Students</w:t>
      </w:r>
      <w:r>
        <w:rPr>
          <w:spacing w:val="-8"/>
        </w:rPr>
        <w:t xml:space="preserve"> </w:t>
      </w:r>
      <w:r>
        <w:t>living</w:t>
      </w:r>
      <w:r>
        <w:rPr>
          <w:spacing w:val="-10"/>
        </w:rPr>
        <w:t xml:space="preserve"> </w:t>
      </w:r>
      <w:r>
        <w:t>in</w:t>
      </w:r>
      <w:r>
        <w:rPr>
          <w:spacing w:val="-12"/>
        </w:rPr>
        <w:t xml:space="preserve"> </w:t>
      </w:r>
      <w:r>
        <w:t>University</w:t>
      </w:r>
      <w:r>
        <w:rPr>
          <w:spacing w:val="-8"/>
        </w:rPr>
        <w:t xml:space="preserve"> </w:t>
      </w:r>
      <w:r>
        <w:t>owned</w:t>
      </w:r>
      <w:r>
        <w:rPr>
          <w:spacing w:val="-10"/>
        </w:rPr>
        <w:t xml:space="preserve"> </w:t>
      </w:r>
      <w:r>
        <w:t>accommodation</w:t>
      </w:r>
      <w:r>
        <w:rPr>
          <w:spacing w:val="-10"/>
        </w:rPr>
        <w:t xml:space="preserve"> </w:t>
      </w:r>
      <w:r>
        <w:t>are</w:t>
      </w:r>
      <w:r>
        <w:rPr>
          <w:spacing w:val="-10"/>
        </w:rPr>
        <w:t xml:space="preserve"> </w:t>
      </w:r>
      <w:r>
        <w:t>tenants</w:t>
      </w:r>
      <w:r>
        <w:rPr>
          <w:spacing w:val="-8"/>
        </w:rPr>
        <w:t xml:space="preserve"> </w:t>
      </w:r>
      <w:r>
        <w:t>and</w:t>
      </w:r>
      <w:r>
        <w:rPr>
          <w:spacing w:val="-10"/>
        </w:rPr>
        <w:t xml:space="preserve"> </w:t>
      </w:r>
      <w:r>
        <w:t>enter</w:t>
      </w:r>
      <w:r>
        <w:rPr>
          <w:spacing w:val="-9"/>
        </w:rPr>
        <w:t xml:space="preserve"> </w:t>
      </w:r>
      <w:r>
        <w:t>into</w:t>
      </w:r>
      <w:r>
        <w:rPr>
          <w:spacing w:val="-12"/>
        </w:rPr>
        <w:t xml:space="preserve"> </w:t>
      </w:r>
      <w:r>
        <w:t>a</w:t>
      </w:r>
      <w:r>
        <w:rPr>
          <w:spacing w:val="-10"/>
        </w:rPr>
        <w:t xml:space="preserve"> </w:t>
      </w:r>
      <w:r>
        <w:t>Legal</w:t>
      </w:r>
      <w:r>
        <w:rPr>
          <w:spacing w:val="-11"/>
        </w:rPr>
        <w:t xml:space="preserve"> </w:t>
      </w:r>
      <w:r>
        <w:t>tenancy agreement</w:t>
      </w:r>
      <w:r>
        <w:rPr>
          <w:spacing w:val="-4"/>
        </w:rPr>
        <w:t xml:space="preserve"> </w:t>
      </w:r>
      <w:r>
        <w:t>for</w:t>
      </w:r>
      <w:r>
        <w:rPr>
          <w:spacing w:val="-5"/>
        </w:rPr>
        <w:t xml:space="preserve"> </w:t>
      </w:r>
      <w:r>
        <w:t>a</w:t>
      </w:r>
      <w:r>
        <w:rPr>
          <w:spacing w:val="-4"/>
        </w:rPr>
        <w:t xml:space="preserve"> </w:t>
      </w:r>
      <w:r>
        <w:t>fixed</w:t>
      </w:r>
      <w:r>
        <w:rPr>
          <w:spacing w:val="-7"/>
        </w:rPr>
        <w:t xml:space="preserve"> </w:t>
      </w:r>
      <w:r>
        <w:t>period.</w:t>
      </w:r>
      <w:r>
        <w:rPr>
          <w:spacing w:val="-6"/>
        </w:rPr>
        <w:t xml:space="preserve"> </w:t>
      </w:r>
      <w:r>
        <w:t>If</w:t>
      </w:r>
      <w:r>
        <w:rPr>
          <w:spacing w:val="-6"/>
        </w:rPr>
        <w:t xml:space="preserve"> </w:t>
      </w:r>
      <w:r>
        <w:t>a</w:t>
      </w:r>
      <w:r>
        <w:rPr>
          <w:spacing w:val="-4"/>
        </w:rPr>
        <w:t xml:space="preserve"> </w:t>
      </w:r>
      <w:r>
        <w:t>student</w:t>
      </w:r>
      <w:r>
        <w:rPr>
          <w:spacing w:val="-4"/>
        </w:rPr>
        <w:t xml:space="preserve"> </w:t>
      </w:r>
      <w:r>
        <w:t>decides</w:t>
      </w:r>
      <w:r>
        <w:rPr>
          <w:spacing w:val="-5"/>
        </w:rPr>
        <w:t xml:space="preserve"> </w:t>
      </w:r>
      <w:r>
        <w:t>to</w:t>
      </w:r>
      <w:r>
        <w:rPr>
          <w:spacing w:val="-4"/>
        </w:rPr>
        <w:t xml:space="preserve"> </w:t>
      </w:r>
      <w:r>
        <w:t>leave</w:t>
      </w:r>
      <w:r>
        <w:rPr>
          <w:spacing w:val="-7"/>
        </w:rPr>
        <w:t xml:space="preserve"> </w:t>
      </w:r>
      <w:r>
        <w:t>the</w:t>
      </w:r>
      <w:r>
        <w:rPr>
          <w:spacing w:val="-4"/>
        </w:rPr>
        <w:t xml:space="preserve"> </w:t>
      </w:r>
      <w:r>
        <w:t>residence</w:t>
      </w:r>
      <w:r>
        <w:rPr>
          <w:spacing w:val="-7"/>
        </w:rPr>
        <w:t xml:space="preserve"> </w:t>
      </w:r>
      <w:r>
        <w:t>before</w:t>
      </w:r>
      <w:r>
        <w:rPr>
          <w:spacing w:val="-4"/>
        </w:rPr>
        <w:t xml:space="preserve"> </w:t>
      </w:r>
      <w:r>
        <w:t>the</w:t>
      </w:r>
      <w:r>
        <w:rPr>
          <w:spacing w:val="-7"/>
        </w:rPr>
        <w:t xml:space="preserve"> </w:t>
      </w:r>
      <w:r>
        <w:t>end</w:t>
      </w:r>
      <w:r>
        <w:rPr>
          <w:spacing w:val="-7"/>
        </w:rPr>
        <w:t xml:space="preserve"> </w:t>
      </w:r>
      <w:r>
        <w:t>of</w:t>
      </w:r>
      <w:r>
        <w:rPr>
          <w:spacing w:val="-4"/>
        </w:rPr>
        <w:t xml:space="preserve"> </w:t>
      </w:r>
      <w:r>
        <w:t>that fixed period, they will be required to pay rent for the full duration of the tenancy agreement.</w:t>
      </w:r>
    </w:p>
    <w:p w14:paraId="47341341" w14:textId="77777777" w:rsidR="00EC65B6" w:rsidRDefault="00EC65B6">
      <w:pPr>
        <w:pStyle w:val="BodyText"/>
        <w:spacing w:before="23"/>
      </w:pPr>
    </w:p>
    <w:p w14:paraId="42EF2083" w14:textId="28FE825C" w:rsidR="00EC65B6" w:rsidRDefault="002E0AFB" w:rsidP="00CB1A93">
      <w:pPr>
        <w:pStyle w:val="BodyText"/>
        <w:spacing w:line="259" w:lineRule="auto"/>
        <w:ind w:left="967" w:right="338"/>
        <w:jc w:val="both"/>
      </w:pPr>
      <w:r>
        <w:t xml:space="preserve">If the student withdraws from their course and has completed the necessary paperwork, this </w:t>
      </w:r>
      <w:r>
        <w:lastRenderedPageBreak/>
        <w:t>entitles the student to leave their</w:t>
      </w:r>
      <w:r w:rsidR="007D262E">
        <w:t xml:space="preserve"> University</w:t>
      </w:r>
      <w:r w:rsidR="00C50A5C">
        <w:t xml:space="preserve"> owed</w:t>
      </w:r>
      <w:r>
        <w:t xml:space="preserve"> accommodation</w:t>
      </w:r>
      <w:r w:rsidR="00C50A5C">
        <w:t xml:space="preserve"> and be charged to their</w:t>
      </w:r>
      <w:r w:rsidR="00622A73">
        <w:t xml:space="preserve"> departure date.</w:t>
      </w:r>
      <w:r w:rsidR="00C50A5C">
        <w:t xml:space="preserve"> </w:t>
      </w:r>
      <w:r>
        <w:t xml:space="preserve"> </w:t>
      </w:r>
    </w:p>
    <w:p w14:paraId="37209A84" w14:textId="77777777" w:rsidR="00EC65B6" w:rsidRDefault="002E0AFB">
      <w:pPr>
        <w:pStyle w:val="BodyText"/>
        <w:spacing w:line="259" w:lineRule="auto"/>
        <w:ind w:left="967" w:right="338"/>
        <w:jc w:val="both"/>
      </w:pPr>
      <w:r>
        <w:t>When students apply for accommodation, they agree to abide by the Conditions of Tenancy Agreement.</w:t>
      </w:r>
      <w:r>
        <w:rPr>
          <w:spacing w:val="-5"/>
        </w:rPr>
        <w:t xml:space="preserve"> </w:t>
      </w:r>
      <w:r>
        <w:t>These</w:t>
      </w:r>
      <w:r>
        <w:rPr>
          <w:spacing w:val="-6"/>
        </w:rPr>
        <w:t xml:space="preserve"> </w:t>
      </w:r>
      <w:r>
        <w:t>conditions</w:t>
      </w:r>
      <w:r>
        <w:rPr>
          <w:spacing w:val="-4"/>
        </w:rPr>
        <w:t xml:space="preserve"> </w:t>
      </w:r>
      <w:r>
        <w:t>include</w:t>
      </w:r>
      <w:r>
        <w:rPr>
          <w:spacing w:val="-3"/>
        </w:rPr>
        <w:t xml:space="preserve"> </w:t>
      </w:r>
      <w:r>
        <w:t>the</w:t>
      </w:r>
      <w:r>
        <w:rPr>
          <w:spacing w:val="-6"/>
        </w:rPr>
        <w:t xml:space="preserve"> </w:t>
      </w:r>
      <w:r>
        <w:t>requirement</w:t>
      </w:r>
      <w:r>
        <w:rPr>
          <w:spacing w:val="-3"/>
        </w:rPr>
        <w:t xml:space="preserve"> </w:t>
      </w:r>
      <w:r>
        <w:t>to</w:t>
      </w:r>
      <w:r>
        <w:rPr>
          <w:spacing w:val="-6"/>
        </w:rPr>
        <w:t xml:space="preserve"> </w:t>
      </w:r>
      <w:r>
        <w:t>pay</w:t>
      </w:r>
      <w:r>
        <w:rPr>
          <w:spacing w:val="-4"/>
        </w:rPr>
        <w:t xml:space="preserve"> </w:t>
      </w:r>
      <w:r>
        <w:t>rent</w:t>
      </w:r>
      <w:r>
        <w:rPr>
          <w:spacing w:val="-3"/>
        </w:rPr>
        <w:t xml:space="preserve"> </w:t>
      </w:r>
      <w:r>
        <w:t>either</w:t>
      </w:r>
      <w:r>
        <w:rPr>
          <w:spacing w:val="-2"/>
        </w:rPr>
        <w:t xml:space="preserve"> </w:t>
      </w:r>
      <w:r>
        <w:t>in</w:t>
      </w:r>
      <w:r>
        <w:rPr>
          <w:spacing w:val="-6"/>
        </w:rPr>
        <w:t xml:space="preserve"> </w:t>
      </w:r>
      <w:r>
        <w:t>full</w:t>
      </w:r>
      <w:r>
        <w:rPr>
          <w:spacing w:val="-6"/>
        </w:rPr>
        <w:t xml:space="preserve"> </w:t>
      </w:r>
      <w:r>
        <w:t>at</w:t>
      </w:r>
      <w:r>
        <w:rPr>
          <w:spacing w:val="-5"/>
        </w:rPr>
        <w:t xml:space="preserve"> </w:t>
      </w:r>
      <w:r>
        <w:t>the</w:t>
      </w:r>
      <w:r>
        <w:rPr>
          <w:spacing w:val="-6"/>
        </w:rPr>
        <w:t xml:space="preserve"> </w:t>
      </w:r>
      <w:r>
        <w:t>beginning of the tenancy agreement or on specific instalment dates specified in the tenancy agreement.</w:t>
      </w:r>
    </w:p>
    <w:p w14:paraId="7B40C951" w14:textId="77777777" w:rsidR="00EC65B6" w:rsidRDefault="00EC65B6">
      <w:pPr>
        <w:pStyle w:val="BodyText"/>
        <w:spacing w:before="18"/>
      </w:pPr>
    </w:p>
    <w:p w14:paraId="6586D486" w14:textId="46DBD0AC" w:rsidR="00EC65B6" w:rsidRDefault="002E0AFB">
      <w:pPr>
        <w:pStyle w:val="BodyText"/>
        <w:spacing w:line="256" w:lineRule="auto"/>
        <w:ind w:left="967" w:right="340"/>
        <w:jc w:val="both"/>
      </w:pPr>
      <w:r>
        <w:t xml:space="preserve">The Residential </w:t>
      </w:r>
      <w:r w:rsidR="00622A73">
        <w:t xml:space="preserve">Life </w:t>
      </w:r>
      <w:r>
        <w:t xml:space="preserve">Team will periodically send out rent reminder letters to the students for the payment due. Please refer to </w:t>
      </w:r>
      <w:hyperlink w:anchor="_bookmark29" w:history="1">
        <w:r>
          <w:rPr>
            <w:color w:val="0000FF"/>
            <w:u w:val="single" w:color="0000FF"/>
          </w:rPr>
          <w:t>section 7.9</w:t>
        </w:r>
      </w:hyperlink>
      <w:r>
        <w:rPr>
          <w:color w:val="0000FF"/>
        </w:rPr>
        <w:t xml:space="preserve"> </w:t>
      </w:r>
      <w:r>
        <w:t>for the debt reminder letter cycle.</w:t>
      </w:r>
    </w:p>
    <w:p w14:paraId="4B4D7232" w14:textId="77777777" w:rsidR="00EC65B6" w:rsidRDefault="00EC65B6">
      <w:pPr>
        <w:pStyle w:val="BodyText"/>
        <w:spacing w:before="22"/>
      </w:pPr>
    </w:p>
    <w:p w14:paraId="7BF9B9EB" w14:textId="50973FD9" w:rsidR="00EC65B6" w:rsidRDefault="002E0AFB">
      <w:pPr>
        <w:pStyle w:val="BodyText"/>
        <w:spacing w:line="259" w:lineRule="auto"/>
        <w:ind w:left="967" w:right="339"/>
        <w:jc w:val="both"/>
      </w:pPr>
      <w:r>
        <w:t>Where a student is suffering financial difficulty, they must contact the local Residential</w:t>
      </w:r>
      <w:r w:rsidR="0029308A">
        <w:t xml:space="preserve"> Life</w:t>
      </w:r>
      <w:r>
        <w:t xml:space="preserve"> Team at</w:t>
      </w:r>
      <w:r>
        <w:rPr>
          <w:spacing w:val="-3"/>
        </w:rPr>
        <w:t xml:space="preserve"> </w:t>
      </w:r>
      <w:r>
        <w:t>the</w:t>
      </w:r>
      <w:r>
        <w:rPr>
          <w:spacing w:val="-3"/>
        </w:rPr>
        <w:t xml:space="preserve"> </w:t>
      </w:r>
      <w:r>
        <w:t>earliest</w:t>
      </w:r>
      <w:r>
        <w:rPr>
          <w:spacing w:val="-3"/>
        </w:rPr>
        <w:t xml:space="preserve"> </w:t>
      </w:r>
      <w:r>
        <w:t>opportunity, preferably</w:t>
      </w:r>
      <w:r>
        <w:rPr>
          <w:spacing w:val="-1"/>
        </w:rPr>
        <w:t xml:space="preserve"> </w:t>
      </w:r>
      <w:r>
        <w:t>before</w:t>
      </w:r>
      <w:r>
        <w:rPr>
          <w:spacing w:val="-3"/>
        </w:rPr>
        <w:t xml:space="preserve"> </w:t>
      </w:r>
      <w:r>
        <w:t>an</w:t>
      </w:r>
      <w:r>
        <w:rPr>
          <w:spacing w:val="-3"/>
        </w:rPr>
        <w:t xml:space="preserve"> </w:t>
      </w:r>
      <w:r>
        <w:t>instalment</w:t>
      </w:r>
      <w:r>
        <w:rPr>
          <w:spacing w:val="-3"/>
        </w:rPr>
        <w:t xml:space="preserve"> </w:t>
      </w:r>
      <w:r>
        <w:t>becomes</w:t>
      </w:r>
      <w:r>
        <w:rPr>
          <w:spacing w:val="-1"/>
        </w:rPr>
        <w:t xml:space="preserve"> </w:t>
      </w:r>
      <w:r>
        <w:t>overdue.</w:t>
      </w:r>
      <w:r>
        <w:rPr>
          <w:spacing w:val="-3"/>
        </w:rPr>
        <w:t xml:space="preserve"> </w:t>
      </w:r>
      <w:r>
        <w:t>The</w:t>
      </w:r>
      <w:r>
        <w:rPr>
          <w:spacing w:val="-3"/>
        </w:rPr>
        <w:t xml:space="preserve"> </w:t>
      </w:r>
      <w:r>
        <w:t xml:space="preserve">Residential Team will advise the student and will </w:t>
      </w:r>
      <w:r w:rsidR="00FE79CF">
        <w:t>endeavour</w:t>
      </w:r>
      <w:r>
        <w:t xml:space="preserve"> to fully support the student.</w:t>
      </w:r>
    </w:p>
    <w:p w14:paraId="2093CA67" w14:textId="77777777" w:rsidR="00EC65B6" w:rsidRDefault="00EC65B6">
      <w:pPr>
        <w:pStyle w:val="BodyText"/>
        <w:spacing w:before="19"/>
      </w:pPr>
    </w:p>
    <w:p w14:paraId="40A8614B" w14:textId="77777777" w:rsidR="00EC65B6" w:rsidRDefault="002E0AFB">
      <w:pPr>
        <w:pStyle w:val="Heading2"/>
        <w:numPr>
          <w:ilvl w:val="1"/>
          <w:numId w:val="24"/>
        </w:numPr>
        <w:tabs>
          <w:tab w:val="left" w:pos="978"/>
        </w:tabs>
        <w:ind w:left="978" w:hanging="719"/>
        <w:jc w:val="left"/>
        <w:rPr>
          <w:b w:val="0"/>
        </w:rPr>
      </w:pPr>
      <w:bookmarkStart w:id="58" w:name="7.9_Late_Payment_of_accommodation_instal"/>
      <w:bookmarkStart w:id="59" w:name="_bookmark29"/>
      <w:bookmarkEnd w:id="58"/>
      <w:bookmarkEnd w:id="59"/>
      <w:r>
        <w:t>Late</w:t>
      </w:r>
      <w:r>
        <w:rPr>
          <w:spacing w:val="-6"/>
        </w:rPr>
        <w:t xml:space="preserve"> </w:t>
      </w:r>
      <w:r>
        <w:t>Payment</w:t>
      </w:r>
      <w:r>
        <w:rPr>
          <w:spacing w:val="-4"/>
        </w:rPr>
        <w:t xml:space="preserve"> </w:t>
      </w:r>
      <w:r>
        <w:t>of</w:t>
      </w:r>
      <w:r>
        <w:rPr>
          <w:spacing w:val="-4"/>
        </w:rPr>
        <w:t xml:space="preserve"> </w:t>
      </w:r>
      <w:r>
        <w:t>accommodation</w:t>
      </w:r>
      <w:r>
        <w:rPr>
          <w:spacing w:val="-7"/>
        </w:rPr>
        <w:t xml:space="preserve"> </w:t>
      </w:r>
      <w:r>
        <w:rPr>
          <w:spacing w:val="-2"/>
        </w:rPr>
        <w:t>instalments</w:t>
      </w:r>
    </w:p>
    <w:p w14:paraId="2503B197" w14:textId="77777777" w:rsidR="00EC65B6" w:rsidRDefault="00EC65B6">
      <w:pPr>
        <w:pStyle w:val="BodyText"/>
        <w:spacing w:before="38"/>
        <w:rPr>
          <w:b/>
          <w:sz w:val="22"/>
        </w:rPr>
      </w:pPr>
    </w:p>
    <w:p w14:paraId="3AF11E47" w14:textId="508F4A0B" w:rsidR="00EC65B6" w:rsidRDefault="002E0AFB">
      <w:pPr>
        <w:pStyle w:val="BodyText"/>
        <w:spacing w:line="259" w:lineRule="auto"/>
        <w:ind w:left="966" w:right="337"/>
        <w:jc w:val="both"/>
      </w:pPr>
      <w:r>
        <w:t>If</w:t>
      </w:r>
      <w:r>
        <w:rPr>
          <w:spacing w:val="-1"/>
        </w:rPr>
        <w:t xml:space="preserve"> </w:t>
      </w:r>
      <w:r>
        <w:t>an accommodation instalment remains unpaid</w:t>
      </w:r>
      <w:r>
        <w:rPr>
          <w:spacing w:val="-1"/>
        </w:rPr>
        <w:t xml:space="preserve"> </w:t>
      </w:r>
      <w:r>
        <w:t>beyond</w:t>
      </w:r>
      <w:r>
        <w:rPr>
          <w:spacing w:val="-1"/>
        </w:rPr>
        <w:t xml:space="preserve"> </w:t>
      </w:r>
      <w:r>
        <w:t>the due date,</w:t>
      </w:r>
      <w:r>
        <w:rPr>
          <w:spacing w:val="-1"/>
        </w:rPr>
        <w:t xml:space="preserve"> </w:t>
      </w:r>
      <w:r>
        <w:t>reminder letters will</w:t>
      </w:r>
      <w:r>
        <w:rPr>
          <w:spacing w:val="-2"/>
        </w:rPr>
        <w:t xml:space="preserve"> </w:t>
      </w:r>
      <w:r>
        <w:t>be sent</w:t>
      </w:r>
      <w:r>
        <w:rPr>
          <w:spacing w:val="-14"/>
        </w:rPr>
        <w:t xml:space="preserve"> </w:t>
      </w:r>
      <w:r>
        <w:t>to</w:t>
      </w:r>
      <w:r>
        <w:rPr>
          <w:spacing w:val="-14"/>
        </w:rPr>
        <w:t xml:space="preserve"> </w:t>
      </w:r>
      <w:r>
        <w:t>the</w:t>
      </w:r>
      <w:r>
        <w:rPr>
          <w:spacing w:val="-14"/>
        </w:rPr>
        <w:t xml:space="preserve"> </w:t>
      </w:r>
      <w:r>
        <w:t>student</w:t>
      </w:r>
      <w:r>
        <w:rPr>
          <w:spacing w:val="-14"/>
        </w:rPr>
        <w:t xml:space="preserve"> </w:t>
      </w:r>
      <w:r>
        <w:t>requesting</w:t>
      </w:r>
      <w:r>
        <w:rPr>
          <w:spacing w:val="-14"/>
        </w:rPr>
        <w:t xml:space="preserve"> </w:t>
      </w:r>
      <w:r>
        <w:t>immediate</w:t>
      </w:r>
      <w:r>
        <w:rPr>
          <w:spacing w:val="-14"/>
        </w:rPr>
        <w:t xml:space="preserve"> </w:t>
      </w:r>
      <w:r>
        <w:t>payment.</w:t>
      </w:r>
      <w:r>
        <w:rPr>
          <w:spacing w:val="-14"/>
        </w:rPr>
        <w:t xml:space="preserve"> </w:t>
      </w:r>
      <w:r>
        <w:t>The</w:t>
      </w:r>
      <w:r>
        <w:rPr>
          <w:spacing w:val="-13"/>
        </w:rPr>
        <w:t xml:space="preserve"> </w:t>
      </w:r>
      <w:r>
        <w:t>reminder</w:t>
      </w:r>
      <w:r>
        <w:rPr>
          <w:spacing w:val="-12"/>
        </w:rPr>
        <w:t xml:space="preserve"> </w:t>
      </w:r>
      <w:r>
        <w:t>letters</w:t>
      </w:r>
      <w:r>
        <w:rPr>
          <w:spacing w:val="-14"/>
        </w:rPr>
        <w:t xml:space="preserve"> </w:t>
      </w:r>
      <w:r>
        <w:t>and</w:t>
      </w:r>
      <w:r>
        <w:rPr>
          <w:spacing w:val="-14"/>
        </w:rPr>
        <w:t xml:space="preserve"> </w:t>
      </w:r>
      <w:r>
        <w:t>the</w:t>
      </w:r>
      <w:r>
        <w:rPr>
          <w:spacing w:val="-14"/>
        </w:rPr>
        <w:t xml:space="preserve"> </w:t>
      </w:r>
      <w:r>
        <w:t>key</w:t>
      </w:r>
      <w:r>
        <w:rPr>
          <w:spacing w:val="-13"/>
        </w:rPr>
        <w:t xml:space="preserve"> </w:t>
      </w:r>
      <w:r>
        <w:t>days</w:t>
      </w:r>
      <w:r>
        <w:rPr>
          <w:spacing w:val="-14"/>
        </w:rPr>
        <w:t xml:space="preserve"> </w:t>
      </w:r>
      <w:r>
        <w:t>when the</w:t>
      </w:r>
      <w:r>
        <w:rPr>
          <w:spacing w:val="-8"/>
        </w:rPr>
        <w:t xml:space="preserve"> </w:t>
      </w:r>
      <w:r>
        <w:t>reminder</w:t>
      </w:r>
      <w:r>
        <w:rPr>
          <w:spacing w:val="-7"/>
        </w:rPr>
        <w:t xml:space="preserve"> </w:t>
      </w:r>
      <w:r>
        <w:t>letters</w:t>
      </w:r>
      <w:r>
        <w:rPr>
          <w:spacing w:val="-6"/>
        </w:rPr>
        <w:t xml:space="preserve"> </w:t>
      </w:r>
      <w:r>
        <w:t>will</w:t>
      </w:r>
      <w:r>
        <w:rPr>
          <w:spacing w:val="-9"/>
        </w:rPr>
        <w:t xml:space="preserve"> </w:t>
      </w:r>
      <w:r>
        <w:t>be</w:t>
      </w:r>
      <w:r>
        <w:rPr>
          <w:spacing w:val="-6"/>
        </w:rPr>
        <w:t xml:space="preserve"> </w:t>
      </w:r>
      <w:r>
        <w:t>sent</w:t>
      </w:r>
      <w:r>
        <w:rPr>
          <w:spacing w:val="-8"/>
        </w:rPr>
        <w:t xml:space="preserve"> </w:t>
      </w:r>
      <w:r>
        <w:t>is</w:t>
      </w:r>
      <w:r>
        <w:rPr>
          <w:spacing w:val="-6"/>
        </w:rPr>
        <w:t xml:space="preserve"> </w:t>
      </w:r>
      <w:r>
        <w:t>provided</w:t>
      </w:r>
      <w:r>
        <w:rPr>
          <w:spacing w:val="-6"/>
        </w:rPr>
        <w:t xml:space="preserve"> </w:t>
      </w:r>
      <w:r>
        <w:t>in</w:t>
      </w:r>
      <w:r>
        <w:rPr>
          <w:spacing w:val="-8"/>
        </w:rPr>
        <w:t xml:space="preserve"> </w:t>
      </w:r>
      <w:r>
        <w:t>the</w:t>
      </w:r>
      <w:r>
        <w:rPr>
          <w:spacing w:val="-8"/>
        </w:rPr>
        <w:t xml:space="preserve"> </w:t>
      </w:r>
      <w:r>
        <w:t>table</w:t>
      </w:r>
      <w:r>
        <w:rPr>
          <w:spacing w:val="-6"/>
        </w:rPr>
        <w:t xml:space="preserve"> </w:t>
      </w:r>
      <w:r>
        <w:t>below.</w:t>
      </w:r>
      <w:r>
        <w:rPr>
          <w:spacing w:val="-8"/>
        </w:rPr>
        <w:t xml:space="preserve"> </w:t>
      </w:r>
      <w:r>
        <w:t>Should</w:t>
      </w:r>
      <w:r>
        <w:rPr>
          <w:spacing w:val="-8"/>
        </w:rPr>
        <w:t xml:space="preserve"> </w:t>
      </w:r>
      <w:r>
        <w:t>the</w:t>
      </w:r>
      <w:r>
        <w:rPr>
          <w:spacing w:val="-8"/>
        </w:rPr>
        <w:t xml:space="preserve"> </w:t>
      </w:r>
      <w:r>
        <w:t>student</w:t>
      </w:r>
      <w:r>
        <w:rPr>
          <w:spacing w:val="-5"/>
        </w:rPr>
        <w:t xml:space="preserve"> </w:t>
      </w:r>
      <w:r>
        <w:t>fail</w:t>
      </w:r>
      <w:r>
        <w:rPr>
          <w:spacing w:val="-9"/>
        </w:rPr>
        <w:t xml:space="preserve"> </w:t>
      </w:r>
      <w:r>
        <w:t>to</w:t>
      </w:r>
      <w:r>
        <w:rPr>
          <w:spacing w:val="-8"/>
        </w:rPr>
        <w:t xml:space="preserve"> </w:t>
      </w:r>
      <w:r>
        <w:t>pay</w:t>
      </w:r>
      <w:r>
        <w:rPr>
          <w:spacing w:val="-6"/>
        </w:rPr>
        <w:t xml:space="preserve"> </w:t>
      </w:r>
      <w:r>
        <w:t xml:space="preserve">on receipt of the reminder, and /or fail to contact the Residential </w:t>
      </w:r>
      <w:r w:rsidR="0019253D">
        <w:t xml:space="preserve">Life </w:t>
      </w:r>
      <w:r>
        <w:t>team to discuss the matter, further</w:t>
      </w:r>
      <w:r>
        <w:rPr>
          <w:spacing w:val="-2"/>
        </w:rPr>
        <w:t xml:space="preserve"> </w:t>
      </w:r>
      <w:r>
        <w:t>reminder</w:t>
      </w:r>
      <w:r>
        <w:rPr>
          <w:spacing w:val="-2"/>
        </w:rPr>
        <w:t xml:space="preserve"> </w:t>
      </w:r>
      <w:r>
        <w:t>letters</w:t>
      </w:r>
      <w:r>
        <w:rPr>
          <w:spacing w:val="-2"/>
        </w:rPr>
        <w:t xml:space="preserve"> </w:t>
      </w:r>
      <w:r>
        <w:t>will</w:t>
      </w:r>
      <w:r>
        <w:rPr>
          <w:spacing w:val="-2"/>
        </w:rPr>
        <w:t xml:space="preserve"> </w:t>
      </w:r>
      <w:r>
        <w:t>be</w:t>
      </w:r>
      <w:r>
        <w:rPr>
          <w:spacing w:val="-1"/>
        </w:rPr>
        <w:t xml:space="preserve"> </w:t>
      </w:r>
      <w:r>
        <w:t>sent</w:t>
      </w:r>
      <w:r>
        <w:rPr>
          <w:spacing w:val="-3"/>
        </w:rPr>
        <w:t xml:space="preserve"> </w:t>
      </w:r>
      <w:r>
        <w:t>to</w:t>
      </w:r>
      <w:r>
        <w:rPr>
          <w:spacing w:val="-1"/>
        </w:rPr>
        <w:t xml:space="preserve"> </w:t>
      </w:r>
      <w:r>
        <w:t>inform</w:t>
      </w:r>
      <w:r>
        <w:rPr>
          <w:spacing w:val="-1"/>
        </w:rPr>
        <w:t xml:space="preserve"> </w:t>
      </w:r>
      <w:r>
        <w:t>the</w:t>
      </w:r>
      <w:r>
        <w:rPr>
          <w:spacing w:val="-3"/>
        </w:rPr>
        <w:t xml:space="preserve"> </w:t>
      </w:r>
      <w:r>
        <w:t>student</w:t>
      </w:r>
      <w:r>
        <w:rPr>
          <w:spacing w:val="-1"/>
        </w:rPr>
        <w:t xml:space="preserve"> </w:t>
      </w:r>
      <w:r>
        <w:t>of</w:t>
      </w:r>
      <w:r>
        <w:rPr>
          <w:spacing w:val="-1"/>
        </w:rPr>
        <w:t xml:space="preserve"> </w:t>
      </w:r>
      <w:r>
        <w:t>escalated</w:t>
      </w:r>
      <w:r>
        <w:rPr>
          <w:spacing w:val="-1"/>
        </w:rPr>
        <w:t xml:space="preserve"> </w:t>
      </w:r>
      <w:r>
        <w:t>action</w:t>
      </w:r>
      <w:r>
        <w:rPr>
          <w:spacing w:val="-3"/>
        </w:rPr>
        <w:t xml:space="preserve"> </w:t>
      </w:r>
      <w:r>
        <w:t>of</w:t>
      </w:r>
      <w:r>
        <w:rPr>
          <w:spacing w:val="-1"/>
        </w:rPr>
        <w:t xml:space="preserve"> </w:t>
      </w:r>
      <w:r>
        <w:t xml:space="preserve">referral to Debt Collection Agencies/Solicitors or asking them to vacate the halls of residence. The Residential </w:t>
      </w:r>
      <w:r w:rsidR="007E64FF">
        <w:t xml:space="preserve">Life </w:t>
      </w:r>
      <w:r>
        <w:t xml:space="preserve">Team will also </w:t>
      </w:r>
      <w:r w:rsidR="00FE79CF">
        <w:t>endeavour</w:t>
      </w:r>
      <w:r>
        <w:t xml:space="preserve"> to make direct contact with the student during this period.</w:t>
      </w:r>
    </w:p>
    <w:p w14:paraId="38288749" w14:textId="77777777" w:rsidR="00EC65B6" w:rsidRDefault="00EC65B6">
      <w:pPr>
        <w:pStyle w:val="BodyText"/>
        <w:spacing w:before="18"/>
      </w:pPr>
    </w:p>
    <w:p w14:paraId="60914F2A" w14:textId="55BBE86E" w:rsidR="00EC65B6" w:rsidRDefault="002E0AFB">
      <w:pPr>
        <w:pStyle w:val="BodyText"/>
        <w:spacing w:line="259" w:lineRule="auto"/>
        <w:ind w:left="966" w:right="337"/>
        <w:jc w:val="both"/>
      </w:pPr>
      <w:r>
        <w:t>If</w:t>
      </w:r>
      <w:r>
        <w:rPr>
          <w:spacing w:val="-9"/>
        </w:rPr>
        <w:t xml:space="preserve"> </w:t>
      </w:r>
      <w:r>
        <w:t>there</w:t>
      </w:r>
      <w:r>
        <w:rPr>
          <w:spacing w:val="-9"/>
        </w:rPr>
        <w:t xml:space="preserve"> </w:t>
      </w:r>
      <w:r>
        <w:t>is</w:t>
      </w:r>
      <w:r>
        <w:rPr>
          <w:spacing w:val="-5"/>
        </w:rPr>
        <w:t xml:space="preserve"> </w:t>
      </w:r>
      <w:r>
        <w:t>evidence</w:t>
      </w:r>
      <w:r>
        <w:rPr>
          <w:spacing w:val="-7"/>
        </w:rPr>
        <w:t xml:space="preserve"> </w:t>
      </w:r>
      <w:r>
        <w:t>of</w:t>
      </w:r>
      <w:r>
        <w:rPr>
          <w:spacing w:val="-6"/>
        </w:rPr>
        <w:t xml:space="preserve"> </w:t>
      </w:r>
      <w:r>
        <w:t>genuine</w:t>
      </w:r>
      <w:r>
        <w:rPr>
          <w:spacing w:val="-9"/>
        </w:rPr>
        <w:t xml:space="preserve"> </w:t>
      </w:r>
      <w:r>
        <w:t>difficulty</w:t>
      </w:r>
      <w:r>
        <w:rPr>
          <w:spacing w:val="-5"/>
        </w:rPr>
        <w:t xml:space="preserve"> </w:t>
      </w:r>
      <w:r>
        <w:t>in</w:t>
      </w:r>
      <w:r>
        <w:rPr>
          <w:spacing w:val="-7"/>
        </w:rPr>
        <w:t xml:space="preserve"> </w:t>
      </w:r>
      <w:r>
        <w:t>making</w:t>
      </w:r>
      <w:r>
        <w:rPr>
          <w:spacing w:val="-7"/>
        </w:rPr>
        <w:t xml:space="preserve"> </w:t>
      </w:r>
      <w:r>
        <w:t>payment,</w:t>
      </w:r>
      <w:r>
        <w:rPr>
          <w:spacing w:val="-9"/>
        </w:rPr>
        <w:t xml:space="preserve"> </w:t>
      </w:r>
      <w:r>
        <w:t>the</w:t>
      </w:r>
      <w:r>
        <w:rPr>
          <w:spacing w:val="-7"/>
        </w:rPr>
        <w:t xml:space="preserve"> </w:t>
      </w:r>
      <w:r>
        <w:t>Residential</w:t>
      </w:r>
      <w:r>
        <w:rPr>
          <w:spacing w:val="-7"/>
        </w:rPr>
        <w:t xml:space="preserve"> </w:t>
      </w:r>
      <w:r w:rsidR="007E64FF">
        <w:t>Life</w:t>
      </w:r>
      <w:r w:rsidR="007E64FF">
        <w:rPr>
          <w:spacing w:val="-7"/>
        </w:rPr>
        <w:t xml:space="preserve"> </w:t>
      </w:r>
      <w:r>
        <w:t>Team</w:t>
      </w:r>
      <w:r>
        <w:rPr>
          <w:spacing w:val="-7"/>
        </w:rPr>
        <w:t xml:space="preserve"> </w:t>
      </w:r>
      <w:r>
        <w:t>will try to agree a realistic programme of payment, which is within the means of the student and payable over a period. Student will be advised that</w:t>
      </w:r>
      <w:r>
        <w:rPr>
          <w:spacing w:val="-1"/>
        </w:rPr>
        <w:t xml:space="preserve"> </w:t>
      </w:r>
      <w:r>
        <w:t>they may be</w:t>
      </w:r>
      <w:r>
        <w:rPr>
          <w:spacing w:val="-1"/>
        </w:rPr>
        <w:t xml:space="preserve"> </w:t>
      </w:r>
      <w:r>
        <w:t>required to vacate</w:t>
      </w:r>
      <w:r>
        <w:rPr>
          <w:spacing w:val="-1"/>
        </w:rPr>
        <w:t xml:space="preserve"> </w:t>
      </w:r>
      <w:r>
        <w:t>their room if they are unable to make or maintain any payment arrangements. Students must be able to provide evidence of their financial circumstances, which confirm that they can either meet all their obligations including any payment arrangement made, or that the situation causing the difficulty in meeting payments will change and enable full payment.</w:t>
      </w:r>
    </w:p>
    <w:p w14:paraId="0CEACA6E" w14:textId="77777777" w:rsidR="00FC488A" w:rsidRDefault="00FC488A">
      <w:pPr>
        <w:pStyle w:val="BodyText"/>
        <w:spacing w:line="259" w:lineRule="auto"/>
        <w:ind w:left="966" w:right="337"/>
        <w:jc w:val="both"/>
      </w:pPr>
    </w:p>
    <w:p w14:paraId="2825968E" w14:textId="42744A66" w:rsidR="00FC488A" w:rsidRPr="00FC488A" w:rsidRDefault="002E0AFB" w:rsidP="00FC488A">
      <w:pPr>
        <w:pStyle w:val="BodyText"/>
        <w:ind w:left="246" w:firstLine="720"/>
        <w:jc w:val="both"/>
      </w:pPr>
      <w:r>
        <w:t>The</w:t>
      </w:r>
      <w:r>
        <w:rPr>
          <w:spacing w:val="-7"/>
        </w:rPr>
        <w:t xml:space="preserve"> </w:t>
      </w:r>
      <w:r>
        <w:t>details</w:t>
      </w:r>
      <w:r>
        <w:rPr>
          <w:spacing w:val="-5"/>
        </w:rPr>
        <w:t xml:space="preserve"> </w:t>
      </w:r>
      <w:r>
        <w:t>of</w:t>
      </w:r>
      <w:r>
        <w:rPr>
          <w:spacing w:val="-4"/>
        </w:rPr>
        <w:t xml:space="preserve"> </w:t>
      </w:r>
      <w:r>
        <w:t>the</w:t>
      </w:r>
      <w:r>
        <w:rPr>
          <w:spacing w:val="-4"/>
        </w:rPr>
        <w:t xml:space="preserve"> </w:t>
      </w:r>
      <w:r>
        <w:t>event</w:t>
      </w:r>
      <w:r>
        <w:rPr>
          <w:spacing w:val="-5"/>
        </w:rPr>
        <w:t xml:space="preserve"> </w:t>
      </w:r>
      <w:r>
        <w:t>/</w:t>
      </w:r>
      <w:r>
        <w:rPr>
          <w:spacing w:val="-6"/>
        </w:rPr>
        <w:t xml:space="preserve"> </w:t>
      </w:r>
      <w:r>
        <w:t>debtor</w:t>
      </w:r>
      <w:r>
        <w:rPr>
          <w:spacing w:val="-3"/>
        </w:rPr>
        <w:t xml:space="preserve"> </w:t>
      </w:r>
      <w:r>
        <w:t>letters</w:t>
      </w:r>
      <w:r>
        <w:rPr>
          <w:spacing w:val="-5"/>
        </w:rPr>
        <w:t xml:space="preserve"> </w:t>
      </w:r>
      <w:r>
        <w:t>cycle</w:t>
      </w:r>
      <w:r>
        <w:rPr>
          <w:spacing w:val="-6"/>
        </w:rPr>
        <w:t xml:space="preserve"> </w:t>
      </w:r>
      <w:r>
        <w:t>is</w:t>
      </w:r>
      <w:r>
        <w:rPr>
          <w:spacing w:val="-5"/>
        </w:rPr>
        <w:t xml:space="preserve"> </w:t>
      </w:r>
      <w:r>
        <w:t>provided</w:t>
      </w:r>
      <w:r>
        <w:rPr>
          <w:spacing w:val="-6"/>
        </w:rPr>
        <w:t xml:space="preserve"> </w:t>
      </w:r>
      <w:r>
        <w:rPr>
          <w:spacing w:val="-2"/>
        </w:rPr>
        <w:t>below:</w:t>
      </w:r>
    </w:p>
    <w:p w14:paraId="33656FE8" w14:textId="77777777" w:rsidR="00FC488A" w:rsidRPr="00FC488A" w:rsidRDefault="00FC488A" w:rsidP="00FC488A"/>
    <w:tbl>
      <w:tblPr>
        <w:tblpPr w:leftFromText="180" w:rightFromText="180" w:vertAnchor="text" w:horzAnchor="margin" w:tblpXSpec="right" w:tblpY="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2006"/>
        <w:gridCol w:w="5222"/>
      </w:tblGrid>
      <w:tr w:rsidR="00FC488A" w14:paraId="41880E58" w14:textId="77777777" w:rsidTr="00FC488A">
        <w:trPr>
          <w:trHeight w:val="302"/>
        </w:trPr>
        <w:tc>
          <w:tcPr>
            <w:tcW w:w="1274" w:type="dxa"/>
          </w:tcPr>
          <w:p w14:paraId="13E299F4" w14:textId="77777777" w:rsidR="00FC488A" w:rsidRDefault="00FC488A" w:rsidP="00FC488A">
            <w:pPr>
              <w:pStyle w:val="TableParagraph"/>
              <w:spacing w:before="2"/>
              <w:ind w:left="107"/>
              <w:rPr>
                <w:b/>
                <w:sz w:val="20"/>
              </w:rPr>
            </w:pPr>
            <w:r>
              <w:rPr>
                <w:b/>
                <w:spacing w:val="-5"/>
                <w:sz w:val="20"/>
              </w:rPr>
              <w:t>Day</w:t>
            </w:r>
          </w:p>
        </w:tc>
        <w:tc>
          <w:tcPr>
            <w:tcW w:w="2006" w:type="dxa"/>
          </w:tcPr>
          <w:p w14:paraId="7738EE78" w14:textId="77777777" w:rsidR="00FC488A" w:rsidRDefault="00FC488A" w:rsidP="00FC488A">
            <w:pPr>
              <w:pStyle w:val="TableParagraph"/>
              <w:spacing w:before="2"/>
              <w:ind w:left="163"/>
              <w:rPr>
                <w:b/>
                <w:sz w:val="20"/>
              </w:rPr>
            </w:pPr>
            <w:r>
              <w:rPr>
                <w:b/>
                <w:spacing w:val="-4"/>
                <w:sz w:val="20"/>
              </w:rPr>
              <w:t>Event</w:t>
            </w:r>
          </w:p>
        </w:tc>
        <w:tc>
          <w:tcPr>
            <w:tcW w:w="5222" w:type="dxa"/>
          </w:tcPr>
          <w:p w14:paraId="5E2160B6" w14:textId="77777777" w:rsidR="00FC488A" w:rsidRDefault="00FC488A" w:rsidP="00FC488A">
            <w:pPr>
              <w:pStyle w:val="TableParagraph"/>
              <w:spacing w:before="2"/>
              <w:ind w:left="108"/>
              <w:rPr>
                <w:b/>
                <w:sz w:val="20"/>
              </w:rPr>
            </w:pPr>
            <w:r>
              <w:rPr>
                <w:b/>
                <w:spacing w:val="-2"/>
                <w:sz w:val="20"/>
              </w:rPr>
              <w:t>Details</w:t>
            </w:r>
          </w:p>
        </w:tc>
      </w:tr>
      <w:tr w:rsidR="00FC488A" w14:paraId="17EB34D4" w14:textId="77777777" w:rsidTr="00FC488A">
        <w:trPr>
          <w:trHeight w:val="1005"/>
        </w:trPr>
        <w:tc>
          <w:tcPr>
            <w:tcW w:w="1274" w:type="dxa"/>
          </w:tcPr>
          <w:p w14:paraId="1B9B12D9" w14:textId="77777777" w:rsidR="00FC488A" w:rsidRDefault="00FC488A" w:rsidP="00FC488A">
            <w:pPr>
              <w:pStyle w:val="TableParagraph"/>
              <w:spacing w:before="23"/>
              <w:rPr>
                <w:sz w:val="20"/>
              </w:rPr>
            </w:pPr>
          </w:p>
          <w:p w14:paraId="272ED03F" w14:textId="77777777" w:rsidR="00FC488A" w:rsidRDefault="00FC488A" w:rsidP="00FC488A">
            <w:pPr>
              <w:pStyle w:val="TableParagraph"/>
              <w:spacing w:before="1"/>
              <w:ind w:left="107"/>
              <w:rPr>
                <w:sz w:val="20"/>
              </w:rPr>
            </w:pPr>
            <w:r>
              <w:rPr>
                <w:sz w:val="20"/>
              </w:rPr>
              <w:t>Day</w:t>
            </w:r>
            <w:r>
              <w:rPr>
                <w:spacing w:val="-5"/>
                <w:sz w:val="20"/>
              </w:rPr>
              <w:t xml:space="preserve"> </w:t>
            </w:r>
            <w:r>
              <w:rPr>
                <w:spacing w:val="-10"/>
                <w:sz w:val="20"/>
              </w:rPr>
              <w:t>1</w:t>
            </w:r>
          </w:p>
        </w:tc>
        <w:tc>
          <w:tcPr>
            <w:tcW w:w="2006" w:type="dxa"/>
          </w:tcPr>
          <w:p w14:paraId="49F7CA51" w14:textId="77777777" w:rsidR="00FC488A" w:rsidRDefault="00FC488A" w:rsidP="00FC488A">
            <w:pPr>
              <w:pStyle w:val="TableParagraph"/>
              <w:spacing w:before="129" w:line="259" w:lineRule="auto"/>
              <w:ind w:left="108" w:right="239"/>
              <w:jc w:val="both"/>
              <w:rPr>
                <w:sz w:val="20"/>
              </w:rPr>
            </w:pPr>
            <w:r>
              <w:rPr>
                <w:sz w:val="20"/>
              </w:rPr>
              <w:t>Display of rent payment</w:t>
            </w:r>
            <w:r>
              <w:rPr>
                <w:spacing w:val="-4"/>
                <w:sz w:val="20"/>
              </w:rPr>
              <w:t xml:space="preserve"> </w:t>
            </w:r>
            <w:r>
              <w:rPr>
                <w:sz w:val="20"/>
              </w:rPr>
              <w:t xml:space="preserve">reminder </w:t>
            </w:r>
            <w:r>
              <w:rPr>
                <w:spacing w:val="-2"/>
                <w:sz w:val="20"/>
              </w:rPr>
              <w:t>notice</w:t>
            </w:r>
          </w:p>
        </w:tc>
        <w:tc>
          <w:tcPr>
            <w:tcW w:w="5222" w:type="dxa"/>
          </w:tcPr>
          <w:p w14:paraId="42195F91" w14:textId="77777777" w:rsidR="00FC488A" w:rsidRDefault="00FC488A" w:rsidP="00FC488A">
            <w:pPr>
              <w:pStyle w:val="TableParagraph"/>
              <w:numPr>
                <w:ilvl w:val="0"/>
                <w:numId w:val="7"/>
              </w:numPr>
              <w:tabs>
                <w:tab w:val="left" w:pos="828"/>
              </w:tabs>
              <w:spacing w:line="256" w:lineRule="auto"/>
              <w:ind w:right="234"/>
              <w:jc w:val="both"/>
              <w:rPr>
                <w:sz w:val="20"/>
              </w:rPr>
            </w:pPr>
            <w:r>
              <w:rPr>
                <w:sz w:val="20"/>
              </w:rPr>
              <w:t>The</w:t>
            </w:r>
            <w:r>
              <w:rPr>
                <w:spacing w:val="-1"/>
                <w:sz w:val="20"/>
              </w:rPr>
              <w:t xml:space="preserve"> </w:t>
            </w:r>
            <w:r>
              <w:rPr>
                <w:sz w:val="20"/>
              </w:rPr>
              <w:t>rent payment reminder notice</w:t>
            </w:r>
            <w:r>
              <w:rPr>
                <w:spacing w:val="-1"/>
                <w:sz w:val="20"/>
              </w:rPr>
              <w:t xml:space="preserve"> </w:t>
            </w:r>
            <w:r>
              <w:rPr>
                <w:sz w:val="20"/>
              </w:rPr>
              <w:t>is displayed at the halls of residence reception desk and notice board and emailed to all residents who</w:t>
            </w:r>
          </w:p>
          <w:p w14:paraId="627404DB" w14:textId="77777777" w:rsidR="00FC488A" w:rsidRDefault="00FC488A" w:rsidP="00FC488A">
            <w:pPr>
              <w:pStyle w:val="TableParagraph"/>
              <w:spacing w:before="3" w:line="227" w:lineRule="exact"/>
              <w:ind w:left="828"/>
              <w:jc w:val="both"/>
              <w:rPr>
                <w:sz w:val="20"/>
              </w:rPr>
            </w:pPr>
            <w:r>
              <w:rPr>
                <w:sz w:val="20"/>
              </w:rPr>
              <w:t>are</w:t>
            </w:r>
            <w:r>
              <w:rPr>
                <w:spacing w:val="-8"/>
                <w:sz w:val="20"/>
              </w:rPr>
              <w:t xml:space="preserve"> </w:t>
            </w:r>
            <w:r>
              <w:rPr>
                <w:sz w:val="20"/>
              </w:rPr>
              <w:t>due</w:t>
            </w:r>
            <w:r>
              <w:rPr>
                <w:spacing w:val="-7"/>
                <w:sz w:val="20"/>
              </w:rPr>
              <w:t xml:space="preserve"> </w:t>
            </w:r>
            <w:r>
              <w:rPr>
                <w:sz w:val="20"/>
              </w:rPr>
              <w:t>to</w:t>
            </w:r>
            <w:r>
              <w:rPr>
                <w:spacing w:val="-5"/>
                <w:sz w:val="20"/>
              </w:rPr>
              <w:t xml:space="preserve"> </w:t>
            </w:r>
            <w:r>
              <w:rPr>
                <w:sz w:val="20"/>
              </w:rPr>
              <w:t>pay</w:t>
            </w:r>
            <w:r>
              <w:rPr>
                <w:spacing w:val="-4"/>
                <w:sz w:val="20"/>
              </w:rPr>
              <w:t xml:space="preserve"> </w:t>
            </w:r>
            <w:r>
              <w:rPr>
                <w:sz w:val="20"/>
              </w:rPr>
              <w:t>Accommodation</w:t>
            </w:r>
            <w:r>
              <w:rPr>
                <w:spacing w:val="-5"/>
                <w:sz w:val="20"/>
              </w:rPr>
              <w:t xml:space="preserve"> </w:t>
            </w:r>
            <w:r>
              <w:rPr>
                <w:spacing w:val="-2"/>
                <w:sz w:val="20"/>
              </w:rPr>
              <w:t>fees.</w:t>
            </w:r>
          </w:p>
        </w:tc>
      </w:tr>
      <w:tr w:rsidR="00FC488A" w14:paraId="2201A973" w14:textId="77777777" w:rsidTr="00FC488A">
        <w:trPr>
          <w:trHeight w:val="2025"/>
        </w:trPr>
        <w:tc>
          <w:tcPr>
            <w:tcW w:w="1274" w:type="dxa"/>
          </w:tcPr>
          <w:p w14:paraId="355678BE" w14:textId="77777777" w:rsidR="00FC488A" w:rsidRDefault="00FC488A" w:rsidP="00FC488A">
            <w:pPr>
              <w:pStyle w:val="TableParagraph"/>
              <w:rPr>
                <w:sz w:val="20"/>
              </w:rPr>
            </w:pPr>
          </w:p>
          <w:p w14:paraId="5162CEB0" w14:textId="77777777" w:rsidR="00FC488A" w:rsidRDefault="00FC488A" w:rsidP="00FC488A">
            <w:pPr>
              <w:pStyle w:val="TableParagraph"/>
              <w:rPr>
                <w:sz w:val="20"/>
              </w:rPr>
            </w:pPr>
          </w:p>
          <w:p w14:paraId="56A02295" w14:textId="77777777" w:rsidR="00FC488A" w:rsidRDefault="00FC488A" w:rsidP="00FC488A">
            <w:pPr>
              <w:pStyle w:val="TableParagraph"/>
              <w:spacing w:before="199"/>
              <w:rPr>
                <w:sz w:val="20"/>
              </w:rPr>
            </w:pPr>
          </w:p>
          <w:p w14:paraId="585B9681" w14:textId="77777777" w:rsidR="00FC488A" w:rsidRDefault="00FC488A" w:rsidP="00FC488A">
            <w:pPr>
              <w:pStyle w:val="TableParagraph"/>
              <w:spacing w:before="1"/>
              <w:ind w:left="107"/>
              <w:rPr>
                <w:sz w:val="20"/>
              </w:rPr>
            </w:pPr>
            <w:r>
              <w:rPr>
                <w:sz w:val="20"/>
              </w:rPr>
              <w:t>Day</w:t>
            </w:r>
            <w:r>
              <w:rPr>
                <w:spacing w:val="-5"/>
                <w:sz w:val="20"/>
              </w:rPr>
              <w:t xml:space="preserve"> </w:t>
            </w:r>
            <w:r>
              <w:rPr>
                <w:spacing w:val="-10"/>
                <w:sz w:val="20"/>
              </w:rPr>
              <w:t>3</w:t>
            </w:r>
          </w:p>
        </w:tc>
        <w:tc>
          <w:tcPr>
            <w:tcW w:w="2006" w:type="dxa"/>
          </w:tcPr>
          <w:p w14:paraId="4CA9ADAD" w14:textId="77777777" w:rsidR="00FC488A" w:rsidRDefault="00FC488A" w:rsidP="00FC488A">
            <w:pPr>
              <w:pStyle w:val="TableParagraph"/>
              <w:spacing w:before="1"/>
              <w:ind w:left="108"/>
              <w:rPr>
                <w:sz w:val="20"/>
              </w:rPr>
            </w:pPr>
            <w:r>
              <w:rPr>
                <w:sz w:val="20"/>
              </w:rPr>
              <w:t>Rent Reminder 1</w:t>
            </w:r>
          </w:p>
        </w:tc>
        <w:tc>
          <w:tcPr>
            <w:tcW w:w="5222" w:type="dxa"/>
          </w:tcPr>
          <w:p w14:paraId="2478A562" w14:textId="77777777" w:rsidR="00FC488A" w:rsidRDefault="00FC488A" w:rsidP="00FC488A">
            <w:pPr>
              <w:pStyle w:val="TableParagraph"/>
              <w:numPr>
                <w:ilvl w:val="0"/>
                <w:numId w:val="6"/>
              </w:numPr>
              <w:tabs>
                <w:tab w:val="left" w:pos="828"/>
              </w:tabs>
              <w:spacing w:line="254" w:lineRule="auto"/>
              <w:ind w:right="236"/>
              <w:jc w:val="both"/>
              <w:rPr>
                <w:sz w:val="20"/>
              </w:rPr>
            </w:pPr>
            <w:r>
              <w:rPr>
                <w:sz w:val="20"/>
              </w:rPr>
              <w:t>This letter is sent to residents giving them a week to pay the Accommodation fees.</w:t>
            </w:r>
          </w:p>
          <w:p w14:paraId="436D6AC8" w14:textId="77777777" w:rsidR="00FC488A" w:rsidRDefault="00FC488A" w:rsidP="00FC488A">
            <w:pPr>
              <w:pStyle w:val="TableParagraph"/>
              <w:numPr>
                <w:ilvl w:val="0"/>
                <w:numId w:val="6"/>
              </w:numPr>
              <w:tabs>
                <w:tab w:val="left" w:pos="828"/>
              </w:tabs>
              <w:spacing w:before="8" w:line="256" w:lineRule="auto"/>
              <w:ind w:right="236"/>
              <w:jc w:val="both"/>
              <w:rPr>
                <w:sz w:val="20"/>
              </w:rPr>
            </w:pPr>
            <w:r>
              <w:rPr>
                <w:sz w:val="20"/>
              </w:rPr>
              <w:t xml:space="preserve">Between day 4 and day 10, the residential coordinators contact students who have not paid their rent to inform them the rent was </w:t>
            </w:r>
            <w:r>
              <w:rPr>
                <w:spacing w:val="-2"/>
                <w:sz w:val="20"/>
              </w:rPr>
              <w:t>overdue.</w:t>
            </w:r>
          </w:p>
          <w:p w14:paraId="57A64DC0" w14:textId="77777777" w:rsidR="00FC488A" w:rsidRDefault="00FC488A" w:rsidP="00FC488A">
            <w:pPr>
              <w:pStyle w:val="TableParagraph"/>
              <w:numPr>
                <w:ilvl w:val="0"/>
                <w:numId w:val="6"/>
              </w:numPr>
              <w:tabs>
                <w:tab w:val="left" w:pos="828"/>
              </w:tabs>
              <w:spacing w:before="5" w:line="240" w:lineRule="atLeast"/>
              <w:ind w:right="236"/>
              <w:jc w:val="both"/>
              <w:rPr>
                <w:sz w:val="20"/>
              </w:rPr>
            </w:pPr>
            <w:r>
              <w:rPr>
                <w:sz w:val="20"/>
              </w:rPr>
              <w:t>Student Loan Company issues are reported and investigated.</w:t>
            </w:r>
          </w:p>
        </w:tc>
      </w:tr>
      <w:tr w:rsidR="00FC488A" w14:paraId="2D752F85" w14:textId="77777777" w:rsidTr="00FC488A">
        <w:trPr>
          <w:trHeight w:val="1269"/>
        </w:trPr>
        <w:tc>
          <w:tcPr>
            <w:tcW w:w="1274" w:type="dxa"/>
          </w:tcPr>
          <w:p w14:paraId="34CE6D6E" w14:textId="77777777" w:rsidR="00FC488A" w:rsidRDefault="00FC488A" w:rsidP="00FC488A">
            <w:pPr>
              <w:pStyle w:val="TableParagraph"/>
              <w:rPr>
                <w:sz w:val="20"/>
              </w:rPr>
            </w:pPr>
          </w:p>
          <w:p w14:paraId="6E48E7D4" w14:textId="77777777" w:rsidR="00FC488A" w:rsidRDefault="00FC488A" w:rsidP="00FC488A">
            <w:pPr>
              <w:pStyle w:val="TableParagraph"/>
              <w:spacing w:before="50"/>
              <w:rPr>
                <w:sz w:val="20"/>
              </w:rPr>
            </w:pPr>
          </w:p>
          <w:p w14:paraId="7DF2AC2B" w14:textId="77777777" w:rsidR="00FC488A" w:rsidRDefault="00FC488A" w:rsidP="00FC488A">
            <w:pPr>
              <w:pStyle w:val="TableParagraph"/>
              <w:ind w:left="107"/>
              <w:rPr>
                <w:sz w:val="20"/>
              </w:rPr>
            </w:pPr>
            <w:r>
              <w:rPr>
                <w:sz w:val="20"/>
              </w:rPr>
              <w:t>Day</w:t>
            </w:r>
            <w:r>
              <w:rPr>
                <w:spacing w:val="-5"/>
                <w:sz w:val="20"/>
              </w:rPr>
              <w:t xml:space="preserve"> 10</w:t>
            </w:r>
          </w:p>
        </w:tc>
        <w:tc>
          <w:tcPr>
            <w:tcW w:w="2006" w:type="dxa"/>
          </w:tcPr>
          <w:p w14:paraId="61C3ED13" w14:textId="77777777" w:rsidR="00FC488A" w:rsidRDefault="00FC488A" w:rsidP="00FC488A">
            <w:pPr>
              <w:pStyle w:val="TableParagraph"/>
              <w:rPr>
                <w:sz w:val="20"/>
              </w:rPr>
            </w:pPr>
          </w:p>
          <w:p w14:paraId="346ACAB2" w14:textId="77777777" w:rsidR="00FC488A" w:rsidRDefault="00FC488A" w:rsidP="00FC488A">
            <w:pPr>
              <w:pStyle w:val="TableParagraph"/>
              <w:spacing w:before="50"/>
              <w:rPr>
                <w:sz w:val="20"/>
              </w:rPr>
            </w:pPr>
          </w:p>
          <w:p w14:paraId="7FEECB81" w14:textId="583B2E94" w:rsidR="00FC488A" w:rsidRDefault="00FC488A" w:rsidP="00FC488A">
            <w:pPr>
              <w:pStyle w:val="TableParagraph"/>
              <w:ind w:left="108"/>
              <w:rPr>
                <w:sz w:val="20"/>
              </w:rPr>
            </w:pPr>
            <w:r>
              <w:rPr>
                <w:sz w:val="20"/>
              </w:rPr>
              <w:t xml:space="preserve">Rent Reminder </w:t>
            </w:r>
            <w:r>
              <w:rPr>
                <w:spacing w:val="-10"/>
                <w:sz w:val="20"/>
              </w:rPr>
              <w:t>2</w:t>
            </w:r>
          </w:p>
        </w:tc>
        <w:tc>
          <w:tcPr>
            <w:tcW w:w="5222" w:type="dxa"/>
          </w:tcPr>
          <w:p w14:paraId="07020097" w14:textId="77777777" w:rsidR="00FC488A" w:rsidRDefault="00FC488A" w:rsidP="00FC488A">
            <w:pPr>
              <w:pStyle w:val="TableParagraph"/>
              <w:numPr>
                <w:ilvl w:val="0"/>
                <w:numId w:val="5"/>
              </w:numPr>
              <w:tabs>
                <w:tab w:val="left" w:pos="828"/>
              </w:tabs>
              <w:spacing w:before="2" w:line="254" w:lineRule="auto"/>
              <w:ind w:right="238"/>
              <w:jc w:val="both"/>
              <w:rPr>
                <w:sz w:val="20"/>
              </w:rPr>
            </w:pPr>
            <w:r>
              <w:rPr>
                <w:sz w:val="20"/>
              </w:rPr>
              <w:t>This letter informs residents to pay the dues within seven days from the date of this letter.</w:t>
            </w:r>
          </w:p>
          <w:p w14:paraId="72DD438B" w14:textId="77777777" w:rsidR="00FC488A" w:rsidRDefault="00FC488A" w:rsidP="00FC488A">
            <w:pPr>
              <w:pStyle w:val="TableParagraph"/>
              <w:numPr>
                <w:ilvl w:val="0"/>
                <w:numId w:val="5"/>
              </w:numPr>
              <w:tabs>
                <w:tab w:val="left" w:pos="828"/>
              </w:tabs>
              <w:spacing w:line="248" w:lineRule="exact"/>
              <w:ind w:right="236"/>
              <w:jc w:val="both"/>
              <w:rPr>
                <w:sz w:val="20"/>
              </w:rPr>
            </w:pPr>
            <w:r>
              <w:rPr>
                <w:sz w:val="20"/>
              </w:rPr>
              <w:t>Residential coordinators continue to meet with debtors between Day 10 and 17 and continue to liaise with Student Loan Company etc.</w:t>
            </w:r>
          </w:p>
        </w:tc>
      </w:tr>
      <w:tr w:rsidR="00FC488A" w14:paraId="1277DA63" w14:textId="77777777" w:rsidTr="00FC488A">
        <w:trPr>
          <w:trHeight w:val="3309"/>
        </w:trPr>
        <w:tc>
          <w:tcPr>
            <w:tcW w:w="1274" w:type="dxa"/>
          </w:tcPr>
          <w:p w14:paraId="03ACDD42" w14:textId="77777777" w:rsidR="00FC488A" w:rsidRDefault="00FC488A" w:rsidP="00FC488A">
            <w:pPr>
              <w:pStyle w:val="TableParagraph"/>
              <w:rPr>
                <w:sz w:val="20"/>
              </w:rPr>
            </w:pPr>
          </w:p>
          <w:p w14:paraId="19B0DB96" w14:textId="77777777" w:rsidR="00FC488A" w:rsidRDefault="00FC488A" w:rsidP="00FC488A">
            <w:pPr>
              <w:pStyle w:val="TableParagraph"/>
              <w:rPr>
                <w:sz w:val="20"/>
              </w:rPr>
            </w:pPr>
          </w:p>
          <w:p w14:paraId="30E4BC38" w14:textId="77777777" w:rsidR="00FC488A" w:rsidRDefault="00FC488A" w:rsidP="00FC488A">
            <w:pPr>
              <w:pStyle w:val="TableParagraph"/>
              <w:rPr>
                <w:sz w:val="20"/>
              </w:rPr>
            </w:pPr>
          </w:p>
          <w:p w14:paraId="5215890F" w14:textId="77777777" w:rsidR="00FC488A" w:rsidRDefault="00FC488A" w:rsidP="00FC488A">
            <w:pPr>
              <w:pStyle w:val="TableParagraph"/>
              <w:rPr>
                <w:sz w:val="20"/>
              </w:rPr>
            </w:pPr>
          </w:p>
          <w:p w14:paraId="1F37E0B0" w14:textId="77777777" w:rsidR="00FC488A" w:rsidRDefault="00FC488A" w:rsidP="00FC488A">
            <w:pPr>
              <w:pStyle w:val="TableParagraph"/>
              <w:rPr>
                <w:sz w:val="20"/>
              </w:rPr>
            </w:pPr>
          </w:p>
          <w:p w14:paraId="3DB38A6B" w14:textId="77777777" w:rsidR="00FC488A" w:rsidRDefault="00FC488A" w:rsidP="00FC488A">
            <w:pPr>
              <w:pStyle w:val="TableParagraph"/>
              <w:spacing w:before="150"/>
              <w:rPr>
                <w:sz w:val="20"/>
              </w:rPr>
            </w:pPr>
          </w:p>
          <w:p w14:paraId="2BD1F37A" w14:textId="77777777" w:rsidR="00FC488A" w:rsidRDefault="00FC488A" w:rsidP="00FC488A">
            <w:pPr>
              <w:pStyle w:val="TableParagraph"/>
              <w:ind w:left="107"/>
              <w:rPr>
                <w:sz w:val="20"/>
              </w:rPr>
            </w:pPr>
            <w:r>
              <w:rPr>
                <w:sz w:val="20"/>
              </w:rPr>
              <w:t>Day</w:t>
            </w:r>
            <w:r>
              <w:rPr>
                <w:spacing w:val="-5"/>
                <w:sz w:val="20"/>
              </w:rPr>
              <w:t xml:space="preserve"> 17</w:t>
            </w:r>
          </w:p>
        </w:tc>
        <w:tc>
          <w:tcPr>
            <w:tcW w:w="2006" w:type="dxa"/>
          </w:tcPr>
          <w:p w14:paraId="30766989" w14:textId="77777777" w:rsidR="00FC488A" w:rsidRDefault="00FC488A" w:rsidP="00FC488A">
            <w:pPr>
              <w:pStyle w:val="TableParagraph"/>
              <w:rPr>
                <w:sz w:val="20"/>
              </w:rPr>
            </w:pPr>
          </w:p>
          <w:p w14:paraId="49BB7AEB" w14:textId="77777777" w:rsidR="00FC488A" w:rsidRDefault="00FC488A" w:rsidP="00FC488A">
            <w:pPr>
              <w:pStyle w:val="TableParagraph"/>
              <w:rPr>
                <w:sz w:val="20"/>
              </w:rPr>
            </w:pPr>
          </w:p>
          <w:p w14:paraId="38677485" w14:textId="77777777" w:rsidR="00FC488A" w:rsidRDefault="00FC488A" w:rsidP="00FC488A">
            <w:pPr>
              <w:pStyle w:val="TableParagraph"/>
              <w:rPr>
                <w:sz w:val="20"/>
              </w:rPr>
            </w:pPr>
          </w:p>
          <w:p w14:paraId="73EDE269" w14:textId="77777777" w:rsidR="00FC488A" w:rsidRDefault="00FC488A" w:rsidP="00FC488A">
            <w:pPr>
              <w:pStyle w:val="TableParagraph"/>
              <w:rPr>
                <w:sz w:val="20"/>
              </w:rPr>
            </w:pPr>
          </w:p>
          <w:p w14:paraId="0813DD05" w14:textId="77777777" w:rsidR="00FC488A" w:rsidRDefault="00FC488A" w:rsidP="00FC488A">
            <w:pPr>
              <w:pStyle w:val="TableParagraph"/>
              <w:rPr>
                <w:sz w:val="20"/>
              </w:rPr>
            </w:pPr>
          </w:p>
          <w:p w14:paraId="7D12BA7E" w14:textId="52EF03A6" w:rsidR="00FC488A" w:rsidRDefault="00FC488A" w:rsidP="00FC488A">
            <w:pPr>
              <w:pStyle w:val="TableParagraph"/>
              <w:ind w:left="108"/>
              <w:rPr>
                <w:sz w:val="20"/>
              </w:rPr>
            </w:pPr>
            <w:r>
              <w:rPr>
                <w:sz w:val="20"/>
              </w:rPr>
              <w:t>Rent Reminder</w:t>
            </w:r>
            <w:r>
              <w:rPr>
                <w:spacing w:val="-9"/>
                <w:sz w:val="20"/>
              </w:rPr>
              <w:t xml:space="preserve"> </w:t>
            </w:r>
            <w:r>
              <w:rPr>
                <w:spacing w:val="-10"/>
                <w:sz w:val="20"/>
              </w:rPr>
              <w:t>3</w:t>
            </w:r>
          </w:p>
        </w:tc>
        <w:tc>
          <w:tcPr>
            <w:tcW w:w="5222" w:type="dxa"/>
          </w:tcPr>
          <w:p w14:paraId="52895E05" w14:textId="77777777" w:rsidR="00FC488A" w:rsidRDefault="00FC488A" w:rsidP="00FC488A">
            <w:pPr>
              <w:pStyle w:val="TableParagraph"/>
              <w:numPr>
                <w:ilvl w:val="0"/>
                <w:numId w:val="4"/>
              </w:numPr>
              <w:tabs>
                <w:tab w:val="left" w:pos="828"/>
              </w:tabs>
              <w:spacing w:line="254" w:lineRule="auto"/>
              <w:ind w:right="238"/>
              <w:jc w:val="both"/>
              <w:rPr>
                <w:sz w:val="20"/>
              </w:rPr>
            </w:pPr>
            <w:r>
              <w:rPr>
                <w:sz w:val="20"/>
              </w:rPr>
              <w:t>This letter informs residents to pay the dues within seven days of the date of this letter.</w:t>
            </w:r>
          </w:p>
          <w:p w14:paraId="7AE8D588" w14:textId="77777777" w:rsidR="00FC488A" w:rsidRDefault="00FC488A" w:rsidP="00FC488A">
            <w:pPr>
              <w:pStyle w:val="TableParagraph"/>
              <w:numPr>
                <w:ilvl w:val="0"/>
                <w:numId w:val="4"/>
              </w:numPr>
              <w:tabs>
                <w:tab w:val="left" w:pos="828"/>
              </w:tabs>
              <w:spacing w:before="5" w:line="256" w:lineRule="auto"/>
              <w:ind w:right="235"/>
              <w:jc w:val="both"/>
              <w:rPr>
                <w:sz w:val="20"/>
              </w:rPr>
            </w:pPr>
            <w:r>
              <w:rPr>
                <w:sz w:val="20"/>
              </w:rPr>
              <w:t>Debtors who are awaiting funds from Student finance</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advised</w:t>
            </w:r>
            <w:r>
              <w:rPr>
                <w:spacing w:val="-14"/>
                <w:sz w:val="20"/>
              </w:rPr>
              <w:t xml:space="preserve"> </w:t>
            </w:r>
            <w:r>
              <w:rPr>
                <w:sz w:val="20"/>
              </w:rPr>
              <w:t>to</w:t>
            </w:r>
            <w:r>
              <w:rPr>
                <w:spacing w:val="-14"/>
                <w:sz w:val="20"/>
              </w:rPr>
              <w:t xml:space="preserve"> </w:t>
            </w:r>
            <w:r>
              <w:rPr>
                <w:sz w:val="20"/>
              </w:rPr>
              <w:t>meet</w:t>
            </w:r>
            <w:r>
              <w:rPr>
                <w:spacing w:val="-14"/>
                <w:sz w:val="20"/>
              </w:rPr>
              <w:t xml:space="preserve"> </w:t>
            </w:r>
            <w:r>
              <w:rPr>
                <w:sz w:val="20"/>
              </w:rPr>
              <w:t>student</w:t>
            </w:r>
            <w:r>
              <w:rPr>
                <w:spacing w:val="-14"/>
                <w:sz w:val="20"/>
              </w:rPr>
              <w:t xml:space="preserve"> </w:t>
            </w:r>
            <w:r>
              <w:rPr>
                <w:sz w:val="20"/>
              </w:rPr>
              <w:t>advisors for advice.</w:t>
            </w:r>
          </w:p>
          <w:p w14:paraId="5154BBF0" w14:textId="77777777" w:rsidR="00FC488A" w:rsidRDefault="00FC488A" w:rsidP="00FC488A">
            <w:pPr>
              <w:pStyle w:val="TableParagraph"/>
              <w:numPr>
                <w:ilvl w:val="0"/>
                <w:numId w:val="4"/>
              </w:numPr>
              <w:tabs>
                <w:tab w:val="left" w:pos="828"/>
              </w:tabs>
              <w:spacing w:before="4" w:line="256" w:lineRule="auto"/>
              <w:ind w:right="235"/>
              <w:jc w:val="both"/>
              <w:rPr>
                <w:sz w:val="20"/>
              </w:rPr>
            </w:pPr>
            <w:r>
              <w:rPr>
                <w:sz w:val="20"/>
              </w:rPr>
              <w:t>At this stage of the process, the Residential Life Team meet to decide on further actions on debts.</w:t>
            </w:r>
          </w:p>
          <w:p w14:paraId="3ABAD801" w14:textId="77777777" w:rsidR="00FC488A" w:rsidRDefault="00FC488A" w:rsidP="00FC488A">
            <w:pPr>
              <w:pStyle w:val="TableParagraph"/>
              <w:spacing w:before="23"/>
              <w:rPr>
                <w:sz w:val="20"/>
              </w:rPr>
            </w:pPr>
          </w:p>
          <w:p w14:paraId="2CFD74D5" w14:textId="77777777" w:rsidR="00FC488A" w:rsidRDefault="00FC488A" w:rsidP="00FC488A">
            <w:pPr>
              <w:pStyle w:val="TableParagraph"/>
              <w:spacing w:line="256" w:lineRule="auto"/>
              <w:ind w:left="108" w:hanging="1"/>
              <w:rPr>
                <w:sz w:val="20"/>
              </w:rPr>
            </w:pPr>
            <w:r>
              <w:rPr>
                <w:sz w:val="20"/>
              </w:rPr>
              <w:t>Student</w:t>
            </w:r>
            <w:r>
              <w:rPr>
                <w:spacing w:val="40"/>
                <w:sz w:val="20"/>
              </w:rPr>
              <w:t xml:space="preserve"> </w:t>
            </w:r>
            <w:r>
              <w:rPr>
                <w:sz w:val="20"/>
              </w:rPr>
              <w:t>Advisors</w:t>
            </w:r>
            <w:r>
              <w:rPr>
                <w:spacing w:val="40"/>
                <w:sz w:val="20"/>
              </w:rPr>
              <w:t xml:space="preserve"> </w:t>
            </w:r>
            <w:r>
              <w:rPr>
                <w:sz w:val="20"/>
              </w:rPr>
              <w:t>can</w:t>
            </w:r>
            <w:r>
              <w:rPr>
                <w:spacing w:val="40"/>
                <w:sz w:val="20"/>
              </w:rPr>
              <w:t xml:space="preserve"> </w:t>
            </w:r>
            <w:r>
              <w:rPr>
                <w:sz w:val="20"/>
              </w:rPr>
              <w:t>be</w:t>
            </w:r>
            <w:r>
              <w:rPr>
                <w:spacing w:val="40"/>
                <w:sz w:val="20"/>
              </w:rPr>
              <w:t xml:space="preserve"> </w:t>
            </w:r>
            <w:r>
              <w:rPr>
                <w:sz w:val="20"/>
              </w:rPr>
              <w:t>contacted</w:t>
            </w:r>
            <w:r>
              <w:rPr>
                <w:spacing w:val="40"/>
                <w:sz w:val="20"/>
              </w:rPr>
              <w:t xml:space="preserve"> </w:t>
            </w:r>
            <w:r>
              <w:rPr>
                <w:sz w:val="20"/>
              </w:rPr>
              <w:t>via</w:t>
            </w:r>
            <w:r>
              <w:rPr>
                <w:spacing w:val="40"/>
                <w:sz w:val="20"/>
              </w:rPr>
              <w:t xml:space="preserve"> </w:t>
            </w:r>
            <w:r>
              <w:rPr>
                <w:sz w:val="20"/>
              </w:rPr>
              <w:t>the</w:t>
            </w:r>
            <w:r>
              <w:rPr>
                <w:spacing w:val="40"/>
                <w:sz w:val="20"/>
              </w:rPr>
              <w:t xml:space="preserve"> </w:t>
            </w:r>
            <w:hyperlink r:id="rId49">
              <w:r>
                <w:rPr>
                  <w:color w:val="0000FF"/>
                  <w:sz w:val="20"/>
                  <w:u w:val="single" w:color="0000FF"/>
                </w:rPr>
                <w:t>Student</w:t>
              </w:r>
            </w:hyperlink>
            <w:r>
              <w:rPr>
                <w:color w:val="0000FF"/>
                <w:sz w:val="20"/>
              </w:rPr>
              <w:t xml:space="preserve"> </w:t>
            </w:r>
            <w:hyperlink r:id="rId50">
              <w:r>
                <w:rPr>
                  <w:color w:val="0000FF"/>
                  <w:spacing w:val="-2"/>
                  <w:sz w:val="20"/>
                  <w:u w:val="single" w:color="0000FF"/>
                </w:rPr>
                <w:t>C</w:t>
              </w:r>
              <w:r>
                <w:rPr>
                  <w:rFonts w:ascii="Calibri"/>
                  <w:color w:val="0000FF"/>
                  <w:spacing w:val="-2"/>
                  <w:u w:val="single" w:color="0000FF"/>
                </w:rPr>
                <w:t>entre</w:t>
              </w:r>
              <w:r>
                <w:rPr>
                  <w:spacing w:val="-2"/>
                  <w:sz w:val="20"/>
                </w:rPr>
                <w:t>.</w:t>
              </w:r>
            </w:hyperlink>
          </w:p>
        </w:tc>
      </w:tr>
      <w:tr w:rsidR="00FC488A" w14:paraId="3EB56C08" w14:textId="77777777" w:rsidTr="00FC488A">
        <w:trPr>
          <w:trHeight w:val="1763"/>
        </w:trPr>
        <w:tc>
          <w:tcPr>
            <w:tcW w:w="1274" w:type="dxa"/>
          </w:tcPr>
          <w:p w14:paraId="1B01B4A0" w14:textId="77777777" w:rsidR="00FC488A" w:rsidRDefault="00FC488A" w:rsidP="00FC488A">
            <w:pPr>
              <w:pStyle w:val="TableParagraph"/>
              <w:rPr>
                <w:sz w:val="20"/>
              </w:rPr>
            </w:pPr>
          </w:p>
          <w:p w14:paraId="2B7B1B7E" w14:textId="77777777" w:rsidR="00FC488A" w:rsidRDefault="00FC488A" w:rsidP="00FC488A">
            <w:pPr>
              <w:pStyle w:val="TableParagraph"/>
              <w:rPr>
                <w:sz w:val="20"/>
              </w:rPr>
            </w:pPr>
          </w:p>
          <w:p w14:paraId="2CDA818C" w14:textId="77777777" w:rsidR="00FC488A" w:rsidRDefault="00FC488A" w:rsidP="00FC488A">
            <w:pPr>
              <w:pStyle w:val="TableParagraph"/>
              <w:spacing w:before="67"/>
              <w:rPr>
                <w:sz w:val="20"/>
              </w:rPr>
            </w:pPr>
          </w:p>
          <w:p w14:paraId="55A8AA5B" w14:textId="77777777" w:rsidR="00FC488A" w:rsidRDefault="00FC488A" w:rsidP="00FC488A">
            <w:pPr>
              <w:pStyle w:val="TableParagraph"/>
              <w:spacing w:before="1"/>
              <w:ind w:left="107"/>
              <w:rPr>
                <w:sz w:val="20"/>
              </w:rPr>
            </w:pPr>
            <w:r>
              <w:rPr>
                <w:sz w:val="20"/>
              </w:rPr>
              <w:t>Day</w:t>
            </w:r>
            <w:r>
              <w:rPr>
                <w:spacing w:val="-5"/>
                <w:sz w:val="20"/>
              </w:rPr>
              <w:t xml:space="preserve"> 25</w:t>
            </w:r>
          </w:p>
        </w:tc>
        <w:tc>
          <w:tcPr>
            <w:tcW w:w="2006" w:type="dxa"/>
          </w:tcPr>
          <w:p w14:paraId="429C3E60" w14:textId="77777777" w:rsidR="00FC488A" w:rsidRDefault="00FC488A" w:rsidP="00FC488A">
            <w:pPr>
              <w:pStyle w:val="TableParagraph"/>
              <w:rPr>
                <w:sz w:val="20"/>
              </w:rPr>
            </w:pPr>
          </w:p>
          <w:p w14:paraId="7F11B021" w14:textId="77777777" w:rsidR="00FC488A" w:rsidRDefault="00FC488A" w:rsidP="00FC488A">
            <w:pPr>
              <w:pStyle w:val="TableParagraph"/>
              <w:rPr>
                <w:sz w:val="20"/>
              </w:rPr>
            </w:pPr>
          </w:p>
          <w:p w14:paraId="649ED839" w14:textId="77777777" w:rsidR="00FC488A" w:rsidRDefault="00FC488A" w:rsidP="00FC488A">
            <w:pPr>
              <w:pStyle w:val="TableParagraph"/>
              <w:spacing w:before="67"/>
              <w:rPr>
                <w:sz w:val="20"/>
              </w:rPr>
            </w:pPr>
          </w:p>
          <w:p w14:paraId="3CD9F4D3" w14:textId="77777777" w:rsidR="00FC488A" w:rsidRDefault="00FC488A" w:rsidP="00FC488A">
            <w:pPr>
              <w:pStyle w:val="TableParagraph"/>
              <w:spacing w:before="1"/>
              <w:ind w:left="108"/>
              <w:rPr>
                <w:sz w:val="20"/>
              </w:rPr>
            </w:pPr>
            <w:r>
              <w:rPr>
                <w:sz w:val="20"/>
              </w:rPr>
              <w:t>Rent Reminder</w:t>
            </w:r>
            <w:r>
              <w:rPr>
                <w:spacing w:val="-9"/>
                <w:sz w:val="20"/>
              </w:rPr>
              <w:t xml:space="preserve"> </w:t>
            </w:r>
            <w:r>
              <w:rPr>
                <w:spacing w:val="-10"/>
                <w:sz w:val="20"/>
              </w:rPr>
              <w:t>4</w:t>
            </w:r>
          </w:p>
        </w:tc>
        <w:tc>
          <w:tcPr>
            <w:tcW w:w="5222" w:type="dxa"/>
          </w:tcPr>
          <w:p w14:paraId="10920EA2" w14:textId="77777777" w:rsidR="00FC488A" w:rsidRDefault="00FC488A" w:rsidP="00FC488A">
            <w:pPr>
              <w:pStyle w:val="TableParagraph"/>
              <w:numPr>
                <w:ilvl w:val="0"/>
                <w:numId w:val="3"/>
              </w:numPr>
              <w:tabs>
                <w:tab w:val="left" w:pos="828"/>
              </w:tabs>
              <w:spacing w:line="256" w:lineRule="auto"/>
              <w:ind w:right="236"/>
              <w:jc w:val="both"/>
              <w:rPr>
                <w:sz w:val="20"/>
              </w:rPr>
            </w:pPr>
            <w:r>
              <w:rPr>
                <w:sz w:val="20"/>
              </w:rPr>
              <w:t>This</w:t>
            </w:r>
            <w:r>
              <w:rPr>
                <w:spacing w:val="-7"/>
                <w:sz w:val="20"/>
              </w:rPr>
              <w:t xml:space="preserve"> </w:t>
            </w:r>
            <w:r>
              <w:rPr>
                <w:sz w:val="20"/>
              </w:rPr>
              <w:t>is</w:t>
            </w:r>
            <w:r>
              <w:rPr>
                <w:spacing w:val="-7"/>
                <w:sz w:val="20"/>
              </w:rPr>
              <w:t xml:space="preserve"> </w:t>
            </w:r>
            <w:r>
              <w:rPr>
                <w:sz w:val="20"/>
              </w:rPr>
              <w:t>a</w:t>
            </w:r>
            <w:r>
              <w:rPr>
                <w:spacing w:val="-9"/>
                <w:sz w:val="20"/>
              </w:rPr>
              <w:t xml:space="preserve"> </w:t>
            </w:r>
            <w:r>
              <w:rPr>
                <w:sz w:val="20"/>
              </w:rPr>
              <w:t>final</w:t>
            </w:r>
            <w:r>
              <w:rPr>
                <w:spacing w:val="-9"/>
                <w:sz w:val="20"/>
              </w:rPr>
              <w:t xml:space="preserve"> </w:t>
            </w:r>
            <w:r>
              <w:rPr>
                <w:sz w:val="20"/>
              </w:rPr>
              <w:t>letter</w:t>
            </w:r>
            <w:r>
              <w:rPr>
                <w:spacing w:val="-7"/>
                <w:sz w:val="20"/>
              </w:rPr>
              <w:t xml:space="preserve"> </w:t>
            </w:r>
            <w:r>
              <w:rPr>
                <w:sz w:val="20"/>
              </w:rPr>
              <w:t>to</w:t>
            </w:r>
            <w:r>
              <w:rPr>
                <w:spacing w:val="-9"/>
                <w:sz w:val="20"/>
              </w:rPr>
              <w:t xml:space="preserve"> </w:t>
            </w:r>
            <w:r>
              <w:rPr>
                <w:sz w:val="20"/>
              </w:rPr>
              <w:t>residents</w:t>
            </w:r>
            <w:r>
              <w:rPr>
                <w:spacing w:val="-7"/>
                <w:sz w:val="20"/>
              </w:rPr>
              <w:t xml:space="preserve"> </w:t>
            </w:r>
            <w:r>
              <w:rPr>
                <w:sz w:val="20"/>
              </w:rPr>
              <w:t>to</w:t>
            </w:r>
            <w:r>
              <w:rPr>
                <w:spacing w:val="-9"/>
                <w:sz w:val="20"/>
              </w:rPr>
              <w:t xml:space="preserve"> </w:t>
            </w:r>
            <w:r>
              <w:rPr>
                <w:sz w:val="20"/>
              </w:rPr>
              <w:t>pay</w:t>
            </w:r>
            <w:r>
              <w:rPr>
                <w:spacing w:val="-7"/>
                <w:sz w:val="20"/>
              </w:rPr>
              <w:t xml:space="preserve"> </w:t>
            </w:r>
            <w:r>
              <w:rPr>
                <w:sz w:val="20"/>
              </w:rPr>
              <w:t>the</w:t>
            </w:r>
            <w:r>
              <w:rPr>
                <w:spacing w:val="-9"/>
                <w:sz w:val="20"/>
              </w:rPr>
              <w:t xml:space="preserve"> </w:t>
            </w:r>
            <w:r>
              <w:rPr>
                <w:sz w:val="20"/>
              </w:rPr>
              <w:t>dues within seven days of the date of this letter and if</w:t>
            </w:r>
            <w:r>
              <w:rPr>
                <w:spacing w:val="-2"/>
                <w:sz w:val="20"/>
              </w:rPr>
              <w:t xml:space="preserve"> </w:t>
            </w:r>
            <w:r>
              <w:rPr>
                <w:sz w:val="20"/>
              </w:rPr>
              <w:t>they fail</w:t>
            </w:r>
            <w:r>
              <w:rPr>
                <w:spacing w:val="-3"/>
                <w:sz w:val="20"/>
              </w:rPr>
              <w:t xml:space="preserve"> </w:t>
            </w:r>
            <w:r>
              <w:rPr>
                <w:sz w:val="20"/>
              </w:rPr>
              <w:t>to</w:t>
            </w:r>
            <w:r>
              <w:rPr>
                <w:spacing w:val="-2"/>
                <w:sz w:val="20"/>
              </w:rPr>
              <w:t xml:space="preserve"> </w:t>
            </w:r>
            <w:r>
              <w:rPr>
                <w:sz w:val="20"/>
              </w:rPr>
              <w:t>settle,</w:t>
            </w:r>
            <w:r>
              <w:rPr>
                <w:spacing w:val="-2"/>
                <w:sz w:val="20"/>
              </w:rPr>
              <w:t xml:space="preserve"> </w:t>
            </w:r>
            <w:r>
              <w:rPr>
                <w:sz w:val="20"/>
              </w:rPr>
              <w:t>the</w:t>
            </w:r>
            <w:r>
              <w:rPr>
                <w:spacing w:val="-2"/>
                <w:sz w:val="20"/>
              </w:rPr>
              <w:t xml:space="preserve"> </w:t>
            </w:r>
            <w:r>
              <w:rPr>
                <w:sz w:val="20"/>
              </w:rPr>
              <w:t>debts will</w:t>
            </w:r>
            <w:r>
              <w:rPr>
                <w:spacing w:val="-3"/>
                <w:sz w:val="20"/>
              </w:rPr>
              <w:t xml:space="preserve"> </w:t>
            </w:r>
            <w:r>
              <w:rPr>
                <w:sz w:val="20"/>
              </w:rPr>
              <w:t>be</w:t>
            </w:r>
            <w:r>
              <w:rPr>
                <w:spacing w:val="-2"/>
                <w:sz w:val="20"/>
              </w:rPr>
              <w:t xml:space="preserve"> </w:t>
            </w:r>
            <w:r>
              <w:rPr>
                <w:sz w:val="20"/>
              </w:rPr>
              <w:t>referred</w:t>
            </w:r>
            <w:r>
              <w:rPr>
                <w:spacing w:val="-2"/>
                <w:sz w:val="20"/>
              </w:rPr>
              <w:t xml:space="preserve"> </w:t>
            </w:r>
            <w:r>
              <w:rPr>
                <w:sz w:val="20"/>
              </w:rPr>
              <w:t>to Solicitors/ debt collection agents for litigation and debt collection action.</w:t>
            </w:r>
          </w:p>
          <w:p w14:paraId="4E48175F" w14:textId="77777777" w:rsidR="00FC488A" w:rsidRDefault="00FC488A" w:rsidP="00FC488A">
            <w:pPr>
              <w:pStyle w:val="TableParagraph"/>
              <w:numPr>
                <w:ilvl w:val="0"/>
                <w:numId w:val="3"/>
              </w:numPr>
              <w:tabs>
                <w:tab w:val="left" w:pos="828"/>
              </w:tabs>
              <w:spacing w:before="6" w:line="240" w:lineRule="atLeast"/>
              <w:ind w:right="236"/>
              <w:jc w:val="both"/>
              <w:rPr>
                <w:sz w:val="20"/>
              </w:rPr>
            </w:pPr>
            <w:r>
              <w:rPr>
                <w:sz w:val="20"/>
              </w:rPr>
              <w:t>Students will also be issued notice to quit the hall of residence.</w:t>
            </w:r>
          </w:p>
        </w:tc>
      </w:tr>
    </w:tbl>
    <w:p w14:paraId="171655BA" w14:textId="77777777" w:rsidR="00FC488A" w:rsidRPr="00FC488A" w:rsidRDefault="00FC488A" w:rsidP="00FC488A"/>
    <w:p w14:paraId="08E48B25" w14:textId="77777777" w:rsidR="00FC488A" w:rsidRPr="00FC488A" w:rsidRDefault="00FC488A" w:rsidP="00FC488A"/>
    <w:p w14:paraId="10EF53BA" w14:textId="77777777" w:rsidR="00FC488A" w:rsidRPr="00FC488A" w:rsidRDefault="00FC488A" w:rsidP="00FC488A"/>
    <w:p w14:paraId="6A03768D" w14:textId="77777777" w:rsidR="00FC488A" w:rsidRPr="00FC488A" w:rsidRDefault="00FC488A" w:rsidP="00FC488A"/>
    <w:p w14:paraId="5B3EF5C7" w14:textId="77777777" w:rsidR="00FC488A" w:rsidRPr="00FC488A" w:rsidRDefault="00FC488A" w:rsidP="00FC488A"/>
    <w:p w14:paraId="3C917EAF" w14:textId="77777777" w:rsidR="00FC488A" w:rsidRPr="00FC488A" w:rsidRDefault="00FC488A" w:rsidP="00FC488A"/>
    <w:p w14:paraId="3E40363E" w14:textId="77777777" w:rsidR="00FC488A" w:rsidRPr="00FC488A" w:rsidRDefault="00FC488A" w:rsidP="00FC488A"/>
    <w:p w14:paraId="4CD7A631" w14:textId="77777777" w:rsidR="00FC488A" w:rsidRPr="00FC488A" w:rsidRDefault="00FC488A" w:rsidP="00FC488A"/>
    <w:p w14:paraId="5513AE96" w14:textId="77777777" w:rsidR="00FC488A" w:rsidRPr="00FC488A" w:rsidRDefault="00FC488A" w:rsidP="00FC488A"/>
    <w:p w14:paraId="3889A505" w14:textId="77777777" w:rsidR="00EC65B6" w:rsidRDefault="00EC65B6">
      <w:pPr>
        <w:pStyle w:val="BodyText"/>
        <w:spacing w:before="25"/>
        <w:rPr>
          <w:sz w:val="22"/>
        </w:rPr>
      </w:pPr>
    </w:p>
    <w:p w14:paraId="777DA343" w14:textId="0F6832B1" w:rsidR="00FC488A" w:rsidRPr="00FC488A" w:rsidRDefault="00FC488A" w:rsidP="00FC488A">
      <w:pPr>
        <w:pStyle w:val="Heading2"/>
        <w:tabs>
          <w:tab w:val="left" w:pos="979"/>
        </w:tabs>
        <w:jc w:val="right"/>
        <w:rPr>
          <w:b w:val="0"/>
        </w:rPr>
      </w:pPr>
      <w:bookmarkStart w:id="60" w:name="7.10_Sanctions_–_accommodation_debt"/>
      <w:bookmarkStart w:id="61" w:name="_bookmark30"/>
      <w:bookmarkEnd w:id="60"/>
      <w:bookmarkEnd w:id="61"/>
    </w:p>
    <w:p w14:paraId="3557AC8A" w14:textId="7D2109B0" w:rsidR="00EC65B6" w:rsidRDefault="002E0AFB">
      <w:pPr>
        <w:pStyle w:val="Heading2"/>
        <w:numPr>
          <w:ilvl w:val="1"/>
          <w:numId w:val="24"/>
        </w:numPr>
        <w:tabs>
          <w:tab w:val="left" w:pos="979"/>
        </w:tabs>
        <w:jc w:val="left"/>
        <w:rPr>
          <w:b w:val="0"/>
        </w:rPr>
      </w:pPr>
      <w:r>
        <w:t>Sanctions</w:t>
      </w:r>
      <w:r>
        <w:rPr>
          <w:spacing w:val="-8"/>
        </w:rPr>
        <w:t xml:space="preserve"> </w:t>
      </w:r>
      <w:r>
        <w:t>–</w:t>
      </w:r>
      <w:r>
        <w:rPr>
          <w:spacing w:val="-7"/>
        </w:rPr>
        <w:t xml:space="preserve"> </w:t>
      </w:r>
      <w:r>
        <w:t>accommodation</w:t>
      </w:r>
      <w:r>
        <w:rPr>
          <w:spacing w:val="-7"/>
        </w:rPr>
        <w:t xml:space="preserve"> </w:t>
      </w:r>
      <w:r>
        <w:rPr>
          <w:spacing w:val="-4"/>
        </w:rPr>
        <w:t>debt</w:t>
      </w:r>
    </w:p>
    <w:p w14:paraId="29079D35" w14:textId="77777777" w:rsidR="00EC65B6" w:rsidRDefault="00EC65B6">
      <w:pPr>
        <w:pStyle w:val="BodyText"/>
        <w:spacing w:before="38"/>
        <w:rPr>
          <w:b/>
          <w:sz w:val="22"/>
        </w:rPr>
      </w:pPr>
    </w:p>
    <w:p w14:paraId="2D314469" w14:textId="72468542" w:rsidR="00EC65B6" w:rsidRDefault="002E0AFB">
      <w:pPr>
        <w:pStyle w:val="BodyText"/>
        <w:spacing w:before="1" w:line="259" w:lineRule="auto"/>
        <w:ind w:left="966" w:right="338"/>
        <w:jc w:val="both"/>
      </w:pPr>
      <w:r>
        <w:t>If</w:t>
      </w:r>
      <w:r>
        <w:rPr>
          <w:spacing w:val="-1"/>
        </w:rPr>
        <w:t xml:space="preserve"> </w:t>
      </w:r>
      <w:r>
        <w:t>any instalment</w:t>
      </w:r>
      <w:r>
        <w:rPr>
          <w:spacing w:val="-1"/>
        </w:rPr>
        <w:t xml:space="preserve"> </w:t>
      </w:r>
      <w:r>
        <w:t>remains outstanding beyond</w:t>
      </w:r>
      <w:r>
        <w:rPr>
          <w:spacing w:val="-1"/>
        </w:rPr>
        <w:t xml:space="preserve"> </w:t>
      </w:r>
      <w:r>
        <w:t>the due date and no realistic payment plan has been agreed,</w:t>
      </w:r>
      <w:r>
        <w:rPr>
          <w:spacing w:val="-1"/>
        </w:rPr>
        <w:t xml:space="preserve"> </w:t>
      </w:r>
      <w:r>
        <w:t>students will be</w:t>
      </w:r>
      <w:r>
        <w:rPr>
          <w:spacing w:val="-1"/>
        </w:rPr>
        <w:t xml:space="preserve"> </w:t>
      </w:r>
      <w:r>
        <w:t>issued</w:t>
      </w:r>
      <w:r>
        <w:rPr>
          <w:spacing w:val="-1"/>
        </w:rPr>
        <w:t xml:space="preserve"> </w:t>
      </w:r>
      <w:r>
        <w:t>with</w:t>
      </w:r>
      <w:r>
        <w:rPr>
          <w:spacing w:val="-1"/>
        </w:rPr>
        <w:t xml:space="preserve"> </w:t>
      </w:r>
      <w:r>
        <w:t>Notice to</w:t>
      </w:r>
      <w:r>
        <w:rPr>
          <w:spacing w:val="-1"/>
        </w:rPr>
        <w:t xml:space="preserve"> </w:t>
      </w:r>
      <w:r>
        <w:t>Quit only when</w:t>
      </w:r>
      <w:r>
        <w:rPr>
          <w:spacing w:val="-1"/>
        </w:rPr>
        <w:t xml:space="preserve"> </w:t>
      </w:r>
      <w:r>
        <w:t>they owe</w:t>
      </w:r>
      <w:r>
        <w:rPr>
          <w:spacing w:val="-1"/>
        </w:rPr>
        <w:t xml:space="preserve"> </w:t>
      </w:r>
      <w:r>
        <w:t>rent in</w:t>
      </w:r>
      <w:r>
        <w:rPr>
          <w:spacing w:val="-1"/>
        </w:rPr>
        <w:t xml:space="preserve"> </w:t>
      </w:r>
      <w:r>
        <w:t>excess of a week’s rent. This notice informs them that continued non-payment of instalments after the due</w:t>
      </w:r>
      <w:r>
        <w:rPr>
          <w:spacing w:val="-3"/>
        </w:rPr>
        <w:t xml:space="preserve"> </w:t>
      </w:r>
      <w:r>
        <w:t>dates</w:t>
      </w:r>
      <w:r>
        <w:rPr>
          <w:spacing w:val="-2"/>
        </w:rPr>
        <w:t xml:space="preserve"> </w:t>
      </w:r>
      <w:r>
        <w:t>will</w:t>
      </w:r>
      <w:r>
        <w:rPr>
          <w:spacing w:val="-4"/>
        </w:rPr>
        <w:t xml:space="preserve"> </w:t>
      </w:r>
      <w:r>
        <w:t>result</w:t>
      </w:r>
      <w:r>
        <w:rPr>
          <w:spacing w:val="-1"/>
        </w:rPr>
        <w:t xml:space="preserve"> </w:t>
      </w:r>
      <w:r>
        <w:t>in</w:t>
      </w:r>
      <w:r>
        <w:rPr>
          <w:spacing w:val="-1"/>
        </w:rPr>
        <w:t xml:space="preserve"> </w:t>
      </w:r>
      <w:r>
        <w:t>the</w:t>
      </w:r>
      <w:r>
        <w:rPr>
          <w:spacing w:val="-3"/>
        </w:rPr>
        <w:t xml:space="preserve"> </w:t>
      </w:r>
      <w:r>
        <w:t>requirement</w:t>
      </w:r>
      <w:r>
        <w:rPr>
          <w:spacing w:val="-3"/>
        </w:rPr>
        <w:t xml:space="preserve"> </w:t>
      </w:r>
      <w:r>
        <w:t>to</w:t>
      </w:r>
      <w:r>
        <w:rPr>
          <w:spacing w:val="-3"/>
        </w:rPr>
        <w:t xml:space="preserve"> </w:t>
      </w:r>
      <w:r>
        <w:t>vacate</w:t>
      </w:r>
      <w:r>
        <w:rPr>
          <w:spacing w:val="-3"/>
        </w:rPr>
        <w:t xml:space="preserve"> </w:t>
      </w:r>
      <w:r>
        <w:t>the</w:t>
      </w:r>
      <w:r>
        <w:rPr>
          <w:spacing w:val="-3"/>
        </w:rPr>
        <w:t xml:space="preserve"> </w:t>
      </w:r>
      <w:r>
        <w:t>room</w:t>
      </w:r>
      <w:r>
        <w:rPr>
          <w:spacing w:val="-3"/>
        </w:rPr>
        <w:t xml:space="preserve"> </w:t>
      </w:r>
      <w:r>
        <w:t>by</w:t>
      </w:r>
      <w:r>
        <w:rPr>
          <w:spacing w:val="-2"/>
        </w:rPr>
        <w:t xml:space="preserve"> </w:t>
      </w:r>
      <w:r>
        <w:t>a</w:t>
      </w:r>
      <w:r>
        <w:rPr>
          <w:spacing w:val="-3"/>
        </w:rPr>
        <w:t xml:space="preserve"> </w:t>
      </w:r>
      <w:r>
        <w:t>specified</w:t>
      </w:r>
      <w:r>
        <w:rPr>
          <w:spacing w:val="-3"/>
        </w:rPr>
        <w:t xml:space="preserve"> </w:t>
      </w:r>
      <w:r>
        <w:t>date. It</w:t>
      </w:r>
      <w:r>
        <w:rPr>
          <w:spacing w:val="-3"/>
        </w:rPr>
        <w:t xml:space="preserve"> </w:t>
      </w:r>
      <w:r>
        <w:t>is always</w:t>
      </w:r>
      <w:r>
        <w:rPr>
          <w:spacing w:val="-2"/>
        </w:rPr>
        <w:t xml:space="preserve"> </w:t>
      </w:r>
      <w:r>
        <w:t xml:space="preserve">the intention of the University that evicting a student is avoided where possible and as such the Residential </w:t>
      </w:r>
      <w:r w:rsidR="007E64FF">
        <w:t xml:space="preserve">Life </w:t>
      </w:r>
      <w:r>
        <w:t xml:space="preserve">Team will </w:t>
      </w:r>
      <w:r w:rsidR="00FE79CF">
        <w:t>endeavour</w:t>
      </w:r>
      <w:r>
        <w:t xml:space="preserve"> to contact students directly and make reasonable payment arrangements.</w:t>
      </w:r>
      <w:r>
        <w:rPr>
          <w:spacing w:val="-1"/>
        </w:rPr>
        <w:t xml:space="preserve"> </w:t>
      </w:r>
      <w:r>
        <w:t>In some</w:t>
      </w:r>
      <w:r>
        <w:rPr>
          <w:spacing w:val="-2"/>
        </w:rPr>
        <w:t xml:space="preserve"> </w:t>
      </w:r>
      <w:r>
        <w:t>circumstances, the local</w:t>
      </w:r>
      <w:r>
        <w:rPr>
          <w:spacing w:val="-3"/>
        </w:rPr>
        <w:t xml:space="preserve"> </w:t>
      </w:r>
      <w:r>
        <w:t xml:space="preserve">Residential </w:t>
      </w:r>
      <w:r w:rsidR="007E64FF">
        <w:t xml:space="preserve">Life </w:t>
      </w:r>
      <w:r>
        <w:t>Team will visit students to encourage dialogue for settling overdue amounts.</w:t>
      </w:r>
    </w:p>
    <w:p w14:paraId="17686DC7" w14:textId="77777777" w:rsidR="00EC65B6" w:rsidRDefault="00EC65B6">
      <w:pPr>
        <w:pStyle w:val="BodyText"/>
        <w:spacing w:before="17"/>
      </w:pPr>
    </w:p>
    <w:p w14:paraId="41D99ACD" w14:textId="5D980E59" w:rsidR="00EC65B6" w:rsidRDefault="002E0AFB">
      <w:pPr>
        <w:pStyle w:val="BodyText"/>
        <w:spacing w:line="256" w:lineRule="auto"/>
        <w:ind w:left="966" w:right="339"/>
        <w:jc w:val="both"/>
      </w:pPr>
      <w:r>
        <w:t>The</w:t>
      </w:r>
      <w:r>
        <w:rPr>
          <w:spacing w:val="-9"/>
        </w:rPr>
        <w:t xml:space="preserve"> </w:t>
      </w:r>
      <w:r>
        <w:t>Residential</w:t>
      </w:r>
      <w:r>
        <w:rPr>
          <w:spacing w:val="-10"/>
        </w:rPr>
        <w:t xml:space="preserve"> </w:t>
      </w:r>
      <w:r w:rsidR="007E64FF">
        <w:t>Life</w:t>
      </w:r>
      <w:r w:rsidR="007E64FF">
        <w:rPr>
          <w:spacing w:val="-7"/>
        </w:rPr>
        <w:t xml:space="preserve"> </w:t>
      </w:r>
      <w:r>
        <w:t>Team</w:t>
      </w:r>
      <w:r>
        <w:rPr>
          <w:spacing w:val="-9"/>
        </w:rPr>
        <w:t xml:space="preserve"> </w:t>
      </w:r>
      <w:r>
        <w:t>will</w:t>
      </w:r>
      <w:r>
        <w:rPr>
          <w:spacing w:val="-10"/>
        </w:rPr>
        <w:t xml:space="preserve"> </w:t>
      </w:r>
      <w:r>
        <w:t>make</w:t>
      </w:r>
      <w:r>
        <w:rPr>
          <w:spacing w:val="-9"/>
        </w:rPr>
        <w:t xml:space="preserve"> </w:t>
      </w:r>
      <w:r>
        <w:t>every</w:t>
      </w:r>
      <w:r>
        <w:rPr>
          <w:spacing w:val="-7"/>
        </w:rPr>
        <w:t xml:space="preserve"> </w:t>
      </w:r>
      <w:r>
        <w:t>effort</w:t>
      </w:r>
      <w:r>
        <w:rPr>
          <w:spacing w:val="-9"/>
        </w:rPr>
        <w:t xml:space="preserve"> </w:t>
      </w:r>
      <w:r>
        <w:t>to</w:t>
      </w:r>
      <w:r>
        <w:rPr>
          <w:spacing w:val="-9"/>
        </w:rPr>
        <w:t xml:space="preserve"> </w:t>
      </w:r>
      <w:r>
        <w:t>support</w:t>
      </w:r>
      <w:r>
        <w:rPr>
          <w:spacing w:val="-9"/>
        </w:rPr>
        <w:t xml:space="preserve"> </w:t>
      </w:r>
      <w:r>
        <w:t>the</w:t>
      </w:r>
      <w:r>
        <w:rPr>
          <w:spacing w:val="-9"/>
        </w:rPr>
        <w:t xml:space="preserve"> </w:t>
      </w:r>
      <w:r>
        <w:t>student,</w:t>
      </w:r>
      <w:r>
        <w:rPr>
          <w:spacing w:val="-6"/>
        </w:rPr>
        <w:t xml:space="preserve"> </w:t>
      </w:r>
      <w:r>
        <w:t>including</w:t>
      </w:r>
      <w:r>
        <w:rPr>
          <w:spacing w:val="-9"/>
        </w:rPr>
        <w:t xml:space="preserve"> </w:t>
      </w:r>
      <w:r>
        <w:t xml:space="preserve">seeking funding from student support department or bursaries before they are issued with a Notice to </w:t>
      </w:r>
      <w:r>
        <w:rPr>
          <w:spacing w:val="-2"/>
        </w:rPr>
        <w:t>Quit.</w:t>
      </w:r>
    </w:p>
    <w:p w14:paraId="53BD644D" w14:textId="77777777" w:rsidR="00EC65B6" w:rsidRDefault="00EC65B6">
      <w:pPr>
        <w:pStyle w:val="BodyText"/>
        <w:spacing w:before="23"/>
      </w:pPr>
    </w:p>
    <w:p w14:paraId="0EF49353" w14:textId="77777777" w:rsidR="00EC65B6" w:rsidRDefault="002E0AFB" w:rsidP="00FC488A">
      <w:pPr>
        <w:pStyle w:val="BodyText"/>
        <w:ind w:left="966" w:right="341"/>
        <w:jc w:val="both"/>
      </w:pPr>
      <w:r>
        <w:t>Where</w:t>
      </w:r>
      <w:r>
        <w:rPr>
          <w:spacing w:val="11"/>
        </w:rPr>
        <w:t xml:space="preserve"> </w:t>
      </w:r>
      <w:r>
        <w:t>the</w:t>
      </w:r>
      <w:r>
        <w:rPr>
          <w:spacing w:val="11"/>
        </w:rPr>
        <w:t xml:space="preserve"> </w:t>
      </w:r>
      <w:r>
        <w:t>deadline</w:t>
      </w:r>
      <w:r>
        <w:rPr>
          <w:spacing w:val="12"/>
        </w:rPr>
        <w:t xml:space="preserve"> </w:t>
      </w:r>
      <w:r>
        <w:t>for</w:t>
      </w:r>
      <w:r>
        <w:rPr>
          <w:spacing w:val="12"/>
        </w:rPr>
        <w:t xml:space="preserve"> </w:t>
      </w:r>
      <w:r>
        <w:t>payment</w:t>
      </w:r>
      <w:r>
        <w:rPr>
          <w:spacing w:val="11"/>
        </w:rPr>
        <w:t xml:space="preserve"> </w:t>
      </w:r>
      <w:r>
        <w:t>of</w:t>
      </w:r>
      <w:r>
        <w:rPr>
          <w:spacing w:val="12"/>
        </w:rPr>
        <w:t xml:space="preserve"> </w:t>
      </w:r>
      <w:r>
        <w:t>the</w:t>
      </w:r>
      <w:r>
        <w:rPr>
          <w:spacing w:val="11"/>
        </w:rPr>
        <w:t xml:space="preserve"> </w:t>
      </w:r>
      <w:r>
        <w:t>first</w:t>
      </w:r>
      <w:r>
        <w:rPr>
          <w:spacing w:val="11"/>
        </w:rPr>
        <w:t xml:space="preserve"> </w:t>
      </w:r>
      <w:r>
        <w:t>instalment</w:t>
      </w:r>
      <w:r>
        <w:rPr>
          <w:spacing w:val="12"/>
        </w:rPr>
        <w:t xml:space="preserve"> </w:t>
      </w:r>
      <w:r>
        <w:t>has</w:t>
      </w:r>
      <w:r>
        <w:rPr>
          <w:spacing w:val="12"/>
        </w:rPr>
        <w:t xml:space="preserve"> </w:t>
      </w:r>
      <w:r>
        <w:t>passed</w:t>
      </w:r>
      <w:r>
        <w:rPr>
          <w:spacing w:val="11"/>
        </w:rPr>
        <w:t xml:space="preserve"> </w:t>
      </w:r>
      <w:r>
        <w:t>and</w:t>
      </w:r>
      <w:r>
        <w:rPr>
          <w:spacing w:val="12"/>
        </w:rPr>
        <w:t xml:space="preserve"> </w:t>
      </w:r>
      <w:r>
        <w:t>the</w:t>
      </w:r>
      <w:r>
        <w:rPr>
          <w:spacing w:val="11"/>
        </w:rPr>
        <w:t xml:space="preserve"> </w:t>
      </w:r>
      <w:r>
        <w:t>Notice</w:t>
      </w:r>
      <w:r>
        <w:rPr>
          <w:spacing w:val="11"/>
        </w:rPr>
        <w:t xml:space="preserve"> </w:t>
      </w:r>
      <w:r>
        <w:t>to</w:t>
      </w:r>
      <w:r>
        <w:rPr>
          <w:spacing w:val="12"/>
        </w:rPr>
        <w:t xml:space="preserve"> </w:t>
      </w:r>
      <w:r>
        <w:t>Quit</w:t>
      </w:r>
      <w:r>
        <w:rPr>
          <w:spacing w:val="14"/>
        </w:rPr>
        <w:t xml:space="preserve"> </w:t>
      </w:r>
      <w:r>
        <w:rPr>
          <w:spacing w:val="-5"/>
        </w:rPr>
        <w:t>is</w:t>
      </w:r>
    </w:p>
    <w:p w14:paraId="01E599C8" w14:textId="6AC79110" w:rsidR="00EC65B6" w:rsidRDefault="00FC488A" w:rsidP="00FC488A">
      <w:pPr>
        <w:pStyle w:val="BodyText"/>
        <w:tabs>
          <w:tab w:val="left" w:pos="759"/>
        </w:tabs>
        <w:spacing w:before="20"/>
        <w:ind w:left="966" w:right="336"/>
        <w:jc w:val="both"/>
      </w:pPr>
      <w:r>
        <w:rPr>
          <w:u w:val="single" w:color="D9D9D9"/>
        </w:rPr>
        <w:t>e</w:t>
      </w:r>
      <w:r w:rsidR="002E0AFB">
        <w:rPr>
          <w:u w:val="single" w:color="D9D9D9"/>
        </w:rPr>
        <w:t>nforceable</w:t>
      </w:r>
      <w:r w:rsidR="002E0AFB">
        <w:rPr>
          <w:spacing w:val="-3"/>
          <w:u w:val="single" w:color="D9D9D9"/>
        </w:rPr>
        <w:t xml:space="preserve"> </w:t>
      </w:r>
      <w:r w:rsidR="002E0AFB">
        <w:rPr>
          <w:u w:val="single" w:color="D9D9D9"/>
        </w:rPr>
        <w:t>but</w:t>
      </w:r>
      <w:r w:rsidR="002E0AFB">
        <w:rPr>
          <w:spacing w:val="-1"/>
          <w:u w:val="single" w:color="D9D9D9"/>
        </w:rPr>
        <w:t xml:space="preserve"> </w:t>
      </w:r>
      <w:r w:rsidR="002E0AFB">
        <w:rPr>
          <w:u w:val="single" w:color="D9D9D9"/>
        </w:rPr>
        <w:t>the</w:t>
      </w:r>
      <w:r w:rsidR="002E0AFB">
        <w:rPr>
          <w:spacing w:val="-3"/>
          <w:u w:val="single" w:color="D9D9D9"/>
        </w:rPr>
        <w:t xml:space="preserve"> </w:t>
      </w:r>
      <w:r w:rsidR="002E0AFB">
        <w:rPr>
          <w:u w:val="single" w:color="D9D9D9"/>
        </w:rPr>
        <w:t>student</w:t>
      </w:r>
      <w:r w:rsidR="002E0AFB">
        <w:rPr>
          <w:spacing w:val="1"/>
          <w:u w:val="single" w:color="D9D9D9"/>
        </w:rPr>
        <w:t xml:space="preserve"> </w:t>
      </w:r>
      <w:r w:rsidR="002E0AFB">
        <w:rPr>
          <w:u w:val="single" w:color="D9D9D9"/>
        </w:rPr>
        <w:t>has</w:t>
      </w:r>
      <w:r w:rsidR="002E0AFB">
        <w:rPr>
          <w:spacing w:val="-1"/>
          <w:u w:val="single" w:color="D9D9D9"/>
        </w:rPr>
        <w:t xml:space="preserve"> </w:t>
      </w:r>
      <w:r w:rsidR="002E0AFB">
        <w:rPr>
          <w:u w:val="single" w:color="D9D9D9"/>
        </w:rPr>
        <w:t>failed</w:t>
      </w:r>
      <w:r w:rsidR="002E0AFB">
        <w:rPr>
          <w:spacing w:val="-2"/>
          <w:u w:val="single" w:color="D9D9D9"/>
        </w:rPr>
        <w:t xml:space="preserve"> </w:t>
      </w:r>
      <w:r w:rsidR="002E0AFB">
        <w:rPr>
          <w:u w:val="single" w:color="D9D9D9"/>
        </w:rPr>
        <w:t>to</w:t>
      </w:r>
      <w:r w:rsidR="002E0AFB">
        <w:rPr>
          <w:spacing w:val="-2"/>
          <w:u w:val="single" w:color="D9D9D9"/>
        </w:rPr>
        <w:t xml:space="preserve"> </w:t>
      </w:r>
      <w:r w:rsidR="002E0AFB">
        <w:rPr>
          <w:u w:val="single" w:color="D9D9D9"/>
        </w:rPr>
        <w:t>vacate the room,</w:t>
      </w:r>
      <w:r w:rsidR="002E0AFB">
        <w:rPr>
          <w:spacing w:val="-1"/>
          <w:u w:val="single" w:color="D9D9D9"/>
        </w:rPr>
        <w:t xml:space="preserve"> </w:t>
      </w:r>
      <w:r w:rsidR="002E0AFB">
        <w:rPr>
          <w:u w:val="single" w:color="D9D9D9"/>
        </w:rPr>
        <w:t>the</w:t>
      </w:r>
      <w:r w:rsidR="002E0AFB">
        <w:rPr>
          <w:spacing w:val="-1"/>
          <w:u w:val="single" w:color="D9D9D9"/>
        </w:rPr>
        <w:t xml:space="preserve"> </w:t>
      </w:r>
      <w:r w:rsidR="002E0AFB">
        <w:rPr>
          <w:u w:val="single" w:color="D9D9D9"/>
        </w:rPr>
        <w:t xml:space="preserve">Residential </w:t>
      </w:r>
      <w:r w:rsidR="007E64FF">
        <w:rPr>
          <w:u w:val="single" w:color="D9D9D9"/>
        </w:rPr>
        <w:t>Life</w:t>
      </w:r>
      <w:r w:rsidR="007E64FF">
        <w:rPr>
          <w:spacing w:val="-1"/>
          <w:u w:val="single" w:color="D9D9D9"/>
        </w:rPr>
        <w:t xml:space="preserve"> </w:t>
      </w:r>
      <w:r w:rsidR="002E0AFB">
        <w:rPr>
          <w:u w:val="single" w:color="D9D9D9"/>
        </w:rPr>
        <w:t>Team</w:t>
      </w:r>
      <w:r w:rsidR="002E0AFB">
        <w:rPr>
          <w:spacing w:val="-1"/>
          <w:u w:val="single" w:color="D9D9D9"/>
        </w:rPr>
        <w:t xml:space="preserve"> </w:t>
      </w:r>
      <w:r w:rsidR="002E0AFB">
        <w:rPr>
          <w:spacing w:val="-4"/>
          <w:u w:val="single" w:color="D9D9D9"/>
        </w:rPr>
        <w:t>will</w:t>
      </w:r>
      <w:r>
        <w:t xml:space="preserve"> </w:t>
      </w:r>
      <w:r w:rsidR="002E0AFB">
        <w:t>commence</w:t>
      </w:r>
      <w:r w:rsidR="002E0AFB">
        <w:rPr>
          <w:spacing w:val="-9"/>
        </w:rPr>
        <w:t xml:space="preserve"> </w:t>
      </w:r>
      <w:r w:rsidR="002E0AFB">
        <w:t>eviction</w:t>
      </w:r>
      <w:r w:rsidR="002E0AFB">
        <w:rPr>
          <w:spacing w:val="-9"/>
        </w:rPr>
        <w:t xml:space="preserve"> </w:t>
      </w:r>
      <w:r w:rsidR="002E0AFB">
        <w:t>proceedings</w:t>
      </w:r>
      <w:r w:rsidR="002E0AFB">
        <w:rPr>
          <w:spacing w:val="-7"/>
        </w:rPr>
        <w:t xml:space="preserve"> </w:t>
      </w:r>
      <w:r w:rsidR="002E0AFB">
        <w:t>in</w:t>
      </w:r>
      <w:r w:rsidR="002E0AFB">
        <w:rPr>
          <w:spacing w:val="-9"/>
        </w:rPr>
        <w:t xml:space="preserve"> </w:t>
      </w:r>
      <w:r w:rsidR="002E0AFB">
        <w:t>accordance</w:t>
      </w:r>
      <w:r w:rsidR="002E0AFB">
        <w:rPr>
          <w:spacing w:val="-9"/>
        </w:rPr>
        <w:t xml:space="preserve"> </w:t>
      </w:r>
      <w:r w:rsidR="002E0AFB">
        <w:t>with</w:t>
      </w:r>
      <w:r w:rsidR="002E0AFB">
        <w:rPr>
          <w:spacing w:val="-9"/>
        </w:rPr>
        <w:t xml:space="preserve"> </w:t>
      </w:r>
      <w:r w:rsidR="002E0AFB">
        <w:t>the</w:t>
      </w:r>
      <w:r w:rsidR="002E0AFB">
        <w:rPr>
          <w:spacing w:val="-9"/>
        </w:rPr>
        <w:t xml:space="preserve"> </w:t>
      </w:r>
      <w:r w:rsidR="002E0AFB">
        <w:t>Housing</w:t>
      </w:r>
      <w:r w:rsidR="002E0AFB">
        <w:rPr>
          <w:spacing w:val="-7"/>
        </w:rPr>
        <w:t xml:space="preserve"> </w:t>
      </w:r>
      <w:r w:rsidR="002E0AFB">
        <w:t>Act</w:t>
      </w:r>
      <w:r w:rsidR="002E0AFB">
        <w:rPr>
          <w:spacing w:val="-9"/>
        </w:rPr>
        <w:t xml:space="preserve"> </w:t>
      </w:r>
      <w:r w:rsidR="002E0AFB">
        <w:t>1988</w:t>
      </w:r>
      <w:r w:rsidR="002E0AFB">
        <w:rPr>
          <w:spacing w:val="-9"/>
        </w:rPr>
        <w:t xml:space="preserve"> </w:t>
      </w:r>
      <w:r w:rsidR="002E0AFB">
        <w:t>and</w:t>
      </w:r>
      <w:r w:rsidR="002E0AFB">
        <w:rPr>
          <w:spacing w:val="-9"/>
        </w:rPr>
        <w:t xml:space="preserve"> </w:t>
      </w:r>
      <w:r w:rsidR="002E0AFB">
        <w:t>Protection</w:t>
      </w:r>
      <w:r w:rsidR="002E0AFB">
        <w:rPr>
          <w:spacing w:val="-9"/>
        </w:rPr>
        <w:t xml:space="preserve"> </w:t>
      </w:r>
      <w:r w:rsidR="002E0AFB">
        <w:t>from Eviction Act 1977.</w:t>
      </w:r>
    </w:p>
    <w:p w14:paraId="2BBD94B2" w14:textId="77777777" w:rsidR="00EC65B6" w:rsidRDefault="00EC65B6">
      <w:pPr>
        <w:pStyle w:val="BodyText"/>
        <w:spacing w:before="15"/>
      </w:pPr>
    </w:p>
    <w:p w14:paraId="01946FCA" w14:textId="77777777" w:rsidR="00EC65B6" w:rsidRDefault="002E0AFB">
      <w:pPr>
        <w:pStyle w:val="Heading3"/>
      </w:pPr>
      <w:r>
        <w:t>Debt</w:t>
      </w:r>
      <w:r>
        <w:rPr>
          <w:spacing w:val="-9"/>
        </w:rPr>
        <w:t xml:space="preserve"> </w:t>
      </w:r>
      <w:r>
        <w:t>Recovery</w:t>
      </w:r>
      <w:r>
        <w:rPr>
          <w:spacing w:val="-9"/>
        </w:rPr>
        <w:t xml:space="preserve"> </w:t>
      </w:r>
      <w:r>
        <w:t>Action</w:t>
      </w:r>
      <w:r>
        <w:rPr>
          <w:spacing w:val="-6"/>
        </w:rPr>
        <w:t xml:space="preserve"> </w:t>
      </w:r>
      <w:r>
        <w:t>–</w:t>
      </w:r>
      <w:r>
        <w:rPr>
          <w:spacing w:val="-9"/>
        </w:rPr>
        <w:t xml:space="preserve"> </w:t>
      </w:r>
      <w:r>
        <w:t>accommodation</w:t>
      </w:r>
      <w:r>
        <w:rPr>
          <w:spacing w:val="-9"/>
        </w:rPr>
        <w:t xml:space="preserve"> </w:t>
      </w:r>
      <w:r>
        <w:rPr>
          <w:spacing w:val="-4"/>
        </w:rPr>
        <w:t>debt</w:t>
      </w:r>
    </w:p>
    <w:p w14:paraId="5854DE7F" w14:textId="77777777" w:rsidR="00EC65B6" w:rsidRDefault="00EC65B6">
      <w:pPr>
        <w:pStyle w:val="BodyText"/>
        <w:spacing w:before="61"/>
        <w:rPr>
          <w:b/>
        </w:rPr>
      </w:pPr>
    </w:p>
    <w:p w14:paraId="5EBA58FE" w14:textId="35F435B0" w:rsidR="00EC65B6" w:rsidRDefault="002E0AFB">
      <w:pPr>
        <w:pStyle w:val="BodyText"/>
        <w:spacing w:line="259" w:lineRule="auto"/>
        <w:ind w:left="967" w:right="339"/>
        <w:jc w:val="both"/>
      </w:pPr>
      <w:r>
        <w:t>Where</w:t>
      </w:r>
      <w:r>
        <w:rPr>
          <w:spacing w:val="-4"/>
        </w:rPr>
        <w:t xml:space="preserve"> </w:t>
      </w:r>
      <w:r>
        <w:t>the</w:t>
      </w:r>
      <w:r>
        <w:rPr>
          <w:spacing w:val="-6"/>
        </w:rPr>
        <w:t xml:space="preserve"> </w:t>
      </w:r>
      <w:r>
        <w:t>student</w:t>
      </w:r>
      <w:r>
        <w:rPr>
          <w:spacing w:val="-6"/>
        </w:rPr>
        <w:t xml:space="preserve"> </w:t>
      </w:r>
      <w:r>
        <w:t>vacates</w:t>
      </w:r>
      <w:r>
        <w:rPr>
          <w:spacing w:val="-3"/>
        </w:rPr>
        <w:t xml:space="preserve"> </w:t>
      </w:r>
      <w:r>
        <w:t>the</w:t>
      </w:r>
      <w:r>
        <w:rPr>
          <w:spacing w:val="-6"/>
        </w:rPr>
        <w:t xml:space="preserve"> </w:t>
      </w:r>
      <w:r>
        <w:t>room</w:t>
      </w:r>
      <w:r>
        <w:rPr>
          <w:spacing w:val="-6"/>
        </w:rPr>
        <w:t xml:space="preserve"> </w:t>
      </w:r>
      <w:r>
        <w:t>and</w:t>
      </w:r>
      <w:r>
        <w:rPr>
          <w:spacing w:val="-6"/>
        </w:rPr>
        <w:t xml:space="preserve"> </w:t>
      </w:r>
      <w:r>
        <w:t>has</w:t>
      </w:r>
      <w:r>
        <w:rPr>
          <w:spacing w:val="-5"/>
        </w:rPr>
        <w:t xml:space="preserve"> </w:t>
      </w:r>
      <w:r>
        <w:t>unpaid</w:t>
      </w:r>
      <w:r>
        <w:rPr>
          <w:spacing w:val="-6"/>
        </w:rPr>
        <w:t xml:space="preserve"> </w:t>
      </w:r>
      <w:r>
        <w:t>overdue</w:t>
      </w:r>
      <w:r>
        <w:rPr>
          <w:spacing w:val="-6"/>
        </w:rPr>
        <w:t xml:space="preserve"> </w:t>
      </w:r>
      <w:r>
        <w:t>debts,</w:t>
      </w:r>
      <w:r>
        <w:rPr>
          <w:spacing w:val="-6"/>
        </w:rPr>
        <w:t xml:space="preserve"> </w:t>
      </w:r>
      <w:r>
        <w:t>the</w:t>
      </w:r>
      <w:r>
        <w:rPr>
          <w:spacing w:val="-6"/>
        </w:rPr>
        <w:t xml:space="preserve"> </w:t>
      </w:r>
      <w:r>
        <w:t>student</w:t>
      </w:r>
      <w:r>
        <w:rPr>
          <w:spacing w:val="-4"/>
        </w:rPr>
        <w:t xml:space="preserve"> </w:t>
      </w:r>
      <w:r>
        <w:t>details</w:t>
      </w:r>
      <w:r>
        <w:rPr>
          <w:spacing w:val="-5"/>
        </w:rPr>
        <w:t xml:space="preserve"> </w:t>
      </w:r>
      <w:r>
        <w:t>will</w:t>
      </w:r>
      <w:r>
        <w:rPr>
          <w:spacing w:val="-5"/>
        </w:rPr>
        <w:t xml:space="preserve"> </w:t>
      </w:r>
      <w:r>
        <w:t xml:space="preserve">be passed to a nominated Debt Collection Agency (DCA)/Solicitor who will act on behalf of the University. The DCA/Solicitor will contact the student and </w:t>
      </w:r>
      <w:r w:rsidR="00FE79CF">
        <w:t>endeavour</w:t>
      </w:r>
      <w:r>
        <w:t xml:space="preserve"> to make a realistic payment arrangement. Where this is not possible, the DCA/solicitor will be instructed to commence</w:t>
      </w:r>
      <w:r>
        <w:rPr>
          <w:spacing w:val="-4"/>
        </w:rPr>
        <w:t xml:space="preserve"> </w:t>
      </w:r>
      <w:r>
        <w:t>legal</w:t>
      </w:r>
      <w:r>
        <w:rPr>
          <w:spacing w:val="-3"/>
        </w:rPr>
        <w:t xml:space="preserve"> </w:t>
      </w:r>
      <w:r>
        <w:t>proceedings</w:t>
      </w:r>
      <w:r>
        <w:rPr>
          <w:spacing w:val="-3"/>
        </w:rPr>
        <w:t xml:space="preserve"> </w:t>
      </w:r>
      <w:r>
        <w:t>against</w:t>
      </w:r>
      <w:r>
        <w:rPr>
          <w:spacing w:val="-4"/>
        </w:rPr>
        <w:t xml:space="preserve"> </w:t>
      </w:r>
      <w:r>
        <w:t>the</w:t>
      </w:r>
      <w:r>
        <w:rPr>
          <w:spacing w:val="-2"/>
        </w:rPr>
        <w:t xml:space="preserve"> </w:t>
      </w:r>
      <w:r>
        <w:t>debtor.</w:t>
      </w:r>
      <w:r>
        <w:rPr>
          <w:spacing w:val="-2"/>
        </w:rPr>
        <w:t xml:space="preserve"> </w:t>
      </w:r>
      <w:r>
        <w:t>Where</w:t>
      </w:r>
      <w:r>
        <w:rPr>
          <w:spacing w:val="-4"/>
        </w:rPr>
        <w:t xml:space="preserve"> </w:t>
      </w:r>
      <w:r>
        <w:t>the</w:t>
      </w:r>
      <w:r>
        <w:rPr>
          <w:spacing w:val="-2"/>
        </w:rPr>
        <w:t xml:space="preserve"> </w:t>
      </w:r>
      <w:r>
        <w:t>debtor</w:t>
      </w:r>
      <w:r>
        <w:rPr>
          <w:spacing w:val="-1"/>
        </w:rPr>
        <w:t xml:space="preserve"> </w:t>
      </w:r>
      <w:r>
        <w:t>is</w:t>
      </w:r>
      <w:r>
        <w:rPr>
          <w:spacing w:val="-3"/>
        </w:rPr>
        <w:t xml:space="preserve"> </w:t>
      </w:r>
      <w:r>
        <w:t>no</w:t>
      </w:r>
      <w:r>
        <w:rPr>
          <w:spacing w:val="-2"/>
        </w:rPr>
        <w:t xml:space="preserve"> </w:t>
      </w:r>
      <w:r>
        <w:t>longer</w:t>
      </w:r>
      <w:r>
        <w:rPr>
          <w:spacing w:val="-1"/>
        </w:rPr>
        <w:t xml:space="preserve"> </w:t>
      </w:r>
      <w:r>
        <w:t>in</w:t>
      </w:r>
      <w:r>
        <w:rPr>
          <w:spacing w:val="-2"/>
        </w:rPr>
        <w:t xml:space="preserve"> </w:t>
      </w:r>
      <w:r>
        <w:t>the</w:t>
      </w:r>
      <w:r>
        <w:rPr>
          <w:spacing w:val="-1"/>
        </w:rPr>
        <w:t xml:space="preserve"> </w:t>
      </w:r>
      <w:r>
        <w:t>UK,</w:t>
      </w:r>
      <w:r>
        <w:rPr>
          <w:spacing w:val="-2"/>
        </w:rPr>
        <w:t xml:space="preserve"> </w:t>
      </w:r>
      <w:r>
        <w:t>the DCA/solicitor will instruct an alternative agent in the debtor’s location to collect the debt on behalf of the University.</w:t>
      </w:r>
    </w:p>
    <w:p w14:paraId="2CA7ADD4" w14:textId="77777777" w:rsidR="00EC65B6" w:rsidRDefault="00EC65B6">
      <w:pPr>
        <w:pStyle w:val="BodyText"/>
        <w:spacing w:before="16"/>
      </w:pPr>
    </w:p>
    <w:p w14:paraId="5BD32D0F" w14:textId="77777777" w:rsidR="00EC65B6" w:rsidRDefault="002E0AFB">
      <w:pPr>
        <w:pStyle w:val="BodyText"/>
        <w:spacing w:line="259" w:lineRule="auto"/>
        <w:ind w:left="967" w:right="339"/>
        <w:jc w:val="both"/>
      </w:pPr>
      <w:r>
        <w:t>Where</w:t>
      </w:r>
      <w:r>
        <w:rPr>
          <w:spacing w:val="-3"/>
        </w:rPr>
        <w:t xml:space="preserve"> </w:t>
      </w:r>
      <w:r>
        <w:t>the</w:t>
      </w:r>
      <w:r>
        <w:rPr>
          <w:spacing w:val="-6"/>
        </w:rPr>
        <w:t xml:space="preserve"> </w:t>
      </w:r>
      <w:r>
        <w:t>debt</w:t>
      </w:r>
      <w:r>
        <w:rPr>
          <w:spacing w:val="-5"/>
        </w:rPr>
        <w:t xml:space="preserve"> </w:t>
      </w:r>
      <w:r>
        <w:t>remains</w:t>
      </w:r>
      <w:r>
        <w:rPr>
          <w:spacing w:val="-3"/>
        </w:rPr>
        <w:t xml:space="preserve"> </w:t>
      </w:r>
      <w:r>
        <w:t>unpaid</w:t>
      </w:r>
      <w:r>
        <w:rPr>
          <w:spacing w:val="-6"/>
        </w:rPr>
        <w:t xml:space="preserve"> </w:t>
      </w:r>
      <w:r>
        <w:t>after</w:t>
      </w:r>
      <w:r>
        <w:rPr>
          <w:spacing w:val="-4"/>
        </w:rPr>
        <w:t xml:space="preserve"> </w:t>
      </w:r>
      <w:r>
        <w:t>initial</w:t>
      </w:r>
      <w:r>
        <w:rPr>
          <w:spacing w:val="-4"/>
        </w:rPr>
        <w:t xml:space="preserve"> </w:t>
      </w:r>
      <w:r>
        <w:t>efforts</w:t>
      </w:r>
      <w:r>
        <w:rPr>
          <w:spacing w:val="-4"/>
        </w:rPr>
        <w:t xml:space="preserve"> </w:t>
      </w:r>
      <w:r>
        <w:t>of</w:t>
      </w:r>
      <w:r>
        <w:rPr>
          <w:spacing w:val="-5"/>
        </w:rPr>
        <w:t xml:space="preserve"> </w:t>
      </w:r>
      <w:r>
        <w:t>DCA/solicitor</w:t>
      </w:r>
      <w:r>
        <w:rPr>
          <w:spacing w:val="-4"/>
        </w:rPr>
        <w:t xml:space="preserve"> </w:t>
      </w:r>
      <w:r>
        <w:t>to</w:t>
      </w:r>
      <w:r>
        <w:rPr>
          <w:spacing w:val="-3"/>
        </w:rPr>
        <w:t xml:space="preserve"> </w:t>
      </w:r>
      <w:r>
        <w:t>recover</w:t>
      </w:r>
      <w:r>
        <w:rPr>
          <w:spacing w:val="-4"/>
        </w:rPr>
        <w:t xml:space="preserve"> </w:t>
      </w:r>
      <w:r>
        <w:t>the</w:t>
      </w:r>
      <w:r>
        <w:rPr>
          <w:spacing w:val="-6"/>
        </w:rPr>
        <w:t xml:space="preserve"> </w:t>
      </w:r>
      <w:r>
        <w:t>amount,</w:t>
      </w:r>
      <w:r>
        <w:rPr>
          <w:spacing w:val="-5"/>
        </w:rPr>
        <w:t xml:space="preserve"> </w:t>
      </w:r>
      <w:r>
        <w:t>then the University will provide instructions to solicitors to obtain a money judgement against the debtor under the County Court Act 1984.</w:t>
      </w:r>
    </w:p>
    <w:p w14:paraId="314EE24A" w14:textId="77777777" w:rsidR="00EC65B6" w:rsidRDefault="00EC65B6">
      <w:pPr>
        <w:pStyle w:val="BodyText"/>
        <w:spacing w:before="19"/>
      </w:pPr>
    </w:p>
    <w:p w14:paraId="3C90A0BF" w14:textId="77777777" w:rsidR="00EC65B6" w:rsidRDefault="002E0AFB">
      <w:pPr>
        <w:pStyle w:val="BodyText"/>
        <w:spacing w:line="259" w:lineRule="auto"/>
        <w:ind w:left="966" w:right="338"/>
        <w:jc w:val="both"/>
      </w:pPr>
      <w:r>
        <w:t>If the University instigates legal proceedings as outlined in this policy, and this results in a County</w:t>
      </w:r>
      <w:r>
        <w:rPr>
          <w:spacing w:val="-12"/>
        </w:rPr>
        <w:t xml:space="preserve"> </w:t>
      </w:r>
      <w:r>
        <w:t>Court</w:t>
      </w:r>
      <w:r>
        <w:rPr>
          <w:spacing w:val="-14"/>
        </w:rPr>
        <w:t xml:space="preserve"> </w:t>
      </w:r>
      <w:r>
        <w:t>Judgement</w:t>
      </w:r>
      <w:r>
        <w:rPr>
          <w:spacing w:val="-14"/>
        </w:rPr>
        <w:t xml:space="preserve"> </w:t>
      </w:r>
      <w:r>
        <w:t>(CCJ)</w:t>
      </w:r>
      <w:r>
        <w:rPr>
          <w:spacing w:val="-13"/>
        </w:rPr>
        <w:t xml:space="preserve"> </w:t>
      </w:r>
      <w:r>
        <w:t>being</w:t>
      </w:r>
      <w:r>
        <w:rPr>
          <w:spacing w:val="-14"/>
        </w:rPr>
        <w:t xml:space="preserve"> </w:t>
      </w:r>
      <w:r>
        <w:t>registered</w:t>
      </w:r>
      <w:r>
        <w:rPr>
          <w:spacing w:val="-14"/>
        </w:rPr>
        <w:t xml:space="preserve"> </w:t>
      </w:r>
      <w:r>
        <w:t>in</w:t>
      </w:r>
      <w:r>
        <w:rPr>
          <w:spacing w:val="-14"/>
        </w:rPr>
        <w:t xml:space="preserve"> </w:t>
      </w:r>
      <w:r>
        <w:t>favour</w:t>
      </w:r>
      <w:r>
        <w:rPr>
          <w:spacing w:val="-13"/>
        </w:rPr>
        <w:t xml:space="preserve"> </w:t>
      </w:r>
      <w:r>
        <w:t>of</w:t>
      </w:r>
      <w:r>
        <w:rPr>
          <w:spacing w:val="-14"/>
        </w:rPr>
        <w:t xml:space="preserve"> </w:t>
      </w:r>
      <w:r>
        <w:t>the</w:t>
      </w:r>
      <w:r>
        <w:rPr>
          <w:spacing w:val="-14"/>
        </w:rPr>
        <w:t xml:space="preserve"> </w:t>
      </w:r>
      <w:r>
        <w:t>University,</w:t>
      </w:r>
      <w:r>
        <w:rPr>
          <w:spacing w:val="-14"/>
        </w:rPr>
        <w:t xml:space="preserve"> </w:t>
      </w:r>
      <w:r>
        <w:t>the</w:t>
      </w:r>
      <w:r>
        <w:rPr>
          <w:spacing w:val="-14"/>
        </w:rPr>
        <w:t xml:space="preserve"> </w:t>
      </w:r>
      <w:r>
        <w:t>student’s</w:t>
      </w:r>
      <w:r>
        <w:rPr>
          <w:spacing w:val="-12"/>
        </w:rPr>
        <w:t xml:space="preserve"> </w:t>
      </w:r>
      <w:r>
        <w:t>future ability to obtain credit will be affected.</w:t>
      </w:r>
    </w:p>
    <w:p w14:paraId="76614669" w14:textId="77777777" w:rsidR="00EC65B6" w:rsidRDefault="00EC65B6">
      <w:pPr>
        <w:pStyle w:val="BodyText"/>
        <w:spacing w:before="16"/>
      </w:pPr>
    </w:p>
    <w:p w14:paraId="71C9D303" w14:textId="77777777" w:rsidR="00EC65B6" w:rsidRDefault="002E0AFB">
      <w:pPr>
        <w:pStyle w:val="BodyText"/>
        <w:spacing w:line="259" w:lineRule="auto"/>
        <w:ind w:left="966" w:right="340"/>
        <w:jc w:val="both"/>
      </w:pPr>
      <w:r>
        <w:t>Once judgement has been obtained, the University will consider instigating action to enforce the judgement. However, careful consideration will be given to the students known circumstances. In some cases, enforcement action may be held in abeyance until such time when the student is able to pay or make payments towards the debt.</w:t>
      </w:r>
    </w:p>
    <w:p w14:paraId="57590049" w14:textId="77777777" w:rsidR="00EC65B6" w:rsidRDefault="00EC65B6">
      <w:pPr>
        <w:pStyle w:val="BodyText"/>
        <w:spacing w:before="20"/>
      </w:pPr>
    </w:p>
    <w:p w14:paraId="6BB24989" w14:textId="77777777" w:rsidR="00EC65B6" w:rsidRDefault="002E0AFB">
      <w:pPr>
        <w:spacing w:line="259" w:lineRule="auto"/>
        <w:ind w:left="966" w:right="337"/>
        <w:jc w:val="both"/>
        <w:rPr>
          <w:b/>
          <w:sz w:val="20"/>
        </w:rPr>
      </w:pPr>
      <w:r>
        <w:rPr>
          <w:sz w:val="20"/>
        </w:rPr>
        <w:t>This</w:t>
      </w:r>
      <w:r>
        <w:rPr>
          <w:spacing w:val="-7"/>
          <w:sz w:val="20"/>
        </w:rPr>
        <w:t xml:space="preserve"> </w:t>
      </w:r>
      <w:r>
        <w:rPr>
          <w:sz w:val="20"/>
        </w:rPr>
        <w:t>course</w:t>
      </w:r>
      <w:r>
        <w:rPr>
          <w:spacing w:val="-9"/>
          <w:sz w:val="20"/>
        </w:rPr>
        <w:t xml:space="preserve"> </w:t>
      </w:r>
      <w:r>
        <w:rPr>
          <w:sz w:val="20"/>
        </w:rPr>
        <w:t>of</w:t>
      </w:r>
      <w:r>
        <w:rPr>
          <w:spacing w:val="-9"/>
          <w:sz w:val="20"/>
        </w:rPr>
        <w:t xml:space="preserve"> </w:t>
      </w:r>
      <w:r>
        <w:rPr>
          <w:sz w:val="20"/>
        </w:rPr>
        <w:t>action</w:t>
      </w:r>
      <w:r>
        <w:rPr>
          <w:spacing w:val="-9"/>
          <w:sz w:val="20"/>
        </w:rPr>
        <w:t xml:space="preserve"> </w:t>
      </w:r>
      <w:r>
        <w:rPr>
          <w:sz w:val="20"/>
        </w:rPr>
        <w:t>will</w:t>
      </w:r>
      <w:r>
        <w:rPr>
          <w:spacing w:val="-10"/>
          <w:sz w:val="20"/>
        </w:rPr>
        <w:t xml:space="preserve"> </w:t>
      </w:r>
      <w:r>
        <w:rPr>
          <w:sz w:val="20"/>
        </w:rPr>
        <w:t>be</w:t>
      </w:r>
      <w:r>
        <w:rPr>
          <w:spacing w:val="-7"/>
          <w:sz w:val="20"/>
        </w:rPr>
        <w:t xml:space="preserve"> </w:t>
      </w:r>
      <w:r>
        <w:rPr>
          <w:sz w:val="20"/>
        </w:rPr>
        <w:t>taken</w:t>
      </w:r>
      <w:r>
        <w:rPr>
          <w:spacing w:val="-9"/>
          <w:sz w:val="20"/>
        </w:rPr>
        <w:t xml:space="preserve"> </w:t>
      </w:r>
      <w:r>
        <w:rPr>
          <w:sz w:val="20"/>
        </w:rPr>
        <w:t>regardless</w:t>
      </w:r>
      <w:r>
        <w:rPr>
          <w:spacing w:val="-7"/>
          <w:sz w:val="20"/>
        </w:rPr>
        <w:t xml:space="preserve"> </w:t>
      </w:r>
      <w:r>
        <w:rPr>
          <w:sz w:val="20"/>
        </w:rPr>
        <w:t>of</w:t>
      </w:r>
      <w:r>
        <w:rPr>
          <w:spacing w:val="-9"/>
          <w:sz w:val="20"/>
        </w:rPr>
        <w:t xml:space="preserve"> </w:t>
      </w:r>
      <w:r>
        <w:rPr>
          <w:sz w:val="20"/>
        </w:rPr>
        <w:t>the</w:t>
      </w:r>
      <w:r>
        <w:rPr>
          <w:spacing w:val="-9"/>
          <w:sz w:val="20"/>
        </w:rPr>
        <w:t xml:space="preserve"> </w:t>
      </w:r>
      <w:r>
        <w:rPr>
          <w:sz w:val="20"/>
        </w:rPr>
        <w:t>student’s</w:t>
      </w:r>
      <w:r>
        <w:rPr>
          <w:spacing w:val="-7"/>
          <w:sz w:val="20"/>
        </w:rPr>
        <w:t xml:space="preserve"> </w:t>
      </w:r>
      <w:r>
        <w:rPr>
          <w:sz w:val="20"/>
        </w:rPr>
        <w:t>enrolment</w:t>
      </w:r>
      <w:r>
        <w:rPr>
          <w:spacing w:val="-8"/>
          <w:sz w:val="20"/>
        </w:rPr>
        <w:t xml:space="preserve"> </w:t>
      </w:r>
      <w:r>
        <w:rPr>
          <w:sz w:val="20"/>
        </w:rPr>
        <w:t>status</w:t>
      </w:r>
      <w:r>
        <w:rPr>
          <w:b/>
          <w:sz w:val="20"/>
        </w:rPr>
        <w:t>.</w:t>
      </w:r>
      <w:r>
        <w:rPr>
          <w:b/>
          <w:spacing w:val="-9"/>
          <w:sz w:val="20"/>
        </w:rPr>
        <w:t xml:space="preserve"> </w:t>
      </w:r>
      <w:r>
        <w:rPr>
          <w:b/>
          <w:sz w:val="20"/>
        </w:rPr>
        <w:t>Students</w:t>
      </w:r>
      <w:r>
        <w:rPr>
          <w:b/>
          <w:spacing w:val="-9"/>
          <w:sz w:val="20"/>
        </w:rPr>
        <w:t xml:space="preserve"> </w:t>
      </w:r>
      <w:r>
        <w:rPr>
          <w:b/>
          <w:sz w:val="20"/>
        </w:rPr>
        <w:t>who have accommodation debt outstanding at the end of an academic year will not be entitled</w:t>
      </w:r>
      <w:r>
        <w:rPr>
          <w:b/>
          <w:spacing w:val="-2"/>
          <w:sz w:val="20"/>
        </w:rPr>
        <w:t xml:space="preserve"> </w:t>
      </w:r>
      <w:r>
        <w:rPr>
          <w:b/>
          <w:sz w:val="20"/>
        </w:rPr>
        <w:t>to</w:t>
      </w:r>
      <w:r>
        <w:rPr>
          <w:b/>
          <w:spacing w:val="-2"/>
          <w:sz w:val="20"/>
        </w:rPr>
        <w:t xml:space="preserve"> </w:t>
      </w:r>
      <w:r>
        <w:rPr>
          <w:b/>
          <w:sz w:val="20"/>
        </w:rPr>
        <w:t>book summer accommodation, or</w:t>
      </w:r>
      <w:r>
        <w:rPr>
          <w:b/>
          <w:spacing w:val="-1"/>
          <w:sz w:val="20"/>
        </w:rPr>
        <w:t xml:space="preserve"> </w:t>
      </w:r>
      <w:r>
        <w:rPr>
          <w:b/>
          <w:sz w:val="20"/>
        </w:rPr>
        <w:t>University accommodation</w:t>
      </w:r>
      <w:r>
        <w:rPr>
          <w:b/>
          <w:spacing w:val="-2"/>
          <w:sz w:val="20"/>
        </w:rPr>
        <w:t xml:space="preserve"> </w:t>
      </w:r>
      <w:r>
        <w:rPr>
          <w:b/>
          <w:sz w:val="20"/>
        </w:rPr>
        <w:t xml:space="preserve">in subsequent </w:t>
      </w:r>
      <w:r>
        <w:rPr>
          <w:b/>
          <w:spacing w:val="-2"/>
          <w:sz w:val="20"/>
        </w:rPr>
        <w:t>years.</w:t>
      </w:r>
    </w:p>
    <w:p w14:paraId="0C5B615A" w14:textId="77777777" w:rsidR="00EC65B6" w:rsidRDefault="00EC65B6">
      <w:pPr>
        <w:pStyle w:val="BodyText"/>
        <w:spacing w:before="20"/>
        <w:rPr>
          <w:b/>
        </w:rPr>
      </w:pPr>
    </w:p>
    <w:p w14:paraId="745D4A8E" w14:textId="77777777" w:rsidR="00EC65B6" w:rsidRDefault="002E0AFB">
      <w:pPr>
        <w:pStyle w:val="Heading2"/>
        <w:numPr>
          <w:ilvl w:val="1"/>
          <w:numId w:val="24"/>
        </w:numPr>
        <w:tabs>
          <w:tab w:val="left" w:pos="979"/>
        </w:tabs>
        <w:jc w:val="left"/>
        <w:rPr>
          <w:b w:val="0"/>
        </w:rPr>
      </w:pPr>
      <w:bookmarkStart w:id="62" w:name="7.11_Other_Debt"/>
      <w:bookmarkStart w:id="63" w:name="_bookmark31"/>
      <w:bookmarkEnd w:id="62"/>
      <w:bookmarkEnd w:id="63"/>
      <w:r>
        <w:t>Other</w:t>
      </w:r>
      <w:r>
        <w:rPr>
          <w:spacing w:val="-2"/>
        </w:rPr>
        <w:t xml:space="preserve"> </w:t>
      </w:r>
      <w:r>
        <w:rPr>
          <w:spacing w:val="-4"/>
        </w:rPr>
        <w:t>Debt</w:t>
      </w:r>
    </w:p>
    <w:p w14:paraId="792F1AA2" w14:textId="77777777" w:rsidR="00EC65B6" w:rsidRDefault="00EC65B6">
      <w:pPr>
        <w:pStyle w:val="BodyText"/>
        <w:spacing w:before="36"/>
        <w:rPr>
          <w:b/>
          <w:sz w:val="22"/>
        </w:rPr>
      </w:pPr>
    </w:p>
    <w:p w14:paraId="4D959623" w14:textId="77777777" w:rsidR="00EC65B6" w:rsidRDefault="002E0AFB">
      <w:pPr>
        <w:pStyle w:val="BodyText"/>
        <w:spacing w:line="259" w:lineRule="auto"/>
        <w:ind w:left="967" w:right="340"/>
        <w:jc w:val="both"/>
      </w:pPr>
      <w:r>
        <w:t xml:space="preserve">Students may on occasion be required to pay amounts to the University not related to Tuition fees or accommodation rental fees. Sums due may include but not restricted to items noted </w:t>
      </w:r>
      <w:r>
        <w:rPr>
          <w:spacing w:val="-2"/>
        </w:rPr>
        <w:t>below:</w:t>
      </w:r>
    </w:p>
    <w:p w14:paraId="1A499DFC" w14:textId="77777777" w:rsidR="00EC65B6" w:rsidRDefault="00EC65B6">
      <w:pPr>
        <w:pStyle w:val="BodyText"/>
        <w:spacing w:before="18"/>
      </w:pPr>
    </w:p>
    <w:p w14:paraId="0A6AFA36" w14:textId="77777777" w:rsidR="00EC65B6" w:rsidRDefault="002E0AFB">
      <w:pPr>
        <w:pStyle w:val="ListParagraph"/>
        <w:numPr>
          <w:ilvl w:val="0"/>
          <w:numId w:val="2"/>
        </w:numPr>
        <w:tabs>
          <w:tab w:val="left" w:pos="1538"/>
        </w:tabs>
        <w:ind w:hanging="571"/>
        <w:rPr>
          <w:sz w:val="20"/>
        </w:rPr>
      </w:pPr>
      <w:r>
        <w:rPr>
          <w:sz w:val="20"/>
        </w:rPr>
        <w:t>Repayable</w:t>
      </w:r>
      <w:r>
        <w:rPr>
          <w:spacing w:val="-11"/>
          <w:sz w:val="20"/>
        </w:rPr>
        <w:t xml:space="preserve"> </w:t>
      </w:r>
      <w:r>
        <w:rPr>
          <w:sz w:val="20"/>
        </w:rPr>
        <w:t>hardship</w:t>
      </w:r>
      <w:r>
        <w:rPr>
          <w:spacing w:val="-10"/>
          <w:sz w:val="20"/>
        </w:rPr>
        <w:t xml:space="preserve"> </w:t>
      </w:r>
      <w:r>
        <w:rPr>
          <w:spacing w:val="-4"/>
          <w:sz w:val="20"/>
        </w:rPr>
        <w:t>loans</w:t>
      </w:r>
    </w:p>
    <w:p w14:paraId="6ADAA90C" w14:textId="77777777" w:rsidR="00EC65B6" w:rsidRDefault="002E0AFB">
      <w:pPr>
        <w:pStyle w:val="ListParagraph"/>
        <w:numPr>
          <w:ilvl w:val="0"/>
          <w:numId w:val="2"/>
        </w:numPr>
        <w:tabs>
          <w:tab w:val="left" w:pos="1538"/>
        </w:tabs>
        <w:spacing w:before="18"/>
        <w:ind w:hanging="571"/>
        <w:rPr>
          <w:sz w:val="20"/>
        </w:rPr>
      </w:pPr>
      <w:r>
        <w:rPr>
          <w:sz w:val="20"/>
        </w:rPr>
        <w:t>Library</w:t>
      </w:r>
      <w:r>
        <w:rPr>
          <w:spacing w:val="-6"/>
          <w:sz w:val="20"/>
        </w:rPr>
        <w:t xml:space="preserve"> </w:t>
      </w:r>
      <w:r>
        <w:rPr>
          <w:sz w:val="20"/>
        </w:rPr>
        <w:t>fines</w:t>
      </w:r>
      <w:r>
        <w:rPr>
          <w:spacing w:val="-5"/>
          <w:sz w:val="20"/>
        </w:rPr>
        <w:t xml:space="preserve"> </w:t>
      </w:r>
      <w:r>
        <w:rPr>
          <w:sz w:val="20"/>
        </w:rPr>
        <w:t>(lost</w:t>
      </w:r>
      <w:r>
        <w:rPr>
          <w:spacing w:val="-7"/>
          <w:sz w:val="20"/>
        </w:rPr>
        <w:t xml:space="preserve"> </w:t>
      </w:r>
      <w:r>
        <w:rPr>
          <w:sz w:val="20"/>
        </w:rPr>
        <w:t>books</w:t>
      </w:r>
      <w:r>
        <w:rPr>
          <w:spacing w:val="-5"/>
          <w:sz w:val="20"/>
        </w:rPr>
        <w:t xml:space="preserve"> </w:t>
      </w:r>
      <w:r>
        <w:rPr>
          <w:sz w:val="20"/>
        </w:rPr>
        <w:t>/</w:t>
      </w:r>
      <w:r>
        <w:rPr>
          <w:spacing w:val="-6"/>
          <w:sz w:val="20"/>
        </w:rPr>
        <w:t xml:space="preserve"> </w:t>
      </w:r>
      <w:r>
        <w:rPr>
          <w:sz w:val="20"/>
        </w:rPr>
        <w:t>late</w:t>
      </w:r>
      <w:r>
        <w:rPr>
          <w:spacing w:val="-6"/>
          <w:sz w:val="20"/>
        </w:rPr>
        <w:t xml:space="preserve"> </w:t>
      </w:r>
      <w:r>
        <w:rPr>
          <w:sz w:val="20"/>
        </w:rPr>
        <w:t>return</w:t>
      </w:r>
      <w:r>
        <w:rPr>
          <w:spacing w:val="-5"/>
          <w:sz w:val="20"/>
        </w:rPr>
        <w:t xml:space="preserve"> </w:t>
      </w:r>
      <w:r>
        <w:rPr>
          <w:spacing w:val="-2"/>
          <w:sz w:val="20"/>
        </w:rPr>
        <w:t>fines)</w:t>
      </w:r>
    </w:p>
    <w:p w14:paraId="08635BB5" w14:textId="77777777" w:rsidR="00EC65B6" w:rsidRDefault="002E0AFB">
      <w:pPr>
        <w:pStyle w:val="ListParagraph"/>
        <w:numPr>
          <w:ilvl w:val="0"/>
          <w:numId w:val="2"/>
        </w:numPr>
        <w:tabs>
          <w:tab w:val="left" w:pos="1538"/>
        </w:tabs>
        <w:spacing w:before="19"/>
        <w:ind w:hanging="571"/>
        <w:rPr>
          <w:sz w:val="20"/>
        </w:rPr>
      </w:pPr>
      <w:r>
        <w:rPr>
          <w:sz w:val="20"/>
        </w:rPr>
        <w:t>Charges</w:t>
      </w:r>
      <w:r>
        <w:rPr>
          <w:spacing w:val="-8"/>
          <w:sz w:val="20"/>
        </w:rPr>
        <w:t xml:space="preserve"> </w:t>
      </w:r>
      <w:r>
        <w:rPr>
          <w:sz w:val="20"/>
        </w:rPr>
        <w:t>for</w:t>
      </w:r>
      <w:r>
        <w:rPr>
          <w:spacing w:val="-8"/>
          <w:sz w:val="20"/>
        </w:rPr>
        <w:t xml:space="preserve"> </w:t>
      </w:r>
      <w:r>
        <w:rPr>
          <w:sz w:val="20"/>
        </w:rPr>
        <w:t>unreturned</w:t>
      </w:r>
      <w:r>
        <w:rPr>
          <w:spacing w:val="-9"/>
          <w:sz w:val="20"/>
        </w:rPr>
        <w:t xml:space="preserve"> </w:t>
      </w:r>
      <w:r>
        <w:rPr>
          <w:sz w:val="20"/>
        </w:rPr>
        <w:t>equipment</w:t>
      </w:r>
      <w:r>
        <w:rPr>
          <w:spacing w:val="-6"/>
          <w:sz w:val="20"/>
        </w:rPr>
        <w:t xml:space="preserve"> </w:t>
      </w:r>
      <w:r>
        <w:rPr>
          <w:sz w:val="20"/>
        </w:rPr>
        <w:t>including</w:t>
      </w:r>
      <w:r>
        <w:rPr>
          <w:spacing w:val="-9"/>
          <w:sz w:val="20"/>
        </w:rPr>
        <w:t xml:space="preserve"> </w:t>
      </w:r>
      <w:r>
        <w:rPr>
          <w:sz w:val="20"/>
        </w:rPr>
        <w:t>laptops,</w:t>
      </w:r>
      <w:r>
        <w:rPr>
          <w:spacing w:val="-7"/>
          <w:sz w:val="20"/>
        </w:rPr>
        <w:t xml:space="preserve"> </w:t>
      </w:r>
      <w:r>
        <w:rPr>
          <w:spacing w:val="-4"/>
          <w:sz w:val="20"/>
        </w:rPr>
        <w:t>etc.</w:t>
      </w:r>
    </w:p>
    <w:p w14:paraId="51CE736B" w14:textId="77777777" w:rsidR="00EC65B6" w:rsidRDefault="002E0AFB">
      <w:pPr>
        <w:pStyle w:val="ListParagraph"/>
        <w:numPr>
          <w:ilvl w:val="0"/>
          <w:numId w:val="2"/>
        </w:numPr>
        <w:tabs>
          <w:tab w:val="left" w:pos="1538"/>
        </w:tabs>
        <w:spacing w:before="17"/>
        <w:rPr>
          <w:sz w:val="20"/>
        </w:rPr>
      </w:pPr>
      <w:r>
        <w:rPr>
          <w:sz w:val="20"/>
        </w:rPr>
        <w:t>Compensation</w:t>
      </w:r>
      <w:r>
        <w:rPr>
          <w:spacing w:val="-10"/>
          <w:sz w:val="20"/>
        </w:rPr>
        <w:t xml:space="preserve"> </w:t>
      </w:r>
      <w:r>
        <w:rPr>
          <w:sz w:val="20"/>
        </w:rPr>
        <w:t>payments</w:t>
      </w:r>
      <w:r>
        <w:rPr>
          <w:spacing w:val="-10"/>
          <w:sz w:val="20"/>
        </w:rPr>
        <w:t xml:space="preserve"> </w:t>
      </w:r>
      <w:r>
        <w:rPr>
          <w:sz w:val="20"/>
        </w:rPr>
        <w:t>arising</w:t>
      </w:r>
      <w:r>
        <w:rPr>
          <w:spacing w:val="-10"/>
          <w:sz w:val="20"/>
        </w:rPr>
        <w:t xml:space="preserve"> </w:t>
      </w:r>
      <w:r>
        <w:rPr>
          <w:sz w:val="20"/>
        </w:rPr>
        <w:t>from</w:t>
      </w:r>
      <w:r>
        <w:rPr>
          <w:spacing w:val="-9"/>
          <w:sz w:val="20"/>
        </w:rPr>
        <w:t xml:space="preserve"> </w:t>
      </w:r>
      <w:r>
        <w:rPr>
          <w:sz w:val="20"/>
        </w:rPr>
        <w:t>Disciplinary</w:t>
      </w:r>
      <w:r>
        <w:rPr>
          <w:spacing w:val="-10"/>
          <w:sz w:val="20"/>
        </w:rPr>
        <w:t xml:space="preserve"> </w:t>
      </w:r>
      <w:r>
        <w:rPr>
          <w:spacing w:val="-2"/>
          <w:sz w:val="20"/>
        </w:rPr>
        <w:t>Action</w:t>
      </w:r>
    </w:p>
    <w:p w14:paraId="34B07F41" w14:textId="77777777" w:rsidR="00EC65B6" w:rsidRDefault="002E0AFB">
      <w:pPr>
        <w:pStyle w:val="ListParagraph"/>
        <w:numPr>
          <w:ilvl w:val="0"/>
          <w:numId w:val="2"/>
        </w:numPr>
        <w:tabs>
          <w:tab w:val="left" w:pos="1538"/>
        </w:tabs>
        <w:spacing w:before="18"/>
        <w:rPr>
          <w:sz w:val="20"/>
        </w:rPr>
      </w:pPr>
      <w:r>
        <w:rPr>
          <w:sz w:val="20"/>
        </w:rPr>
        <w:t>Accommodation</w:t>
      </w:r>
      <w:r>
        <w:rPr>
          <w:spacing w:val="-14"/>
          <w:sz w:val="20"/>
        </w:rPr>
        <w:t xml:space="preserve"> </w:t>
      </w:r>
      <w:r>
        <w:rPr>
          <w:sz w:val="20"/>
        </w:rPr>
        <w:t>(non-rental)</w:t>
      </w:r>
      <w:r>
        <w:rPr>
          <w:spacing w:val="-14"/>
          <w:sz w:val="20"/>
        </w:rPr>
        <w:t xml:space="preserve"> </w:t>
      </w:r>
      <w:r>
        <w:rPr>
          <w:spacing w:val="-2"/>
          <w:sz w:val="20"/>
        </w:rPr>
        <w:t>charges</w:t>
      </w:r>
    </w:p>
    <w:p w14:paraId="5E7E3C41" w14:textId="77777777" w:rsidR="00EC65B6" w:rsidRDefault="00EC65B6">
      <w:pPr>
        <w:pStyle w:val="BodyText"/>
        <w:spacing w:before="65"/>
      </w:pPr>
    </w:p>
    <w:p w14:paraId="30A4B0A0" w14:textId="77777777" w:rsidR="00EC65B6" w:rsidRDefault="002E0AFB">
      <w:pPr>
        <w:pStyle w:val="Heading2"/>
        <w:numPr>
          <w:ilvl w:val="1"/>
          <w:numId w:val="24"/>
        </w:numPr>
        <w:tabs>
          <w:tab w:val="left" w:pos="979"/>
        </w:tabs>
        <w:spacing w:before="1"/>
        <w:jc w:val="left"/>
        <w:rPr>
          <w:b w:val="0"/>
        </w:rPr>
      </w:pPr>
      <w:bookmarkStart w:id="64" w:name="7.12_Sanctions_–_other_debt"/>
      <w:bookmarkStart w:id="65" w:name="_bookmark32"/>
      <w:bookmarkEnd w:id="64"/>
      <w:bookmarkEnd w:id="65"/>
      <w:r>
        <w:t>Sanctions</w:t>
      </w:r>
      <w:r>
        <w:rPr>
          <w:spacing w:val="-6"/>
        </w:rPr>
        <w:t xml:space="preserve"> </w:t>
      </w:r>
      <w:r>
        <w:t>–</w:t>
      </w:r>
      <w:r>
        <w:rPr>
          <w:spacing w:val="-5"/>
        </w:rPr>
        <w:t xml:space="preserve"> </w:t>
      </w:r>
      <w:r>
        <w:t>other</w:t>
      </w:r>
      <w:r>
        <w:rPr>
          <w:spacing w:val="-2"/>
        </w:rPr>
        <w:t xml:space="preserve"> </w:t>
      </w:r>
      <w:r>
        <w:rPr>
          <w:spacing w:val="-4"/>
        </w:rPr>
        <w:t>debt</w:t>
      </w:r>
    </w:p>
    <w:p w14:paraId="03F828E4" w14:textId="77777777" w:rsidR="00EC65B6" w:rsidRDefault="00EC65B6">
      <w:pPr>
        <w:pStyle w:val="BodyText"/>
        <w:spacing w:before="35"/>
        <w:rPr>
          <w:b/>
          <w:sz w:val="22"/>
        </w:rPr>
      </w:pPr>
    </w:p>
    <w:p w14:paraId="392C5E20" w14:textId="77777777" w:rsidR="00EC65B6" w:rsidRDefault="002E0AFB">
      <w:pPr>
        <w:pStyle w:val="BodyText"/>
        <w:spacing w:before="1" w:line="259" w:lineRule="auto"/>
        <w:ind w:left="967" w:right="336"/>
        <w:jc w:val="both"/>
      </w:pPr>
      <w:r>
        <w:t>Where such balances are outstanding beyond the due dates, the University’s Credit Control Department will engage with the student to clear the debt. Where such debt remains outstanding despite requests for payment alternative sanctions may be invoked. These may include, but not be limited to:</w:t>
      </w:r>
    </w:p>
    <w:p w14:paraId="2AC57CB0" w14:textId="77777777" w:rsidR="00EC65B6" w:rsidRDefault="00EC65B6">
      <w:pPr>
        <w:pStyle w:val="BodyText"/>
        <w:spacing w:before="17"/>
      </w:pPr>
    </w:p>
    <w:p w14:paraId="7EACD214" w14:textId="77777777" w:rsidR="00EC65B6" w:rsidRDefault="002E0AFB">
      <w:pPr>
        <w:pStyle w:val="ListParagraph"/>
        <w:numPr>
          <w:ilvl w:val="0"/>
          <w:numId w:val="1"/>
        </w:numPr>
        <w:tabs>
          <w:tab w:val="left" w:pos="1538"/>
        </w:tabs>
        <w:rPr>
          <w:sz w:val="20"/>
        </w:rPr>
      </w:pPr>
      <w:r>
        <w:rPr>
          <w:sz w:val="20"/>
        </w:rPr>
        <w:t>Restriction</w:t>
      </w:r>
      <w:r>
        <w:rPr>
          <w:spacing w:val="-7"/>
          <w:sz w:val="20"/>
        </w:rPr>
        <w:t xml:space="preserve"> </w:t>
      </w:r>
      <w:r>
        <w:rPr>
          <w:sz w:val="20"/>
        </w:rPr>
        <w:t>/</w:t>
      </w:r>
      <w:r>
        <w:rPr>
          <w:spacing w:val="-7"/>
          <w:sz w:val="20"/>
        </w:rPr>
        <w:t xml:space="preserve"> </w:t>
      </w:r>
      <w:r>
        <w:rPr>
          <w:sz w:val="20"/>
        </w:rPr>
        <w:t>withdrawal</w:t>
      </w:r>
      <w:r>
        <w:rPr>
          <w:spacing w:val="-8"/>
          <w:sz w:val="20"/>
        </w:rPr>
        <w:t xml:space="preserve"> </w:t>
      </w:r>
      <w:r>
        <w:rPr>
          <w:sz w:val="20"/>
        </w:rPr>
        <w:t>of</w:t>
      </w:r>
      <w:r>
        <w:rPr>
          <w:spacing w:val="-5"/>
          <w:sz w:val="20"/>
        </w:rPr>
        <w:t xml:space="preserve"> </w:t>
      </w:r>
      <w:r>
        <w:rPr>
          <w:sz w:val="20"/>
        </w:rPr>
        <w:t>Library</w:t>
      </w:r>
      <w:r>
        <w:rPr>
          <w:spacing w:val="-5"/>
          <w:sz w:val="20"/>
        </w:rPr>
        <w:t xml:space="preserve"> </w:t>
      </w:r>
      <w:r>
        <w:rPr>
          <w:sz w:val="20"/>
        </w:rPr>
        <w:t>book</w:t>
      </w:r>
      <w:r>
        <w:rPr>
          <w:spacing w:val="-6"/>
          <w:sz w:val="20"/>
        </w:rPr>
        <w:t xml:space="preserve"> </w:t>
      </w:r>
      <w:r>
        <w:rPr>
          <w:sz w:val="20"/>
        </w:rPr>
        <w:t>loans</w:t>
      </w:r>
      <w:r>
        <w:rPr>
          <w:spacing w:val="-6"/>
          <w:sz w:val="20"/>
        </w:rPr>
        <w:t xml:space="preserve"> </w:t>
      </w:r>
      <w:r>
        <w:rPr>
          <w:sz w:val="20"/>
        </w:rPr>
        <w:t>and</w:t>
      </w:r>
      <w:r>
        <w:rPr>
          <w:spacing w:val="-7"/>
          <w:sz w:val="20"/>
        </w:rPr>
        <w:t xml:space="preserve"> </w:t>
      </w:r>
      <w:r>
        <w:rPr>
          <w:sz w:val="20"/>
        </w:rPr>
        <w:t>equipment</w:t>
      </w:r>
      <w:r>
        <w:rPr>
          <w:spacing w:val="-7"/>
          <w:sz w:val="20"/>
        </w:rPr>
        <w:t xml:space="preserve"> </w:t>
      </w:r>
      <w:r>
        <w:rPr>
          <w:spacing w:val="-2"/>
          <w:sz w:val="20"/>
        </w:rPr>
        <w:t>loans.</w:t>
      </w:r>
    </w:p>
    <w:p w14:paraId="6979AAF5" w14:textId="77777777" w:rsidR="00EC65B6" w:rsidRDefault="002E0AFB">
      <w:pPr>
        <w:pStyle w:val="ListParagraph"/>
        <w:numPr>
          <w:ilvl w:val="0"/>
          <w:numId w:val="1"/>
        </w:numPr>
        <w:tabs>
          <w:tab w:val="left" w:pos="1538"/>
        </w:tabs>
        <w:spacing w:before="19" w:line="244" w:lineRule="auto"/>
        <w:ind w:right="339"/>
        <w:rPr>
          <w:rFonts w:ascii="Calibri"/>
          <w:sz w:val="20"/>
        </w:rPr>
      </w:pPr>
      <w:r>
        <w:rPr>
          <w:sz w:val="20"/>
        </w:rPr>
        <w:t>Withdrawal</w:t>
      </w:r>
      <w:r>
        <w:rPr>
          <w:spacing w:val="28"/>
          <w:sz w:val="20"/>
        </w:rPr>
        <w:t xml:space="preserve"> </w:t>
      </w:r>
      <w:r>
        <w:rPr>
          <w:sz w:val="20"/>
        </w:rPr>
        <w:t>of</w:t>
      </w:r>
      <w:r>
        <w:rPr>
          <w:spacing w:val="29"/>
          <w:sz w:val="20"/>
        </w:rPr>
        <w:t xml:space="preserve"> </w:t>
      </w:r>
      <w:r>
        <w:rPr>
          <w:sz w:val="20"/>
        </w:rPr>
        <w:t>access</w:t>
      </w:r>
      <w:r>
        <w:rPr>
          <w:spacing w:val="28"/>
          <w:sz w:val="20"/>
        </w:rPr>
        <w:t xml:space="preserve"> </w:t>
      </w:r>
      <w:r>
        <w:rPr>
          <w:sz w:val="20"/>
        </w:rPr>
        <w:t>to further</w:t>
      </w:r>
      <w:r>
        <w:rPr>
          <w:spacing w:val="28"/>
          <w:sz w:val="20"/>
        </w:rPr>
        <w:t xml:space="preserve"> </w:t>
      </w:r>
      <w:r>
        <w:rPr>
          <w:sz w:val="20"/>
        </w:rPr>
        <w:t>hardship funding</w:t>
      </w:r>
      <w:r>
        <w:rPr>
          <w:spacing w:val="29"/>
          <w:sz w:val="20"/>
        </w:rPr>
        <w:t xml:space="preserve"> </w:t>
      </w:r>
      <w:r>
        <w:rPr>
          <w:sz w:val="20"/>
        </w:rPr>
        <w:t>until</w:t>
      </w:r>
      <w:r>
        <w:rPr>
          <w:spacing w:val="28"/>
          <w:sz w:val="20"/>
        </w:rPr>
        <w:t xml:space="preserve"> </w:t>
      </w:r>
      <w:r>
        <w:rPr>
          <w:sz w:val="20"/>
        </w:rPr>
        <w:t>previously</w:t>
      </w:r>
      <w:r>
        <w:rPr>
          <w:spacing w:val="28"/>
          <w:sz w:val="20"/>
        </w:rPr>
        <w:t xml:space="preserve"> </w:t>
      </w:r>
      <w:r>
        <w:rPr>
          <w:sz w:val="20"/>
        </w:rPr>
        <w:t>provided loans</w:t>
      </w:r>
      <w:r>
        <w:rPr>
          <w:spacing w:val="28"/>
          <w:sz w:val="20"/>
        </w:rPr>
        <w:t xml:space="preserve"> </w:t>
      </w:r>
      <w:r>
        <w:rPr>
          <w:sz w:val="20"/>
        </w:rPr>
        <w:t xml:space="preserve">are </w:t>
      </w:r>
      <w:r>
        <w:rPr>
          <w:spacing w:val="-2"/>
          <w:sz w:val="20"/>
        </w:rPr>
        <w:t>repaid.</w:t>
      </w:r>
    </w:p>
    <w:p w14:paraId="0988FECD" w14:textId="77777777" w:rsidR="00EC65B6" w:rsidRDefault="002E0AFB">
      <w:pPr>
        <w:pStyle w:val="ListParagraph"/>
        <w:numPr>
          <w:ilvl w:val="0"/>
          <w:numId w:val="1"/>
        </w:numPr>
        <w:tabs>
          <w:tab w:val="left" w:pos="1538"/>
        </w:tabs>
        <w:spacing w:before="16" w:line="256" w:lineRule="auto"/>
        <w:ind w:right="339"/>
        <w:rPr>
          <w:sz w:val="20"/>
        </w:rPr>
      </w:pPr>
      <w:r>
        <w:rPr>
          <w:sz w:val="20"/>
        </w:rPr>
        <w:t>Removal</w:t>
      </w:r>
      <w:r>
        <w:rPr>
          <w:spacing w:val="40"/>
          <w:sz w:val="20"/>
        </w:rPr>
        <w:t xml:space="preserve"> </w:t>
      </w:r>
      <w:r>
        <w:rPr>
          <w:sz w:val="20"/>
        </w:rPr>
        <w:t>of</w:t>
      </w:r>
      <w:r>
        <w:rPr>
          <w:spacing w:val="40"/>
          <w:sz w:val="20"/>
        </w:rPr>
        <w:t xml:space="preserve"> </w:t>
      </w:r>
      <w:r>
        <w:rPr>
          <w:sz w:val="20"/>
        </w:rPr>
        <w:t>eligibility</w:t>
      </w:r>
      <w:r>
        <w:rPr>
          <w:spacing w:val="40"/>
          <w:sz w:val="20"/>
        </w:rPr>
        <w:t xml:space="preserve"> </w:t>
      </w:r>
      <w:r>
        <w:rPr>
          <w:sz w:val="20"/>
        </w:rPr>
        <w:t>for</w:t>
      </w:r>
      <w:r>
        <w:rPr>
          <w:spacing w:val="40"/>
          <w:sz w:val="20"/>
        </w:rPr>
        <w:t xml:space="preserve"> </w:t>
      </w:r>
      <w:r>
        <w:rPr>
          <w:sz w:val="20"/>
        </w:rPr>
        <w:t>future</w:t>
      </w:r>
      <w:r>
        <w:rPr>
          <w:spacing w:val="40"/>
          <w:sz w:val="20"/>
        </w:rPr>
        <w:t xml:space="preserve"> </w:t>
      </w:r>
      <w:r>
        <w:rPr>
          <w:sz w:val="20"/>
        </w:rPr>
        <w:t>residence</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University</w:t>
      </w:r>
      <w:r>
        <w:rPr>
          <w:spacing w:val="40"/>
          <w:sz w:val="20"/>
        </w:rPr>
        <w:t xml:space="preserve"> </w:t>
      </w:r>
      <w:r>
        <w:rPr>
          <w:sz w:val="20"/>
        </w:rPr>
        <w:t>accommodation</w:t>
      </w:r>
      <w:r>
        <w:rPr>
          <w:spacing w:val="40"/>
          <w:sz w:val="20"/>
        </w:rPr>
        <w:t xml:space="preserve"> </w:t>
      </w:r>
      <w:r>
        <w:rPr>
          <w:sz w:val="20"/>
        </w:rPr>
        <w:t>where accommodation debts for earlier occupancy remain unpaid.</w:t>
      </w:r>
    </w:p>
    <w:p w14:paraId="546B994F" w14:textId="77777777" w:rsidR="00EC65B6" w:rsidRDefault="002E0AFB">
      <w:pPr>
        <w:pStyle w:val="ListParagraph"/>
        <w:numPr>
          <w:ilvl w:val="0"/>
          <w:numId w:val="1"/>
        </w:numPr>
        <w:tabs>
          <w:tab w:val="left" w:pos="1538"/>
        </w:tabs>
        <w:spacing w:before="2"/>
        <w:rPr>
          <w:sz w:val="20"/>
        </w:rPr>
      </w:pPr>
      <w:r>
        <w:rPr>
          <w:sz w:val="20"/>
        </w:rPr>
        <w:t>Further</w:t>
      </w:r>
      <w:r>
        <w:rPr>
          <w:spacing w:val="-7"/>
          <w:sz w:val="20"/>
        </w:rPr>
        <w:t xml:space="preserve"> </w:t>
      </w:r>
      <w:r>
        <w:rPr>
          <w:sz w:val="20"/>
        </w:rPr>
        <w:t>disciplinary</w:t>
      </w:r>
      <w:r>
        <w:rPr>
          <w:spacing w:val="-6"/>
          <w:sz w:val="20"/>
        </w:rPr>
        <w:t xml:space="preserve"> </w:t>
      </w:r>
      <w:r>
        <w:rPr>
          <w:sz w:val="20"/>
        </w:rPr>
        <w:t>action</w:t>
      </w:r>
      <w:r>
        <w:rPr>
          <w:spacing w:val="-7"/>
          <w:sz w:val="20"/>
        </w:rPr>
        <w:t xml:space="preserve"> </w:t>
      </w:r>
      <w:r>
        <w:rPr>
          <w:sz w:val="20"/>
        </w:rPr>
        <w:t>(in</w:t>
      </w:r>
      <w:r>
        <w:rPr>
          <w:spacing w:val="-8"/>
          <w:sz w:val="20"/>
        </w:rPr>
        <w:t xml:space="preserve"> </w:t>
      </w:r>
      <w:r>
        <w:rPr>
          <w:sz w:val="20"/>
        </w:rPr>
        <w:t>the</w:t>
      </w:r>
      <w:r>
        <w:rPr>
          <w:spacing w:val="-5"/>
          <w:sz w:val="20"/>
        </w:rPr>
        <w:t xml:space="preserve"> </w:t>
      </w:r>
      <w:r>
        <w:rPr>
          <w:sz w:val="20"/>
        </w:rPr>
        <w:t>case</w:t>
      </w:r>
      <w:r>
        <w:rPr>
          <w:spacing w:val="-7"/>
          <w:sz w:val="20"/>
        </w:rPr>
        <w:t xml:space="preserve"> </w:t>
      </w:r>
      <w:r>
        <w:rPr>
          <w:sz w:val="20"/>
        </w:rPr>
        <w:t>of</w:t>
      </w:r>
      <w:r>
        <w:rPr>
          <w:spacing w:val="-6"/>
          <w:sz w:val="20"/>
        </w:rPr>
        <w:t xml:space="preserve"> </w:t>
      </w:r>
      <w:r>
        <w:rPr>
          <w:sz w:val="20"/>
        </w:rPr>
        <w:t>failure</w:t>
      </w:r>
      <w:r>
        <w:rPr>
          <w:spacing w:val="-5"/>
          <w:sz w:val="20"/>
        </w:rPr>
        <w:t xml:space="preserve"> </w:t>
      </w:r>
      <w:r>
        <w:rPr>
          <w:sz w:val="20"/>
        </w:rPr>
        <w:t>to</w:t>
      </w:r>
      <w:r>
        <w:rPr>
          <w:spacing w:val="-6"/>
          <w:sz w:val="20"/>
        </w:rPr>
        <w:t xml:space="preserve"> </w:t>
      </w:r>
      <w:r>
        <w:rPr>
          <w:sz w:val="20"/>
        </w:rPr>
        <w:t>pay</w:t>
      </w:r>
      <w:r>
        <w:rPr>
          <w:spacing w:val="-3"/>
          <w:sz w:val="20"/>
        </w:rPr>
        <w:t xml:space="preserve"> </w:t>
      </w:r>
      <w:r>
        <w:rPr>
          <w:sz w:val="20"/>
        </w:rPr>
        <w:t>any</w:t>
      </w:r>
      <w:r>
        <w:rPr>
          <w:spacing w:val="-7"/>
          <w:sz w:val="20"/>
        </w:rPr>
        <w:t xml:space="preserve"> </w:t>
      </w:r>
      <w:r>
        <w:rPr>
          <w:sz w:val="20"/>
        </w:rPr>
        <w:t>compensation</w:t>
      </w:r>
      <w:r>
        <w:rPr>
          <w:spacing w:val="-5"/>
          <w:sz w:val="20"/>
        </w:rPr>
        <w:t xml:space="preserve"> </w:t>
      </w:r>
      <w:r>
        <w:rPr>
          <w:spacing w:val="-2"/>
          <w:sz w:val="20"/>
        </w:rPr>
        <w:t>payments)</w:t>
      </w:r>
    </w:p>
    <w:p w14:paraId="5186B13D" w14:textId="77777777" w:rsidR="00EC65B6" w:rsidRDefault="00EC65B6">
      <w:pPr>
        <w:pStyle w:val="BodyText"/>
        <w:spacing w:before="37"/>
      </w:pPr>
    </w:p>
    <w:p w14:paraId="74E284E3" w14:textId="77777777" w:rsidR="00EC65B6" w:rsidRDefault="002E0AFB">
      <w:pPr>
        <w:pStyle w:val="BodyText"/>
        <w:tabs>
          <w:tab w:val="left" w:pos="966"/>
        </w:tabs>
        <w:ind w:left="212"/>
      </w:pPr>
      <w:r>
        <w:rPr>
          <w:u w:val="single" w:color="D9D9D9"/>
        </w:rPr>
        <w:tab/>
        <w:t>Should</w:t>
      </w:r>
      <w:r>
        <w:rPr>
          <w:spacing w:val="38"/>
          <w:u w:val="single" w:color="D9D9D9"/>
        </w:rPr>
        <w:t xml:space="preserve"> </w:t>
      </w:r>
      <w:r>
        <w:rPr>
          <w:u w:val="single" w:color="D9D9D9"/>
        </w:rPr>
        <w:t>students</w:t>
      </w:r>
      <w:r>
        <w:rPr>
          <w:spacing w:val="43"/>
          <w:u w:val="single" w:color="D9D9D9"/>
        </w:rPr>
        <w:t xml:space="preserve"> </w:t>
      </w:r>
      <w:r>
        <w:rPr>
          <w:u w:val="single" w:color="D9D9D9"/>
        </w:rPr>
        <w:t>fail</w:t>
      </w:r>
      <w:r>
        <w:rPr>
          <w:spacing w:val="40"/>
          <w:u w:val="single" w:color="D9D9D9"/>
        </w:rPr>
        <w:t xml:space="preserve"> </w:t>
      </w:r>
      <w:r>
        <w:rPr>
          <w:u w:val="single" w:color="D9D9D9"/>
        </w:rPr>
        <w:t>to</w:t>
      </w:r>
      <w:r>
        <w:rPr>
          <w:spacing w:val="41"/>
          <w:u w:val="single" w:color="D9D9D9"/>
        </w:rPr>
        <w:t xml:space="preserve"> </w:t>
      </w:r>
      <w:r>
        <w:rPr>
          <w:u w:val="single" w:color="D9D9D9"/>
        </w:rPr>
        <w:t>pay</w:t>
      </w:r>
      <w:r>
        <w:rPr>
          <w:spacing w:val="41"/>
          <w:u w:val="single" w:color="D9D9D9"/>
        </w:rPr>
        <w:t xml:space="preserve"> </w:t>
      </w:r>
      <w:r>
        <w:rPr>
          <w:u w:val="single" w:color="D9D9D9"/>
        </w:rPr>
        <w:t>the</w:t>
      </w:r>
      <w:r>
        <w:rPr>
          <w:spacing w:val="41"/>
          <w:u w:val="single" w:color="D9D9D9"/>
        </w:rPr>
        <w:t xml:space="preserve"> </w:t>
      </w:r>
      <w:r>
        <w:rPr>
          <w:u w:val="single" w:color="D9D9D9"/>
        </w:rPr>
        <w:t>outstanding</w:t>
      </w:r>
      <w:r>
        <w:rPr>
          <w:spacing w:val="41"/>
          <w:u w:val="single" w:color="D9D9D9"/>
        </w:rPr>
        <w:t xml:space="preserve"> </w:t>
      </w:r>
      <w:r>
        <w:rPr>
          <w:u w:val="single" w:color="D9D9D9"/>
        </w:rPr>
        <w:t>balance;</w:t>
      </w:r>
      <w:r>
        <w:rPr>
          <w:spacing w:val="39"/>
          <w:u w:val="single" w:color="D9D9D9"/>
        </w:rPr>
        <w:t xml:space="preserve"> </w:t>
      </w:r>
      <w:r>
        <w:rPr>
          <w:u w:val="single" w:color="D9D9D9"/>
        </w:rPr>
        <w:t>student</w:t>
      </w:r>
      <w:r>
        <w:rPr>
          <w:spacing w:val="40"/>
          <w:u w:val="single" w:color="D9D9D9"/>
        </w:rPr>
        <w:t xml:space="preserve"> </w:t>
      </w:r>
      <w:r>
        <w:rPr>
          <w:u w:val="single" w:color="D9D9D9"/>
        </w:rPr>
        <w:t>details</w:t>
      </w:r>
      <w:r>
        <w:rPr>
          <w:spacing w:val="40"/>
          <w:u w:val="single" w:color="D9D9D9"/>
        </w:rPr>
        <w:t xml:space="preserve"> </w:t>
      </w:r>
      <w:r>
        <w:rPr>
          <w:u w:val="single" w:color="D9D9D9"/>
        </w:rPr>
        <w:t>will</w:t>
      </w:r>
      <w:r>
        <w:rPr>
          <w:spacing w:val="38"/>
          <w:u w:val="single" w:color="D9D9D9"/>
        </w:rPr>
        <w:t xml:space="preserve"> </w:t>
      </w:r>
      <w:r>
        <w:rPr>
          <w:u w:val="single" w:color="D9D9D9"/>
        </w:rPr>
        <w:t>be</w:t>
      </w:r>
      <w:r>
        <w:rPr>
          <w:spacing w:val="41"/>
          <w:u w:val="single" w:color="D9D9D9"/>
        </w:rPr>
        <w:t xml:space="preserve"> </w:t>
      </w:r>
      <w:r>
        <w:rPr>
          <w:u w:val="single" w:color="D9D9D9"/>
        </w:rPr>
        <w:t>passed</w:t>
      </w:r>
      <w:r>
        <w:rPr>
          <w:spacing w:val="39"/>
          <w:u w:val="single" w:color="D9D9D9"/>
        </w:rPr>
        <w:t xml:space="preserve"> </w:t>
      </w:r>
      <w:r>
        <w:rPr>
          <w:u w:val="single" w:color="D9D9D9"/>
        </w:rPr>
        <w:t>to</w:t>
      </w:r>
      <w:r>
        <w:rPr>
          <w:spacing w:val="41"/>
          <w:u w:val="single" w:color="D9D9D9"/>
        </w:rPr>
        <w:t xml:space="preserve"> </w:t>
      </w:r>
      <w:r>
        <w:rPr>
          <w:spacing w:val="-10"/>
          <w:u w:val="single" w:color="D9D9D9"/>
        </w:rPr>
        <w:t>a</w:t>
      </w:r>
      <w:r>
        <w:rPr>
          <w:spacing w:val="40"/>
          <w:u w:val="single" w:color="D9D9D9"/>
        </w:rPr>
        <w:t xml:space="preserve"> </w:t>
      </w:r>
    </w:p>
    <w:p w14:paraId="3FB74868" w14:textId="77777777" w:rsidR="00EC65B6" w:rsidRDefault="00EC65B6">
      <w:pPr>
        <w:rPr>
          <w:sz w:val="20"/>
          <w:szCs w:val="20"/>
          <w:u w:val="single" w:color="D9D9D9"/>
        </w:rPr>
      </w:pPr>
    </w:p>
    <w:p w14:paraId="3AFFCC13" w14:textId="77777777" w:rsidR="00FC488A" w:rsidRPr="00FC488A" w:rsidRDefault="00FC488A" w:rsidP="00FC488A"/>
    <w:p w14:paraId="22C23775" w14:textId="77777777" w:rsidR="00FC488A" w:rsidRPr="00FC488A" w:rsidRDefault="00FC488A" w:rsidP="00FC488A"/>
    <w:p w14:paraId="6D0874A4" w14:textId="7B4F3206" w:rsidR="00EC65B6" w:rsidRDefault="002E0AFB">
      <w:pPr>
        <w:pStyle w:val="BodyText"/>
        <w:spacing w:before="71" w:line="259" w:lineRule="auto"/>
        <w:ind w:left="967" w:right="337"/>
        <w:jc w:val="both"/>
      </w:pPr>
      <w:r>
        <w:t>nominated</w:t>
      </w:r>
      <w:r>
        <w:rPr>
          <w:spacing w:val="-9"/>
        </w:rPr>
        <w:t xml:space="preserve"> </w:t>
      </w:r>
      <w:r>
        <w:t>Debt</w:t>
      </w:r>
      <w:r>
        <w:rPr>
          <w:spacing w:val="-9"/>
        </w:rPr>
        <w:t xml:space="preserve"> </w:t>
      </w:r>
      <w:r>
        <w:t>Collection</w:t>
      </w:r>
      <w:r>
        <w:rPr>
          <w:spacing w:val="-6"/>
        </w:rPr>
        <w:t xml:space="preserve"> </w:t>
      </w:r>
      <w:r>
        <w:t>Agency</w:t>
      </w:r>
      <w:r>
        <w:rPr>
          <w:spacing w:val="-8"/>
        </w:rPr>
        <w:t xml:space="preserve"> </w:t>
      </w:r>
      <w:r>
        <w:t>(DCA)/Solicitor</w:t>
      </w:r>
      <w:r>
        <w:rPr>
          <w:spacing w:val="-8"/>
        </w:rPr>
        <w:t xml:space="preserve"> </w:t>
      </w:r>
      <w:r>
        <w:t>who</w:t>
      </w:r>
      <w:r>
        <w:rPr>
          <w:spacing w:val="-9"/>
        </w:rPr>
        <w:t xml:space="preserve"> </w:t>
      </w:r>
      <w:r>
        <w:t>will</w:t>
      </w:r>
      <w:r>
        <w:rPr>
          <w:spacing w:val="-10"/>
        </w:rPr>
        <w:t xml:space="preserve"> </w:t>
      </w:r>
      <w:r>
        <w:t>act</w:t>
      </w:r>
      <w:r>
        <w:rPr>
          <w:spacing w:val="-9"/>
        </w:rPr>
        <w:t xml:space="preserve"> </w:t>
      </w:r>
      <w:r>
        <w:t>on</w:t>
      </w:r>
      <w:r>
        <w:rPr>
          <w:spacing w:val="-7"/>
        </w:rPr>
        <w:t xml:space="preserve"> </w:t>
      </w:r>
      <w:r>
        <w:t>behalf</w:t>
      </w:r>
      <w:r>
        <w:rPr>
          <w:spacing w:val="-6"/>
        </w:rPr>
        <w:t xml:space="preserve"> </w:t>
      </w:r>
      <w:r>
        <w:t>of</w:t>
      </w:r>
      <w:r>
        <w:rPr>
          <w:spacing w:val="-9"/>
        </w:rPr>
        <w:t xml:space="preserve"> </w:t>
      </w:r>
      <w:r>
        <w:t>the</w:t>
      </w:r>
      <w:r>
        <w:rPr>
          <w:spacing w:val="-9"/>
        </w:rPr>
        <w:t xml:space="preserve"> </w:t>
      </w:r>
      <w:r>
        <w:t>University.</w:t>
      </w:r>
      <w:r>
        <w:rPr>
          <w:spacing w:val="-8"/>
        </w:rPr>
        <w:t xml:space="preserve"> </w:t>
      </w:r>
      <w:r>
        <w:t>The DCA/Solicitor</w:t>
      </w:r>
      <w:r>
        <w:rPr>
          <w:spacing w:val="-13"/>
        </w:rPr>
        <w:t xml:space="preserve"> </w:t>
      </w:r>
      <w:r>
        <w:t>will</w:t>
      </w:r>
      <w:r>
        <w:rPr>
          <w:spacing w:val="-13"/>
        </w:rPr>
        <w:t xml:space="preserve"> </w:t>
      </w:r>
      <w:r>
        <w:t>contact</w:t>
      </w:r>
      <w:r>
        <w:rPr>
          <w:spacing w:val="-13"/>
        </w:rPr>
        <w:t xml:space="preserve"> </w:t>
      </w:r>
      <w:r>
        <w:t>the</w:t>
      </w:r>
      <w:r>
        <w:rPr>
          <w:spacing w:val="-13"/>
        </w:rPr>
        <w:t xml:space="preserve"> </w:t>
      </w:r>
      <w:r>
        <w:t>student</w:t>
      </w:r>
      <w:r>
        <w:rPr>
          <w:spacing w:val="-13"/>
        </w:rPr>
        <w:t xml:space="preserve"> </w:t>
      </w:r>
      <w:r>
        <w:t>and</w:t>
      </w:r>
      <w:r>
        <w:rPr>
          <w:spacing w:val="-13"/>
        </w:rPr>
        <w:t xml:space="preserve"> </w:t>
      </w:r>
      <w:r w:rsidR="00FE79CF">
        <w:t>endeavour</w:t>
      </w:r>
      <w:r>
        <w:rPr>
          <w:spacing w:val="-13"/>
        </w:rPr>
        <w:t xml:space="preserve"> </w:t>
      </w:r>
      <w:r>
        <w:t>to</w:t>
      </w:r>
      <w:r>
        <w:rPr>
          <w:spacing w:val="-9"/>
        </w:rPr>
        <w:t xml:space="preserve"> </w:t>
      </w:r>
      <w:r>
        <w:t>make</w:t>
      </w:r>
      <w:r>
        <w:rPr>
          <w:spacing w:val="-13"/>
        </w:rPr>
        <w:t xml:space="preserve"> </w:t>
      </w:r>
      <w:r>
        <w:t>a</w:t>
      </w:r>
      <w:r>
        <w:rPr>
          <w:spacing w:val="-13"/>
        </w:rPr>
        <w:t xml:space="preserve"> </w:t>
      </w:r>
      <w:r>
        <w:t>realistic</w:t>
      </w:r>
      <w:r>
        <w:rPr>
          <w:spacing w:val="-12"/>
        </w:rPr>
        <w:t xml:space="preserve"> </w:t>
      </w:r>
      <w:r>
        <w:t>payment</w:t>
      </w:r>
      <w:r>
        <w:rPr>
          <w:spacing w:val="-13"/>
        </w:rPr>
        <w:t xml:space="preserve"> </w:t>
      </w:r>
      <w:r>
        <w:t>arrangement. Where</w:t>
      </w:r>
      <w:r>
        <w:rPr>
          <w:spacing w:val="-7"/>
        </w:rPr>
        <w:t xml:space="preserve"> </w:t>
      </w:r>
      <w:r>
        <w:t>this</w:t>
      </w:r>
      <w:r>
        <w:rPr>
          <w:spacing w:val="-5"/>
        </w:rPr>
        <w:t xml:space="preserve"> </w:t>
      </w:r>
      <w:r>
        <w:t>is</w:t>
      </w:r>
      <w:r>
        <w:rPr>
          <w:spacing w:val="-7"/>
        </w:rPr>
        <w:t xml:space="preserve"> </w:t>
      </w:r>
      <w:r>
        <w:t>not</w:t>
      </w:r>
      <w:r>
        <w:rPr>
          <w:spacing w:val="-6"/>
        </w:rPr>
        <w:t xml:space="preserve"> </w:t>
      </w:r>
      <w:r>
        <w:t>possible,</w:t>
      </w:r>
      <w:r>
        <w:rPr>
          <w:spacing w:val="-6"/>
        </w:rPr>
        <w:t xml:space="preserve"> </w:t>
      </w:r>
      <w:r>
        <w:t>the</w:t>
      </w:r>
      <w:r>
        <w:rPr>
          <w:spacing w:val="-9"/>
        </w:rPr>
        <w:t xml:space="preserve"> </w:t>
      </w:r>
      <w:r>
        <w:t>DCA/Solicitor</w:t>
      </w:r>
      <w:r>
        <w:rPr>
          <w:spacing w:val="-6"/>
        </w:rPr>
        <w:t xml:space="preserve"> </w:t>
      </w:r>
      <w:r>
        <w:t>will</w:t>
      </w:r>
      <w:r>
        <w:rPr>
          <w:spacing w:val="-7"/>
        </w:rPr>
        <w:t xml:space="preserve"> </w:t>
      </w:r>
      <w:r>
        <w:t>be</w:t>
      </w:r>
      <w:r>
        <w:rPr>
          <w:spacing w:val="-7"/>
        </w:rPr>
        <w:t xml:space="preserve"> </w:t>
      </w:r>
      <w:r>
        <w:t>instructed</w:t>
      </w:r>
      <w:r>
        <w:rPr>
          <w:spacing w:val="-9"/>
        </w:rPr>
        <w:t xml:space="preserve"> </w:t>
      </w:r>
      <w:r>
        <w:t>to</w:t>
      </w:r>
      <w:r>
        <w:rPr>
          <w:spacing w:val="-9"/>
        </w:rPr>
        <w:t xml:space="preserve"> </w:t>
      </w:r>
      <w:r>
        <w:t>commence</w:t>
      </w:r>
      <w:r>
        <w:rPr>
          <w:spacing w:val="-7"/>
        </w:rPr>
        <w:t xml:space="preserve"> </w:t>
      </w:r>
      <w:r>
        <w:t>legal</w:t>
      </w:r>
      <w:r>
        <w:rPr>
          <w:spacing w:val="-7"/>
        </w:rPr>
        <w:t xml:space="preserve"> </w:t>
      </w:r>
      <w:r>
        <w:t>proceedings against the debtor. Where the debtor is no longer in the UK, the DCA/Solicitor will instruct an alternative agent in the debtor’s location to collect the debt on behalf of the University.</w:t>
      </w:r>
    </w:p>
    <w:p w14:paraId="3D404BC9" w14:textId="77777777" w:rsidR="00EC65B6" w:rsidRDefault="00EC65B6">
      <w:pPr>
        <w:pStyle w:val="BodyText"/>
        <w:spacing w:before="19"/>
      </w:pPr>
    </w:p>
    <w:p w14:paraId="7985503C" w14:textId="77777777" w:rsidR="00EC65B6" w:rsidRDefault="002E0AFB">
      <w:pPr>
        <w:pStyle w:val="BodyText"/>
        <w:spacing w:line="259" w:lineRule="auto"/>
        <w:ind w:left="967" w:right="339"/>
        <w:jc w:val="both"/>
      </w:pPr>
      <w:r>
        <w:t>Where</w:t>
      </w:r>
      <w:r>
        <w:rPr>
          <w:spacing w:val="-2"/>
        </w:rPr>
        <w:t xml:space="preserve"> </w:t>
      </w:r>
      <w:r>
        <w:t>the</w:t>
      </w:r>
      <w:r>
        <w:rPr>
          <w:spacing w:val="-4"/>
        </w:rPr>
        <w:t xml:space="preserve"> </w:t>
      </w:r>
      <w:r>
        <w:t>debt</w:t>
      </w:r>
      <w:r>
        <w:rPr>
          <w:spacing w:val="-4"/>
        </w:rPr>
        <w:t xml:space="preserve"> </w:t>
      </w:r>
      <w:r>
        <w:t>remains unpaid</w:t>
      </w:r>
      <w:r>
        <w:rPr>
          <w:spacing w:val="-4"/>
        </w:rPr>
        <w:t xml:space="preserve"> </w:t>
      </w:r>
      <w:r>
        <w:t>after</w:t>
      </w:r>
      <w:r>
        <w:rPr>
          <w:spacing w:val="-3"/>
        </w:rPr>
        <w:t xml:space="preserve"> </w:t>
      </w:r>
      <w:r>
        <w:t>initial</w:t>
      </w:r>
      <w:r>
        <w:rPr>
          <w:spacing w:val="-3"/>
        </w:rPr>
        <w:t xml:space="preserve"> </w:t>
      </w:r>
      <w:r>
        <w:t>efforts</w:t>
      </w:r>
      <w:r>
        <w:rPr>
          <w:spacing w:val="-3"/>
        </w:rPr>
        <w:t xml:space="preserve"> </w:t>
      </w:r>
      <w:r>
        <w:t>by the</w:t>
      </w:r>
      <w:r>
        <w:rPr>
          <w:spacing w:val="-4"/>
        </w:rPr>
        <w:t xml:space="preserve"> </w:t>
      </w:r>
      <w:r>
        <w:t>DCA/Solicitor</w:t>
      </w:r>
      <w:r>
        <w:rPr>
          <w:spacing w:val="-1"/>
        </w:rPr>
        <w:t xml:space="preserve"> </w:t>
      </w:r>
      <w:r>
        <w:t>to</w:t>
      </w:r>
      <w:r>
        <w:rPr>
          <w:spacing w:val="-4"/>
        </w:rPr>
        <w:t xml:space="preserve"> </w:t>
      </w:r>
      <w:r>
        <w:t>recover</w:t>
      </w:r>
      <w:r>
        <w:rPr>
          <w:spacing w:val="-1"/>
        </w:rPr>
        <w:t xml:space="preserve"> </w:t>
      </w:r>
      <w:r>
        <w:t>the</w:t>
      </w:r>
      <w:r>
        <w:rPr>
          <w:spacing w:val="-4"/>
        </w:rPr>
        <w:t xml:space="preserve"> </w:t>
      </w:r>
      <w:r>
        <w:t>amount, then the University will provide instructions to solicitors to obtain a money judgement against the debtor under the County Court Act 1984.</w:t>
      </w:r>
    </w:p>
    <w:p w14:paraId="61319B8A" w14:textId="77777777" w:rsidR="00EC65B6" w:rsidRDefault="00EC65B6">
      <w:pPr>
        <w:pStyle w:val="BodyText"/>
        <w:spacing w:before="18"/>
      </w:pPr>
    </w:p>
    <w:p w14:paraId="3BAF4CD9" w14:textId="77777777" w:rsidR="00EC65B6" w:rsidRDefault="002E0AFB">
      <w:pPr>
        <w:pStyle w:val="BodyText"/>
        <w:spacing w:line="259" w:lineRule="auto"/>
        <w:ind w:left="967" w:right="339"/>
        <w:jc w:val="both"/>
      </w:pPr>
      <w:r>
        <w:t>Once judgement has been obtained, the University will consider instigating action to enforce the judgement. Careful consideration will be given to the students known circumstances. In some</w:t>
      </w:r>
      <w:r>
        <w:rPr>
          <w:spacing w:val="-4"/>
        </w:rPr>
        <w:t xml:space="preserve"> </w:t>
      </w:r>
      <w:r>
        <w:t>cases,</w:t>
      </w:r>
      <w:r>
        <w:rPr>
          <w:spacing w:val="-2"/>
        </w:rPr>
        <w:t xml:space="preserve"> </w:t>
      </w:r>
      <w:r>
        <w:t>enforcement action</w:t>
      </w:r>
      <w:r>
        <w:rPr>
          <w:spacing w:val="-2"/>
        </w:rPr>
        <w:t xml:space="preserve"> </w:t>
      </w:r>
      <w:r>
        <w:t>may be</w:t>
      </w:r>
      <w:r>
        <w:rPr>
          <w:spacing w:val="-2"/>
        </w:rPr>
        <w:t xml:space="preserve"> </w:t>
      </w:r>
      <w:r>
        <w:t>held</w:t>
      </w:r>
      <w:r>
        <w:rPr>
          <w:spacing w:val="-2"/>
        </w:rPr>
        <w:t xml:space="preserve"> </w:t>
      </w:r>
      <w:r>
        <w:t>in</w:t>
      </w:r>
      <w:r>
        <w:rPr>
          <w:spacing w:val="-2"/>
        </w:rPr>
        <w:t xml:space="preserve"> </w:t>
      </w:r>
      <w:r>
        <w:t>abeyance</w:t>
      </w:r>
      <w:r>
        <w:rPr>
          <w:spacing w:val="-4"/>
        </w:rPr>
        <w:t xml:space="preserve"> </w:t>
      </w:r>
      <w:r>
        <w:t>until</w:t>
      </w:r>
      <w:r>
        <w:rPr>
          <w:spacing w:val="-5"/>
        </w:rPr>
        <w:t xml:space="preserve"> </w:t>
      </w:r>
      <w:r>
        <w:t>such</w:t>
      </w:r>
      <w:r>
        <w:rPr>
          <w:spacing w:val="-2"/>
        </w:rPr>
        <w:t xml:space="preserve"> </w:t>
      </w:r>
      <w:r>
        <w:t>time</w:t>
      </w:r>
      <w:r>
        <w:rPr>
          <w:spacing w:val="-4"/>
        </w:rPr>
        <w:t xml:space="preserve"> </w:t>
      </w:r>
      <w:r>
        <w:t>when</w:t>
      </w:r>
      <w:r>
        <w:rPr>
          <w:spacing w:val="-2"/>
        </w:rPr>
        <w:t xml:space="preserve"> </w:t>
      </w:r>
      <w:r>
        <w:t>the</w:t>
      </w:r>
      <w:r>
        <w:rPr>
          <w:spacing w:val="-4"/>
        </w:rPr>
        <w:t xml:space="preserve"> </w:t>
      </w:r>
      <w:r>
        <w:t>student</w:t>
      </w:r>
      <w:r>
        <w:rPr>
          <w:spacing w:val="-2"/>
        </w:rPr>
        <w:t xml:space="preserve"> </w:t>
      </w:r>
      <w:r>
        <w:t>is able to pay or make payments towards the debt.</w:t>
      </w:r>
    </w:p>
    <w:p w14:paraId="21F266BF" w14:textId="77777777" w:rsidR="00EA3B4F" w:rsidRDefault="00EA3B4F" w:rsidP="00EA3B4F">
      <w:pPr>
        <w:pStyle w:val="BodyText"/>
        <w:spacing w:before="1" w:line="259" w:lineRule="auto"/>
        <w:ind w:right="339"/>
        <w:jc w:val="both"/>
      </w:pPr>
    </w:p>
    <w:p w14:paraId="52644B4D" w14:textId="77777777" w:rsidR="00EA3B4F" w:rsidRDefault="00EA3B4F" w:rsidP="00EA3B4F">
      <w:pPr>
        <w:pStyle w:val="BodyText"/>
        <w:spacing w:before="1" w:line="259" w:lineRule="auto"/>
        <w:ind w:right="339"/>
        <w:jc w:val="both"/>
      </w:pPr>
    </w:p>
    <w:p w14:paraId="438FCEF5" w14:textId="77777777" w:rsidR="00EA3B4F" w:rsidRDefault="00EA3B4F" w:rsidP="00EA3B4F">
      <w:pPr>
        <w:pStyle w:val="BodyText"/>
        <w:spacing w:before="1" w:line="259" w:lineRule="auto"/>
        <w:ind w:right="339"/>
        <w:jc w:val="both"/>
      </w:pPr>
    </w:p>
    <w:p w14:paraId="574D93A0" w14:textId="6CA9A79B" w:rsidR="00EC65B6" w:rsidRDefault="002E0AFB" w:rsidP="00EA3B4F">
      <w:pPr>
        <w:pStyle w:val="BodyText"/>
        <w:spacing w:before="1" w:line="259" w:lineRule="auto"/>
        <w:ind w:left="950" w:right="339"/>
        <w:jc w:val="both"/>
      </w:pPr>
      <w:r>
        <w:rPr>
          <w:b/>
          <w:i/>
          <w:u w:val="single"/>
        </w:rPr>
        <w:lastRenderedPageBreak/>
        <w:t>Guidance Note</w:t>
      </w:r>
      <w:r>
        <w:rPr>
          <w:b/>
          <w:i/>
        </w:rPr>
        <w:t xml:space="preserve">: </w:t>
      </w:r>
      <w:r>
        <w:t>If the University instigates legal proceedings as detailed in this policy, and this</w:t>
      </w:r>
      <w:r>
        <w:rPr>
          <w:spacing w:val="-10"/>
        </w:rPr>
        <w:t xml:space="preserve"> </w:t>
      </w:r>
      <w:r>
        <w:t>results</w:t>
      </w:r>
      <w:r>
        <w:rPr>
          <w:spacing w:val="-10"/>
        </w:rPr>
        <w:t xml:space="preserve"> </w:t>
      </w:r>
      <w:r>
        <w:t>in</w:t>
      </w:r>
      <w:r>
        <w:rPr>
          <w:spacing w:val="-9"/>
        </w:rPr>
        <w:t xml:space="preserve"> </w:t>
      </w:r>
      <w:r>
        <w:t>a</w:t>
      </w:r>
      <w:r>
        <w:rPr>
          <w:spacing w:val="-11"/>
        </w:rPr>
        <w:t xml:space="preserve"> </w:t>
      </w:r>
      <w:r>
        <w:t>County</w:t>
      </w:r>
      <w:r>
        <w:rPr>
          <w:spacing w:val="-10"/>
        </w:rPr>
        <w:t xml:space="preserve"> </w:t>
      </w:r>
      <w:r>
        <w:t>Court</w:t>
      </w:r>
      <w:r>
        <w:rPr>
          <w:spacing w:val="-11"/>
        </w:rPr>
        <w:t xml:space="preserve"> </w:t>
      </w:r>
      <w:r>
        <w:t>Judgement</w:t>
      </w:r>
      <w:r>
        <w:rPr>
          <w:spacing w:val="-9"/>
        </w:rPr>
        <w:t xml:space="preserve"> </w:t>
      </w:r>
      <w:r>
        <w:t>(CCJ)</w:t>
      </w:r>
      <w:r>
        <w:rPr>
          <w:spacing w:val="-10"/>
        </w:rPr>
        <w:t xml:space="preserve"> </w:t>
      </w:r>
      <w:r>
        <w:t>being</w:t>
      </w:r>
      <w:r>
        <w:rPr>
          <w:spacing w:val="-9"/>
        </w:rPr>
        <w:t xml:space="preserve"> </w:t>
      </w:r>
      <w:r>
        <w:t>registered</w:t>
      </w:r>
      <w:r>
        <w:rPr>
          <w:spacing w:val="-9"/>
        </w:rPr>
        <w:t xml:space="preserve"> </w:t>
      </w:r>
      <w:r>
        <w:t>in</w:t>
      </w:r>
      <w:r>
        <w:rPr>
          <w:spacing w:val="-11"/>
        </w:rPr>
        <w:t xml:space="preserve"> </w:t>
      </w:r>
      <w:r>
        <w:t>favour</w:t>
      </w:r>
      <w:r>
        <w:rPr>
          <w:spacing w:val="-10"/>
        </w:rPr>
        <w:t xml:space="preserve"> </w:t>
      </w:r>
      <w:r>
        <w:t>of</w:t>
      </w:r>
      <w:r>
        <w:rPr>
          <w:spacing w:val="-9"/>
        </w:rPr>
        <w:t xml:space="preserve"> </w:t>
      </w:r>
      <w:r>
        <w:t>the</w:t>
      </w:r>
      <w:r>
        <w:rPr>
          <w:spacing w:val="-11"/>
        </w:rPr>
        <w:t xml:space="preserve"> </w:t>
      </w:r>
      <w:r>
        <w:t>University,</w:t>
      </w:r>
      <w:r>
        <w:rPr>
          <w:spacing w:val="-11"/>
        </w:rPr>
        <w:t xml:space="preserve"> </w:t>
      </w:r>
      <w:r>
        <w:t>the student’s future ability to obtain credit will be affected.</w:t>
      </w:r>
    </w:p>
    <w:p w14:paraId="70DF735C" w14:textId="77777777" w:rsidR="00EC65B6" w:rsidRDefault="00EC65B6" w:rsidP="00EA3B4F">
      <w:pPr>
        <w:pStyle w:val="BodyText"/>
        <w:spacing w:before="21"/>
        <w:ind w:left="950"/>
      </w:pPr>
    </w:p>
    <w:p w14:paraId="795C9136" w14:textId="77777777" w:rsidR="00EC65B6" w:rsidRDefault="002E0AFB" w:rsidP="4AF23361">
      <w:pPr>
        <w:pStyle w:val="Heading2"/>
        <w:numPr>
          <w:ilvl w:val="1"/>
          <w:numId w:val="24"/>
        </w:numPr>
        <w:tabs>
          <w:tab w:val="left" w:pos="950"/>
        </w:tabs>
        <w:ind w:left="950" w:hanging="830"/>
        <w:jc w:val="left"/>
        <w:rPr>
          <w:b w:val="0"/>
          <w:bCs w:val="0"/>
          <w:sz w:val="20"/>
          <w:szCs w:val="20"/>
        </w:rPr>
      </w:pPr>
      <w:r>
        <w:t>Fraudulent</w:t>
      </w:r>
      <w:r>
        <w:rPr>
          <w:spacing w:val="-4"/>
        </w:rPr>
        <w:t xml:space="preserve"> </w:t>
      </w:r>
      <w:r>
        <w:rPr>
          <w:spacing w:val="-2"/>
        </w:rPr>
        <w:t>Activity</w:t>
      </w:r>
    </w:p>
    <w:p w14:paraId="3A413BF6" w14:textId="77777777" w:rsidR="00EC65B6" w:rsidRDefault="00EC65B6">
      <w:pPr>
        <w:pStyle w:val="BodyText"/>
        <w:spacing w:before="12"/>
        <w:rPr>
          <w:b/>
          <w:sz w:val="22"/>
        </w:rPr>
      </w:pPr>
    </w:p>
    <w:p w14:paraId="3153D437" w14:textId="77777777" w:rsidR="00EC65B6" w:rsidRDefault="002E0AFB">
      <w:pPr>
        <w:pStyle w:val="BodyText"/>
        <w:spacing w:line="256" w:lineRule="auto"/>
        <w:ind w:left="969" w:right="340"/>
        <w:jc w:val="both"/>
      </w:pPr>
      <w:r>
        <w:t>In</w:t>
      </w:r>
      <w:r>
        <w:rPr>
          <w:spacing w:val="-11"/>
        </w:rPr>
        <w:t xml:space="preserve"> </w:t>
      </w:r>
      <w:r>
        <w:t>the</w:t>
      </w:r>
      <w:r>
        <w:rPr>
          <w:spacing w:val="-11"/>
        </w:rPr>
        <w:t xml:space="preserve"> </w:t>
      </w:r>
      <w:r>
        <w:t>event</w:t>
      </w:r>
      <w:r>
        <w:rPr>
          <w:spacing w:val="-11"/>
        </w:rPr>
        <w:t xml:space="preserve"> </w:t>
      </w:r>
      <w:r>
        <w:t>of</w:t>
      </w:r>
      <w:r>
        <w:rPr>
          <w:spacing w:val="-11"/>
        </w:rPr>
        <w:t xml:space="preserve"> </w:t>
      </w:r>
      <w:r>
        <w:t>fraudulent</w:t>
      </w:r>
      <w:r>
        <w:rPr>
          <w:spacing w:val="-11"/>
        </w:rPr>
        <w:t xml:space="preserve"> </w:t>
      </w:r>
      <w:r>
        <w:t>or</w:t>
      </w:r>
      <w:r>
        <w:rPr>
          <w:spacing w:val="-8"/>
        </w:rPr>
        <w:t xml:space="preserve"> </w:t>
      </w:r>
      <w:r>
        <w:t>suspected</w:t>
      </w:r>
      <w:r>
        <w:rPr>
          <w:spacing w:val="-11"/>
        </w:rPr>
        <w:t xml:space="preserve"> </w:t>
      </w:r>
      <w:r>
        <w:t>fraudulent</w:t>
      </w:r>
      <w:r>
        <w:rPr>
          <w:spacing w:val="-9"/>
        </w:rPr>
        <w:t xml:space="preserve"> </w:t>
      </w:r>
      <w:r>
        <w:t>activity</w:t>
      </w:r>
      <w:r>
        <w:rPr>
          <w:spacing w:val="-10"/>
        </w:rPr>
        <w:t xml:space="preserve"> </w:t>
      </w:r>
      <w:r>
        <w:t>by</w:t>
      </w:r>
      <w:r>
        <w:rPr>
          <w:spacing w:val="-10"/>
        </w:rPr>
        <w:t xml:space="preserve"> </w:t>
      </w:r>
      <w:r>
        <w:t>a</w:t>
      </w:r>
      <w:r>
        <w:rPr>
          <w:spacing w:val="-11"/>
        </w:rPr>
        <w:t xml:space="preserve"> </w:t>
      </w:r>
      <w:r>
        <w:t>student,</w:t>
      </w:r>
      <w:r>
        <w:rPr>
          <w:spacing w:val="-11"/>
        </w:rPr>
        <w:t xml:space="preserve"> </w:t>
      </w:r>
      <w:r>
        <w:t>the</w:t>
      </w:r>
      <w:r>
        <w:rPr>
          <w:spacing w:val="-11"/>
        </w:rPr>
        <w:t xml:space="preserve"> </w:t>
      </w:r>
      <w:r>
        <w:t>University</w:t>
      </w:r>
      <w:r>
        <w:rPr>
          <w:spacing w:val="-10"/>
        </w:rPr>
        <w:t xml:space="preserve"> </w:t>
      </w:r>
      <w:r>
        <w:t>will</w:t>
      </w:r>
      <w:r>
        <w:rPr>
          <w:spacing w:val="-12"/>
        </w:rPr>
        <w:t xml:space="preserve"> </w:t>
      </w:r>
      <w:r>
        <w:t xml:space="preserve">follow the process outlined in the </w:t>
      </w:r>
      <w:hyperlink r:id="rId51">
        <w:r>
          <w:rPr>
            <w:color w:val="0000FF"/>
            <w:u w:val="single" w:color="0000FF"/>
          </w:rPr>
          <w:t>Student Disciplinary procedure</w:t>
        </w:r>
      </w:hyperlink>
      <w:r>
        <w:rPr>
          <w:color w:val="0000FF"/>
          <w:u w:val="single" w:color="0000FF"/>
        </w:rPr>
        <w:t xml:space="preserve"> </w:t>
      </w:r>
      <w:r>
        <w:rPr>
          <w:color w:val="0000FF"/>
        </w:rPr>
        <w:t xml:space="preserve"> </w:t>
      </w:r>
      <w:r>
        <w:t>and</w:t>
      </w:r>
      <w:r>
        <w:rPr>
          <w:spacing w:val="40"/>
        </w:rPr>
        <w:t xml:space="preserve"> </w:t>
      </w:r>
      <w:hyperlink r:id="rId52">
        <w:r>
          <w:rPr>
            <w:color w:val="0000FF"/>
            <w:u w:val="single" w:color="0000FF"/>
          </w:rPr>
          <w:t>Student Code of conduct</w:t>
        </w:r>
        <w:r>
          <w:t>.</w:t>
        </w:r>
      </w:hyperlink>
    </w:p>
    <w:p w14:paraId="33D28B4B" w14:textId="77777777" w:rsidR="00EC65B6" w:rsidRDefault="00EC65B6">
      <w:pPr>
        <w:pStyle w:val="BodyText"/>
        <w:spacing w:before="45"/>
      </w:pPr>
    </w:p>
    <w:p w14:paraId="62C6512A" w14:textId="77777777" w:rsidR="00FC488A" w:rsidRDefault="00FC488A">
      <w:pPr>
        <w:pStyle w:val="BodyText"/>
        <w:spacing w:before="45"/>
      </w:pPr>
    </w:p>
    <w:p w14:paraId="32CB6F4D" w14:textId="77777777" w:rsidR="00FC488A" w:rsidRDefault="00FC488A">
      <w:pPr>
        <w:pStyle w:val="BodyText"/>
        <w:spacing w:before="45"/>
      </w:pPr>
    </w:p>
    <w:p w14:paraId="6DB84634" w14:textId="77777777" w:rsidR="00EC65B6" w:rsidRDefault="002E0AFB">
      <w:pPr>
        <w:pStyle w:val="Heading1"/>
        <w:numPr>
          <w:ilvl w:val="0"/>
          <w:numId w:val="24"/>
        </w:numPr>
        <w:tabs>
          <w:tab w:val="left" w:pos="981"/>
        </w:tabs>
        <w:ind w:left="981" w:hanging="720"/>
        <w:jc w:val="left"/>
      </w:pPr>
      <w:bookmarkStart w:id="66" w:name="8._Financial_Hardship"/>
      <w:bookmarkStart w:id="67" w:name="_bookmark33"/>
      <w:bookmarkEnd w:id="66"/>
      <w:bookmarkEnd w:id="67"/>
      <w:r>
        <w:t>Financial</w:t>
      </w:r>
      <w:r>
        <w:rPr>
          <w:spacing w:val="-8"/>
        </w:rPr>
        <w:t xml:space="preserve"> </w:t>
      </w:r>
      <w:r>
        <w:rPr>
          <w:spacing w:val="-2"/>
        </w:rPr>
        <w:t>Hardship</w:t>
      </w:r>
    </w:p>
    <w:p w14:paraId="5E17AAEA" w14:textId="77777777" w:rsidR="00EC65B6" w:rsidRDefault="002E0AFB">
      <w:pPr>
        <w:pStyle w:val="Heading2"/>
        <w:spacing w:before="303"/>
        <w:ind w:left="972"/>
        <w:jc w:val="both"/>
      </w:pPr>
      <w:r>
        <w:t>Tuition</w:t>
      </w:r>
      <w:r>
        <w:rPr>
          <w:spacing w:val="-3"/>
        </w:rPr>
        <w:t xml:space="preserve"> </w:t>
      </w:r>
      <w:r>
        <w:rPr>
          <w:spacing w:val="-4"/>
        </w:rPr>
        <w:t>Fees</w:t>
      </w:r>
    </w:p>
    <w:p w14:paraId="771CD512" w14:textId="77777777" w:rsidR="00EC65B6" w:rsidRDefault="002E0AFB">
      <w:pPr>
        <w:pStyle w:val="BodyText"/>
        <w:spacing w:before="18" w:line="259" w:lineRule="auto"/>
        <w:ind w:left="971" w:right="338"/>
        <w:jc w:val="both"/>
      </w:pPr>
      <w:r>
        <w:t>Where</w:t>
      </w:r>
      <w:r>
        <w:rPr>
          <w:spacing w:val="-2"/>
        </w:rPr>
        <w:t xml:space="preserve"> </w:t>
      </w:r>
      <w:r>
        <w:t>a</w:t>
      </w:r>
      <w:r>
        <w:rPr>
          <w:spacing w:val="-2"/>
        </w:rPr>
        <w:t xml:space="preserve"> </w:t>
      </w:r>
      <w:r>
        <w:t>student</w:t>
      </w:r>
      <w:r>
        <w:rPr>
          <w:spacing w:val="-2"/>
        </w:rPr>
        <w:t xml:space="preserve"> </w:t>
      </w:r>
      <w:r>
        <w:t>shows that</w:t>
      </w:r>
      <w:r>
        <w:rPr>
          <w:spacing w:val="-4"/>
        </w:rPr>
        <w:t xml:space="preserve"> </w:t>
      </w:r>
      <w:r>
        <w:t>they</w:t>
      </w:r>
      <w:r>
        <w:rPr>
          <w:spacing w:val="-3"/>
        </w:rPr>
        <w:t xml:space="preserve"> </w:t>
      </w:r>
      <w:r>
        <w:t>have</w:t>
      </w:r>
      <w:r>
        <w:rPr>
          <w:spacing w:val="-2"/>
        </w:rPr>
        <w:t xml:space="preserve"> </w:t>
      </w:r>
      <w:r>
        <w:t>a</w:t>
      </w:r>
      <w:r>
        <w:rPr>
          <w:spacing w:val="-2"/>
        </w:rPr>
        <w:t xml:space="preserve"> </w:t>
      </w:r>
      <w:r>
        <w:t>genuine</w:t>
      </w:r>
      <w:r>
        <w:rPr>
          <w:spacing w:val="-2"/>
        </w:rPr>
        <w:t xml:space="preserve"> </w:t>
      </w:r>
      <w:r>
        <w:t>hardship</w:t>
      </w:r>
      <w:r>
        <w:rPr>
          <w:spacing w:val="-2"/>
        </w:rPr>
        <w:t xml:space="preserve"> </w:t>
      </w:r>
      <w:r>
        <w:t>issue</w:t>
      </w:r>
      <w:r>
        <w:rPr>
          <w:spacing w:val="-2"/>
        </w:rPr>
        <w:t xml:space="preserve"> </w:t>
      </w:r>
      <w:r>
        <w:t>which</w:t>
      </w:r>
      <w:r>
        <w:rPr>
          <w:spacing w:val="-2"/>
        </w:rPr>
        <w:t xml:space="preserve"> </w:t>
      </w:r>
      <w:r>
        <w:t>is</w:t>
      </w:r>
      <w:r>
        <w:rPr>
          <w:spacing w:val="-3"/>
        </w:rPr>
        <w:t xml:space="preserve"> </w:t>
      </w:r>
      <w:r>
        <w:t>preventing</w:t>
      </w:r>
      <w:r>
        <w:rPr>
          <w:spacing w:val="-2"/>
        </w:rPr>
        <w:t xml:space="preserve"> </w:t>
      </w:r>
      <w:r>
        <w:t>payment of Tuition fees should contact the Credit Control Team. The Credit Control Team will provide all</w:t>
      </w:r>
      <w:r>
        <w:rPr>
          <w:spacing w:val="-14"/>
        </w:rPr>
        <w:t xml:space="preserve"> </w:t>
      </w:r>
      <w:r>
        <w:t>reasonable</w:t>
      </w:r>
      <w:r>
        <w:rPr>
          <w:spacing w:val="-14"/>
        </w:rPr>
        <w:t xml:space="preserve"> </w:t>
      </w:r>
      <w:r>
        <w:t>support</w:t>
      </w:r>
      <w:r>
        <w:rPr>
          <w:spacing w:val="-14"/>
        </w:rPr>
        <w:t xml:space="preserve"> </w:t>
      </w:r>
      <w:r>
        <w:t>within</w:t>
      </w:r>
      <w:r>
        <w:rPr>
          <w:spacing w:val="-14"/>
        </w:rPr>
        <w:t xml:space="preserve"> </w:t>
      </w:r>
      <w:r>
        <w:t>their</w:t>
      </w:r>
      <w:r>
        <w:rPr>
          <w:spacing w:val="-14"/>
        </w:rPr>
        <w:t xml:space="preserve"> </w:t>
      </w:r>
      <w:r>
        <w:t>discretion</w:t>
      </w:r>
      <w:r>
        <w:rPr>
          <w:spacing w:val="-14"/>
        </w:rPr>
        <w:t xml:space="preserve"> </w:t>
      </w:r>
      <w:r>
        <w:t>to</w:t>
      </w:r>
      <w:r>
        <w:rPr>
          <w:spacing w:val="-14"/>
        </w:rPr>
        <w:t xml:space="preserve"> </w:t>
      </w:r>
      <w:r>
        <w:t>support</w:t>
      </w:r>
      <w:r>
        <w:rPr>
          <w:spacing w:val="-14"/>
        </w:rPr>
        <w:t xml:space="preserve"> </w:t>
      </w:r>
      <w:r>
        <w:t>students</w:t>
      </w:r>
      <w:r>
        <w:rPr>
          <w:spacing w:val="-14"/>
        </w:rPr>
        <w:t xml:space="preserve"> </w:t>
      </w:r>
      <w:r>
        <w:t>experiencing</w:t>
      </w:r>
      <w:r>
        <w:rPr>
          <w:spacing w:val="-13"/>
        </w:rPr>
        <w:t xml:space="preserve"> </w:t>
      </w:r>
      <w:r>
        <w:t>genuine</w:t>
      </w:r>
      <w:r>
        <w:rPr>
          <w:spacing w:val="-14"/>
        </w:rPr>
        <w:t xml:space="preserve"> </w:t>
      </w:r>
      <w:r>
        <w:t>financial hardship</w:t>
      </w:r>
      <w:r>
        <w:rPr>
          <w:spacing w:val="-3"/>
        </w:rPr>
        <w:t xml:space="preserve"> </w:t>
      </w:r>
      <w:r>
        <w:t>to</w:t>
      </w:r>
      <w:r>
        <w:rPr>
          <w:spacing w:val="-1"/>
        </w:rPr>
        <w:t xml:space="preserve"> </w:t>
      </w:r>
      <w:r>
        <w:t>help</w:t>
      </w:r>
      <w:r>
        <w:rPr>
          <w:spacing w:val="-3"/>
        </w:rPr>
        <w:t xml:space="preserve"> </w:t>
      </w:r>
      <w:r>
        <w:t>them</w:t>
      </w:r>
      <w:r>
        <w:rPr>
          <w:spacing w:val="-3"/>
        </w:rPr>
        <w:t xml:space="preserve"> </w:t>
      </w:r>
      <w:r>
        <w:t>address</w:t>
      </w:r>
      <w:r>
        <w:rPr>
          <w:spacing w:val="-2"/>
        </w:rPr>
        <w:t xml:space="preserve"> </w:t>
      </w:r>
      <w:r>
        <w:t>outstanding</w:t>
      </w:r>
      <w:r>
        <w:rPr>
          <w:spacing w:val="-1"/>
        </w:rPr>
        <w:t xml:space="preserve"> </w:t>
      </w:r>
      <w:r>
        <w:t>payments. Please</w:t>
      </w:r>
      <w:r>
        <w:rPr>
          <w:spacing w:val="-3"/>
        </w:rPr>
        <w:t xml:space="preserve"> </w:t>
      </w:r>
      <w:r>
        <w:t>refer</w:t>
      </w:r>
      <w:r>
        <w:rPr>
          <w:spacing w:val="-2"/>
        </w:rPr>
        <w:t xml:space="preserve"> </w:t>
      </w:r>
      <w:r>
        <w:t>to</w:t>
      </w:r>
      <w:r>
        <w:rPr>
          <w:spacing w:val="-3"/>
        </w:rPr>
        <w:t xml:space="preserve"> </w:t>
      </w:r>
      <w:hyperlink w:anchor="_bookmark22" w:history="1">
        <w:r>
          <w:rPr>
            <w:color w:val="0000FF"/>
            <w:u w:val="single" w:color="0000FF"/>
          </w:rPr>
          <w:t>section</w:t>
        </w:r>
        <w:r>
          <w:rPr>
            <w:color w:val="0000FF"/>
            <w:spacing w:val="-1"/>
            <w:u w:val="single" w:color="0000FF"/>
          </w:rPr>
          <w:t xml:space="preserve"> </w:t>
        </w:r>
        <w:r>
          <w:rPr>
            <w:color w:val="0000FF"/>
            <w:u w:val="single" w:color="0000FF"/>
          </w:rPr>
          <w:t>7.2</w:t>
        </w:r>
      </w:hyperlink>
      <w:r>
        <w:rPr>
          <w:color w:val="0000FF"/>
          <w:spacing w:val="-1"/>
        </w:rPr>
        <w:t xml:space="preserve"> </w:t>
      </w:r>
      <w:r>
        <w:t>of</w:t>
      </w:r>
      <w:r>
        <w:rPr>
          <w:spacing w:val="-3"/>
        </w:rPr>
        <w:t xml:space="preserve"> </w:t>
      </w:r>
      <w:r>
        <w:t>the</w:t>
      </w:r>
      <w:r>
        <w:rPr>
          <w:spacing w:val="-1"/>
        </w:rPr>
        <w:t xml:space="preserve"> </w:t>
      </w:r>
      <w:r>
        <w:t>policy for further information.</w:t>
      </w:r>
    </w:p>
    <w:p w14:paraId="37EFA3E3" w14:textId="77777777" w:rsidR="00EC65B6" w:rsidRDefault="00EC65B6">
      <w:pPr>
        <w:pStyle w:val="BodyText"/>
        <w:spacing w:before="16"/>
      </w:pPr>
    </w:p>
    <w:p w14:paraId="4645D8E3" w14:textId="2AF2C361" w:rsidR="00EC65B6" w:rsidRDefault="002E0AFB">
      <w:pPr>
        <w:pStyle w:val="BodyText"/>
        <w:ind w:left="971"/>
        <w:jc w:val="both"/>
      </w:pPr>
      <w:r w:rsidRPr="002D69E5">
        <w:t>The</w:t>
      </w:r>
      <w:r w:rsidRPr="002D69E5">
        <w:rPr>
          <w:spacing w:val="-6"/>
        </w:rPr>
        <w:t xml:space="preserve"> </w:t>
      </w:r>
      <w:r w:rsidRPr="002D69E5">
        <w:t>credit</w:t>
      </w:r>
      <w:r w:rsidRPr="002D69E5">
        <w:rPr>
          <w:spacing w:val="-5"/>
        </w:rPr>
        <w:t xml:space="preserve"> </w:t>
      </w:r>
      <w:r w:rsidRPr="002D69E5">
        <w:t>control</w:t>
      </w:r>
      <w:r w:rsidRPr="002D69E5">
        <w:rPr>
          <w:spacing w:val="-7"/>
        </w:rPr>
        <w:t xml:space="preserve"> </w:t>
      </w:r>
      <w:r w:rsidRPr="002D69E5">
        <w:t>team</w:t>
      </w:r>
      <w:r w:rsidRPr="002D69E5">
        <w:rPr>
          <w:spacing w:val="-5"/>
        </w:rPr>
        <w:t xml:space="preserve"> </w:t>
      </w:r>
      <w:r w:rsidRPr="002D69E5">
        <w:t>can</w:t>
      </w:r>
      <w:r w:rsidRPr="002D69E5">
        <w:rPr>
          <w:spacing w:val="-4"/>
        </w:rPr>
        <w:t xml:space="preserve"> </w:t>
      </w:r>
      <w:r w:rsidRPr="002D69E5">
        <w:t>be</w:t>
      </w:r>
      <w:r w:rsidRPr="002D69E5">
        <w:rPr>
          <w:spacing w:val="-5"/>
        </w:rPr>
        <w:t xml:space="preserve"> </w:t>
      </w:r>
      <w:r w:rsidRPr="002D69E5">
        <w:t>contacted</w:t>
      </w:r>
      <w:r w:rsidRPr="002D69E5">
        <w:rPr>
          <w:spacing w:val="-4"/>
        </w:rPr>
        <w:t xml:space="preserve"> </w:t>
      </w:r>
      <w:r w:rsidRPr="002D69E5">
        <w:t>via</w:t>
      </w:r>
      <w:r w:rsidRPr="002D69E5">
        <w:rPr>
          <w:spacing w:val="-4"/>
        </w:rPr>
        <w:t xml:space="preserve"> </w:t>
      </w:r>
      <w:r w:rsidRPr="002D69E5">
        <w:t>Email</w:t>
      </w:r>
      <w:r w:rsidRPr="002D69E5">
        <w:rPr>
          <w:spacing w:val="-6"/>
        </w:rPr>
        <w:t xml:space="preserve"> </w:t>
      </w:r>
      <w:r w:rsidR="00A37FA9">
        <w:rPr>
          <w:spacing w:val="-6"/>
        </w:rPr>
        <w:t xml:space="preserve">at </w:t>
      </w:r>
      <w:hyperlink r:id="rId53">
        <w:r w:rsidRPr="002D69E5">
          <w:rPr>
            <w:spacing w:val="-2"/>
          </w:rPr>
          <w:t>studentcentre@westminster.ac.uk</w:t>
        </w:r>
      </w:hyperlink>
    </w:p>
    <w:p w14:paraId="41C6AC2A" w14:textId="77777777" w:rsidR="00EC65B6" w:rsidRDefault="00EC65B6">
      <w:pPr>
        <w:pStyle w:val="BodyText"/>
        <w:spacing w:before="17"/>
        <w:rPr>
          <w:sz w:val="22"/>
        </w:rPr>
      </w:pPr>
    </w:p>
    <w:p w14:paraId="5128EE81" w14:textId="77777777" w:rsidR="00EC65B6" w:rsidRDefault="002E0AFB">
      <w:pPr>
        <w:pStyle w:val="Heading2"/>
        <w:ind w:left="971"/>
        <w:jc w:val="both"/>
      </w:pPr>
      <w:r>
        <w:t>Student</w:t>
      </w:r>
      <w:r>
        <w:rPr>
          <w:spacing w:val="-8"/>
        </w:rPr>
        <w:t xml:space="preserve"> </w:t>
      </w:r>
      <w:r>
        <w:rPr>
          <w:spacing w:val="-2"/>
        </w:rPr>
        <w:t>Advice</w:t>
      </w:r>
    </w:p>
    <w:p w14:paraId="70FAC6F2" w14:textId="77777777" w:rsidR="00EC65B6" w:rsidRDefault="002E0AFB">
      <w:pPr>
        <w:pStyle w:val="BodyText"/>
        <w:spacing w:before="18" w:line="259" w:lineRule="auto"/>
        <w:ind w:left="971" w:right="333"/>
        <w:jc w:val="both"/>
      </w:pPr>
      <w:r>
        <w:t>The Student Advice Team at the University offer specialist advice and support on a range of issues including funding from the Student Loan Company (SLC), information for international students on visas, Tuition fee status queries, social security benefits and entitlements to students, money management, council tax liability etc.</w:t>
      </w:r>
    </w:p>
    <w:p w14:paraId="2DC44586" w14:textId="77777777" w:rsidR="00EC65B6" w:rsidRDefault="00EC65B6">
      <w:pPr>
        <w:pStyle w:val="BodyText"/>
        <w:spacing w:before="17"/>
      </w:pPr>
    </w:p>
    <w:p w14:paraId="6AC51F12" w14:textId="140D8634" w:rsidR="00EC65B6" w:rsidRDefault="002E0AFB">
      <w:pPr>
        <w:pStyle w:val="BodyText"/>
        <w:spacing w:line="256" w:lineRule="auto"/>
        <w:ind w:left="971" w:right="339"/>
        <w:jc w:val="both"/>
      </w:pPr>
      <w:r>
        <w:t>The</w:t>
      </w:r>
      <w:r>
        <w:rPr>
          <w:spacing w:val="-14"/>
        </w:rPr>
        <w:t xml:space="preserve"> </w:t>
      </w:r>
      <w:r>
        <w:t>team</w:t>
      </w:r>
      <w:r>
        <w:rPr>
          <w:spacing w:val="-11"/>
        </w:rPr>
        <w:t xml:space="preserve"> </w:t>
      </w:r>
      <w:r>
        <w:t>offers</w:t>
      </w:r>
      <w:r>
        <w:rPr>
          <w:spacing w:val="-12"/>
        </w:rPr>
        <w:t xml:space="preserve"> </w:t>
      </w:r>
      <w:r>
        <w:t>appointments</w:t>
      </w:r>
      <w:r>
        <w:rPr>
          <w:spacing w:val="-12"/>
        </w:rPr>
        <w:t xml:space="preserve"> </w:t>
      </w:r>
      <w:r>
        <w:t>at</w:t>
      </w:r>
      <w:r>
        <w:rPr>
          <w:spacing w:val="-11"/>
        </w:rPr>
        <w:t xml:space="preserve"> </w:t>
      </w:r>
      <w:r>
        <w:t>Harrow</w:t>
      </w:r>
      <w:r>
        <w:rPr>
          <w:spacing w:val="-11"/>
        </w:rPr>
        <w:t xml:space="preserve"> </w:t>
      </w:r>
      <w:r>
        <w:t>and</w:t>
      </w:r>
      <w:r>
        <w:rPr>
          <w:spacing w:val="-11"/>
        </w:rPr>
        <w:t xml:space="preserve"> </w:t>
      </w:r>
      <w:r>
        <w:t>Marylebone</w:t>
      </w:r>
      <w:r>
        <w:rPr>
          <w:spacing w:val="-14"/>
        </w:rPr>
        <w:t xml:space="preserve"> </w:t>
      </w:r>
      <w:r>
        <w:t>which</w:t>
      </w:r>
      <w:r>
        <w:rPr>
          <w:spacing w:val="-11"/>
        </w:rPr>
        <w:t xml:space="preserve"> </w:t>
      </w:r>
      <w:r>
        <w:t>can</w:t>
      </w:r>
      <w:r>
        <w:rPr>
          <w:spacing w:val="-11"/>
        </w:rPr>
        <w:t xml:space="preserve"> </w:t>
      </w:r>
      <w:r>
        <w:t>be</w:t>
      </w:r>
      <w:r>
        <w:rPr>
          <w:spacing w:val="-14"/>
        </w:rPr>
        <w:t xml:space="preserve"> </w:t>
      </w:r>
      <w:r>
        <w:t>booked</w:t>
      </w:r>
      <w:r>
        <w:rPr>
          <w:spacing w:val="-11"/>
        </w:rPr>
        <w:t xml:space="preserve"> </w:t>
      </w:r>
      <w:r>
        <w:t>via</w:t>
      </w:r>
      <w:r>
        <w:rPr>
          <w:spacing w:val="-11"/>
        </w:rPr>
        <w:t xml:space="preserve"> </w:t>
      </w:r>
      <w:r>
        <w:t>the</w:t>
      </w:r>
      <w:r>
        <w:rPr>
          <w:spacing w:val="-9"/>
        </w:rPr>
        <w:t xml:space="preserve"> </w:t>
      </w:r>
      <w:hyperlink r:id="rId54">
        <w:r>
          <w:rPr>
            <w:color w:val="0000FF"/>
          </w:rPr>
          <w:t>Student</w:t>
        </w:r>
      </w:hyperlink>
      <w:r>
        <w:rPr>
          <w:color w:val="0000FF"/>
        </w:rPr>
        <w:t xml:space="preserve"> </w:t>
      </w:r>
      <w:hyperlink r:id="rId55">
        <w:r>
          <w:rPr>
            <w:color w:val="0000FF"/>
            <w:u w:val="single" w:color="0000FF"/>
          </w:rPr>
          <w:t>Centre</w:t>
        </w:r>
        <w:r>
          <w:t>.</w:t>
        </w:r>
      </w:hyperlink>
      <w:r>
        <w:t xml:space="preserve"> They also offer virtual and telephone appointments.</w:t>
      </w:r>
    </w:p>
    <w:p w14:paraId="4FFCBC07" w14:textId="77777777" w:rsidR="00EC65B6" w:rsidRDefault="00EC65B6">
      <w:pPr>
        <w:pStyle w:val="BodyText"/>
        <w:spacing w:before="1"/>
        <w:rPr>
          <w:sz w:val="22"/>
        </w:rPr>
      </w:pPr>
    </w:p>
    <w:p w14:paraId="39197012" w14:textId="77777777" w:rsidR="00EC65B6" w:rsidRDefault="002E0AFB">
      <w:pPr>
        <w:pStyle w:val="Heading2"/>
        <w:spacing w:before="1"/>
        <w:ind w:left="971"/>
        <w:jc w:val="both"/>
      </w:pPr>
      <w:r>
        <w:t>Accommodation</w:t>
      </w:r>
      <w:r>
        <w:rPr>
          <w:spacing w:val="-9"/>
        </w:rPr>
        <w:t xml:space="preserve"> </w:t>
      </w:r>
      <w:r>
        <w:rPr>
          <w:spacing w:val="-4"/>
        </w:rPr>
        <w:t>Fees</w:t>
      </w:r>
    </w:p>
    <w:p w14:paraId="6D54557E" w14:textId="181EFD6F" w:rsidR="00EC65B6" w:rsidRDefault="002E0AFB">
      <w:pPr>
        <w:pStyle w:val="BodyText"/>
        <w:spacing w:before="17" w:line="259" w:lineRule="auto"/>
        <w:ind w:left="971" w:right="336"/>
        <w:jc w:val="both"/>
      </w:pPr>
      <w:r>
        <w:t>For</w:t>
      </w:r>
      <w:r>
        <w:rPr>
          <w:spacing w:val="-1"/>
        </w:rPr>
        <w:t xml:space="preserve"> </w:t>
      </w:r>
      <w:r>
        <w:t>Accommodation</w:t>
      </w:r>
      <w:r>
        <w:rPr>
          <w:spacing w:val="-2"/>
        </w:rPr>
        <w:t xml:space="preserve"> </w:t>
      </w:r>
      <w:r>
        <w:t>fees, the</w:t>
      </w:r>
      <w:r>
        <w:rPr>
          <w:spacing w:val="-2"/>
        </w:rPr>
        <w:t xml:space="preserve"> </w:t>
      </w:r>
      <w:r>
        <w:t>student should contact</w:t>
      </w:r>
      <w:r>
        <w:rPr>
          <w:spacing w:val="-2"/>
        </w:rPr>
        <w:t xml:space="preserve"> </w:t>
      </w:r>
      <w:r>
        <w:t>their local</w:t>
      </w:r>
      <w:r>
        <w:rPr>
          <w:spacing w:val="-3"/>
        </w:rPr>
        <w:t xml:space="preserve"> </w:t>
      </w:r>
      <w:r>
        <w:t>Residential</w:t>
      </w:r>
      <w:r>
        <w:rPr>
          <w:spacing w:val="-1"/>
        </w:rPr>
        <w:t xml:space="preserve"> </w:t>
      </w:r>
      <w:r w:rsidR="007E64FF">
        <w:t xml:space="preserve">Life </w:t>
      </w:r>
      <w:r>
        <w:t xml:space="preserve">Team to discuss their financial hardship. The Residential </w:t>
      </w:r>
      <w:r w:rsidR="007E64FF">
        <w:t xml:space="preserve">Life </w:t>
      </w:r>
      <w:r>
        <w:t>Team will also provide advice and support</w:t>
      </w:r>
      <w:r>
        <w:rPr>
          <w:spacing w:val="-6"/>
        </w:rPr>
        <w:t xml:space="preserve"> </w:t>
      </w:r>
      <w:r>
        <w:t>on</w:t>
      </w:r>
      <w:r>
        <w:rPr>
          <w:spacing w:val="-7"/>
        </w:rPr>
        <w:t xml:space="preserve"> </w:t>
      </w:r>
      <w:r>
        <w:t>managing</w:t>
      </w:r>
      <w:r>
        <w:rPr>
          <w:spacing w:val="-7"/>
        </w:rPr>
        <w:t xml:space="preserve"> </w:t>
      </w:r>
      <w:r>
        <w:t>their</w:t>
      </w:r>
      <w:r>
        <w:rPr>
          <w:spacing w:val="-5"/>
        </w:rPr>
        <w:t xml:space="preserve"> </w:t>
      </w:r>
      <w:r>
        <w:t>debt.</w:t>
      </w:r>
      <w:r>
        <w:rPr>
          <w:spacing w:val="-6"/>
        </w:rPr>
        <w:t xml:space="preserve"> </w:t>
      </w:r>
      <w:r>
        <w:t>Their</w:t>
      </w:r>
      <w:r>
        <w:rPr>
          <w:spacing w:val="-5"/>
        </w:rPr>
        <w:t xml:space="preserve"> </w:t>
      </w:r>
      <w:r>
        <w:t>contact</w:t>
      </w:r>
      <w:r>
        <w:rPr>
          <w:spacing w:val="-6"/>
        </w:rPr>
        <w:t xml:space="preserve"> </w:t>
      </w:r>
      <w:r>
        <w:t>details</w:t>
      </w:r>
      <w:r>
        <w:rPr>
          <w:spacing w:val="-7"/>
        </w:rPr>
        <w:t xml:space="preserve"> </w:t>
      </w:r>
      <w:r>
        <w:t>can</w:t>
      </w:r>
      <w:r>
        <w:rPr>
          <w:spacing w:val="-7"/>
        </w:rPr>
        <w:t xml:space="preserve"> </w:t>
      </w:r>
      <w:r>
        <w:t>be</w:t>
      </w:r>
      <w:r>
        <w:rPr>
          <w:spacing w:val="-7"/>
        </w:rPr>
        <w:t xml:space="preserve"> </w:t>
      </w:r>
      <w:r>
        <w:t>found</w:t>
      </w:r>
      <w:r>
        <w:rPr>
          <w:spacing w:val="-7"/>
        </w:rPr>
        <w:t xml:space="preserve"> </w:t>
      </w:r>
      <w:r>
        <w:t>in</w:t>
      </w:r>
      <w:r>
        <w:rPr>
          <w:spacing w:val="-8"/>
        </w:rPr>
        <w:t xml:space="preserve"> </w:t>
      </w:r>
      <w:hyperlink w:anchor="_bookmark3" w:history="1">
        <w:r>
          <w:rPr>
            <w:color w:val="0000FF"/>
            <w:u w:val="single" w:color="0000FF"/>
          </w:rPr>
          <w:t>section</w:t>
        </w:r>
        <w:r>
          <w:rPr>
            <w:color w:val="0000FF"/>
            <w:spacing w:val="-7"/>
            <w:u w:val="single" w:color="0000FF"/>
          </w:rPr>
          <w:t xml:space="preserve"> </w:t>
        </w:r>
        <w:r>
          <w:rPr>
            <w:color w:val="0000FF"/>
            <w:u w:val="single" w:color="0000FF"/>
          </w:rPr>
          <w:t>4</w:t>
        </w:r>
        <w:r>
          <w:rPr>
            <w:color w:val="0000FF"/>
            <w:spacing w:val="-7"/>
            <w:u w:val="single" w:color="0000FF"/>
          </w:rPr>
          <w:t xml:space="preserve"> </w:t>
        </w:r>
        <w:r>
          <w:rPr>
            <w:color w:val="0000FF"/>
            <w:u w:val="single" w:color="0000FF"/>
          </w:rPr>
          <w:t>Definitions</w:t>
        </w:r>
        <w:r>
          <w:rPr>
            <w:color w:val="0000FF"/>
            <w:spacing w:val="-5"/>
            <w:u w:val="single" w:color="0000FF"/>
          </w:rPr>
          <w:t xml:space="preserve"> </w:t>
        </w:r>
        <w:r>
          <w:rPr>
            <w:color w:val="0000FF"/>
            <w:u w:val="single" w:color="0000FF"/>
          </w:rPr>
          <w:t>and</w:t>
        </w:r>
      </w:hyperlink>
      <w:r>
        <w:rPr>
          <w:color w:val="0000FF"/>
        </w:rPr>
        <w:t xml:space="preserve"> </w:t>
      </w:r>
      <w:hyperlink w:anchor="_bookmark3" w:history="1">
        <w:r>
          <w:rPr>
            <w:color w:val="0000FF"/>
            <w:spacing w:val="-2"/>
            <w:u w:val="single" w:color="0000FF"/>
          </w:rPr>
          <w:t>Contacts</w:t>
        </w:r>
        <w:r>
          <w:rPr>
            <w:spacing w:val="-2"/>
          </w:rPr>
          <w:t>.</w:t>
        </w:r>
      </w:hyperlink>
    </w:p>
    <w:p w14:paraId="1728B4D0" w14:textId="77777777" w:rsidR="00EC65B6" w:rsidRDefault="00EC65B6">
      <w:pPr>
        <w:pStyle w:val="BodyText"/>
        <w:spacing w:before="18"/>
      </w:pPr>
    </w:p>
    <w:p w14:paraId="70AF6AB4" w14:textId="77ED56D9" w:rsidR="00EC65B6" w:rsidRDefault="002E0AFB">
      <w:pPr>
        <w:pStyle w:val="BodyText"/>
        <w:spacing w:line="259" w:lineRule="auto"/>
        <w:ind w:left="979" w:right="197" w:hanging="1"/>
        <w:jc w:val="both"/>
      </w:pPr>
      <w:r>
        <w:t xml:space="preserve">The Residential </w:t>
      </w:r>
      <w:r w:rsidR="007E64FF">
        <w:t xml:space="preserve">Life </w:t>
      </w:r>
      <w:r>
        <w:t>team will provide all reasonable support within their discretion to support students experiencing financial hardship to help them address outstanding payments. The</w:t>
      </w:r>
      <w:r>
        <w:rPr>
          <w:spacing w:val="-14"/>
        </w:rPr>
        <w:t xml:space="preserve"> </w:t>
      </w:r>
      <w:r>
        <w:t>team</w:t>
      </w:r>
      <w:r>
        <w:rPr>
          <w:spacing w:val="-14"/>
        </w:rPr>
        <w:t xml:space="preserve"> </w:t>
      </w:r>
      <w:r>
        <w:t>will</w:t>
      </w:r>
      <w:r>
        <w:rPr>
          <w:spacing w:val="-14"/>
        </w:rPr>
        <w:t xml:space="preserve"> </w:t>
      </w:r>
      <w:r>
        <w:t>signpost</w:t>
      </w:r>
      <w:r>
        <w:rPr>
          <w:spacing w:val="-14"/>
        </w:rPr>
        <w:t xml:space="preserve"> </w:t>
      </w:r>
      <w:r>
        <w:t>the</w:t>
      </w:r>
      <w:r>
        <w:rPr>
          <w:spacing w:val="-14"/>
        </w:rPr>
        <w:t xml:space="preserve"> </w:t>
      </w:r>
      <w:r>
        <w:t>student</w:t>
      </w:r>
      <w:r>
        <w:rPr>
          <w:spacing w:val="-14"/>
        </w:rPr>
        <w:t xml:space="preserve"> </w:t>
      </w:r>
      <w:r>
        <w:t>to</w:t>
      </w:r>
      <w:r>
        <w:rPr>
          <w:spacing w:val="-14"/>
        </w:rPr>
        <w:t xml:space="preserve"> </w:t>
      </w:r>
      <w:r>
        <w:t>the</w:t>
      </w:r>
      <w:r>
        <w:rPr>
          <w:spacing w:val="-14"/>
        </w:rPr>
        <w:t xml:space="preserve"> </w:t>
      </w:r>
      <w:r>
        <w:t>Student</w:t>
      </w:r>
      <w:r>
        <w:rPr>
          <w:spacing w:val="-14"/>
        </w:rPr>
        <w:t xml:space="preserve"> </w:t>
      </w:r>
      <w:r>
        <w:t>Advice</w:t>
      </w:r>
      <w:r>
        <w:rPr>
          <w:spacing w:val="-13"/>
        </w:rPr>
        <w:t xml:space="preserve"> </w:t>
      </w:r>
      <w:r>
        <w:t>via</w:t>
      </w:r>
      <w:r>
        <w:rPr>
          <w:spacing w:val="-14"/>
        </w:rPr>
        <w:t xml:space="preserve"> </w:t>
      </w:r>
      <w:r>
        <w:t>the</w:t>
      </w:r>
      <w:r>
        <w:rPr>
          <w:spacing w:val="-14"/>
        </w:rPr>
        <w:t xml:space="preserve"> </w:t>
      </w:r>
      <w:hyperlink r:id="rId56">
        <w:r>
          <w:rPr>
            <w:color w:val="0000FF"/>
            <w:u w:val="single" w:color="0000FF"/>
          </w:rPr>
          <w:t>Student</w:t>
        </w:r>
        <w:r>
          <w:rPr>
            <w:color w:val="0000FF"/>
            <w:spacing w:val="-13"/>
            <w:u w:val="single" w:color="0000FF"/>
          </w:rPr>
          <w:t xml:space="preserve"> </w:t>
        </w:r>
        <w:r>
          <w:rPr>
            <w:color w:val="0000FF"/>
            <w:u w:val="single" w:color="0000FF"/>
          </w:rPr>
          <w:t>Centre</w:t>
        </w:r>
        <w:r>
          <w:t>,</w:t>
        </w:r>
      </w:hyperlink>
      <w:r>
        <w:rPr>
          <w:spacing w:val="-13"/>
        </w:rPr>
        <w:t xml:space="preserve"> </w:t>
      </w:r>
      <w:r>
        <w:t>who</w:t>
      </w:r>
      <w:r>
        <w:rPr>
          <w:spacing w:val="-14"/>
        </w:rPr>
        <w:t xml:space="preserve"> </w:t>
      </w:r>
      <w:r>
        <w:t>offer</w:t>
      </w:r>
      <w:r>
        <w:rPr>
          <w:spacing w:val="-14"/>
        </w:rPr>
        <w:t xml:space="preserve"> </w:t>
      </w:r>
      <w:r>
        <w:t>advice on debt and managing finances to the student.</w:t>
      </w:r>
    </w:p>
    <w:p w14:paraId="34959D4B" w14:textId="77777777" w:rsidR="00EC65B6" w:rsidRDefault="00EC65B6">
      <w:pPr>
        <w:spacing w:line="259" w:lineRule="auto"/>
        <w:jc w:val="both"/>
        <w:sectPr w:rsidR="00EC65B6">
          <w:footerReference w:type="default" r:id="rId57"/>
          <w:pgSz w:w="11910" w:h="16850"/>
          <w:pgMar w:top="1060" w:right="1120" w:bottom="1140" w:left="1200" w:header="0" w:footer="943" w:gutter="0"/>
          <w:cols w:space="720"/>
        </w:sectPr>
      </w:pPr>
    </w:p>
    <w:p w14:paraId="5D533D9D" w14:textId="77777777" w:rsidR="00EC65B6" w:rsidRPr="00FC488A" w:rsidRDefault="002E0AFB" w:rsidP="4AF23361">
      <w:pPr>
        <w:pStyle w:val="Heading2"/>
        <w:spacing w:before="74"/>
        <w:ind w:left="120"/>
      </w:pPr>
      <w:bookmarkStart w:id="68" w:name="Annex_1:_Debtor_Sanctions_Appeal_Form"/>
      <w:bookmarkStart w:id="69" w:name="_bookmark34"/>
      <w:bookmarkEnd w:id="68"/>
      <w:bookmarkEnd w:id="69"/>
      <w:r w:rsidRPr="00FC488A">
        <w:lastRenderedPageBreak/>
        <w:t>Annex</w:t>
      </w:r>
      <w:r w:rsidRPr="00FC488A">
        <w:rPr>
          <w:spacing w:val="-5"/>
        </w:rPr>
        <w:t xml:space="preserve"> </w:t>
      </w:r>
      <w:r w:rsidRPr="00FC488A">
        <w:t>1:</w:t>
      </w:r>
      <w:r w:rsidRPr="00FC488A">
        <w:rPr>
          <w:spacing w:val="-4"/>
        </w:rPr>
        <w:t xml:space="preserve"> </w:t>
      </w:r>
      <w:r w:rsidRPr="00FC488A">
        <w:t>Debtor</w:t>
      </w:r>
      <w:r w:rsidRPr="00FC488A">
        <w:rPr>
          <w:spacing w:val="-5"/>
        </w:rPr>
        <w:t xml:space="preserve"> </w:t>
      </w:r>
      <w:r w:rsidRPr="00FC488A">
        <w:t>Sanctions</w:t>
      </w:r>
      <w:r w:rsidRPr="00FC488A">
        <w:rPr>
          <w:spacing w:val="-5"/>
        </w:rPr>
        <w:t xml:space="preserve"> </w:t>
      </w:r>
      <w:r w:rsidRPr="00FC488A">
        <w:t>Appeal</w:t>
      </w:r>
      <w:r w:rsidRPr="00FC488A">
        <w:rPr>
          <w:spacing w:val="-3"/>
        </w:rPr>
        <w:t xml:space="preserve"> </w:t>
      </w:r>
      <w:r w:rsidRPr="00FC488A">
        <w:rPr>
          <w:spacing w:val="-4"/>
        </w:rPr>
        <w:t>Form</w:t>
      </w:r>
    </w:p>
    <w:p w14:paraId="7BD58BA2" w14:textId="77777777" w:rsidR="00EC65B6" w:rsidRPr="00FC488A" w:rsidRDefault="00EC65B6" w:rsidP="4AF23361">
      <w:pPr>
        <w:pStyle w:val="BodyText"/>
        <w:spacing w:before="55"/>
        <w:rPr>
          <w:b/>
          <w:bCs/>
          <w:sz w:val="22"/>
          <w:szCs w:val="22"/>
        </w:rPr>
      </w:pPr>
    </w:p>
    <w:p w14:paraId="05C22371" w14:textId="77777777" w:rsidR="00EC65B6" w:rsidRPr="00FC488A" w:rsidRDefault="002E0AFB" w:rsidP="4AF23361">
      <w:pPr>
        <w:pStyle w:val="Heading1"/>
        <w:ind w:left="120" w:firstLine="0"/>
      </w:pPr>
      <w:r w:rsidRPr="00FC488A">
        <w:rPr>
          <w:spacing w:val="-2"/>
        </w:rPr>
        <w:t>Debtor</w:t>
      </w:r>
      <w:r w:rsidRPr="00FC488A">
        <w:rPr>
          <w:spacing w:val="-6"/>
        </w:rPr>
        <w:t xml:space="preserve"> </w:t>
      </w:r>
      <w:r w:rsidRPr="00FC488A">
        <w:rPr>
          <w:spacing w:val="-2"/>
        </w:rPr>
        <w:t>Sanctions</w:t>
      </w:r>
      <w:r w:rsidRPr="00FC488A">
        <w:rPr>
          <w:spacing w:val="-7"/>
        </w:rPr>
        <w:t xml:space="preserve"> </w:t>
      </w:r>
      <w:r w:rsidRPr="00FC488A">
        <w:rPr>
          <w:spacing w:val="-2"/>
        </w:rPr>
        <w:t>Appeal</w:t>
      </w:r>
      <w:r w:rsidRPr="00FC488A">
        <w:rPr>
          <w:spacing w:val="-5"/>
        </w:rPr>
        <w:t xml:space="preserve"> </w:t>
      </w:r>
      <w:r w:rsidRPr="00FC488A">
        <w:rPr>
          <w:spacing w:val="-4"/>
        </w:rPr>
        <w:t>Form</w:t>
      </w:r>
    </w:p>
    <w:p w14:paraId="317133A5" w14:textId="77777777" w:rsidR="00EC65B6" w:rsidRPr="00FC488A" w:rsidRDefault="002E0AFB" w:rsidP="4AF23361">
      <w:pPr>
        <w:pStyle w:val="BodyText"/>
        <w:spacing w:before="300" w:line="256" w:lineRule="auto"/>
        <w:ind w:left="119"/>
      </w:pPr>
      <w:r w:rsidRPr="00FC488A">
        <w:t>This form is to be completed by students who have received written notification that their enrolment has been terminated and who wish to appeal this decision.</w:t>
      </w:r>
    </w:p>
    <w:p w14:paraId="4357A966" w14:textId="77777777" w:rsidR="00EC65B6" w:rsidRPr="00FC488A" w:rsidRDefault="00EC65B6" w:rsidP="4AF23361">
      <w:pPr>
        <w:pStyle w:val="BodyText"/>
        <w:spacing w:before="22"/>
      </w:pPr>
    </w:p>
    <w:p w14:paraId="696EF79F" w14:textId="77777777" w:rsidR="00EC65B6" w:rsidRPr="00FC488A" w:rsidRDefault="002E0AFB" w:rsidP="4AF23361">
      <w:pPr>
        <w:pStyle w:val="BodyText"/>
        <w:ind w:left="119"/>
      </w:pPr>
      <w:r w:rsidRPr="00FC488A">
        <w:t>This</w:t>
      </w:r>
      <w:r w:rsidRPr="00FC488A">
        <w:rPr>
          <w:spacing w:val="-5"/>
        </w:rPr>
        <w:t xml:space="preserve"> </w:t>
      </w:r>
      <w:r w:rsidRPr="00FC488A">
        <w:t>form</w:t>
      </w:r>
      <w:r w:rsidRPr="00FC488A">
        <w:rPr>
          <w:spacing w:val="-5"/>
        </w:rPr>
        <w:t xml:space="preserve"> </w:t>
      </w:r>
      <w:r w:rsidRPr="00FC488A">
        <w:t>can</w:t>
      </w:r>
      <w:r w:rsidRPr="00FC488A">
        <w:rPr>
          <w:spacing w:val="-5"/>
        </w:rPr>
        <w:t xml:space="preserve"> </w:t>
      </w:r>
      <w:r w:rsidRPr="00FC488A">
        <w:t>be</w:t>
      </w:r>
      <w:r w:rsidRPr="00FC488A">
        <w:rPr>
          <w:spacing w:val="-6"/>
        </w:rPr>
        <w:t xml:space="preserve"> </w:t>
      </w:r>
      <w:r w:rsidRPr="00FC488A">
        <w:t>found</w:t>
      </w:r>
      <w:r w:rsidRPr="00FC488A">
        <w:rPr>
          <w:spacing w:val="-3"/>
        </w:rPr>
        <w:t xml:space="preserve"> </w:t>
      </w:r>
      <w:r w:rsidRPr="00FC488A">
        <w:t>on</w:t>
      </w:r>
      <w:r w:rsidRPr="00FC488A">
        <w:rPr>
          <w:spacing w:val="-4"/>
        </w:rPr>
        <w:t xml:space="preserve"> </w:t>
      </w:r>
      <w:r w:rsidRPr="00FC488A">
        <w:t>the</w:t>
      </w:r>
      <w:r w:rsidRPr="00FC488A">
        <w:rPr>
          <w:spacing w:val="-5"/>
        </w:rPr>
        <w:t xml:space="preserve"> </w:t>
      </w:r>
      <w:hyperlink r:id="rId58">
        <w:r w:rsidRPr="00FC488A">
          <w:rPr>
            <w:color w:val="0000FF"/>
            <w:u w:val="single" w:color="0000FF"/>
          </w:rPr>
          <w:t>Student</w:t>
        </w:r>
        <w:r w:rsidRPr="00FC488A">
          <w:rPr>
            <w:color w:val="0000FF"/>
            <w:spacing w:val="-5"/>
            <w:u w:val="single" w:color="0000FF"/>
          </w:rPr>
          <w:t xml:space="preserve"> </w:t>
        </w:r>
        <w:r w:rsidRPr="00FC488A">
          <w:rPr>
            <w:color w:val="0000FF"/>
            <w:u w:val="single" w:color="0000FF"/>
          </w:rPr>
          <w:t>Fees</w:t>
        </w:r>
        <w:r w:rsidRPr="00FC488A">
          <w:rPr>
            <w:color w:val="0000FF"/>
            <w:spacing w:val="-5"/>
            <w:u w:val="single" w:color="0000FF"/>
          </w:rPr>
          <w:t xml:space="preserve"> </w:t>
        </w:r>
        <w:r w:rsidRPr="00FC488A">
          <w:rPr>
            <w:color w:val="0000FF"/>
            <w:u w:val="single" w:color="0000FF"/>
          </w:rPr>
          <w:t>and</w:t>
        </w:r>
        <w:r w:rsidRPr="00FC488A">
          <w:rPr>
            <w:color w:val="0000FF"/>
            <w:spacing w:val="-5"/>
            <w:u w:val="single" w:color="0000FF"/>
          </w:rPr>
          <w:t xml:space="preserve"> </w:t>
        </w:r>
        <w:r w:rsidRPr="00FC488A">
          <w:rPr>
            <w:color w:val="0000FF"/>
            <w:u w:val="single" w:color="0000FF"/>
          </w:rPr>
          <w:t>Other</w:t>
        </w:r>
        <w:r w:rsidRPr="00FC488A">
          <w:rPr>
            <w:color w:val="0000FF"/>
            <w:spacing w:val="-4"/>
            <w:u w:val="single" w:color="0000FF"/>
          </w:rPr>
          <w:t xml:space="preserve"> </w:t>
        </w:r>
        <w:r w:rsidRPr="00FC488A">
          <w:rPr>
            <w:color w:val="0000FF"/>
            <w:u w:val="single" w:color="0000FF"/>
          </w:rPr>
          <w:t>Charges</w:t>
        </w:r>
        <w:r w:rsidRPr="00FC488A">
          <w:rPr>
            <w:color w:val="0000FF"/>
            <w:spacing w:val="-2"/>
            <w:u w:val="single" w:color="0000FF"/>
          </w:rPr>
          <w:t xml:space="preserve"> </w:t>
        </w:r>
        <w:r w:rsidRPr="00FC488A">
          <w:rPr>
            <w:color w:val="0000FF"/>
            <w:u w:val="single" w:color="0000FF"/>
          </w:rPr>
          <w:t>Web</w:t>
        </w:r>
        <w:r w:rsidRPr="00FC488A">
          <w:rPr>
            <w:color w:val="0000FF"/>
            <w:spacing w:val="-5"/>
            <w:u w:val="single" w:color="0000FF"/>
          </w:rPr>
          <w:t xml:space="preserve"> </w:t>
        </w:r>
        <w:r w:rsidRPr="00FC488A">
          <w:rPr>
            <w:color w:val="0000FF"/>
            <w:spacing w:val="-2"/>
            <w:u w:val="single" w:color="0000FF"/>
          </w:rPr>
          <w:t>Page</w:t>
        </w:r>
        <w:r w:rsidRPr="00FC488A">
          <w:rPr>
            <w:spacing w:val="-2"/>
          </w:rPr>
          <w:t>.</w:t>
        </w:r>
      </w:hyperlink>
    </w:p>
    <w:p w14:paraId="44690661" w14:textId="77777777" w:rsidR="00EC65B6" w:rsidRDefault="00EC65B6" w:rsidP="4AF23361">
      <w:pPr>
        <w:rPr>
          <w:highlight w:val="yellow"/>
        </w:rPr>
        <w:sectPr w:rsidR="00EC65B6">
          <w:pgSz w:w="11910" w:h="16850"/>
          <w:pgMar w:top="1060" w:right="1120" w:bottom="1140" w:left="1200" w:header="0" w:footer="943" w:gutter="0"/>
          <w:cols w:space="720"/>
        </w:sectPr>
      </w:pPr>
    </w:p>
    <w:p w14:paraId="1775C130" w14:textId="77777777" w:rsidR="00EC65B6" w:rsidRDefault="002E0AFB">
      <w:pPr>
        <w:pStyle w:val="Heading2"/>
        <w:spacing w:before="74"/>
        <w:ind w:left="120"/>
      </w:pPr>
      <w:bookmarkStart w:id="70" w:name="Annex_2:_Web_Links_and_Glossary"/>
      <w:bookmarkStart w:id="71" w:name="_bookmark35"/>
      <w:bookmarkEnd w:id="70"/>
      <w:bookmarkEnd w:id="71"/>
      <w:r>
        <w:lastRenderedPageBreak/>
        <w:t>Annex</w:t>
      </w:r>
      <w:r>
        <w:rPr>
          <w:spacing w:val="-3"/>
        </w:rPr>
        <w:t xml:space="preserve"> </w:t>
      </w:r>
      <w:r>
        <w:t>2:</w:t>
      </w:r>
      <w:r>
        <w:rPr>
          <w:spacing w:val="-4"/>
        </w:rPr>
        <w:t xml:space="preserve"> </w:t>
      </w:r>
      <w:r>
        <w:t>Web</w:t>
      </w:r>
      <w:r>
        <w:rPr>
          <w:spacing w:val="-3"/>
        </w:rPr>
        <w:t xml:space="preserve"> </w:t>
      </w:r>
      <w:r>
        <w:t>Links</w:t>
      </w:r>
      <w:r>
        <w:rPr>
          <w:spacing w:val="-5"/>
        </w:rPr>
        <w:t xml:space="preserve"> </w:t>
      </w:r>
      <w:r>
        <w:t>and</w:t>
      </w:r>
      <w:r>
        <w:rPr>
          <w:spacing w:val="-2"/>
        </w:rPr>
        <w:t xml:space="preserve"> Glossary</w:t>
      </w:r>
    </w:p>
    <w:p w14:paraId="74539910" w14:textId="77777777" w:rsidR="00EC65B6" w:rsidRDefault="00EC65B6">
      <w:pPr>
        <w:pStyle w:val="BodyText"/>
        <w:spacing w:before="14"/>
        <w:rPr>
          <w:b/>
          <w:sz w:val="22"/>
        </w:rPr>
      </w:pPr>
    </w:p>
    <w:p w14:paraId="04C7796E" w14:textId="77777777" w:rsidR="00EC65B6" w:rsidRDefault="002E0AFB">
      <w:pPr>
        <w:pStyle w:val="Heading3"/>
        <w:spacing w:before="1"/>
        <w:ind w:left="120"/>
        <w:jc w:val="left"/>
      </w:pPr>
      <w:r>
        <w:rPr>
          <w:spacing w:val="-2"/>
          <w:u w:val="single"/>
        </w:rPr>
        <w:t>Glossary</w:t>
      </w:r>
    </w:p>
    <w:p w14:paraId="5A7E0CF2" w14:textId="77777777" w:rsidR="00EC65B6" w:rsidRDefault="00EC65B6">
      <w:pPr>
        <w:pStyle w:val="BodyText"/>
        <w:spacing w:before="34"/>
        <w:rPr>
          <w:b/>
        </w:rPr>
      </w:pPr>
    </w:p>
    <w:p w14:paraId="25B21B25" w14:textId="77777777" w:rsidR="00EC65B6" w:rsidRDefault="002E0AFB">
      <w:pPr>
        <w:pStyle w:val="BodyText"/>
        <w:tabs>
          <w:tab w:val="left" w:pos="1821"/>
        </w:tabs>
        <w:ind w:left="120"/>
      </w:pPr>
      <w:r>
        <w:rPr>
          <w:spacing w:val="-5"/>
        </w:rPr>
        <w:t>CCJ</w:t>
      </w:r>
      <w:r>
        <w:tab/>
        <w:t>County</w:t>
      </w:r>
      <w:r>
        <w:rPr>
          <w:spacing w:val="-8"/>
        </w:rPr>
        <w:t xml:space="preserve"> </w:t>
      </w:r>
      <w:r>
        <w:t>Court</w:t>
      </w:r>
      <w:r>
        <w:rPr>
          <w:spacing w:val="-9"/>
        </w:rPr>
        <w:t xml:space="preserve"> </w:t>
      </w:r>
      <w:r>
        <w:rPr>
          <w:spacing w:val="-2"/>
        </w:rPr>
        <w:t>Judgement</w:t>
      </w:r>
    </w:p>
    <w:p w14:paraId="1254267E" w14:textId="77777777" w:rsidR="00EC65B6" w:rsidRDefault="002E0AFB">
      <w:pPr>
        <w:pStyle w:val="BodyText"/>
        <w:tabs>
          <w:tab w:val="left" w:pos="1821"/>
        </w:tabs>
        <w:spacing w:before="20"/>
        <w:ind w:left="120"/>
      </w:pPr>
      <w:r>
        <w:rPr>
          <w:spacing w:val="-5"/>
        </w:rPr>
        <w:t>CCT</w:t>
      </w:r>
      <w:r>
        <w:tab/>
        <w:t>Credit</w:t>
      </w:r>
      <w:r>
        <w:rPr>
          <w:spacing w:val="-8"/>
        </w:rPr>
        <w:t xml:space="preserve"> </w:t>
      </w:r>
      <w:r>
        <w:t>Control</w:t>
      </w:r>
      <w:r>
        <w:rPr>
          <w:spacing w:val="-10"/>
        </w:rPr>
        <w:t xml:space="preserve"> </w:t>
      </w:r>
      <w:r>
        <w:rPr>
          <w:spacing w:val="-4"/>
        </w:rPr>
        <w:t>Team</w:t>
      </w:r>
    </w:p>
    <w:p w14:paraId="256720E4" w14:textId="77777777" w:rsidR="00EC65B6" w:rsidRDefault="002E0AFB">
      <w:pPr>
        <w:pStyle w:val="BodyText"/>
        <w:tabs>
          <w:tab w:val="left" w:pos="1821"/>
        </w:tabs>
        <w:spacing w:before="17"/>
        <w:ind w:left="120"/>
      </w:pPr>
      <w:r>
        <w:rPr>
          <w:spacing w:val="-5"/>
        </w:rPr>
        <w:t>DCA</w:t>
      </w:r>
      <w:r>
        <w:tab/>
        <w:t>Debt</w:t>
      </w:r>
      <w:r>
        <w:rPr>
          <w:spacing w:val="-11"/>
        </w:rPr>
        <w:t xml:space="preserve"> </w:t>
      </w:r>
      <w:r>
        <w:t>Collection</w:t>
      </w:r>
      <w:r>
        <w:rPr>
          <w:spacing w:val="-7"/>
        </w:rPr>
        <w:t xml:space="preserve"> </w:t>
      </w:r>
      <w:r>
        <w:rPr>
          <w:spacing w:val="-2"/>
        </w:rPr>
        <w:t>Agency</w:t>
      </w:r>
    </w:p>
    <w:p w14:paraId="7AEEEF87" w14:textId="77777777" w:rsidR="00EC65B6" w:rsidRDefault="002E0AFB">
      <w:pPr>
        <w:pStyle w:val="BodyText"/>
        <w:tabs>
          <w:tab w:val="left" w:pos="1821"/>
        </w:tabs>
        <w:spacing w:before="19"/>
        <w:ind w:left="120"/>
      </w:pPr>
      <w:r>
        <w:rPr>
          <w:spacing w:val="-5"/>
        </w:rPr>
        <w:t>GBP</w:t>
      </w:r>
      <w:r>
        <w:tab/>
        <w:t>British</w:t>
      </w:r>
      <w:r>
        <w:rPr>
          <w:spacing w:val="-9"/>
        </w:rPr>
        <w:t xml:space="preserve"> </w:t>
      </w:r>
      <w:r>
        <w:t>Pounds</w:t>
      </w:r>
      <w:r>
        <w:rPr>
          <w:spacing w:val="-7"/>
        </w:rPr>
        <w:t xml:space="preserve"> </w:t>
      </w:r>
      <w:r>
        <w:rPr>
          <w:spacing w:val="-2"/>
        </w:rPr>
        <w:t>Sterling</w:t>
      </w:r>
    </w:p>
    <w:p w14:paraId="3DEB9327" w14:textId="77777777" w:rsidR="00EC65B6" w:rsidRDefault="002E0AFB">
      <w:pPr>
        <w:pStyle w:val="BodyText"/>
        <w:tabs>
          <w:tab w:val="left" w:pos="1821"/>
        </w:tabs>
        <w:spacing w:before="18"/>
        <w:ind w:left="120"/>
      </w:pPr>
      <w:r>
        <w:rPr>
          <w:spacing w:val="-5"/>
        </w:rPr>
        <w:t>GDL</w:t>
      </w:r>
      <w:r>
        <w:tab/>
        <w:t>Graduate</w:t>
      </w:r>
      <w:r>
        <w:rPr>
          <w:spacing w:val="-8"/>
        </w:rPr>
        <w:t xml:space="preserve"> </w:t>
      </w:r>
      <w:r>
        <w:t>Diploma</w:t>
      </w:r>
      <w:r>
        <w:rPr>
          <w:spacing w:val="-7"/>
        </w:rPr>
        <w:t xml:space="preserve"> </w:t>
      </w:r>
      <w:r>
        <w:t>in</w:t>
      </w:r>
      <w:r>
        <w:rPr>
          <w:spacing w:val="-7"/>
        </w:rPr>
        <w:t xml:space="preserve"> </w:t>
      </w:r>
      <w:r>
        <w:rPr>
          <w:spacing w:val="-5"/>
        </w:rPr>
        <w:t>Law</w:t>
      </w:r>
    </w:p>
    <w:p w14:paraId="560B840D" w14:textId="77777777" w:rsidR="00EC65B6" w:rsidRDefault="002E0AFB">
      <w:pPr>
        <w:pStyle w:val="BodyText"/>
        <w:tabs>
          <w:tab w:val="left" w:pos="1821"/>
        </w:tabs>
        <w:spacing w:before="19"/>
        <w:ind w:left="120"/>
      </w:pPr>
      <w:r>
        <w:t>RIBA</w:t>
      </w:r>
      <w:r>
        <w:rPr>
          <w:spacing w:val="-7"/>
        </w:rPr>
        <w:t xml:space="preserve"> II</w:t>
      </w:r>
      <w:r>
        <w:tab/>
        <w:t>Master</w:t>
      </w:r>
      <w:r>
        <w:rPr>
          <w:spacing w:val="-6"/>
        </w:rPr>
        <w:t xml:space="preserve"> </w:t>
      </w:r>
      <w:r>
        <w:t>of</w:t>
      </w:r>
      <w:r>
        <w:rPr>
          <w:spacing w:val="-5"/>
        </w:rPr>
        <w:t xml:space="preserve"> </w:t>
      </w:r>
      <w:r>
        <w:rPr>
          <w:spacing w:val="-2"/>
        </w:rPr>
        <w:t>Architecture</w:t>
      </w:r>
    </w:p>
    <w:p w14:paraId="710C8C26" w14:textId="77777777" w:rsidR="00EC65B6" w:rsidRDefault="002E0AFB">
      <w:pPr>
        <w:pStyle w:val="BodyText"/>
        <w:tabs>
          <w:tab w:val="left" w:pos="1821"/>
        </w:tabs>
        <w:spacing w:before="18"/>
        <w:ind w:left="120"/>
      </w:pPr>
      <w:r>
        <w:rPr>
          <w:spacing w:val="-5"/>
        </w:rPr>
        <w:t>SFC</w:t>
      </w:r>
      <w:r>
        <w:tab/>
        <w:t>Student</w:t>
      </w:r>
      <w:r>
        <w:rPr>
          <w:spacing w:val="-9"/>
        </w:rPr>
        <w:t xml:space="preserve"> </w:t>
      </w:r>
      <w:r>
        <w:t>Funding</w:t>
      </w:r>
      <w:r>
        <w:rPr>
          <w:spacing w:val="-8"/>
        </w:rPr>
        <w:t xml:space="preserve"> </w:t>
      </w:r>
      <w:r>
        <w:rPr>
          <w:spacing w:val="-2"/>
        </w:rPr>
        <w:t>Council</w:t>
      </w:r>
    </w:p>
    <w:p w14:paraId="38800496" w14:textId="77777777" w:rsidR="00EC65B6" w:rsidRDefault="002E0AFB">
      <w:pPr>
        <w:pStyle w:val="BodyText"/>
        <w:tabs>
          <w:tab w:val="left" w:pos="1821"/>
        </w:tabs>
        <w:spacing w:before="17"/>
        <w:ind w:left="120"/>
      </w:pPr>
      <w:r>
        <w:rPr>
          <w:spacing w:val="-5"/>
        </w:rPr>
        <w:t>SLC</w:t>
      </w:r>
      <w:r>
        <w:tab/>
        <w:t>Student</w:t>
      </w:r>
      <w:r>
        <w:rPr>
          <w:spacing w:val="-8"/>
        </w:rPr>
        <w:t xml:space="preserve"> </w:t>
      </w:r>
      <w:r>
        <w:t>Loans</w:t>
      </w:r>
      <w:r>
        <w:rPr>
          <w:spacing w:val="-8"/>
        </w:rPr>
        <w:t xml:space="preserve"> </w:t>
      </w:r>
      <w:r>
        <w:rPr>
          <w:spacing w:val="-2"/>
        </w:rPr>
        <w:t>Company</w:t>
      </w:r>
    </w:p>
    <w:p w14:paraId="484A709B" w14:textId="77777777" w:rsidR="00EC65B6" w:rsidRDefault="002E0AFB">
      <w:pPr>
        <w:pStyle w:val="BodyText"/>
        <w:tabs>
          <w:tab w:val="left" w:pos="1821"/>
        </w:tabs>
        <w:spacing w:before="19"/>
        <w:ind w:left="120"/>
      </w:pPr>
      <w:r>
        <w:rPr>
          <w:spacing w:val="-4"/>
        </w:rPr>
        <w:t>UKVI</w:t>
      </w:r>
      <w:r>
        <w:tab/>
        <w:t>UK</w:t>
      </w:r>
      <w:r>
        <w:rPr>
          <w:spacing w:val="-6"/>
        </w:rPr>
        <w:t xml:space="preserve"> </w:t>
      </w:r>
      <w:r>
        <w:t>Visas</w:t>
      </w:r>
      <w:r>
        <w:rPr>
          <w:spacing w:val="-4"/>
        </w:rPr>
        <w:t xml:space="preserve"> </w:t>
      </w:r>
      <w:r>
        <w:t>and</w:t>
      </w:r>
      <w:r>
        <w:rPr>
          <w:spacing w:val="-5"/>
        </w:rPr>
        <w:t xml:space="preserve"> </w:t>
      </w:r>
      <w:r>
        <w:rPr>
          <w:spacing w:val="-2"/>
        </w:rPr>
        <w:t>Immigration</w:t>
      </w:r>
    </w:p>
    <w:p w14:paraId="60FA6563" w14:textId="77777777" w:rsidR="00EC65B6" w:rsidRDefault="00EC65B6">
      <w:pPr>
        <w:pStyle w:val="BodyText"/>
        <w:spacing w:before="37"/>
      </w:pPr>
    </w:p>
    <w:p w14:paraId="76967A42" w14:textId="77777777" w:rsidR="00EC65B6" w:rsidRDefault="002E0AFB">
      <w:pPr>
        <w:pStyle w:val="Heading3"/>
        <w:ind w:left="120"/>
        <w:jc w:val="left"/>
      </w:pPr>
      <w:r>
        <w:rPr>
          <w:u w:val="single"/>
        </w:rPr>
        <w:t>Web</w:t>
      </w:r>
      <w:r>
        <w:rPr>
          <w:spacing w:val="-12"/>
          <w:u w:val="single"/>
        </w:rPr>
        <w:t xml:space="preserve"> </w:t>
      </w:r>
      <w:r>
        <w:rPr>
          <w:u w:val="single"/>
        </w:rPr>
        <w:t>Links</w:t>
      </w:r>
      <w:r>
        <w:rPr>
          <w:spacing w:val="-12"/>
          <w:u w:val="single"/>
        </w:rPr>
        <w:t xml:space="preserve"> </w:t>
      </w:r>
      <w:r>
        <w:rPr>
          <w:u w:val="single"/>
        </w:rPr>
        <w:t>featured</w:t>
      </w:r>
      <w:r>
        <w:rPr>
          <w:spacing w:val="-9"/>
          <w:u w:val="single"/>
        </w:rPr>
        <w:t xml:space="preserve"> </w:t>
      </w:r>
      <w:r>
        <w:rPr>
          <w:u w:val="single"/>
        </w:rPr>
        <w:t>in</w:t>
      </w:r>
      <w:r>
        <w:rPr>
          <w:spacing w:val="-11"/>
          <w:u w:val="single"/>
        </w:rPr>
        <w:t xml:space="preserve"> </w:t>
      </w:r>
      <w:r>
        <w:rPr>
          <w:u w:val="single"/>
        </w:rPr>
        <w:t>the</w:t>
      </w:r>
      <w:r>
        <w:rPr>
          <w:spacing w:val="-12"/>
          <w:u w:val="single"/>
        </w:rPr>
        <w:t xml:space="preserve"> </w:t>
      </w:r>
      <w:r>
        <w:rPr>
          <w:u w:val="single"/>
        </w:rPr>
        <w:t>Student</w:t>
      </w:r>
      <w:r>
        <w:rPr>
          <w:spacing w:val="-11"/>
          <w:u w:val="single"/>
        </w:rPr>
        <w:t xml:space="preserve"> </w:t>
      </w:r>
      <w:r>
        <w:rPr>
          <w:u w:val="single"/>
        </w:rPr>
        <w:t>Fees</w:t>
      </w:r>
      <w:r>
        <w:rPr>
          <w:spacing w:val="-10"/>
          <w:u w:val="single"/>
        </w:rPr>
        <w:t xml:space="preserve"> </w:t>
      </w:r>
      <w:r>
        <w:rPr>
          <w:u w:val="single"/>
        </w:rPr>
        <w:t>and</w:t>
      </w:r>
      <w:r>
        <w:rPr>
          <w:spacing w:val="-11"/>
          <w:u w:val="single"/>
        </w:rPr>
        <w:t xml:space="preserve"> </w:t>
      </w:r>
      <w:r>
        <w:rPr>
          <w:u w:val="single"/>
        </w:rPr>
        <w:t>Other</w:t>
      </w:r>
      <w:r>
        <w:rPr>
          <w:spacing w:val="-14"/>
          <w:u w:val="single"/>
        </w:rPr>
        <w:t xml:space="preserve"> </w:t>
      </w:r>
      <w:r>
        <w:rPr>
          <w:u w:val="single"/>
        </w:rPr>
        <w:t>Charges</w:t>
      </w:r>
      <w:r>
        <w:rPr>
          <w:spacing w:val="-12"/>
          <w:u w:val="single"/>
        </w:rPr>
        <w:t xml:space="preserve"> </w:t>
      </w:r>
      <w:r>
        <w:rPr>
          <w:spacing w:val="-2"/>
          <w:u w:val="single"/>
        </w:rPr>
        <w:t>Policy.</w:t>
      </w:r>
      <w:r>
        <w:rPr>
          <w:spacing w:val="40"/>
          <w:u w:val="single"/>
        </w:rPr>
        <w:t xml:space="preserve"> </w:t>
      </w:r>
    </w:p>
    <w:p w14:paraId="1AC5CDBE" w14:textId="77777777" w:rsidR="00EC65B6" w:rsidRDefault="00EC65B6">
      <w:pPr>
        <w:pStyle w:val="BodyText"/>
        <w:spacing w:before="34"/>
        <w:rPr>
          <w:b/>
        </w:rPr>
      </w:pPr>
    </w:p>
    <w:p w14:paraId="513F6080" w14:textId="77777777" w:rsidR="00EC65B6" w:rsidRDefault="002E0AFB">
      <w:pPr>
        <w:pStyle w:val="BodyText"/>
        <w:tabs>
          <w:tab w:val="left" w:pos="3523"/>
        </w:tabs>
        <w:spacing w:before="1"/>
        <w:ind w:left="120"/>
      </w:pPr>
      <w:r>
        <w:rPr>
          <w:spacing w:val="-2"/>
        </w:rPr>
        <w:t>Accommodation</w:t>
      </w:r>
      <w:r>
        <w:tab/>
      </w:r>
      <w:hyperlink r:id="rId59">
        <w:r>
          <w:rPr>
            <w:color w:val="0000FF"/>
            <w:spacing w:val="-2"/>
            <w:u w:val="single" w:color="0000FF"/>
          </w:rPr>
          <w:t>https://www.westminster.ac.uk/study/accommodation</w:t>
        </w:r>
      </w:hyperlink>
    </w:p>
    <w:p w14:paraId="342D4C27" w14:textId="77777777" w:rsidR="00EC65B6" w:rsidRDefault="00EC65B6">
      <w:pPr>
        <w:pStyle w:val="BodyText"/>
        <w:spacing w:before="36"/>
      </w:pPr>
    </w:p>
    <w:p w14:paraId="368C0CD2" w14:textId="77777777" w:rsidR="00EC65B6" w:rsidRDefault="002E0AFB">
      <w:pPr>
        <w:pStyle w:val="BodyText"/>
        <w:tabs>
          <w:tab w:val="left" w:pos="3523"/>
        </w:tabs>
        <w:ind w:left="120"/>
      </w:pPr>
      <w:r>
        <w:t>Contact</w:t>
      </w:r>
      <w:r>
        <w:rPr>
          <w:spacing w:val="-9"/>
        </w:rPr>
        <w:t xml:space="preserve"> </w:t>
      </w:r>
      <w:r>
        <w:rPr>
          <w:spacing w:val="-5"/>
        </w:rPr>
        <w:t>us</w:t>
      </w:r>
      <w:r>
        <w:tab/>
      </w:r>
      <w:hyperlink r:id="rId60">
        <w:r>
          <w:rPr>
            <w:color w:val="0000FF"/>
            <w:spacing w:val="-2"/>
            <w:u w:val="single" w:color="0000FF"/>
          </w:rPr>
          <w:t>https://www.westminster.ac.uk/current-students/contact-</w:t>
        </w:r>
        <w:r>
          <w:rPr>
            <w:color w:val="0000FF"/>
            <w:spacing w:val="-5"/>
            <w:u w:val="single" w:color="0000FF"/>
          </w:rPr>
          <w:t>us</w:t>
        </w:r>
      </w:hyperlink>
    </w:p>
    <w:p w14:paraId="3572E399" w14:textId="77777777" w:rsidR="00EC65B6" w:rsidRDefault="00EC65B6">
      <w:pPr>
        <w:pStyle w:val="BodyText"/>
        <w:spacing w:before="37"/>
      </w:pPr>
    </w:p>
    <w:p w14:paraId="167D9E2D" w14:textId="77777777" w:rsidR="00EC65B6" w:rsidRDefault="002E0AFB">
      <w:pPr>
        <w:pStyle w:val="BodyText"/>
        <w:tabs>
          <w:tab w:val="left" w:pos="3523"/>
        </w:tabs>
        <w:ind w:left="120"/>
      </w:pPr>
      <w:r>
        <w:t>Fees</w:t>
      </w:r>
      <w:r>
        <w:rPr>
          <w:spacing w:val="-6"/>
        </w:rPr>
        <w:t xml:space="preserve"> </w:t>
      </w:r>
      <w:r>
        <w:t>and</w:t>
      </w:r>
      <w:r>
        <w:rPr>
          <w:spacing w:val="-5"/>
        </w:rPr>
        <w:t xml:space="preserve"> </w:t>
      </w:r>
      <w:r>
        <w:rPr>
          <w:spacing w:val="-2"/>
        </w:rPr>
        <w:t>Funding</w:t>
      </w:r>
      <w:r>
        <w:tab/>
      </w:r>
      <w:hyperlink r:id="rId61">
        <w:r>
          <w:rPr>
            <w:color w:val="0000FF"/>
            <w:spacing w:val="-2"/>
            <w:u w:val="single" w:color="0000FF"/>
          </w:rPr>
          <w:t>https://www.westminster.ac.uk/study/fees-and-funding</w:t>
        </w:r>
      </w:hyperlink>
    </w:p>
    <w:p w14:paraId="6CEB15CE" w14:textId="77777777" w:rsidR="00EC65B6" w:rsidRDefault="00EC65B6">
      <w:pPr>
        <w:pStyle w:val="BodyText"/>
        <w:spacing w:before="37"/>
      </w:pPr>
    </w:p>
    <w:p w14:paraId="082D9065" w14:textId="77777777" w:rsidR="00EC65B6" w:rsidRDefault="002E0AFB">
      <w:pPr>
        <w:pStyle w:val="BodyText"/>
        <w:tabs>
          <w:tab w:val="left" w:pos="3523"/>
        </w:tabs>
        <w:ind w:left="120"/>
      </w:pPr>
      <w:r>
        <w:t>Interruptions</w:t>
      </w:r>
      <w:r>
        <w:rPr>
          <w:spacing w:val="-11"/>
        </w:rPr>
        <w:t xml:space="preserve"> </w:t>
      </w:r>
      <w:r>
        <w:t>and</w:t>
      </w:r>
      <w:r>
        <w:rPr>
          <w:spacing w:val="-10"/>
        </w:rPr>
        <w:t xml:space="preserve"> </w:t>
      </w:r>
      <w:r>
        <w:rPr>
          <w:spacing w:val="-2"/>
        </w:rPr>
        <w:t>Withdrawals</w:t>
      </w:r>
      <w:r>
        <w:tab/>
      </w:r>
      <w:hyperlink r:id="rId62">
        <w:r>
          <w:rPr>
            <w:color w:val="0000FF"/>
            <w:spacing w:val="-2"/>
            <w:u w:val="single" w:color="0000FF"/>
          </w:rPr>
          <w:t>https://www.westminster.ac.uk/current-students/guides-</w:t>
        </w:r>
        <w:r>
          <w:rPr>
            <w:color w:val="0000FF"/>
            <w:spacing w:val="-4"/>
            <w:u w:val="single" w:color="0000FF"/>
          </w:rPr>
          <w:t>and-</w:t>
        </w:r>
      </w:hyperlink>
    </w:p>
    <w:p w14:paraId="25BE3944" w14:textId="77777777" w:rsidR="00EC65B6" w:rsidRDefault="002E0AFB">
      <w:pPr>
        <w:pStyle w:val="BodyText"/>
        <w:spacing w:before="17" w:line="261" w:lineRule="auto"/>
        <w:ind w:left="3523" w:right="316"/>
      </w:pPr>
      <w:hyperlink r:id="rId63">
        <w:r>
          <w:rPr>
            <w:color w:val="0000FF"/>
            <w:spacing w:val="-2"/>
            <w:u w:val="single" w:color="0000FF"/>
          </w:rPr>
          <w:t>policies/academic-matters/interrupting-or-withdrawing-from-</w:t>
        </w:r>
      </w:hyperlink>
      <w:r>
        <w:rPr>
          <w:color w:val="0000FF"/>
          <w:spacing w:val="-2"/>
        </w:rPr>
        <w:t xml:space="preserve"> </w:t>
      </w:r>
      <w:hyperlink r:id="rId64">
        <w:r>
          <w:rPr>
            <w:color w:val="0000FF"/>
            <w:spacing w:val="-2"/>
            <w:u w:val="single" w:color="0000FF"/>
          </w:rPr>
          <w:t>studies</w:t>
        </w:r>
      </w:hyperlink>
    </w:p>
    <w:p w14:paraId="23F9FDE9" w14:textId="77777777" w:rsidR="00EC65B6" w:rsidRDefault="002E0AFB">
      <w:pPr>
        <w:pStyle w:val="BodyText"/>
        <w:tabs>
          <w:tab w:val="left" w:pos="3523"/>
        </w:tabs>
        <w:spacing w:line="261" w:lineRule="auto"/>
        <w:ind w:left="3523" w:right="1936" w:hanging="3404"/>
      </w:pPr>
      <w:r>
        <w:t>Paying Your fees</w:t>
      </w:r>
      <w:r>
        <w:tab/>
      </w:r>
      <w:hyperlink r:id="rId65">
        <w:r>
          <w:rPr>
            <w:color w:val="0000FF"/>
            <w:spacing w:val="-2"/>
            <w:u w:val="single" w:color="0000FF"/>
          </w:rPr>
          <w:t>https://www.westminster.ac.uk/study/fees-and-</w:t>
        </w:r>
      </w:hyperlink>
      <w:r>
        <w:rPr>
          <w:color w:val="0000FF"/>
          <w:spacing w:val="-2"/>
        </w:rPr>
        <w:t xml:space="preserve"> </w:t>
      </w:r>
      <w:hyperlink r:id="rId66">
        <w:r>
          <w:rPr>
            <w:color w:val="0000FF"/>
            <w:spacing w:val="-2"/>
            <w:u w:val="single" w:color="0000FF"/>
          </w:rPr>
          <w:t>funding/fees/paying-your-fees</w:t>
        </w:r>
      </w:hyperlink>
    </w:p>
    <w:p w14:paraId="66518E39" w14:textId="77777777" w:rsidR="00EC65B6" w:rsidRDefault="00EC65B6">
      <w:pPr>
        <w:pStyle w:val="BodyText"/>
        <w:spacing w:before="8"/>
      </w:pPr>
    </w:p>
    <w:p w14:paraId="3F5EFFCF" w14:textId="77777777" w:rsidR="00EC65B6" w:rsidRDefault="002E0AFB">
      <w:pPr>
        <w:pStyle w:val="BodyText"/>
        <w:tabs>
          <w:tab w:val="left" w:pos="3523"/>
        </w:tabs>
        <w:spacing w:line="261" w:lineRule="auto"/>
        <w:ind w:left="3523" w:right="681" w:hanging="3404"/>
      </w:pPr>
      <w:r>
        <w:t>Student Advice</w:t>
      </w:r>
      <w:r>
        <w:tab/>
      </w:r>
      <w:hyperlink r:id="rId67">
        <w:r>
          <w:rPr>
            <w:color w:val="0000FF"/>
            <w:spacing w:val="-2"/>
            <w:u w:val="single" w:color="0000FF"/>
          </w:rPr>
          <w:t>https://www.westminster.ac.uk/current-students/support-and-</w:t>
        </w:r>
      </w:hyperlink>
      <w:r>
        <w:rPr>
          <w:color w:val="0000FF"/>
          <w:spacing w:val="-2"/>
        </w:rPr>
        <w:t xml:space="preserve"> </w:t>
      </w:r>
      <w:hyperlink r:id="rId68">
        <w:r>
          <w:rPr>
            <w:color w:val="0000FF"/>
            <w:spacing w:val="-2"/>
            <w:u w:val="single" w:color="0000FF"/>
          </w:rPr>
          <w:t>services/student-advice</w:t>
        </w:r>
      </w:hyperlink>
    </w:p>
    <w:p w14:paraId="7E75FCD0" w14:textId="77777777" w:rsidR="00EC65B6" w:rsidRDefault="00EC65B6">
      <w:pPr>
        <w:pStyle w:val="BodyText"/>
      </w:pPr>
    </w:p>
    <w:p w14:paraId="10FDAA0E" w14:textId="77777777" w:rsidR="00EC65B6" w:rsidRDefault="00EC65B6">
      <w:pPr>
        <w:pStyle w:val="BodyText"/>
        <w:spacing w:before="33"/>
      </w:pPr>
    </w:p>
    <w:p w14:paraId="49ACD895" w14:textId="77777777" w:rsidR="00EC65B6" w:rsidRDefault="002E0AFB">
      <w:pPr>
        <w:pStyle w:val="BodyText"/>
        <w:tabs>
          <w:tab w:val="left" w:pos="3523"/>
        </w:tabs>
        <w:spacing w:line="256" w:lineRule="auto"/>
        <w:ind w:left="3523" w:right="681" w:hanging="3404"/>
      </w:pPr>
      <w:r>
        <w:t>Student Centre</w:t>
      </w:r>
      <w:r>
        <w:tab/>
      </w:r>
      <w:r>
        <w:rPr>
          <w:color w:val="0000FF"/>
          <w:spacing w:val="-2"/>
          <w:u w:val="single" w:color="0000FF"/>
        </w:rPr>
        <w:t>https://</w:t>
      </w:r>
      <w:hyperlink r:id="rId69">
        <w:r>
          <w:rPr>
            <w:color w:val="0000FF"/>
            <w:spacing w:val="-2"/>
            <w:u w:val="single" w:color="0000FF"/>
          </w:rPr>
          <w:t>www.westminster.ac.uk/current-students/support-and</w:t>
        </w:r>
        <w:r>
          <w:rPr>
            <w:color w:val="1F487C"/>
            <w:spacing w:val="-2"/>
          </w:rPr>
          <w:t>-</w:t>
        </w:r>
      </w:hyperlink>
      <w:r>
        <w:rPr>
          <w:color w:val="1F487C"/>
          <w:spacing w:val="-2"/>
        </w:rPr>
        <w:t xml:space="preserve"> </w:t>
      </w:r>
      <w:r>
        <w:rPr>
          <w:color w:val="0000FF"/>
          <w:spacing w:val="-2"/>
          <w:u w:val="single" w:color="0000FF"/>
        </w:rPr>
        <w:t>services</w:t>
      </w:r>
    </w:p>
    <w:p w14:paraId="774AF2BF" w14:textId="77777777" w:rsidR="00EC65B6" w:rsidRDefault="00EC65B6">
      <w:pPr>
        <w:pStyle w:val="BodyText"/>
        <w:spacing w:before="21"/>
      </w:pPr>
    </w:p>
    <w:p w14:paraId="017FB040" w14:textId="77777777" w:rsidR="00EC65B6" w:rsidRDefault="002E0AFB">
      <w:pPr>
        <w:pStyle w:val="BodyText"/>
        <w:tabs>
          <w:tab w:val="left" w:pos="3523"/>
        </w:tabs>
        <w:spacing w:before="1"/>
        <w:ind w:left="120"/>
      </w:pPr>
      <w:r>
        <w:t>Student</w:t>
      </w:r>
      <w:r>
        <w:rPr>
          <w:spacing w:val="-9"/>
        </w:rPr>
        <w:t xml:space="preserve"> </w:t>
      </w:r>
      <w:r>
        <w:rPr>
          <w:spacing w:val="-2"/>
        </w:rPr>
        <w:t>Complaints</w:t>
      </w:r>
      <w:r>
        <w:tab/>
      </w:r>
      <w:hyperlink r:id="rId70">
        <w:r>
          <w:rPr>
            <w:color w:val="0000FF"/>
            <w:spacing w:val="-2"/>
            <w:u w:val="single" w:color="0000FF"/>
          </w:rPr>
          <w:t>https://www.westminster.ac.uk/current-students/guides-</w:t>
        </w:r>
        <w:r>
          <w:rPr>
            <w:color w:val="0000FF"/>
            <w:spacing w:val="-4"/>
            <w:u w:val="single" w:color="0000FF"/>
          </w:rPr>
          <w:t>and-</w:t>
        </w:r>
      </w:hyperlink>
    </w:p>
    <w:p w14:paraId="0D3E1493" w14:textId="77777777" w:rsidR="00EC65B6" w:rsidRDefault="002E0AFB">
      <w:pPr>
        <w:pStyle w:val="BodyText"/>
        <w:spacing w:before="19"/>
        <w:ind w:left="3523"/>
      </w:pPr>
      <w:hyperlink r:id="rId71">
        <w:r>
          <w:rPr>
            <w:color w:val="0000FF"/>
            <w:spacing w:val="-2"/>
            <w:u w:val="single" w:color="0000FF"/>
          </w:rPr>
          <w:t>policies/student-matters/student-complaints</w:t>
        </w:r>
      </w:hyperlink>
    </w:p>
    <w:p w14:paraId="7A292896" w14:textId="77777777" w:rsidR="00EC65B6" w:rsidRDefault="00EC65B6">
      <w:pPr>
        <w:pStyle w:val="BodyText"/>
        <w:spacing w:before="34"/>
      </w:pPr>
    </w:p>
    <w:p w14:paraId="22A094E1" w14:textId="77777777" w:rsidR="00EC65B6" w:rsidRDefault="002E0AFB">
      <w:pPr>
        <w:pStyle w:val="BodyText"/>
        <w:tabs>
          <w:tab w:val="left" w:pos="3523"/>
        </w:tabs>
        <w:spacing w:before="1"/>
        <w:ind w:left="120"/>
      </w:pPr>
      <w:r>
        <w:t>Student</w:t>
      </w:r>
      <w:r>
        <w:rPr>
          <w:spacing w:val="-11"/>
        </w:rPr>
        <w:t xml:space="preserve"> </w:t>
      </w:r>
      <w:r>
        <w:t>Disciplinary</w:t>
      </w:r>
      <w:r>
        <w:rPr>
          <w:spacing w:val="-12"/>
        </w:rPr>
        <w:t xml:space="preserve"> </w:t>
      </w:r>
      <w:r>
        <w:rPr>
          <w:spacing w:val="-2"/>
        </w:rPr>
        <w:t>Regulations</w:t>
      </w:r>
      <w:r>
        <w:tab/>
      </w:r>
      <w:hyperlink r:id="rId72">
        <w:r>
          <w:rPr>
            <w:color w:val="0000FF"/>
            <w:spacing w:val="-2"/>
            <w:u w:val="single" w:color="0000FF"/>
          </w:rPr>
          <w:t>https://www.westminster.ac.uk/current-students/guides-</w:t>
        </w:r>
        <w:r>
          <w:rPr>
            <w:color w:val="0000FF"/>
            <w:spacing w:val="-4"/>
            <w:u w:val="single" w:color="0000FF"/>
          </w:rPr>
          <w:t>and-</w:t>
        </w:r>
      </w:hyperlink>
    </w:p>
    <w:p w14:paraId="0882CD48" w14:textId="77777777" w:rsidR="00EC65B6" w:rsidRDefault="002E0AFB">
      <w:pPr>
        <w:pStyle w:val="BodyText"/>
        <w:spacing w:before="19"/>
        <w:ind w:left="3523"/>
      </w:pPr>
      <w:hyperlink r:id="rId73">
        <w:r>
          <w:rPr>
            <w:color w:val="0000FF"/>
            <w:spacing w:val="-2"/>
            <w:u w:val="single" w:color="0000FF"/>
          </w:rPr>
          <w:t>policies/student-matters/student-code-of-conduct</w:t>
        </w:r>
      </w:hyperlink>
    </w:p>
    <w:p w14:paraId="2191599E" w14:textId="77777777" w:rsidR="00EC65B6" w:rsidRDefault="00EC65B6">
      <w:pPr>
        <w:pStyle w:val="BodyText"/>
        <w:spacing w:before="37"/>
      </w:pPr>
    </w:p>
    <w:p w14:paraId="477C440C" w14:textId="77777777" w:rsidR="00EC65B6" w:rsidRDefault="002E0AFB">
      <w:pPr>
        <w:pStyle w:val="BodyText"/>
        <w:tabs>
          <w:tab w:val="left" w:pos="3523"/>
        </w:tabs>
        <w:ind w:left="120"/>
      </w:pPr>
      <w:r>
        <w:t>Student</w:t>
      </w:r>
      <w:r>
        <w:rPr>
          <w:spacing w:val="-9"/>
        </w:rPr>
        <w:t xml:space="preserve"> </w:t>
      </w:r>
      <w:r>
        <w:rPr>
          <w:spacing w:val="-5"/>
        </w:rPr>
        <w:t>Hub</w:t>
      </w:r>
      <w:r>
        <w:tab/>
      </w:r>
      <w:hyperlink r:id="rId74">
        <w:r>
          <w:rPr>
            <w:color w:val="0000FF"/>
            <w:spacing w:val="-2"/>
            <w:u w:val="single" w:color="0000FF"/>
          </w:rPr>
          <w:t>https://www.westminster.ac.uk/current-students</w:t>
        </w:r>
      </w:hyperlink>
    </w:p>
    <w:p w14:paraId="7673E5AE" w14:textId="77777777" w:rsidR="00EC65B6" w:rsidRDefault="00EC65B6">
      <w:pPr>
        <w:pStyle w:val="BodyText"/>
        <w:spacing w:before="37"/>
      </w:pPr>
    </w:p>
    <w:p w14:paraId="71EC637F" w14:textId="77777777" w:rsidR="00EC65B6" w:rsidRDefault="002E0AFB">
      <w:pPr>
        <w:pStyle w:val="BodyText"/>
        <w:tabs>
          <w:tab w:val="left" w:pos="3523"/>
        </w:tabs>
        <w:ind w:left="120"/>
      </w:pPr>
      <w:r>
        <w:t>Term</w:t>
      </w:r>
      <w:r>
        <w:rPr>
          <w:spacing w:val="-7"/>
        </w:rPr>
        <w:t xml:space="preserve"> </w:t>
      </w:r>
      <w:r>
        <w:rPr>
          <w:spacing w:val="-2"/>
        </w:rPr>
        <w:t>Dates</w:t>
      </w:r>
      <w:r>
        <w:tab/>
      </w:r>
      <w:hyperlink r:id="rId75">
        <w:r>
          <w:rPr>
            <w:color w:val="0000FF"/>
            <w:spacing w:val="-2"/>
            <w:u w:val="single" w:color="0000FF"/>
          </w:rPr>
          <w:t>https://www.westminster.ac.uk/current-students/term-dates</w:t>
        </w:r>
      </w:hyperlink>
    </w:p>
    <w:sectPr w:rsidR="00EC65B6">
      <w:pgSz w:w="11910" w:h="16850"/>
      <w:pgMar w:top="1060" w:right="1120" w:bottom="1140" w:left="1200" w:header="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65519" w14:textId="77777777" w:rsidR="001D7AD8" w:rsidRDefault="001D7AD8">
      <w:r>
        <w:separator/>
      </w:r>
    </w:p>
  </w:endnote>
  <w:endnote w:type="continuationSeparator" w:id="0">
    <w:p w14:paraId="160D66BD" w14:textId="77777777" w:rsidR="001D7AD8" w:rsidRDefault="001D7AD8">
      <w:r>
        <w:continuationSeparator/>
      </w:r>
    </w:p>
  </w:endnote>
  <w:endnote w:type="continuationNotice" w:id="1">
    <w:p w14:paraId="5E3D598F" w14:textId="77777777" w:rsidR="001D7AD8" w:rsidRDefault="001D7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FD84" w14:textId="1061AEF4" w:rsidR="00EC65B6" w:rsidRDefault="00A37FA9">
    <w:pPr>
      <w:pStyle w:val="BodyText"/>
      <w:spacing w:line="14" w:lineRule="auto"/>
    </w:pPr>
    <w:r>
      <w:rPr>
        <w:noProof/>
      </w:rPr>
      <mc:AlternateContent>
        <mc:Choice Requires="wps">
          <w:drawing>
            <wp:anchor distT="0" distB="0" distL="0" distR="0" simplePos="0" relativeHeight="251658241" behindDoc="1" locked="0" layoutInCell="1" allowOverlap="1" wp14:anchorId="42C98B80" wp14:editId="440CF758">
              <wp:simplePos x="0" y="0"/>
              <wp:positionH relativeFrom="page">
                <wp:posOffset>901700</wp:posOffset>
              </wp:positionH>
              <wp:positionV relativeFrom="page">
                <wp:posOffset>9918699</wp:posOffset>
              </wp:positionV>
              <wp:extent cx="5768975" cy="45719"/>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45719"/>
                      </a:xfrm>
                      <a:custGeom>
                        <a:avLst/>
                        <a:gdLst/>
                        <a:ahLst/>
                        <a:cxnLst/>
                        <a:rect l="l" t="t" r="r" b="b"/>
                        <a:pathLst>
                          <a:path w="5768975">
                            <a:moveTo>
                              <a:pt x="0" y="0"/>
                            </a:moveTo>
                            <a:lnTo>
                              <a:pt x="5768975" y="0"/>
                            </a:lnTo>
                          </a:path>
                        </a:pathLst>
                      </a:custGeom>
                      <a:ln w="7365">
                        <a:solidFill>
                          <a:srgbClr val="D9D9D9"/>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xmlns:adec="http://schemas.microsoft.com/office/drawing/2017/decorative" xmlns:a="http://schemas.openxmlformats.org/drawingml/2006/main">
          <w:pict w14:anchorId="75FD57C2">
            <v:shape id="Graphic 5" style="position:absolute;margin-left:71pt;margin-top:781pt;width:454.25pt;height:3.6pt;z-index:-251725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alt="&quot;&quot;" coordsize="5768975,45719" o:spid="_x0000_s1026" filled="f" strokecolor="#d9d9d9" strokeweight=".20458mm" path="m,l57689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" w14:anchorId="2B72E60E">
              <v:path arrowok="t"/>
              <w10:wrap anchorx="page" anchory="page"/>
            </v:shape>
          </w:pict>
        </mc:Fallback>
      </mc:AlternateContent>
    </w:r>
    <w:r w:rsidR="002E0AFB">
      <w:rPr>
        <w:noProof/>
      </w:rPr>
      <mc:AlternateContent>
        <mc:Choice Requires="wps">
          <w:drawing>
            <wp:anchor distT="0" distB="0" distL="0" distR="0" simplePos="0" relativeHeight="251658240" behindDoc="1" locked="0" layoutInCell="1" allowOverlap="1" wp14:anchorId="2A69B926" wp14:editId="3CCBC21E">
              <wp:simplePos x="0" y="0"/>
              <wp:positionH relativeFrom="page">
                <wp:posOffset>838200</wp:posOffset>
              </wp:positionH>
              <wp:positionV relativeFrom="page">
                <wp:posOffset>10226039</wp:posOffset>
              </wp:positionV>
              <wp:extent cx="208915" cy="1079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10795"/>
                      </a:xfrm>
                      <a:custGeom>
                        <a:avLst/>
                        <a:gdLst/>
                        <a:ahLst/>
                        <a:cxnLst/>
                        <a:rect l="l" t="t" r="r" b="b"/>
                        <a:pathLst>
                          <a:path w="208915" h="10795">
                            <a:moveTo>
                              <a:pt x="208787" y="0"/>
                            </a:moveTo>
                            <a:lnTo>
                              <a:pt x="0" y="0"/>
                            </a:lnTo>
                            <a:lnTo>
                              <a:pt x="0" y="10668"/>
                            </a:lnTo>
                            <a:lnTo>
                              <a:pt x="208787" y="10668"/>
                            </a:lnTo>
                            <a:lnTo>
                              <a:pt x="208787" y="0"/>
                            </a:lnTo>
                            <a:close/>
                          </a:path>
                        </a:pathLst>
                      </a:custGeom>
                      <a:solidFill>
                        <a:srgbClr val="E6E6E6"/>
                      </a:solidFill>
                    </wps:spPr>
                    <wps:bodyPr wrap="square" lIns="0" tIns="0" rIns="0" bIns="0" rtlCol="0">
                      <a:prstTxWarp prst="textNoShape">
                        <a:avLst/>
                      </a:prstTxWarp>
                      <a:noAutofit/>
                    </wps:bodyPr>
                  </wps:wsp>
                </a:graphicData>
              </a:graphic>
            </wp:anchor>
          </w:drawing>
        </mc:Choice>
        <mc:Fallback xmlns:adec="http://schemas.microsoft.com/office/drawing/2017/decorative" xmlns:a="http://schemas.openxmlformats.org/drawingml/2006/main">
          <w:pict w14:anchorId="4AF5DE19">
            <v:shape id="Graphic 3" style="position:absolute;margin-left:66pt;margin-top:805.2pt;width:16.45pt;height:.85pt;z-index:-251726336;visibility:visible;mso-wrap-style:square;mso-wrap-distance-left:0;mso-wrap-distance-top:0;mso-wrap-distance-right:0;mso-wrap-distance-bottom:0;mso-position-horizontal:absolute;mso-position-horizontal-relative:page;mso-position-vertical:absolute;mso-position-vertical-relative:page;v-text-anchor:top" alt="&quot;&quot;" coordsize="208915,10795" o:spid="_x0000_s1026" fillcolor="#e6e6e6" stroked="f" path="m208787,l,,,10668r208787,l2087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" w14:anchorId="6D19224B">
              <v:path arrowok="t"/>
              <w10:wrap anchorx="page" anchory="page"/>
            </v:shape>
          </w:pict>
        </mc:Fallback>
      </mc:AlternateContent>
    </w:r>
    <w:r w:rsidR="002E0AFB">
      <w:rPr>
        <w:noProof/>
      </w:rPr>
      <mc:AlternateContent>
        <mc:Choice Requires="wps">
          <w:drawing>
            <wp:anchor distT="0" distB="0" distL="0" distR="0" simplePos="0" relativeHeight="251658242" behindDoc="1" locked="0" layoutInCell="1" allowOverlap="1" wp14:anchorId="3BB585F1" wp14:editId="07777777">
              <wp:simplePos x="0" y="0"/>
              <wp:positionH relativeFrom="page">
                <wp:posOffset>826008</wp:posOffset>
              </wp:positionH>
              <wp:positionV relativeFrom="page">
                <wp:posOffset>10051585</wp:posOffset>
              </wp:positionV>
              <wp:extent cx="15938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4E21C83" w14:textId="77777777" w:rsidR="00EC65B6" w:rsidRDefault="002E0AFB">
                          <w:pPr>
                            <w:pStyle w:val="BodyText"/>
                            <w:spacing w:before="12"/>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2</w:t>
                          </w:r>
                          <w:r>
                            <w:rPr>
                              <w:color w:val="2B569A"/>
                              <w:spacing w:val="-10"/>
                            </w:rPr>
                            <w:fldChar w:fldCharType="end"/>
                          </w:r>
                        </w:p>
                      </w:txbxContent>
                    </wps:txbx>
                    <wps:bodyPr wrap="square" lIns="0" tIns="0" rIns="0" bIns="0" rtlCol="0">
                      <a:noAutofit/>
                    </wps:bodyPr>
                  </wps:wsp>
                </a:graphicData>
              </a:graphic>
            </wp:anchor>
          </w:drawing>
        </mc:Choice>
        <mc:Fallback>
          <w:pict>
            <v:shapetype w14:anchorId="3BB585F1" id="_x0000_t202" coordsize="21600,21600" o:spt="202" path="m,l,21600r21600,l21600,xe">
              <v:stroke joinstyle="miter"/>
              <v:path gradientshapeok="t" o:connecttype="rect"/>
            </v:shapetype>
            <v:shape id="Textbox 6" o:spid="_x0000_s1026" type="#_x0000_t202" style="position:absolute;margin-left:65.05pt;margin-top:791.45pt;width:12.55pt;height:13.1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" filled="f" stroked="f">
              <v:textbox inset="0,0,0,0">
                <w:txbxContent>
                  <w:p w14:paraId="74E21C83" w14:textId="77777777" w:rsidR="00EC65B6" w:rsidRDefault="002E0AFB">
                    <w:pPr>
                      <w:pStyle w:val="BodyText"/>
                      <w:spacing w:before="12"/>
                      <w:ind w:left="60"/>
                    </w:pPr>
                    <w:r>
                      <w:rPr>
                        <w:color w:val="2B569A"/>
                        <w:spacing w:val="-10"/>
                      </w:rPr>
                      <w:fldChar w:fldCharType="begin"/>
                    </w:r>
                    <w:r>
                      <w:rPr>
                        <w:color w:val="2B569A"/>
                        <w:spacing w:val="-10"/>
                      </w:rPr>
                      <w:instrText xml:space="preserve"> PAGE </w:instrText>
                    </w:r>
                    <w:r>
                      <w:rPr>
                        <w:color w:val="2B569A"/>
                        <w:spacing w:val="-10"/>
                      </w:rPr>
                      <w:fldChar w:fldCharType="separate"/>
                    </w:r>
                    <w:r>
                      <w:rPr>
                        <w:color w:val="2B569A"/>
                        <w:spacing w:val="-10"/>
                      </w:rPr>
                      <w:t>2</w:t>
                    </w:r>
                    <w:r>
                      <w:rPr>
                        <w:color w:val="2B569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04A0" w14:textId="77777777" w:rsidR="00EC65B6" w:rsidRDefault="002E0AFB">
    <w:pPr>
      <w:pStyle w:val="BodyText"/>
      <w:spacing w:line="14" w:lineRule="auto"/>
    </w:pPr>
    <w:r>
      <w:rPr>
        <w:noProof/>
      </w:rPr>
      <mc:AlternateContent>
        <mc:Choice Requires="wps">
          <w:drawing>
            <wp:anchor distT="0" distB="0" distL="0" distR="0" simplePos="0" relativeHeight="251658243" behindDoc="1" locked="0" layoutInCell="1" allowOverlap="1" wp14:anchorId="71E930C8" wp14:editId="51E7F2FA">
              <wp:simplePos x="0" y="0"/>
              <wp:positionH relativeFrom="page">
                <wp:posOffset>838200</wp:posOffset>
              </wp:positionH>
              <wp:positionV relativeFrom="page">
                <wp:posOffset>10226039</wp:posOffset>
              </wp:positionV>
              <wp:extent cx="208915" cy="10795"/>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10795"/>
                      </a:xfrm>
                      <a:custGeom>
                        <a:avLst/>
                        <a:gdLst/>
                        <a:ahLst/>
                        <a:cxnLst/>
                        <a:rect l="l" t="t" r="r" b="b"/>
                        <a:pathLst>
                          <a:path w="208915" h="10795">
                            <a:moveTo>
                              <a:pt x="208787" y="0"/>
                            </a:moveTo>
                            <a:lnTo>
                              <a:pt x="0" y="0"/>
                            </a:lnTo>
                            <a:lnTo>
                              <a:pt x="0" y="10668"/>
                            </a:lnTo>
                            <a:lnTo>
                              <a:pt x="208787" y="10668"/>
                            </a:lnTo>
                            <a:lnTo>
                              <a:pt x="208787" y="0"/>
                            </a:lnTo>
                            <a:close/>
                          </a:path>
                        </a:pathLst>
                      </a:custGeom>
                      <a:solidFill>
                        <a:srgbClr val="E6E6E6"/>
                      </a:solidFill>
                    </wps:spPr>
                    <wps:bodyPr wrap="square" lIns="0" tIns="0" rIns="0" bIns="0" rtlCol="0">
                      <a:prstTxWarp prst="textNoShape">
                        <a:avLst/>
                      </a:prstTxWarp>
                      <a:noAutofit/>
                    </wps:bodyPr>
                  </wps:wsp>
                </a:graphicData>
              </a:graphic>
            </wp:anchor>
          </w:drawing>
        </mc:Choice>
        <mc:Fallback xmlns:adec="http://schemas.microsoft.com/office/drawing/2017/decorative" xmlns:a="http://schemas.openxmlformats.org/drawingml/2006/main">
          <w:pict w14:anchorId="2B7C5E2B">
            <v:shape id="Graphic 23" style="position:absolute;margin-left:66pt;margin-top:805.2pt;width:16.45pt;height:.85pt;z-index:-251593216;visibility:visible;mso-wrap-style:square;mso-wrap-distance-left:0;mso-wrap-distance-top:0;mso-wrap-distance-right:0;mso-wrap-distance-bottom:0;mso-position-horizontal:absolute;mso-position-horizontal-relative:page;mso-position-vertical:absolute;mso-position-vertical-relative:page;v-text-anchor:top" alt="&quot;&quot;" coordsize="208915,10795" o:spid="_x0000_s1026" fillcolor="#e6e6e6" stroked="f" path="m208787,l,,,10668r208787,l2087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" w14:anchorId="470056F9">
              <v:path arrowok="t"/>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3D393455" wp14:editId="4A612F1F">
              <wp:simplePos x="0" y="0"/>
              <wp:positionH relativeFrom="page">
                <wp:posOffset>896621</wp:posOffset>
              </wp:positionH>
              <wp:positionV relativeFrom="page">
                <wp:posOffset>9921239</wp:posOffset>
              </wp:positionV>
              <wp:extent cx="5768975" cy="1270"/>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270"/>
                      </a:xfrm>
                      <a:custGeom>
                        <a:avLst/>
                        <a:gdLst/>
                        <a:ahLst/>
                        <a:cxnLst/>
                        <a:rect l="l" t="t" r="r" b="b"/>
                        <a:pathLst>
                          <a:path w="5768975">
                            <a:moveTo>
                              <a:pt x="0" y="0"/>
                            </a:moveTo>
                            <a:lnTo>
                              <a:pt x="5768975" y="0"/>
                            </a:lnTo>
                          </a:path>
                        </a:pathLst>
                      </a:custGeom>
                      <a:ln w="7365">
                        <a:solidFill>
                          <a:srgbClr val="D9D9D9"/>
                        </a:solidFill>
                        <a:prstDash val="solid"/>
                      </a:ln>
                    </wps:spPr>
                    <wps:bodyPr wrap="square" lIns="0" tIns="0" rIns="0" bIns="0" rtlCol="0">
                      <a:prstTxWarp prst="textNoShape">
                        <a:avLst/>
                      </a:prstTxWarp>
                      <a:noAutofit/>
                    </wps:bodyPr>
                  </wps:wsp>
                </a:graphicData>
              </a:graphic>
            </wp:anchor>
          </w:drawing>
        </mc:Choice>
        <mc:Fallback xmlns:adec="http://schemas.microsoft.com/office/drawing/2017/decorative" xmlns:a="http://schemas.openxmlformats.org/drawingml/2006/main">
          <w:pict w14:anchorId="061E6270">
            <v:shape id="Graphic 24" style="position:absolute;margin-left:70.6pt;margin-top:781.2pt;width:454.25pt;height:.1pt;z-index:-251592192;visibility:visible;mso-wrap-style:square;mso-wrap-distance-left:0;mso-wrap-distance-top:0;mso-wrap-distance-right:0;mso-wrap-distance-bottom:0;mso-position-horizontal:absolute;mso-position-horizontal-relative:page;mso-position-vertical:absolute;mso-position-vertical-relative:page;v-text-anchor:top" alt="&quot;&quot;" coordsize="5768975,1270" o:spid="_x0000_s1026" filled="f" strokecolor="#d9d9d9" strokeweight=".20458mm" path="m,l57689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" w14:anchorId="1000A909">
              <v:path arrowok="t"/>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1B172F47" wp14:editId="07777777">
              <wp:simplePos x="0" y="0"/>
              <wp:positionH relativeFrom="page">
                <wp:posOffset>826008</wp:posOffset>
              </wp:positionH>
              <wp:positionV relativeFrom="page">
                <wp:posOffset>10051585</wp:posOffset>
              </wp:positionV>
              <wp:extent cx="229235" cy="1670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7BB9C915" w14:textId="77777777" w:rsidR="00EC65B6" w:rsidRDefault="002E0AFB">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19</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1B172F47" id="_x0000_t202" coordsize="21600,21600" o:spt="202" path="m,l,21600r21600,l21600,xe">
              <v:stroke joinstyle="miter"/>
              <v:path gradientshapeok="t" o:connecttype="rect"/>
            </v:shapetype>
            <v:shape id="Textbox 25" o:spid="_x0000_s1027" type="#_x0000_t202" style="position:absolute;margin-left:65.05pt;margin-top:791.45pt;width:18.05pt;height:13.1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" filled="f" stroked="f">
              <v:textbox inset="0,0,0,0">
                <w:txbxContent>
                  <w:p w14:paraId="7BB9C915" w14:textId="77777777" w:rsidR="00EC65B6" w:rsidRDefault="002E0AFB">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19</w:t>
                    </w:r>
                    <w:r>
                      <w:rPr>
                        <w:color w:val="2B56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6F6D" w14:textId="77777777" w:rsidR="001D7AD8" w:rsidRDefault="001D7AD8">
      <w:r>
        <w:separator/>
      </w:r>
    </w:p>
  </w:footnote>
  <w:footnote w:type="continuationSeparator" w:id="0">
    <w:p w14:paraId="66E01481" w14:textId="77777777" w:rsidR="001D7AD8" w:rsidRDefault="001D7AD8">
      <w:r>
        <w:continuationSeparator/>
      </w:r>
    </w:p>
  </w:footnote>
  <w:footnote w:type="continuationNotice" w:id="1">
    <w:p w14:paraId="5EECE337" w14:textId="77777777" w:rsidR="001D7AD8" w:rsidRDefault="001D7A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CBDE"/>
    <w:multiLevelType w:val="hybridMultilevel"/>
    <w:tmpl w:val="86284666"/>
    <w:lvl w:ilvl="0" w:tplc="224ADD3E">
      <w:numFmt w:val="bullet"/>
      <w:lvlText w:val=""/>
      <w:lvlJc w:val="left"/>
      <w:pPr>
        <w:ind w:left="1691" w:hanging="360"/>
      </w:pPr>
      <w:rPr>
        <w:rFonts w:ascii="Symbol" w:eastAsia="Symbol" w:hAnsi="Symbol" w:cs="Symbol" w:hint="default"/>
        <w:b w:val="0"/>
        <w:bCs w:val="0"/>
        <w:i w:val="0"/>
        <w:iCs w:val="0"/>
        <w:spacing w:val="0"/>
        <w:w w:val="99"/>
        <w:sz w:val="20"/>
        <w:szCs w:val="20"/>
        <w:lang w:val="en-US" w:eastAsia="en-US" w:bidi="ar-SA"/>
      </w:rPr>
    </w:lvl>
    <w:lvl w:ilvl="1" w:tplc="51A6AAF2">
      <w:numFmt w:val="bullet"/>
      <w:lvlText w:val="•"/>
      <w:lvlJc w:val="left"/>
      <w:pPr>
        <w:ind w:left="2488" w:hanging="360"/>
      </w:pPr>
      <w:rPr>
        <w:rFonts w:hint="default"/>
        <w:lang w:val="en-US" w:eastAsia="en-US" w:bidi="ar-SA"/>
      </w:rPr>
    </w:lvl>
    <w:lvl w:ilvl="2" w:tplc="8C24C794">
      <w:numFmt w:val="bullet"/>
      <w:lvlText w:val="•"/>
      <w:lvlJc w:val="left"/>
      <w:pPr>
        <w:ind w:left="3276" w:hanging="360"/>
      </w:pPr>
      <w:rPr>
        <w:rFonts w:hint="default"/>
        <w:lang w:val="en-US" w:eastAsia="en-US" w:bidi="ar-SA"/>
      </w:rPr>
    </w:lvl>
    <w:lvl w:ilvl="3" w:tplc="04E2BEAC">
      <w:numFmt w:val="bullet"/>
      <w:lvlText w:val="•"/>
      <w:lvlJc w:val="left"/>
      <w:pPr>
        <w:ind w:left="4065" w:hanging="360"/>
      </w:pPr>
      <w:rPr>
        <w:rFonts w:hint="default"/>
        <w:lang w:val="en-US" w:eastAsia="en-US" w:bidi="ar-SA"/>
      </w:rPr>
    </w:lvl>
    <w:lvl w:ilvl="4" w:tplc="5372CB14">
      <w:numFmt w:val="bullet"/>
      <w:lvlText w:val="•"/>
      <w:lvlJc w:val="left"/>
      <w:pPr>
        <w:ind w:left="4853" w:hanging="360"/>
      </w:pPr>
      <w:rPr>
        <w:rFonts w:hint="default"/>
        <w:lang w:val="en-US" w:eastAsia="en-US" w:bidi="ar-SA"/>
      </w:rPr>
    </w:lvl>
    <w:lvl w:ilvl="5" w:tplc="56DCB03E">
      <w:numFmt w:val="bullet"/>
      <w:lvlText w:val="•"/>
      <w:lvlJc w:val="left"/>
      <w:pPr>
        <w:ind w:left="5642" w:hanging="360"/>
      </w:pPr>
      <w:rPr>
        <w:rFonts w:hint="default"/>
        <w:lang w:val="en-US" w:eastAsia="en-US" w:bidi="ar-SA"/>
      </w:rPr>
    </w:lvl>
    <w:lvl w:ilvl="6" w:tplc="B9E664F2">
      <w:numFmt w:val="bullet"/>
      <w:lvlText w:val="•"/>
      <w:lvlJc w:val="left"/>
      <w:pPr>
        <w:ind w:left="6430" w:hanging="360"/>
      </w:pPr>
      <w:rPr>
        <w:rFonts w:hint="default"/>
        <w:lang w:val="en-US" w:eastAsia="en-US" w:bidi="ar-SA"/>
      </w:rPr>
    </w:lvl>
    <w:lvl w:ilvl="7" w:tplc="0D108672">
      <w:numFmt w:val="bullet"/>
      <w:lvlText w:val="•"/>
      <w:lvlJc w:val="left"/>
      <w:pPr>
        <w:ind w:left="7218" w:hanging="360"/>
      </w:pPr>
      <w:rPr>
        <w:rFonts w:hint="default"/>
        <w:lang w:val="en-US" w:eastAsia="en-US" w:bidi="ar-SA"/>
      </w:rPr>
    </w:lvl>
    <w:lvl w:ilvl="8" w:tplc="307AFD14">
      <w:numFmt w:val="bullet"/>
      <w:lvlText w:val="•"/>
      <w:lvlJc w:val="left"/>
      <w:pPr>
        <w:ind w:left="8007" w:hanging="360"/>
      </w:pPr>
      <w:rPr>
        <w:rFonts w:hint="default"/>
        <w:lang w:val="en-US" w:eastAsia="en-US" w:bidi="ar-SA"/>
      </w:rPr>
    </w:lvl>
  </w:abstractNum>
  <w:abstractNum w:abstractNumId="1" w15:restartNumberingAfterBreak="0">
    <w:nsid w:val="0D3EA515"/>
    <w:multiLevelType w:val="hybridMultilevel"/>
    <w:tmpl w:val="A50E79C6"/>
    <w:lvl w:ilvl="0" w:tplc="43C6710A">
      <w:start w:val="1"/>
      <w:numFmt w:val="lowerRoman"/>
      <w:lvlText w:val="(%1)"/>
      <w:lvlJc w:val="left"/>
      <w:pPr>
        <w:ind w:left="1687" w:hanging="721"/>
      </w:pPr>
      <w:rPr>
        <w:rFonts w:ascii="Arial" w:eastAsia="Arial" w:hAnsi="Arial" w:cs="Arial" w:hint="default"/>
        <w:b w:val="0"/>
        <w:bCs w:val="0"/>
        <w:i w:val="0"/>
        <w:iCs w:val="0"/>
        <w:spacing w:val="-1"/>
        <w:w w:val="99"/>
        <w:sz w:val="20"/>
        <w:szCs w:val="20"/>
        <w:lang w:val="en-US" w:eastAsia="en-US" w:bidi="ar-SA"/>
      </w:rPr>
    </w:lvl>
    <w:lvl w:ilvl="1" w:tplc="20A48D58">
      <w:numFmt w:val="bullet"/>
      <w:lvlText w:val="•"/>
      <w:lvlJc w:val="left"/>
      <w:pPr>
        <w:ind w:left="2470" w:hanging="721"/>
      </w:pPr>
      <w:rPr>
        <w:rFonts w:hint="default"/>
        <w:lang w:val="en-US" w:eastAsia="en-US" w:bidi="ar-SA"/>
      </w:rPr>
    </w:lvl>
    <w:lvl w:ilvl="2" w:tplc="F334DBC8">
      <w:numFmt w:val="bullet"/>
      <w:lvlText w:val="•"/>
      <w:lvlJc w:val="left"/>
      <w:pPr>
        <w:ind w:left="3260" w:hanging="721"/>
      </w:pPr>
      <w:rPr>
        <w:rFonts w:hint="default"/>
        <w:lang w:val="en-US" w:eastAsia="en-US" w:bidi="ar-SA"/>
      </w:rPr>
    </w:lvl>
    <w:lvl w:ilvl="3" w:tplc="34421E3E">
      <w:numFmt w:val="bullet"/>
      <w:lvlText w:val="•"/>
      <w:lvlJc w:val="left"/>
      <w:pPr>
        <w:ind w:left="4051" w:hanging="721"/>
      </w:pPr>
      <w:rPr>
        <w:rFonts w:hint="default"/>
        <w:lang w:val="en-US" w:eastAsia="en-US" w:bidi="ar-SA"/>
      </w:rPr>
    </w:lvl>
    <w:lvl w:ilvl="4" w:tplc="B2C4B0A0">
      <w:numFmt w:val="bullet"/>
      <w:lvlText w:val="•"/>
      <w:lvlJc w:val="left"/>
      <w:pPr>
        <w:ind w:left="4841" w:hanging="721"/>
      </w:pPr>
      <w:rPr>
        <w:rFonts w:hint="default"/>
        <w:lang w:val="en-US" w:eastAsia="en-US" w:bidi="ar-SA"/>
      </w:rPr>
    </w:lvl>
    <w:lvl w:ilvl="5" w:tplc="9DE627B6">
      <w:numFmt w:val="bullet"/>
      <w:lvlText w:val="•"/>
      <w:lvlJc w:val="left"/>
      <w:pPr>
        <w:ind w:left="5632" w:hanging="721"/>
      </w:pPr>
      <w:rPr>
        <w:rFonts w:hint="default"/>
        <w:lang w:val="en-US" w:eastAsia="en-US" w:bidi="ar-SA"/>
      </w:rPr>
    </w:lvl>
    <w:lvl w:ilvl="6" w:tplc="D4020B52">
      <w:numFmt w:val="bullet"/>
      <w:lvlText w:val="•"/>
      <w:lvlJc w:val="left"/>
      <w:pPr>
        <w:ind w:left="6422" w:hanging="721"/>
      </w:pPr>
      <w:rPr>
        <w:rFonts w:hint="default"/>
        <w:lang w:val="en-US" w:eastAsia="en-US" w:bidi="ar-SA"/>
      </w:rPr>
    </w:lvl>
    <w:lvl w:ilvl="7" w:tplc="8892CB1E">
      <w:numFmt w:val="bullet"/>
      <w:lvlText w:val="•"/>
      <w:lvlJc w:val="left"/>
      <w:pPr>
        <w:ind w:left="7212" w:hanging="721"/>
      </w:pPr>
      <w:rPr>
        <w:rFonts w:hint="default"/>
        <w:lang w:val="en-US" w:eastAsia="en-US" w:bidi="ar-SA"/>
      </w:rPr>
    </w:lvl>
    <w:lvl w:ilvl="8" w:tplc="FBD01728">
      <w:numFmt w:val="bullet"/>
      <w:lvlText w:val="•"/>
      <w:lvlJc w:val="left"/>
      <w:pPr>
        <w:ind w:left="8003" w:hanging="721"/>
      </w:pPr>
      <w:rPr>
        <w:rFonts w:hint="default"/>
        <w:lang w:val="en-US" w:eastAsia="en-US" w:bidi="ar-SA"/>
      </w:rPr>
    </w:lvl>
  </w:abstractNum>
  <w:abstractNum w:abstractNumId="2" w15:restartNumberingAfterBreak="0">
    <w:nsid w:val="0E41D1EA"/>
    <w:multiLevelType w:val="hybridMultilevel"/>
    <w:tmpl w:val="AEE8818C"/>
    <w:lvl w:ilvl="0" w:tplc="6D64F982">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A6521F74">
      <w:numFmt w:val="bullet"/>
      <w:lvlText w:val="•"/>
      <w:lvlJc w:val="left"/>
      <w:pPr>
        <w:ind w:left="1259" w:hanging="360"/>
      </w:pPr>
      <w:rPr>
        <w:rFonts w:hint="default"/>
        <w:lang w:val="en-US" w:eastAsia="en-US" w:bidi="ar-SA"/>
      </w:rPr>
    </w:lvl>
    <w:lvl w:ilvl="2" w:tplc="0EC8498A">
      <w:numFmt w:val="bullet"/>
      <w:lvlText w:val="•"/>
      <w:lvlJc w:val="left"/>
      <w:pPr>
        <w:ind w:left="1698" w:hanging="360"/>
      </w:pPr>
      <w:rPr>
        <w:rFonts w:hint="default"/>
        <w:lang w:val="en-US" w:eastAsia="en-US" w:bidi="ar-SA"/>
      </w:rPr>
    </w:lvl>
    <w:lvl w:ilvl="3" w:tplc="A1F0E5FA">
      <w:numFmt w:val="bullet"/>
      <w:lvlText w:val="•"/>
      <w:lvlJc w:val="left"/>
      <w:pPr>
        <w:ind w:left="2137" w:hanging="360"/>
      </w:pPr>
      <w:rPr>
        <w:rFonts w:hint="default"/>
        <w:lang w:val="en-US" w:eastAsia="en-US" w:bidi="ar-SA"/>
      </w:rPr>
    </w:lvl>
    <w:lvl w:ilvl="4" w:tplc="471A3E32">
      <w:numFmt w:val="bullet"/>
      <w:lvlText w:val="•"/>
      <w:lvlJc w:val="left"/>
      <w:pPr>
        <w:ind w:left="2576" w:hanging="360"/>
      </w:pPr>
      <w:rPr>
        <w:rFonts w:hint="default"/>
        <w:lang w:val="en-US" w:eastAsia="en-US" w:bidi="ar-SA"/>
      </w:rPr>
    </w:lvl>
    <w:lvl w:ilvl="5" w:tplc="6F5690FA">
      <w:numFmt w:val="bullet"/>
      <w:lvlText w:val="•"/>
      <w:lvlJc w:val="left"/>
      <w:pPr>
        <w:ind w:left="3016" w:hanging="360"/>
      </w:pPr>
      <w:rPr>
        <w:rFonts w:hint="default"/>
        <w:lang w:val="en-US" w:eastAsia="en-US" w:bidi="ar-SA"/>
      </w:rPr>
    </w:lvl>
    <w:lvl w:ilvl="6" w:tplc="34BC8C9C">
      <w:numFmt w:val="bullet"/>
      <w:lvlText w:val="•"/>
      <w:lvlJc w:val="left"/>
      <w:pPr>
        <w:ind w:left="3455" w:hanging="360"/>
      </w:pPr>
      <w:rPr>
        <w:rFonts w:hint="default"/>
        <w:lang w:val="en-US" w:eastAsia="en-US" w:bidi="ar-SA"/>
      </w:rPr>
    </w:lvl>
    <w:lvl w:ilvl="7" w:tplc="B7A6E174">
      <w:numFmt w:val="bullet"/>
      <w:lvlText w:val="•"/>
      <w:lvlJc w:val="left"/>
      <w:pPr>
        <w:ind w:left="3894" w:hanging="360"/>
      </w:pPr>
      <w:rPr>
        <w:rFonts w:hint="default"/>
        <w:lang w:val="en-US" w:eastAsia="en-US" w:bidi="ar-SA"/>
      </w:rPr>
    </w:lvl>
    <w:lvl w:ilvl="8" w:tplc="CD18C3FE">
      <w:numFmt w:val="bullet"/>
      <w:lvlText w:val="•"/>
      <w:lvlJc w:val="left"/>
      <w:pPr>
        <w:ind w:left="4333" w:hanging="360"/>
      </w:pPr>
      <w:rPr>
        <w:rFonts w:hint="default"/>
        <w:lang w:val="en-US" w:eastAsia="en-US" w:bidi="ar-SA"/>
      </w:rPr>
    </w:lvl>
  </w:abstractNum>
  <w:abstractNum w:abstractNumId="3" w15:restartNumberingAfterBreak="0">
    <w:nsid w:val="0FD20867"/>
    <w:multiLevelType w:val="hybridMultilevel"/>
    <w:tmpl w:val="6D887CEE"/>
    <w:lvl w:ilvl="0" w:tplc="23165BA0">
      <w:numFmt w:val="bullet"/>
      <w:lvlText w:val=""/>
      <w:lvlJc w:val="left"/>
      <w:pPr>
        <w:ind w:left="1692" w:hanging="360"/>
      </w:pPr>
      <w:rPr>
        <w:rFonts w:ascii="Symbol" w:eastAsia="Symbol" w:hAnsi="Symbol" w:cs="Symbol" w:hint="default"/>
        <w:b w:val="0"/>
        <w:bCs w:val="0"/>
        <w:i w:val="0"/>
        <w:iCs w:val="0"/>
        <w:spacing w:val="0"/>
        <w:w w:val="99"/>
        <w:sz w:val="20"/>
        <w:szCs w:val="20"/>
        <w:lang w:val="en-US" w:eastAsia="en-US" w:bidi="ar-SA"/>
      </w:rPr>
    </w:lvl>
    <w:lvl w:ilvl="1" w:tplc="64CA3878">
      <w:numFmt w:val="bullet"/>
      <w:lvlText w:val="•"/>
      <w:lvlJc w:val="left"/>
      <w:pPr>
        <w:ind w:left="2488" w:hanging="360"/>
      </w:pPr>
      <w:rPr>
        <w:rFonts w:hint="default"/>
        <w:lang w:val="en-US" w:eastAsia="en-US" w:bidi="ar-SA"/>
      </w:rPr>
    </w:lvl>
    <w:lvl w:ilvl="2" w:tplc="C658CCC6">
      <w:numFmt w:val="bullet"/>
      <w:lvlText w:val="•"/>
      <w:lvlJc w:val="left"/>
      <w:pPr>
        <w:ind w:left="3276" w:hanging="360"/>
      </w:pPr>
      <w:rPr>
        <w:rFonts w:hint="default"/>
        <w:lang w:val="en-US" w:eastAsia="en-US" w:bidi="ar-SA"/>
      </w:rPr>
    </w:lvl>
    <w:lvl w:ilvl="3" w:tplc="40D8F98E">
      <w:numFmt w:val="bullet"/>
      <w:lvlText w:val="•"/>
      <w:lvlJc w:val="left"/>
      <w:pPr>
        <w:ind w:left="4065" w:hanging="360"/>
      </w:pPr>
      <w:rPr>
        <w:rFonts w:hint="default"/>
        <w:lang w:val="en-US" w:eastAsia="en-US" w:bidi="ar-SA"/>
      </w:rPr>
    </w:lvl>
    <w:lvl w:ilvl="4" w:tplc="74A2CD46">
      <w:numFmt w:val="bullet"/>
      <w:lvlText w:val="•"/>
      <w:lvlJc w:val="left"/>
      <w:pPr>
        <w:ind w:left="4853" w:hanging="360"/>
      </w:pPr>
      <w:rPr>
        <w:rFonts w:hint="default"/>
        <w:lang w:val="en-US" w:eastAsia="en-US" w:bidi="ar-SA"/>
      </w:rPr>
    </w:lvl>
    <w:lvl w:ilvl="5" w:tplc="A06CCD02">
      <w:numFmt w:val="bullet"/>
      <w:lvlText w:val="•"/>
      <w:lvlJc w:val="left"/>
      <w:pPr>
        <w:ind w:left="5642" w:hanging="360"/>
      </w:pPr>
      <w:rPr>
        <w:rFonts w:hint="default"/>
        <w:lang w:val="en-US" w:eastAsia="en-US" w:bidi="ar-SA"/>
      </w:rPr>
    </w:lvl>
    <w:lvl w:ilvl="6" w:tplc="7F16D55A">
      <w:numFmt w:val="bullet"/>
      <w:lvlText w:val="•"/>
      <w:lvlJc w:val="left"/>
      <w:pPr>
        <w:ind w:left="6430" w:hanging="360"/>
      </w:pPr>
      <w:rPr>
        <w:rFonts w:hint="default"/>
        <w:lang w:val="en-US" w:eastAsia="en-US" w:bidi="ar-SA"/>
      </w:rPr>
    </w:lvl>
    <w:lvl w:ilvl="7" w:tplc="5D0E3DEA">
      <w:numFmt w:val="bullet"/>
      <w:lvlText w:val="•"/>
      <w:lvlJc w:val="left"/>
      <w:pPr>
        <w:ind w:left="7218" w:hanging="360"/>
      </w:pPr>
      <w:rPr>
        <w:rFonts w:hint="default"/>
        <w:lang w:val="en-US" w:eastAsia="en-US" w:bidi="ar-SA"/>
      </w:rPr>
    </w:lvl>
    <w:lvl w:ilvl="8" w:tplc="A830D0F4">
      <w:numFmt w:val="bullet"/>
      <w:lvlText w:val="•"/>
      <w:lvlJc w:val="left"/>
      <w:pPr>
        <w:ind w:left="8007" w:hanging="360"/>
      </w:pPr>
      <w:rPr>
        <w:rFonts w:hint="default"/>
        <w:lang w:val="en-US" w:eastAsia="en-US" w:bidi="ar-SA"/>
      </w:rPr>
    </w:lvl>
  </w:abstractNum>
  <w:abstractNum w:abstractNumId="4" w15:restartNumberingAfterBreak="0">
    <w:nsid w:val="107D10FA"/>
    <w:multiLevelType w:val="hybridMultilevel"/>
    <w:tmpl w:val="14905AC6"/>
    <w:lvl w:ilvl="0" w:tplc="E99A5A68">
      <w:start w:val="1"/>
      <w:numFmt w:val="decimal"/>
      <w:lvlText w:val="%1."/>
      <w:lvlJc w:val="left"/>
      <w:pPr>
        <w:ind w:left="1821" w:hanging="569"/>
      </w:pPr>
      <w:rPr>
        <w:rFonts w:ascii="Arial" w:eastAsia="Arial" w:hAnsi="Arial" w:cs="Arial" w:hint="default"/>
        <w:b w:val="0"/>
        <w:bCs w:val="0"/>
        <w:i w:val="0"/>
        <w:iCs w:val="0"/>
        <w:spacing w:val="-1"/>
        <w:w w:val="99"/>
        <w:sz w:val="20"/>
        <w:szCs w:val="20"/>
        <w:lang w:val="en-US" w:eastAsia="en-US" w:bidi="ar-SA"/>
      </w:rPr>
    </w:lvl>
    <w:lvl w:ilvl="1" w:tplc="B85056A0">
      <w:numFmt w:val="bullet"/>
      <w:lvlText w:val="•"/>
      <w:lvlJc w:val="left"/>
      <w:pPr>
        <w:ind w:left="2596" w:hanging="569"/>
      </w:pPr>
      <w:rPr>
        <w:rFonts w:hint="default"/>
        <w:lang w:val="en-US" w:eastAsia="en-US" w:bidi="ar-SA"/>
      </w:rPr>
    </w:lvl>
    <w:lvl w:ilvl="2" w:tplc="C9FED448">
      <w:numFmt w:val="bullet"/>
      <w:lvlText w:val="•"/>
      <w:lvlJc w:val="left"/>
      <w:pPr>
        <w:ind w:left="3372" w:hanging="569"/>
      </w:pPr>
      <w:rPr>
        <w:rFonts w:hint="default"/>
        <w:lang w:val="en-US" w:eastAsia="en-US" w:bidi="ar-SA"/>
      </w:rPr>
    </w:lvl>
    <w:lvl w:ilvl="3" w:tplc="89E6A3B8">
      <w:numFmt w:val="bullet"/>
      <w:lvlText w:val="•"/>
      <w:lvlJc w:val="left"/>
      <w:pPr>
        <w:ind w:left="4149" w:hanging="569"/>
      </w:pPr>
      <w:rPr>
        <w:rFonts w:hint="default"/>
        <w:lang w:val="en-US" w:eastAsia="en-US" w:bidi="ar-SA"/>
      </w:rPr>
    </w:lvl>
    <w:lvl w:ilvl="4" w:tplc="56E27AFA">
      <w:numFmt w:val="bullet"/>
      <w:lvlText w:val="•"/>
      <w:lvlJc w:val="left"/>
      <w:pPr>
        <w:ind w:left="4925" w:hanging="569"/>
      </w:pPr>
      <w:rPr>
        <w:rFonts w:hint="default"/>
        <w:lang w:val="en-US" w:eastAsia="en-US" w:bidi="ar-SA"/>
      </w:rPr>
    </w:lvl>
    <w:lvl w:ilvl="5" w:tplc="50FC3D38">
      <w:numFmt w:val="bullet"/>
      <w:lvlText w:val="•"/>
      <w:lvlJc w:val="left"/>
      <w:pPr>
        <w:ind w:left="5702" w:hanging="569"/>
      </w:pPr>
      <w:rPr>
        <w:rFonts w:hint="default"/>
        <w:lang w:val="en-US" w:eastAsia="en-US" w:bidi="ar-SA"/>
      </w:rPr>
    </w:lvl>
    <w:lvl w:ilvl="6" w:tplc="F14E060C">
      <w:numFmt w:val="bullet"/>
      <w:lvlText w:val="•"/>
      <w:lvlJc w:val="left"/>
      <w:pPr>
        <w:ind w:left="6478" w:hanging="569"/>
      </w:pPr>
      <w:rPr>
        <w:rFonts w:hint="default"/>
        <w:lang w:val="en-US" w:eastAsia="en-US" w:bidi="ar-SA"/>
      </w:rPr>
    </w:lvl>
    <w:lvl w:ilvl="7" w:tplc="54B071DC">
      <w:numFmt w:val="bullet"/>
      <w:lvlText w:val="•"/>
      <w:lvlJc w:val="left"/>
      <w:pPr>
        <w:ind w:left="7254" w:hanging="569"/>
      </w:pPr>
      <w:rPr>
        <w:rFonts w:hint="default"/>
        <w:lang w:val="en-US" w:eastAsia="en-US" w:bidi="ar-SA"/>
      </w:rPr>
    </w:lvl>
    <w:lvl w:ilvl="8" w:tplc="707EFE74">
      <w:numFmt w:val="bullet"/>
      <w:lvlText w:val="•"/>
      <w:lvlJc w:val="left"/>
      <w:pPr>
        <w:ind w:left="8031" w:hanging="569"/>
      </w:pPr>
      <w:rPr>
        <w:rFonts w:hint="default"/>
        <w:lang w:val="en-US" w:eastAsia="en-US" w:bidi="ar-SA"/>
      </w:rPr>
    </w:lvl>
  </w:abstractNum>
  <w:abstractNum w:abstractNumId="5" w15:restartNumberingAfterBreak="0">
    <w:nsid w:val="1394C2FC"/>
    <w:multiLevelType w:val="hybridMultilevel"/>
    <w:tmpl w:val="126AD0F2"/>
    <w:lvl w:ilvl="0" w:tplc="84F6483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829E4D68">
      <w:numFmt w:val="bullet"/>
      <w:lvlText w:val="•"/>
      <w:lvlJc w:val="left"/>
      <w:pPr>
        <w:ind w:left="1259" w:hanging="360"/>
      </w:pPr>
      <w:rPr>
        <w:rFonts w:hint="default"/>
        <w:lang w:val="en-US" w:eastAsia="en-US" w:bidi="ar-SA"/>
      </w:rPr>
    </w:lvl>
    <w:lvl w:ilvl="2" w:tplc="F80A1D0A">
      <w:numFmt w:val="bullet"/>
      <w:lvlText w:val="•"/>
      <w:lvlJc w:val="left"/>
      <w:pPr>
        <w:ind w:left="1698" w:hanging="360"/>
      </w:pPr>
      <w:rPr>
        <w:rFonts w:hint="default"/>
        <w:lang w:val="en-US" w:eastAsia="en-US" w:bidi="ar-SA"/>
      </w:rPr>
    </w:lvl>
    <w:lvl w:ilvl="3" w:tplc="65F87330">
      <w:numFmt w:val="bullet"/>
      <w:lvlText w:val="•"/>
      <w:lvlJc w:val="left"/>
      <w:pPr>
        <w:ind w:left="2137" w:hanging="360"/>
      </w:pPr>
      <w:rPr>
        <w:rFonts w:hint="default"/>
        <w:lang w:val="en-US" w:eastAsia="en-US" w:bidi="ar-SA"/>
      </w:rPr>
    </w:lvl>
    <w:lvl w:ilvl="4" w:tplc="51D27DF6">
      <w:numFmt w:val="bullet"/>
      <w:lvlText w:val="•"/>
      <w:lvlJc w:val="left"/>
      <w:pPr>
        <w:ind w:left="2576" w:hanging="360"/>
      </w:pPr>
      <w:rPr>
        <w:rFonts w:hint="default"/>
        <w:lang w:val="en-US" w:eastAsia="en-US" w:bidi="ar-SA"/>
      </w:rPr>
    </w:lvl>
    <w:lvl w:ilvl="5" w:tplc="A6B4D614">
      <w:numFmt w:val="bullet"/>
      <w:lvlText w:val="•"/>
      <w:lvlJc w:val="left"/>
      <w:pPr>
        <w:ind w:left="3016" w:hanging="360"/>
      </w:pPr>
      <w:rPr>
        <w:rFonts w:hint="default"/>
        <w:lang w:val="en-US" w:eastAsia="en-US" w:bidi="ar-SA"/>
      </w:rPr>
    </w:lvl>
    <w:lvl w:ilvl="6" w:tplc="5DF2A528">
      <w:numFmt w:val="bullet"/>
      <w:lvlText w:val="•"/>
      <w:lvlJc w:val="left"/>
      <w:pPr>
        <w:ind w:left="3455" w:hanging="360"/>
      </w:pPr>
      <w:rPr>
        <w:rFonts w:hint="default"/>
        <w:lang w:val="en-US" w:eastAsia="en-US" w:bidi="ar-SA"/>
      </w:rPr>
    </w:lvl>
    <w:lvl w:ilvl="7" w:tplc="A27639D6">
      <w:numFmt w:val="bullet"/>
      <w:lvlText w:val="•"/>
      <w:lvlJc w:val="left"/>
      <w:pPr>
        <w:ind w:left="3894" w:hanging="360"/>
      </w:pPr>
      <w:rPr>
        <w:rFonts w:hint="default"/>
        <w:lang w:val="en-US" w:eastAsia="en-US" w:bidi="ar-SA"/>
      </w:rPr>
    </w:lvl>
    <w:lvl w:ilvl="8" w:tplc="119C0A26">
      <w:numFmt w:val="bullet"/>
      <w:lvlText w:val="•"/>
      <w:lvlJc w:val="left"/>
      <w:pPr>
        <w:ind w:left="4333" w:hanging="360"/>
      </w:pPr>
      <w:rPr>
        <w:rFonts w:hint="default"/>
        <w:lang w:val="en-US" w:eastAsia="en-US" w:bidi="ar-SA"/>
      </w:rPr>
    </w:lvl>
  </w:abstractNum>
  <w:abstractNum w:abstractNumId="6" w15:restartNumberingAfterBreak="0">
    <w:nsid w:val="1C4F9095"/>
    <w:multiLevelType w:val="hybridMultilevel"/>
    <w:tmpl w:val="E2126D5A"/>
    <w:lvl w:ilvl="0" w:tplc="AAA88D66">
      <w:start w:val="2"/>
      <w:numFmt w:val="lowerRoman"/>
      <w:lvlText w:val="(%1)"/>
      <w:lvlJc w:val="left"/>
      <w:pPr>
        <w:ind w:left="1538" w:hanging="567"/>
      </w:pPr>
      <w:rPr>
        <w:rFonts w:ascii="Arial" w:eastAsia="Arial" w:hAnsi="Arial" w:cs="Arial" w:hint="default"/>
        <w:b w:val="0"/>
        <w:bCs w:val="0"/>
        <w:i w:val="0"/>
        <w:iCs w:val="0"/>
        <w:spacing w:val="-1"/>
        <w:w w:val="99"/>
        <w:sz w:val="20"/>
        <w:szCs w:val="20"/>
        <w:lang w:val="en-US" w:eastAsia="en-US" w:bidi="ar-SA"/>
      </w:rPr>
    </w:lvl>
    <w:lvl w:ilvl="1" w:tplc="0382D48A">
      <w:numFmt w:val="bullet"/>
      <w:lvlText w:val="•"/>
      <w:lvlJc w:val="left"/>
      <w:pPr>
        <w:ind w:left="2344" w:hanging="567"/>
      </w:pPr>
      <w:rPr>
        <w:rFonts w:hint="default"/>
        <w:lang w:val="en-US" w:eastAsia="en-US" w:bidi="ar-SA"/>
      </w:rPr>
    </w:lvl>
    <w:lvl w:ilvl="2" w:tplc="63FE9B34">
      <w:numFmt w:val="bullet"/>
      <w:lvlText w:val="•"/>
      <w:lvlJc w:val="left"/>
      <w:pPr>
        <w:ind w:left="3148" w:hanging="567"/>
      </w:pPr>
      <w:rPr>
        <w:rFonts w:hint="default"/>
        <w:lang w:val="en-US" w:eastAsia="en-US" w:bidi="ar-SA"/>
      </w:rPr>
    </w:lvl>
    <w:lvl w:ilvl="3" w:tplc="B790BE8E">
      <w:numFmt w:val="bullet"/>
      <w:lvlText w:val="•"/>
      <w:lvlJc w:val="left"/>
      <w:pPr>
        <w:ind w:left="3953" w:hanging="567"/>
      </w:pPr>
      <w:rPr>
        <w:rFonts w:hint="default"/>
        <w:lang w:val="en-US" w:eastAsia="en-US" w:bidi="ar-SA"/>
      </w:rPr>
    </w:lvl>
    <w:lvl w:ilvl="4" w:tplc="F634ABF6">
      <w:numFmt w:val="bullet"/>
      <w:lvlText w:val="•"/>
      <w:lvlJc w:val="left"/>
      <w:pPr>
        <w:ind w:left="4757" w:hanging="567"/>
      </w:pPr>
      <w:rPr>
        <w:rFonts w:hint="default"/>
        <w:lang w:val="en-US" w:eastAsia="en-US" w:bidi="ar-SA"/>
      </w:rPr>
    </w:lvl>
    <w:lvl w:ilvl="5" w:tplc="8828F720">
      <w:numFmt w:val="bullet"/>
      <w:lvlText w:val="•"/>
      <w:lvlJc w:val="left"/>
      <w:pPr>
        <w:ind w:left="5562" w:hanging="567"/>
      </w:pPr>
      <w:rPr>
        <w:rFonts w:hint="default"/>
        <w:lang w:val="en-US" w:eastAsia="en-US" w:bidi="ar-SA"/>
      </w:rPr>
    </w:lvl>
    <w:lvl w:ilvl="6" w:tplc="251A9AD2">
      <w:numFmt w:val="bullet"/>
      <w:lvlText w:val="•"/>
      <w:lvlJc w:val="left"/>
      <w:pPr>
        <w:ind w:left="6366" w:hanging="567"/>
      </w:pPr>
      <w:rPr>
        <w:rFonts w:hint="default"/>
        <w:lang w:val="en-US" w:eastAsia="en-US" w:bidi="ar-SA"/>
      </w:rPr>
    </w:lvl>
    <w:lvl w:ilvl="7" w:tplc="FFDC5CC6">
      <w:numFmt w:val="bullet"/>
      <w:lvlText w:val="•"/>
      <w:lvlJc w:val="left"/>
      <w:pPr>
        <w:ind w:left="7170" w:hanging="567"/>
      </w:pPr>
      <w:rPr>
        <w:rFonts w:hint="default"/>
        <w:lang w:val="en-US" w:eastAsia="en-US" w:bidi="ar-SA"/>
      </w:rPr>
    </w:lvl>
    <w:lvl w:ilvl="8" w:tplc="A8A68F34">
      <w:numFmt w:val="bullet"/>
      <w:lvlText w:val="•"/>
      <w:lvlJc w:val="left"/>
      <w:pPr>
        <w:ind w:left="7975" w:hanging="567"/>
      </w:pPr>
      <w:rPr>
        <w:rFonts w:hint="default"/>
        <w:lang w:val="en-US" w:eastAsia="en-US" w:bidi="ar-SA"/>
      </w:rPr>
    </w:lvl>
  </w:abstractNum>
  <w:abstractNum w:abstractNumId="7" w15:restartNumberingAfterBreak="0">
    <w:nsid w:val="2039297D"/>
    <w:multiLevelType w:val="hybridMultilevel"/>
    <w:tmpl w:val="29504798"/>
    <w:lvl w:ilvl="0" w:tplc="28B4C512">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F2B46E9C">
      <w:numFmt w:val="bullet"/>
      <w:lvlText w:val="•"/>
      <w:lvlJc w:val="left"/>
      <w:pPr>
        <w:ind w:left="1259" w:hanging="360"/>
      </w:pPr>
      <w:rPr>
        <w:rFonts w:hint="default"/>
        <w:lang w:val="en-US" w:eastAsia="en-US" w:bidi="ar-SA"/>
      </w:rPr>
    </w:lvl>
    <w:lvl w:ilvl="2" w:tplc="F078CD34">
      <w:numFmt w:val="bullet"/>
      <w:lvlText w:val="•"/>
      <w:lvlJc w:val="left"/>
      <w:pPr>
        <w:ind w:left="1698" w:hanging="360"/>
      </w:pPr>
      <w:rPr>
        <w:rFonts w:hint="default"/>
        <w:lang w:val="en-US" w:eastAsia="en-US" w:bidi="ar-SA"/>
      </w:rPr>
    </w:lvl>
    <w:lvl w:ilvl="3" w:tplc="C818DB42">
      <w:numFmt w:val="bullet"/>
      <w:lvlText w:val="•"/>
      <w:lvlJc w:val="left"/>
      <w:pPr>
        <w:ind w:left="2137" w:hanging="360"/>
      </w:pPr>
      <w:rPr>
        <w:rFonts w:hint="default"/>
        <w:lang w:val="en-US" w:eastAsia="en-US" w:bidi="ar-SA"/>
      </w:rPr>
    </w:lvl>
    <w:lvl w:ilvl="4" w:tplc="222697B6">
      <w:numFmt w:val="bullet"/>
      <w:lvlText w:val="•"/>
      <w:lvlJc w:val="left"/>
      <w:pPr>
        <w:ind w:left="2576" w:hanging="360"/>
      </w:pPr>
      <w:rPr>
        <w:rFonts w:hint="default"/>
        <w:lang w:val="en-US" w:eastAsia="en-US" w:bidi="ar-SA"/>
      </w:rPr>
    </w:lvl>
    <w:lvl w:ilvl="5" w:tplc="8BA6E802">
      <w:numFmt w:val="bullet"/>
      <w:lvlText w:val="•"/>
      <w:lvlJc w:val="left"/>
      <w:pPr>
        <w:ind w:left="3016" w:hanging="360"/>
      </w:pPr>
      <w:rPr>
        <w:rFonts w:hint="default"/>
        <w:lang w:val="en-US" w:eastAsia="en-US" w:bidi="ar-SA"/>
      </w:rPr>
    </w:lvl>
    <w:lvl w:ilvl="6" w:tplc="3BFCBE7A">
      <w:numFmt w:val="bullet"/>
      <w:lvlText w:val="•"/>
      <w:lvlJc w:val="left"/>
      <w:pPr>
        <w:ind w:left="3455" w:hanging="360"/>
      </w:pPr>
      <w:rPr>
        <w:rFonts w:hint="default"/>
        <w:lang w:val="en-US" w:eastAsia="en-US" w:bidi="ar-SA"/>
      </w:rPr>
    </w:lvl>
    <w:lvl w:ilvl="7" w:tplc="D07A8A7E">
      <w:numFmt w:val="bullet"/>
      <w:lvlText w:val="•"/>
      <w:lvlJc w:val="left"/>
      <w:pPr>
        <w:ind w:left="3894" w:hanging="360"/>
      </w:pPr>
      <w:rPr>
        <w:rFonts w:hint="default"/>
        <w:lang w:val="en-US" w:eastAsia="en-US" w:bidi="ar-SA"/>
      </w:rPr>
    </w:lvl>
    <w:lvl w:ilvl="8" w:tplc="A3EC1362">
      <w:numFmt w:val="bullet"/>
      <w:lvlText w:val="•"/>
      <w:lvlJc w:val="left"/>
      <w:pPr>
        <w:ind w:left="4333" w:hanging="360"/>
      </w:pPr>
      <w:rPr>
        <w:rFonts w:hint="default"/>
        <w:lang w:val="en-US" w:eastAsia="en-US" w:bidi="ar-SA"/>
      </w:rPr>
    </w:lvl>
  </w:abstractNum>
  <w:abstractNum w:abstractNumId="8" w15:restartNumberingAfterBreak="0">
    <w:nsid w:val="206B74C2"/>
    <w:multiLevelType w:val="hybridMultilevel"/>
    <w:tmpl w:val="DBC819A2"/>
    <w:lvl w:ilvl="0" w:tplc="CFC2DCD6">
      <w:start w:val="1"/>
      <w:numFmt w:val="lowerRoman"/>
      <w:lvlText w:val="(%1)"/>
      <w:lvlJc w:val="left"/>
      <w:pPr>
        <w:ind w:left="1538" w:hanging="567"/>
      </w:pPr>
      <w:rPr>
        <w:rFonts w:hint="default"/>
        <w:spacing w:val="-1"/>
        <w:w w:val="99"/>
        <w:lang w:val="en-US" w:eastAsia="en-US" w:bidi="ar-SA"/>
      </w:rPr>
    </w:lvl>
    <w:lvl w:ilvl="1" w:tplc="9990C1E8">
      <w:numFmt w:val="bullet"/>
      <w:lvlText w:val="•"/>
      <w:lvlJc w:val="left"/>
      <w:pPr>
        <w:ind w:left="2344" w:hanging="567"/>
      </w:pPr>
      <w:rPr>
        <w:rFonts w:hint="default"/>
        <w:lang w:val="en-US" w:eastAsia="en-US" w:bidi="ar-SA"/>
      </w:rPr>
    </w:lvl>
    <w:lvl w:ilvl="2" w:tplc="5F605EBE">
      <w:numFmt w:val="bullet"/>
      <w:lvlText w:val="•"/>
      <w:lvlJc w:val="left"/>
      <w:pPr>
        <w:ind w:left="3148" w:hanging="567"/>
      </w:pPr>
      <w:rPr>
        <w:rFonts w:hint="default"/>
        <w:lang w:val="en-US" w:eastAsia="en-US" w:bidi="ar-SA"/>
      </w:rPr>
    </w:lvl>
    <w:lvl w:ilvl="3" w:tplc="3058F8F6">
      <w:numFmt w:val="bullet"/>
      <w:lvlText w:val="•"/>
      <w:lvlJc w:val="left"/>
      <w:pPr>
        <w:ind w:left="3953" w:hanging="567"/>
      </w:pPr>
      <w:rPr>
        <w:rFonts w:hint="default"/>
        <w:lang w:val="en-US" w:eastAsia="en-US" w:bidi="ar-SA"/>
      </w:rPr>
    </w:lvl>
    <w:lvl w:ilvl="4" w:tplc="76C6EFE0">
      <w:numFmt w:val="bullet"/>
      <w:lvlText w:val="•"/>
      <w:lvlJc w:val="left"/>
      <w:pPr>
        <w:ind w:left="4757" w:hanging="567"/>
      </w:pPr>
      <w:rPr>
        <w:rFonts w:hint="default"/>
        <w:lang w:val="en-US" w:eastAsia="en-US" w:bidi="ar-SA"/>
      </w:rPr>
    </w:lvl>
    <w:lvl w:ilvl="5" w:tplc="FDAEC2FC">
      <w:numFmt w:val="bullet"/>
      <w:lvlText w:val="•"/>
      <w:lvlJc w:val="left"/>
      <w:pPr>
        <w:ind w:left="5562" w:hanging="567"/>
      </w:pPr>
      <w:rPr>
        <w:rFonts w:hint="default"/>
        <w:lang w:val="en-US" w:eastAsia="en-US" w:bidi="ar-SA"/>
      </w:rPr>
    </w:lvl>
    <w:lvl w:ilvl="6" w:tplc="B0AA0076">
      <w:numFmt w:val="bullet"/>
      <w:lvlText w:val="•"/>
      <w:lvlJc w:val="left"/>
      <w:pPr>
        <w:ind w:left="6366" w:hanging="567"/>
      </w:pPr>
      <w:rPr>
        <w:rFonts w:hint="default"/>
        <w:lang w:val="en-US" w:eastAsia="en-US" w:bidi="ar-SA"/>
      </w:rPr>
    </w:lvl>
    <w:lvl w:ilvl="7" w:tplc="2B441704">
      <w:numFmt w:val="bullet"/>
      <w:lvlText w:val="•"/>
      <w:lvlJc w:val="left"/>
      <w:pPr>
        <w:ind w:left="7170" w:hanging="567"/>
      </w:pPr>
      <w:rPr>
        <w:rFonts w:hint="default"/>
        <w:lang w:val="en-US" w:eastAsia="en-US" w:bidi="ar-SA"/>
      </w:rPr>
    </w:lvl>
    <w:lvl w:ilvl="8" w:tplc="74F4114E">
      <w:numFmt w:val="bullet"/>
      <w:lvlText w:val="•"/>
      <w:lvlJc w:val="left"/>
      <w:pPr>
        <w:ind w:left="7975" w:hanging="567"/>
      </w:pPr>
      <w:rPr>
        <w:rFonts w:hint="default"/>
        <w:lang w:val="en-US" w:eastAsia="en-US" w:bidi="ar-SA"/>
      </w:rPr>
    </w:lvl>
  </w:abstractNum>
  <w:abstractNum w:abstractNumId="9" w15:restartNumberingAfterBreak="0">
    <w:nsid w:val="21B55B48"/>
    <w:multiLevelType w:val="hybridMultilevel"/>
    <w:tmpl w:val="EAE0482E"/>
    <w:lvl w:ilvl="0" w:tplc="8FDC728A">
      <w:start w:val="1"/>
      <w:numFmt w:val="lowerRoman"/>
      <w:lvlText w:val="(%1)"/>
      <w:lvlJc w:val="left"/>
      <w:pPr>
        <w:ind w:left="1538" w:hanging="572"/>
      </w:pPr>
      <w:rPr>
        <w:rFonts w:ascii="Arial" w:eastAsia="Arial" w:hAnsi="Arial" w:cs="Arial" w:hint="default"/>
        <w:b w:val="0"/>
        <w:bCs w:val="0"/>
        <w:i w:val="0"/>
        <w:iCs w:val="0"/>
        <w:spacing w:val="-1"/>
        <w:w w:val="99"/>
        <w:sz w:val="20"/>
        <w:szCs w:val="20"/>
        <w:lang w:val="en-US" w:eastAsia="en-US" w:bidi="ar-SA"/>
      </w:rPr>
    </w:lvl>
    <w:lvl w:ilvl="1" w:tplc="759C5672">
      <w:numFmt w:val="bullet"/>
      <w:lvlText w:val="•"/>
      <w:lvlJc w:val="left"/>
      <w:pPr>
        <w:ind w:left="2344" w:hanging="572"/>
      </w:pPr>
      <w:rPr>
        <w:rFonts w:hint="default"/>
        <w:lang w:val="en-US" w:eastAsia="en-US" w:bidi="ar-SA"/>
      </w:rPr>
    </w:lvl>
    <w:lvl w:ilvl="2" w:tplc="AB02DF32">
      <w:numFmt w:val="bullet"/>
      <w:lvlText w:val="•"/>
      <w:lvlJc w:val="left"/>
      <w:pPr>
        <w:ind w:left="3148" w:hanging="572"/>
      </w:pPr>
      <w:rPr>
        <w:rFonts w:hint="default"/>
        <w:lang w:val="en-US" w:eastAsia="en-US" w:bidi="ar-SA"/>
      </w:rPr>
    </w:lvl>
    <w:lvl w:ilvl="3" w:tplc="FB929378">
      <w:numFmt w:val="bullet"/>
      <w:lvlText w:val="•"/>
      <w:lvlJc w:val="left"/>
      <w:pPr>
        <w:ind w:left="3953" w:hanging="572"/>
      </w:pPr>
      <w:rPr>
        <w:rFonts w:hint="default"/>
        <w:lang w:val="en-US" w:eastAsia="en-US" w:bidi="ar-SA"/>
      </w:rPr>
    </w:lvl>
    <w:lvl w:ilvl="4" w:tplc="F850D60C">
      <w:numFmt w:val="bullet"/>
      <w:lvlText w:val="•"/>
      <w:lvlJc w:val="left"/>
      <w:pPr>
        <w:ind w:left="4757" w:hanging="572"/>
      </w:pPr>
      <w:rPr>
        <w:rFonts w:hint="default"/>
        <w:lang w:val="en-US" w:eastAsia="en-US" w:bidi="ar-SA"/>
      </w:rPr>
    </w:lvl>
    <w:lvl w:ilvl="5" w:tplc="4928FE36">
      <w:numFmt w:val="bullet"/>
      <w:lvlText w:val="•"/>
      <w:lvlJc w:val="left"/>
      <w:pPr>
        <w:ind w:left="5562" w:hanging="572"/>
      </w:pPr>
      <w:rPr>
        <w:rFonts w:hint="default"/>
        <w:lang w:val="en-US" w:eastAsia="en-US" w:bidi="ar-SA"/>
      </w:rPr>
    </w:lvl>
    <w:lvl w:ilvl="6" w:tplc="202221A4">
      <w:numFmt w:val="bullet"/>
      <w:lvlText w:val="•"/>
      <w:lvlJc w:val="left"/>
      <w:pPr>
        <w:ind w:left="6366" w:hanging="572"/>
      </w:pPr>
      <w:rPr>
        <w:rFonts w:hint="default"/>
        <w:lang w:val="en-US" w:eastAsia="en-US" w:bidi="ar-SA"/>
      </w:rPr>
    </w:lvl>
    <w:lvl w:ilvl="7" w:tplc="01FEA7C4">
      <w:numFmt w:val="bullet"/>
      <w:lvlText w:val="•"/>
      <w:lvlJc w:val="left"/>
      <w:pPr>
        <w:ind w:left="7170" w:hanging="572"/>
      </w:pPr>
      <w:rPr>
        <w:rFonts w:hint="default"/>
        <w:lang w:val="en-US" w:eastAsia="en-US" w:bidi="ar-SA"/>
      </w:rPr>
    </w:lvl>
    <w:lvl w:ilvl="8" w:tplc="8402DCE2">
      <w:numFmt w:val="bullet"/>
      <w:lvlText w:val="•"/>
      <w:lvlJc w:val="left"/>
      <w:pPr>
        <w:ind w:left="7975" w:hanging="572"/>
      </w:pPr>
      <w:rPr>
        <w:rFonts w:hint="default"/>
        <w:lang w:val="en-US" w:eastAsia="en-US" w:bidi="ar-SA"/>
      </w:rPr>
    </w:lvl>
  </w:abstractNum>
  <w:abstractNum w:abstractNumId="10" w15:restartNumberingAfterBreak="0">
    <w:nsid w:val="261EC192"/>
    <w:multiLevelType w:val="hybridMultilevel"/>
    <w:tmpl w:val="911AF4F8"/>
    <w:lvl w:ilvl="0" w:tplc="6D32B616">
      <w:numFmt w:val="bullet"/>
      <w:lvlText w:val=""/>
      <w:lvlJc w:val="left"/>
      <w:pPr>
        <w:ind w:left="1559" w:hanging="360"/>
      </w:pPr>
      <w:rPr>
        <w:rFonts w:ascii="Symbol" w:eastAsia="Symbol" w:hAnsi="Symbol" w:cs="Symbol" w:hint="default"/>
        <w:b w:val="0"/>
        <w:bCs w:val="0"/>
        <w:i w:val="0"/>
        <w:iCs w:val="0"/>
        <w:spacing w:val="0"/>
        <w:w w:val="99"/>
        <w:sz w:val="20"/>
        <w:szCs w:val="20"/>
        <w:lang w:val="en-US" w:eastAsia="en-US" w:bidi="ar-SA"/>
      </w:rPr>
    </w:lvl>
    <w:lvl w:ilvl="1" w:tplc="F6A0137C">
      <w:numFmt w:val="bullet"/>
      <w:lvlText w:val="•"/>
      <w:lvlJc w:val="left"/>
      <w:pPr>
        <w:ind w:left="2362" w:hanging="360"/>
      </w:pPr>
      <w:rPr>
        <w:rFonts w:hint="default"/>
        <w:lang w:val="en-US" w:eastAsia="en-US" w:bidi="ar-SA"/>
      </w:rPr>
    </w:lvl>
    <w:lvl w:ilvl="2" w:tplc="F4946CDE">
      <w:numFmt w:val="bullet"/>
      <w:lvlText w:val="•"/>
      <w:lvlJc w:val="left"/>
      <w:pPr>
        <w:ind w:left="3164" w:hanging="360"/>
      </w:pPr>
      <w:rPr>
        <w:rFonts w:hint="default"/>
        <w:lang w:val="en-US" w:eastAsia="en-US" w:bidi="ar-SA"/>
      </w:rPr>
    </w:lvl>
    <w:lvl w:ilvl="3" w:tplc="13028FD8">
      <w:numFmt w:val="bullet"/>
      <w:lvlText w:val="•"/>
      <w:lvlJc w:val="left"/>
      <w:pPr>
        <w:ind w:left="3967" w:hanging="360"/>
      </w:pPr>
      <w:rPr>
        <w:rFonts w:hint="default"/>
        <w:lang w:val="en-US" w:eastAsia="en-US" w:bidi="ar-SA"/>
      </w:rPr>
    </w:lvl>
    <w:lvl w:ilvl="4" w:tplc="D2AA61D4">
      <w:numFmt w:val="bullet"/>
      <w:lvlText w:val="•"/>
      <w:lvlJc w:val="left"/>
      <w:pPr>
        <w:ind w:left="4769" w:hanging="360"/>
      </w:pPr>
      <w:rPr>
        <w:rFonts w:hint="default"/>
        <w:lang w:val="en-US" w:eastAsia="en-US" w:bidi="ar-SA"/>
      </w:rPr>
    </w:lvl>
    <w:lvl w:ilvl="5" w:tplc="988CA440">
      <w:numFmt w:val="bullet"/>
      <w:lvlText w:val="•"/>
      <w:lvlJc w:val="left"/>
      <w:pPr>
        <w:ind w:left="5572" w:hanging="360"/>
      </w:pPr>
      <w:rPr>
        <w:rFonts w:hint="default"/>
        <w:lang w:val="en-US" w:eastAsia="en-US" w:bidi="ar-SA"/>
      </w:rPr>
    </w:lvl>
    <w:lvl w:ilvl="6" w:tplc="C686A2E8">
      <w:numFmt w:val="bullet"/>
      <w:lvlText w:val="•"/>
      <w:lvlJc w:val="left"/>
      <w:pPr>
        <w:ind w:left="6374" w:hanging="360"/>
      </w:pPr>
      <w:rPr>
        <w:rFonts w:hint="default"/>
        <w:lang w:val="en-US" w:eastAsia="en-US" w:bidi="ar-SA"/>
      </w:rPr>
    </w:lvl>
    <w:lvl w:ilvl="7" w:tplc="3AE260A2">
      <w:numFmt w:val="bullet"/>
      <w:lvlText w:val="•"/>
      <w:lvlJc w:val="left"/>
      <w:pPr>
        <w:ind w:left="7176" w:hanging="360"/>
      </w:pPr>
      <w:rPr>
        <w:rFonts w:hint="default"/>
        <w:lang w:val="en-US" w:eastAsia="en-US" w:bidi="ar-SA"/>
      </w:rPr>
    </w:lvl>
    <w:lvl w:ilvl="8" w:tplc="95B6D624">
      <w:numFmt w:val="bullet"/>
      <w:lvlText w:val="•"/>
      <w:lvlJc w:val="left"/>
      <w:pPr>
        <w:ind w:left="7979" w:hanging="360"/>
      </w:pPr>
      <w:rPr>
        <w:rFonts w:hint="default"/>
        <w:lang w:val="en-US" w:eastAsia="en-US" w:bidi="ar-SA"/>
      </w:rPr>
    </w:lvl>
  </w:abstractNum>
  <w:abstractNum w:abstractNumId="11" w15:restartNumberingAfterBreak="0">
    <w:nsid w:val="2AD2FD66"/>
    <w:multiLevelType w:val="hybridMultilevel"/>
    <w:tmpl w:val="504285AA"/>
    <w:lvl w:ilvl="0" w:tplc="61FA16CE">
      <w:start w:val="1"/>
      <w:numFmt w:val="decimal"/>
      <w:lvlText w:val="%1."/>
      <w:lvlJc w:val="left"/>
      <w:pPr>
        <w:ind w:left="1396" w:hanging="360"/>
      </w:pPr>
      <w:rPr>
        <w:rFonts w:ascii="Arial" w:eastAsia="Arial" w:hAnsi="Arial" w:cs="Arial" w:hint="default"/>
        <w:b w:val="0"/>
        <w:bCs w:val="0"/>
        <w:i w:val="0"/>
        <w:iCs w:val="0"/>
        <w:spacing w:val="-1"/>
        <w:w w:val="99"/>
        <w:sz w:val="20"/>
        <w:szCs w:val="20"/>
        <w:lang w:val="en-US" w:eastAsia="en-US" w:bidi="ar-SA"/>
      </w:rPr>
    </w:lvl>
    <w:lvl w:ilvl="1" w:tplc="301E673A">
      <w:numFmt w:val="bullet"/>
      <w:lvlText w:val="•"/>
      <w:lvlJc w:val="left"/>
      <w:pPr>
        <w:ind w:left="2218" w:hanging="360"/>
      </w:pPr>
      <w:rPr>
        <w:rFonts w:hint="default"/>
        <w:lang w:val="en-US" w:eastAsia="en-US" w:bidi="ar-SA"/>
      </w:rPr>
    </w:lvl>
    <w:lvl w:ilvl="2" w:tplc="97A2BAC0">
      <w:numFmt w:val="bullet"/>
      <w:lvlText w:val="•"/>
      <w:lvlJc w:val="left"/>
      <w:pPr>
        <w:ind w:left="3036" w:hanging="360"/>
      </w:pPr>
      <w:rPr>
        <w:rFonts w:hint="default"/>
        <w:lang w:val="en-US" w:eastAsia="en-US" w:bidi="ar-SA"/>
      </w:rPr>
    </w:lvl>
    <w:lvl w:ilvl="3" w:tplc="0F92D776">
      <w:numFmt w:val="bullet"/>
      <w:lvlText w:val="•"/>
      <w:lvlJc w:val="left"/>
      <w:pPr>
        <w:ind w:left="3855" w:hanging="360"/>
      </w:pPr>
      <w:rPr>
        <w:rFonts w:hint="default"/>
        <w:lang w:val="en-US" w:eastAsia="en-US" w:bidi="ar-SA"/>
      </w:rPr>
    </w:lvl>
    <w:lvl w:ilvl="4" w:tplc="656688CC">
      <w:numFmt w:val="bullet"/>
      <w:lvlText w:val="•"/>
      <w:lvlJc w:val="left"/>
      <w:pPr>
        <w:ind w:left="4673" w:hanging="360"/>
      </w:pPr>
      <w:rPr>
        <w:rFonts w:hint="default"/>
        <w:lang w:val="en-US" w:eastAsia="en-US" w:bidi="ar-SA"/>
      </w:rPr>
    </w:lvl>
    <w:lvl w:ilvl="5" w:tplc="61DCAC76">
      <w:numFmt w:val="bullet"/>
      <w:lvlText w:val="•"/>
      <w:lvlJc w:val="left"/>
      <w:pPr>
        <w:ind w:left="5492" w:hanging="360"/>
      </w:pPr>
      <w:rPr>
        <w:rFonts w:hint="default"/>
        <w:lang w:val="en-US" w:eastAsia="en-US" w:bidi="ar-SA"/>
      </w:rPr>
    </w:lvl>
    <w:lvl w:ilvl="6" w:tplc="D910CED8">
      <w:numFmt w:val="bullet"/>
      <w:lvlText w:val="•"/>
      <w:lvlJc w:val="left"/>
      <w:pPr>
        <w:ind w:left="6310" w:hanging="360"/>
      </w:pPr>
      <w:rPr>
        <w:rFonts w:hint="default"/>
        <w:lang w:val="en-US" w:eastAsia="en-US" w:bidi="ar-SA"/>
      </w:rPr>
    </w:lvl>
    <w:lvl w:ilvl="7" w:tplc="D408E7AC">
      <w:numFmt w:val="bullet"/>
      <w:lvlText w:val="•"/>
      <w:lvlJc w:val="left"/>
      <w:pPr>
        <w:ind w:left="7128" w:hanging="360"/>
      </w:pPr>
      <w:rPr>
        <w:rFonts w:hint="default"/>
        <w:lang w:val="en-US" w:eastAsia="en-US" w:bidi="ar-SA"/>
      </w:rPr>
    </w:lvl>
    <w:lvl w:ilvl="8" w:tplc="3F3EA9B2">
      <w:numFmt w:val="bullet"/>
      <w:lvlText w:val="•"/>
      <w:lvlJc w:val="left"/>
      <w:pPr>
        <w:ind w:left="7947" w:hanging="360"/>
      </w:pPr>
      <w:rPr>
        <w:rFonts w:hint="default"/>
        <w:lang w:val="en-US" w:eastAsia="en-US" w:bidi="ar-SA"/>
      </w:rPr>
    </w:lvl>
  </w:abstractNum>
  <w:abstractNum w:abstractNumId="12" w15:restartNumberingAfterBreak="0">
    <w:nsid w:val="2BE32B0D"/>
    <w:multiLevelType w:val="multilevel"/>
    <w:tmpl w:val="36688AE8"/>
    <w:lvl w:ilvl="0">
      <w:start w:val="1"/>
      <w:numFmt w:val="decimal"/>
      <w:lvlText w:val="%1."/>
      <w:lvlJc w:val="left"/>
      <w:pPr>
        <w:ind w:left="825" w:hanging="569"/>
      </w:pPr>
      <w:rPr>
        <w:rFonts w:hint="default"/>
        <w:spacing w:val="-1"/>
        <w:w w:val="100"/>
        <w:lang w:val="en-US" w:eastAsia="en-US" w:bidi="ar-SA"/>
      </w:rPr>
    </w:lvl>
    <w:lvl w:ilvl="1">
      <w:start w:val="1"/>
      <w:numFmt w:val="decimal"/>
      <w:lvlText w:val="%1.%2"/>
      <w:lvlJc w:val="left"/>
      <w:pPr>
        <w:ind w:left="824" w:hanging="569"/>
      </w:pPr>
      <w:rPr>
        <w:rFonts w:ascii="Arial" w:eastAsia="Arial" w:hAnsi="Arial" w:cs="Arial" w:hint="default"/>
        <w:b/>
        <w:bCs/>
        <w:i/>
        <w:iCs/>
        <w:spacing w:val="-1"/>
        <w:w w:val="100"/>
        <w:sz w:val="22"/>
        <w:szCs w:val="22"/>
        <w:lang w:val="en-US" w:eastAsia="en-US" w:bidi="ar-SA"/>
      </w:rPr>
    </w:lvl>
    <w:lvl w:ilvl="2">
      <w:numFmt w:val="bullet"/>
      <w:lvlText w:val="•"/>
      <w:lvlJc w:val="left"/>
      <w:pPr>
        <w:ind w:left="2572" w:hanging="569"/>
      </w:pPr>
      <w:rPr>
        <w:rFonts w:hint="default"/>
        <w:lang w:val="en-US" w:eastAsia="en-US" w:bidi="ar-SA"/>
      </w:rPr>
    </w:lvl>
    <w:lvl w:ilvl="3">
      <w:numFmt w:val="bullet"/>
      <w:lvlText w:val="•"/>
      <w:lvlJc w:val="left"/>
      <w:pPr>
        <w:ind w:left="3449" w:hanging="569"/>
      </w:pPr>
      <w:rPr>
        <w:rFonts w:hint="default"/>
        <w:lang w:val="en-US" w:eastAsia="en-US" w:bidi="ar-SA"/>
      </w:rPr>
    </w:lvl>
    <w:lvl w:ilvl="4">
      <w:numFmt w:val="bullet"/>
      <w:lvlText w:val="•"/>
      <w:lvlJc w:val="left"/>
      <w:pPr>
        <w:ind w:left="4325" w:hanging="569"/>
      </w:pPr>
      <w:rPr>
        <w:rFonts w:hint="default"/>
        <w:lang w:val="en-US" w:eastAsia="en-US" w:bidi="ar-SA"/>
      </w:rPr>
    </w:lvl>
    <w:lvl w:ilvl="5">
      <w:numFmt w:val="bullet"/>
      <w:lvlText w:val="•"/>
      <w:lvlJc w:val="left"/>
      <w:pPr>
        <w:ind w:left="5202" w:hanging="569"/>
      </w:pPr>
      <w:rPr>
        <w:rFonts w:hint="default"/>
        <w:lang w:val="en-US" w:eastAsia="en-US" w:bidi="ar-SA"/>
      </w:rPr>
    </w:lvl>
    <w:lvl w:ilvl="6">
      <w:numFmt w:val="bullet"/>
      <w:lvlText w:val="•"/>
      <w:lvlJc w:val="left"/>
      <w:pPr>
        <w:ind w:left="6078" w:hanging="569"/>
      </w:pPr>
      <w:rPr>
        <w:rFonts w:hint="default"/>
        <w:lang w:val="en-US" w:eastAsia="en-US" w:bidi="ar-SA"/>
      </w:rPr>
    </w:lvl>
    <w:lvl w:ilvl="7">
      <w:numFmt w:val="bullet"/>
      <w:lvlText w:val="•"/>
      <w:lvlJc w:val="left"/>
      <w:pPr>
        <w:ind w:left="6954" w:hanging="569"/>
      </w:pPr>
      <w:rPr>
        <w:rFonts w:hint="default"/>
        <w:lang w:val="en-US" w:eastAsia="en-US" w:bidi="ar-SA"/>
      </w:rPr>
    </w:lvl>
    <w:lvl w:ilvl="8">
      <w:numFmt w:val="bullet"/>
      <w:lvlText w:val="•"/>
      <w:lvlJc w:val="left"/>
      <w:pPr>
        <w:ind w:left="7831" w:hanging="569"/>
      </w:pPr>
      <w:rPr>
        <w:rFonts w:hint="default"/>
        <w:lang w:val="en-US" w:eastAsia="en-US" w:bidi="ar-SA"/>
      </w:rPr>
    </w:lvl>
  </w:abstractNum>
  <w:abstractNum w:abstractNumId="13" w15:restartNumberingAfterBreak="0">
    <w:nsid w:val="340876CA"/>
    <w:multiLevelType w:val="multilevel"/>
    <w:tmpl w:val="3E34E01A"/>
    <w:lvl w:ilvl="0">
      <w:start w:val="6"/>
      <w:numFmt w:val="decimal"/>
      <w:lvlText w:val="%1"/>
      <w:lvlJc w:val="left"/>
      <w:pPr>
        <w:ind w:left="960" w:hanging="721"/>
      </w:pPr>
      <w:rPr>
        <w:rFonts w:hint="default"/>
        <w:lang w:val="en-US" w:eastAsia="en-US" w:bidi="ar-SA"/>
      </w:rPr>
    </w:lvl>
    <w:lvl w:ilvl="1">
      <w:start w:val="11"/>
      <w:numFmt w:val="decimal"/>
      <w:lvlText w:val="%1.%2"/>
      <w:lvlJc w:val="left"/>
      <w:pPr>
        <w:ind w:left="96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684" w:hanging="721"/>
      </w:pPr>
      <w:rPr>
        <w:rFonts w:hint="default"/>
        <w:lang w:val="en-US" w:eastAsia="en-US" w:bidi="ar-SA"/>
      </w:rPr>
    </w:lvl>
    <w:lvl w:ilvl="3">
      <w:numFmt w:val="bullet"/>
      <w:lvlText w:val="•"/>
      <w:lvlJc w:val="left"/>
      <w:pPr>
        <w:ind w:left="3547" w:hanging="721"/>
      </w:pPr>
      <w:rPr>
        <w:rFonts w:hint="default"/>
        <w:lang w:val="en-US" w:eastAsia="en-US" w:bidi="ar-SA"/>
      </w:rPr>
    </w:lvl>
    <w:lvl w:ilvl="4">
      <w:numFmt w:val="bullet"/>
      <w:lvlText w:val="•"/>
      <w:lvlJc w:val="left"/>
      <w:pPr>
        <w:ind w:left="4409" w:hanging="721"/>
      </w:pPr>
      <w:rPr>
        <w:rFonts w:hint="default"/>
        <w:lang w:val="en-US" w:eastAsia="en-US" w:bidi="ar-SA"/>
      </w:rPr>
    </w:lvl>
    <w:lvl w:ilvl="5">
      <w:numFmt w:val="bullet"/>
      <w:lvlText w:val="•"/>
      <w:lvlJc w:val="left"/>
      <w:pPr>
        <w:ind w:left="5272" w:hanging="721"/>
      </w:pPr>
      <w:rPr>
        <w:rFonts w:hint="default"/>
        <w:lang w:val="en-US" w:eastAsia="en-US" w:bidi="ar-SA"/>
      </w:rPr>
    </w:lvl>
    <w:lvl w:ilvl="6">
      <w:numFmt w:val="bullet"/>
      <w:lvlText w:val="•"/>
      <w:lvlJc w:val="left"/>
      <w:pPr>
        <w:ind w:left="6134" w:hanging="721"/>
      </w:pPr>
      <w:rPr>
        <w:rFonts w:hint="default"/>
        <w:lang w:val="en-US" w:eastAsia="en-US" w:bidi="ar-SA"/>
      </w:rPr>
    </w:lvl>
    <w:lvl w:ilvl="7">
      <w:numFmt w:val="bullet"/>
      <w:lvlText w:val="•"/>
      <w:lvlJc w:val="left"/>
      <w:pPr>
        <w:ind w:left="6996" w:hanging="721"/>
      </w:pPr>
      <w:rPr>
        <w:rFonts w:hint="default"/>
        <w:lang w:val="en-US" w:eastAsia="en-US" w:bidi="ar-SA"/>
      </w:rPr>
    </w:lvl>
    <w:lvl w:ilvl="8">
      <w:numFmt w:val="bullet"/>
      <w:lvlText w:val="•"/>
      <w:lvlJc w:val="left"/>
      <w:pPr>
        <w:ind w:left="7859" w:hanging="721"/>
      </w:pPr>
      <w:rPr>
        <w:rFonts w:hint="default"/>
        <w:lang w:val="en-US" w:eastAsia="en-US" w:bidi="ar-SA"/>
      </w:rPr>
    </w:lvl>
  </w:abstractNum>
  <w:abstractNum w:abstractNumId="14" w15:restartNumberingAfterBreak="0">
    <w:nsid w:val="394382B7"/>
    <w:multiLevelType w:val="hybridMultilevel"/>
    <w:tmpl w:val="974EF9D6"/>
    <w:lvl w:ilvl="0" w:tplc="44E6A240">
      <w:start w:val="1"/>
      <w:numFmt w:val="decimal"/>
      <w:lvlText w:val="%1."/>
      <w:lvlJc w:val="left"/>
      <w:pPr>
        <w:ind w:left="1821" w:hanging="425"/>
      </w:pPr>
      <w:rPr>
        <w:rFonts w:ascii="Arial" w:eastAsia="Arial" w:hAnsi="Arial" w:cs="Arial" w:hint="default"/>
        <w:b w:val="0"/>
        <w:bCs w:val="0"/>
        <w:i w:val="0"/>
        <w:iCs w:val="0"/>
        <w:spacing w:val="-1"/>
        <w:w w:val="99"/>
        <w:sz w:val="20"/>
        <w:szCs w:val="20"/>
        <w:lang w:val="en-US" w:eastAsia="en-US" w:bidi="ar-SA"/>
      </w:rPr>
    </w:lvl>
    <w:lvl w:ilvl="1" w:tplc="E6BC6F90">
      <w:numFmt w:val="bullet"/>
      <w:lvlText w:val=""/>
      <w:lvlJc w:val="left"/>
      <w:pPr>
        <w:ind w:left="2279" w:hanging="360"/>
      </w:pPr>
      <w:rPr>
        <w:rFonts w:ascii="Symbol" w:eastAsia="Symbol" w:hAnsi="Symbol" w:cs="Symbol" w:hint="default"/>
        <w:b w:val="0"/>
        <w:bCs w:val="0"/>
        <w:i w:val="0"/>
        <w:iCs w:val="0"/>
        <w:spacing w:val="0"/>
        <w:w w:val="99"/>
        <w:sz w:val="20"/>
        <w:szCs w:val="20"/>
        <w:lang w:val="en-US" w:eastAsia="en-US" w:bidi="ar-SA"/>
      </w:rPr>
    </w:lvl>
    <w:lvl w:ilvl="2" w:tplc="8710F09C">
      <w:numFmt w:val="bullet"/>
      <w:lvlText w:val="•"/>
      <w:lvlJc w:val="left"/>
      <w:pPr>
        <w:ind w:left="3091" w:hanging="360"/>
      </w:pPr>
      <w:rPr>
        <w:rFonts w:hint="default"/>
        <w:lang w:val="en-US" w:eastAsia="en-US" w:bidi="ar-SA"/>
      </w:rPr>
    </w:lvl>
    <w:lvl w:ilvl="3" w:tplc="3F3E8738">
      <w:numFmt w:val="bullet"/>
      <w:lvlText w:val="•"/>
      <w:lvlJc w:val="left"/>
      <w:pPr>
        <w:ind w:left="3903" w:hanging="360"/>
      </w:pPr>
      <w:rPr>
        <w:rFonts w:hint="default"/>
        <w:lang w:val="en-US" w:eastAsia="en-US" w:bidi="ar-SA"/>
      </w:rPr>
    </w:lvl>
    <w:lvl w:ilvl="4" w:tplc="EF705CEC">
      <w:numFmt w:val="bullet"/>
      <w:lvlText w:val="•"/>
      <w:lvlJc w:val="left"/>
      <w:pPr>
        <w:ind w:left="4714" w:hanging="360"/>
      </w:pPr>
      <w:rPr>
        <w:rFonts w:hint="default"/>
        <w:lang w:val="en-US" w:eastAsia="en-US" w:bidi="ar-SA"/>
      </w:rPr>
    </w:lvl>
    <w:lvl w:ilvl="5" w:tplc="3606D878">
      <w:numFmt w:val="bullet"/>
      <w:lvlText w:val="•"/>
      <w:lvlJc w:val="left"/>
      <w:pPr>
        <w:ind w:left="5526" w:hanging="360"/>
      </w:pPr>
      <w:rPr>
        <w:rFonts w:hint="default"/>
        <w:lang w:val="en-US" w:eastAsia="en-US" w:bidi="ar-SA"/>
      </w:rPr>
    </w:lvl>
    <w:lvl w:ilvl="6" w:tplc="043CDDFE">
      <w:numFmt w:val="bullet"/>
      <w:lvlText w:val="•"/>
      <w:lvlJc w:val="left"/>
      <w:pPr>
        <w:ind w:left="6337" w:hanging="360"/>
      </w:pPr>
      <w:rPr>
        <w:rFonts w:hint="default"/>
        <w:lang w:val="en-US" w:eastAsia="en-US" w:bidi="ar-SA"/>
      </w:rPr>
    </w:lvl>
    <w:lvl w:ilvl="7" w:tplc="F5E622E0">
      <w:numFmt w:val="bullet"/>
      <w:lvlText w:val="•"/>
      <w:lvlJc w:val="left"/>
      <w:pPr>
        <w:ind w:left="7149" w:hanging="360"/>
      </w:pPr>
      <w:rPr>
        <w:rFonts w:hint="default"/>
        <w:lang w:val="en-US" w:eastAsia="en-US" w:bidi="ar-SA"/>
      </w:rPr>
    </w:lvl>
    <w:lvl w:ilvl="8" w:tplc="4612AD9A">
      <w:numFmt w:val="bullet"/>
      <w:lvlText w:val="•"/>
      <w:lvlJc w:val="left"/>
      <w:pPr>
        <w:ind w:left="7960" w:hanging="360"/>
      </w:pPr>
      <w:rPr>
        <w:rFonts w:hint="default"/>
        <w:lang w:val="en-US" w:eastAsia="en-US" w:bidi="ar-SA"/>
      </w:rPr>
    </w:lvl>
  </w:abstractNum>
  <w:abstractNum w:abstractNumId="15" w15:restartNumberingAfterBreak="0">
    <w:nsid w:val="3BFE0859"/>
    <w:multiLevelType w:val="hybridMultilevel"/>
    <w:tmpl w:val="95821AAC"/>
    <w:lvl w:ilvl="0" w:tplc="85CED8E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3B409A1A">
      <w:numFmt w:val="bullet"/>
      <w:lvlText w:val="•"/>
      <w:lvlJc w:val="left"/>
      <w:pPr>
        <w:ind w:left="1261" w:hanging="360"/>
      </w:pPr>
      <w:rPr>
        <w:rFonts w:hint="default"/>
        <w:lang w:val="en-US" w:eastAsia="en-US" w:bidi="ar-SA"/>
      </w:rPr>
    </w:lvl>
    <w:lvl w:ilvl="2" w:tplc="7BE8DE0A">
      <w:numFmt w:val="bullet"/>
      <w:lvlText w:val="•"/>
      <w:lvlJc w:val="left"/>
      <w:pPr>
        <w:ind w:left="1702" w:hanging="360"/>
      </w:pPr>
      <w:rPr>
        <w:rFonts w:hint="default"/>
        <w:lang w:val="en-US" w:eastAsia="en-US" w:bidi="ar-SA"/>
      </w:rPr>
    </w:lvl>
    <w:lvl w:ilvl="3" w:tplc="B372D37E">
      <w:numFmt w:val="bullet"/>
      <w:lvlText w:val="•"/>
      <w:lvlJc w:val="left"/>
      <w:pPr>
        <w:ind w:left="2144" w:hanging="360"/>
      </w:pPr>
      <w:rPr>
        <w:rFonts w:hint="default"/>
        <w:lang w:val="en-US" w:eastAsia="en-US" w:bidi="ar-SA"/>
      </w:rPr>
    </w:lvl>
    <w:lvl w:ilvl="4" w:tplc="FF145BB0">
      <w:numFmt w:val="bullet"/>
      <w:lvlText w:val="•"/>
      <w:lvlJc w:val="left"/>
      <w:pPr>
        <w:ind w:left="2585" w:hanging="360"/>
      </w:pPr>
      <w:rPr>
        <w:rFonts w:hint="default"/>
        <w:lang w:val="en-US" w:eastAsia="en-US" w:bidi="ar-SA"/>
      </w:rPr>
    </w:lvl>
    <w:lvl w:ilvl="5" w:tplc="F5E85E3E">
      <w:numFmt w:val="bullet"/>
      <w:lvlText w:val="•"/>
      <w:lvlJc w:val="left"/>
      <w:pPr>
        <w:ind w:left="3027" w:hanging="360"/>
      </w:pPr>
      <w:rPr>
        <w:rFonts w:hint="default"/>
        <w:lang w:val="en-US" w:eastAsia="en-US" w:bidi="ar-SA"/>
      </w:rPr>
    </w:lvl>
    <w:lvl w:ilvl="6" w:tplc="E8B4D7E4">
      <w:numFmt w:val="bullet"/>
      <w:lvlText w:val="•"/>
      <w:lvlJc w:val="left"/>
      <w:pPr>
        <w:ind w:left="3468" w:hanging="360"/>
      </w:pPr>
      <w:rPr>
        <w:rFonts w:hint="default"/>
        <w:lang w:val="en-US" w:eastAsia="en-US" w:bidi="ar-SA"/>
      </w:rPr>
    </w:lvl>
    <w:lvl w:ilvl="7" w:tplc="C6CADC6A">
      <w:numFmt w:val="bullet"/>
      <w:lvlText w:val="•"/>
      <w:lvlJc w:val="left"/>
      <w:pPr>
        <w:ind w:left="3909" w:hanging="360"/>
      </w:pPr>
      <w:rPr>
        <w:rFonts w:hint="default"/>
        <w:lang w:val="en-US" w:eastAsia="en-US" w:bidi="ar-SA"/>
      </w:rPr>
    </w:lvl>
    <w:lvl w:ilvl="8" w:tplc="5470B87C">
      <w:numFmt w:val="bullet"/>
      <w:lvlText w:val="•"/>
      <w:lvlJc w:val="left"/>
      <w:pPr>
        <w:ind w:left="4351" w:hanging="360"/>
      </w:pPr>
      <w:rPr>
        <w:rFonts w:hint="default"/>
        <w:lang w:val="en-US" w:eastAsia="en-US" w:bidi="ar-SA"/>
      </w:rPr>
    </w:lvl>
  </w:abstractNum>
  <w:abstractNum w:abstractNumId="16" w15:restartNumberingAfterBreak="0">
    <w:nsid w:val="4161BF39"/>
    <w:multiLevelType w:val="hybridMultilevel"/>
    <w:tmpl w:val="8E54D43A"/>
    <w:lvl w:ilvl="0" w:tplc="4888E314">
      <w:numFmt w:val="bullet"/>
      <w:lvlText w:val="•"/>
      <w:lvlJc w:val="left"/>
      <w:pPr>
        <w:ind w:left="967" w:hanging="593"/>
      </w:pPr>
      <w:rPr>
        <w:rFonts w:ascii="Arial" w:eastAsia="Arial" w:hAnsi="Arial" w:cs="Arial" w:hint="default"/>
        <w:b w:val="0"/>
        <w:bCs w:val="0"/>
        <w:i w:val="0"/>
        <w:iCs w:val="0"/>
        <w:spacing w:val="0"/>
        <w:w w:val="99"/>
        <w:sz w:val="20"/>
        <w:szCs w:val="20"/>
        <w:lang w:val="en-US" w:eastAsia="en-US" w:bidi="ar-SA"/>
      </w:rPr>
    </w:lvl>
    <w:lvl w:ilvl="1" w:tplc="2C60B3C8">
      <w:numFmt w:val="bullet"/>
      <w:lvlText w:val="•"/>
      <w:lvlJc w:val="left"/>
      <w:pPr>
        <w:ind w:left="1822" w:hanging="593"/>
      </w:pPr>
      <w:rPr>
        <w:rFonts w:hint="default"/>
        <w:lang w:val="en-US" w:eastAsia="en-US" w:bidi="ar-SA"/>
      </w:rPr>
    </w:lvl>
    <w:lvl w:ilvl="2" w:tplc="6E4A68B2">
      <w:numFmt w:val="bullet"/>
      <w:lvlText w:val="•"/>
      <w:lvlJc w:val="left"/>
      <w:pPr>
        <w:ind w:left="2684" w:hanging="593"/>
      </w:pPr>
      <w:rPr>
        <w:rFonts w:hint="default"/>
        <w:lang w:val="en-US" w:eastAsia="en-US" w:bidi="ar-SA"/>
      </w:rPr>
    </w:lvl>
    <w:lvl w:ilvl="3" w:tplc="EB00F7F0">
      <w:numFmt w:val="bullet"/>
      <w:lvlText w:val="•"/>
      <w:lvlJc w:val="left"/>
      <w:pPr>
        <w:ind w:left="3547" w:hanging="593"/>
      </w:pPr>
      <w:rPr>
        <w:rFonts w:hint="default"/>
        <w:lang w:val="en-US" w:eastAsia="en-US" w:bidi="ar-SA"/>
      </w:rPr>
    </w:lvl>
    <w:lvl w:ilvl="4" w:tplc="523AF73A">
      <w:numFmt w:val="bullet"/>
      <w:lvlText w:val="•"/>
      <w:lvlJc w:val="left"/>
      <w:pPr>
        <w:ind w:left="4409" w:hanging="593"/>
      </w:pPr>
      <w:rPr>
        <w:rFonts w:hint="default"/>
        <w:lang w:val="en-US" w:eastAsia="en-US" w:bidi="ar-SA"/>
      </w:rPr>
    </w:lvl>
    <w:lvl w:ilvl="5" w:tplc="05306948">
      <w:numFmt w:val="bullet"/>
      <w:lvlText w:val="•"/>
      <w:lvlJc w:val="left"/>
      <w:pPr>
        <w:ind w:left="5272" w:hanging="593"/>
      </w:pPr>
      <w:rPr>
        <w:rFonts w:hint="default"/>
        <w:lang w:val="en-US" w:eastAsia="en-US" w:bidi="ar-SA"/>
      </w:rPr>
    </w:lvl>
    <w:lvl w:ilvl="6" w:tplc="7BB09FD8">
      <w:numFmt w:val="bullet"/>
      <w:lvlText w:val="•"/>
      <w:lvlJc w:val="left"/>
      <w:pPr>
        <w:ind w:left="6134" w:hanging="593"/>
      </w:pPr>
      <w:rPr>
        <w:rFonts w:hint="default"/>
        <w:lang w:val="en-US" w:eastAsia="en-US" w:bidi="ar-SA"/>
      </w:rPr>
    </w:lvl>
    <w:lvl w:ilvl="7" w:tplc="D2383006">
      <w:numFmt w:val="bullet"/>
      <w:lvlText w:val="•"/>
      <w:lvlJc w:val="left"/>
      <w:pPr>
        <w:ind w:left="6996" w:hanging="593"/>
      </w:pPr>
      <w:rPr>
        <w:rFonts w:hint="default"/>
        <w:lang w:val="en-US" w:eastAsia="en-US" w:bidi="ar-SA"/>
      </w:rPr>
    </w:lvl>
    <w:lvl w:ilvl="8" w:tplc="D9ECEC36">
      <w:numFmt w:val="bullet"/>
      <w:lvlText w:val="•"/>
      <w:lvlJc w:val="left"/>
      <w:pPr>
        <w:ind w:left="7859" w:hanging="593"/>
      </w:pPr>
      <w:rPr>
        <w:rFonts w:hint="default"/>
        <w:lang w:val="en-US" w:eastAsia="en-US" w:bidi="ar-SA"/>
      </w:rPr>
    </w:lvl>
  </w:abstractNum>
  <w:abstractNum w:abstractNumId="17" w15:restartNumberingAfterBreak="0">
    <w:nsid w:val="4516A579"/>
    <w:multiLevelType w:val="hybridMultilevel"/>
    <w:tmpl w:val="DFA8BAF2"/>
    <w:lvl w:ilvl="0" w:tplc="6490688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4D74AE1E">
      <w:numFmt w:val="bullet"/>
      <w:lvlText w:val="•"/>
      <w:lvlJc w:val="left"/>
      <w:pPr>
        <w:ind w:left="1261" w:hanging="360"/>
      </w:pPr>
      <w:rPr>
        <w:rFonts w:hint="default"/>
        <w:lang w:val="en-US" w:eastAsia="en-US" w:bidi="ar-SA"/>
      </w:rPr>
    </w:lvl>
    <w:lvl w:ilvl="2" w:tplc="23A601F0">
      <w:numFmt w:val="bullet"/>
      <w:lvlText w:val="•"/>
      <w:lvlJc w:val="left"/>
      <w:pPr>
        <w:ind w:left="1702" w:hanging="360"/>
      </w:pPr>
      <w:rPr>
        <w:rFonts w:hint="default"/>
        <w:lang w:val="en-US" w:eastAsia="en-US" w:bidi="ar-SA"/>
      </w:rPr>
    </w:lvl>
    <w:lvl w:ilvl="3" w:tplc="D628742C">
      <w:numFmt w:val="bullet"/>
      <w:lvlText w:val="•"/>
      <w:lvlJc w:val="left"/>
      <w:pPr>
        <w:ind w:left="2144" w:hanging="360"/>
      </w:pPr>
      <w:rPr>
        <w:rFonts w:hint="default"/>
        <w:lang w:val="en-US" w:eastAsia="en-US" w:bidi="ar-SA"/>
      </w:rPr>
    </w:lvl>
    <w:lvl w:ilvl="4" w:tplc="43441C0A">
      <w:numFmt w:val="bullet"/>
      <w:lvlText w:val="•"/>
      <w:lvlJc w:val="left"/>
      <w:pPr>
        <w:ind w:left="2585" w:hanging="360"/>
      </w:pPr>
      <w:rPr>
        <w:rFonts w:hint="default"/>
        <w:lang w:val="en-US" w:eastAsia="en-US" w:bidi="ar-SA"/>
      </w:rPr>
    </w:lvl>
    <w:lvl w:ilvl="5" w:tplc="1592C10E">
      <w:numFmt w:val="bullet"/>
      <w:lvlText w:val="•"/>
      <w:lvlJc w:val="left"/>
      <w:pPr>
        <w:ind w:left="3027" w:hanging="360"/>
      </w:pPr>
      <w:rPr>
        <w:rFonts w:hint="default"/>
        <w:lang w:val="en-US" w:eastAsia="en-US" w:bidi="ar-SA"/>
      </w:rPr>
    </w:lvl>
    <w:lvl w:ilvl="6" w:tplc="C6F67B12">
      <w:numFmt w:val="bullet"/>
      <w:lvlText w:val="•"/>
      <w:lvlJc w:val="left"/>
      <w:pPr>
        <w:ind w:left="3468" w:hanging="360"/>
      </w:pPr>
      <w:rPr>
        <w:rFonts w:hint="default"/>
        <w:lang w:val="en-US" w:eastAsia="en-US" w:bidi="ar-SA"/>
      </w:rPr>
    </w:lvl>
    <w:lvl w:ilvl="7" w:tplc="E73EF802">
      <w:numFmt w:val="bullet"/>
      <w:lvlText w:val="•"/>
      <w:lvlJc w:val="left"/>
      <w:pPr>
        <w:ind w:left="3909" w:hanging="360"/>
      </w:pPr>
      <w:rPr>
        <w:rFonts w:hint="default"/>
        <w:lang w:val="en-US" w:eastAsia="en-US" w:bidi="ar-SA"/>
      </w:rPr>
    </w:lvl>
    <w:lvl w:ilvl="8" w:tplc="10DC1E76">
      <w:numFmt w:val="bullet"/>
      <w:lvlText w:val="•"/>
      <w:lvlJc w:val="left"/>
      <w:pPr>
        <w:ind w:left="4351" w:hanging="360"/>
      </w:pPr>
      <w:rPr>
        <w:rFonts w:hint="default"/>
        <w:lang w:val="en-US" w:eastAsia="en-US" w:bidi="ar-SA"/>
      </w:rPr>
    </w:lvl>
  </w:abstractNum>
  <w:abstractNum w:abstractNumId="18" w15:restartNumberingAfterBreak="0">
    <w:nsid w:val="48262369"/>
    <w:multiLevelType w:val="hybridMultilevel"/>
    <w:tmpl w:val="BCA0B85A"/>
    <w:lvl w:ilvl="0" w:tplc="D0A295A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5D0C06FE">
      <w:numFmt w:val="bullet"/>
      <w:lvlText w:val="•"/>
      <w:lvlJc w:val="left"/>
      <w:pPr>
        <w:ind w:left="1259" w:hanging="360"/>
      </w:pPr>
      <w:rPr>
        <w:rFonts w:hint="default"/>
        <w:lang w:val="en-US" w:eastAsia="en-US" w:bidi="ar-SA"/>
      </w:rPr>
    </w:lvl>
    <w:lvl w:ilvl="2" w:tplc="B1FCC4A6">
      <w:numFmt w:val="bullet"/>
      <w:lvlText w:val="•"/>
      <w:lvlJc w:val="left"/>
      <w:pPr>
        <w:ind w:left="1698" w:hanging="360"/>
      </w:pPr>
      <w:rPr>
        <w:rFonts w:hint="default"/>
        <w:lang w:val="en-US" w:eastAsia="en-US" w:bidi="ar-SA"/>
      </w:rPr>
    </w:lvl>
    <w:lvl w:ilvl="3" w:tplc="CD26B2EE">
      <w:numFmt w:val="bullet"/>
      <w:lvlText w:val="•"/>
      <w:lvlJc w:val="left"/>
      <w:pPr>
        <w:ind w:left="2137" w:hanging="360"/>
      </w:pPr>
      <w:rPr>
        <w:rFonts w:hint="default"/>
        <w:lang w:val="en-US" w:eastAsia="en-US" w:bidi="ar-SA"/>
      </w:rPr>
    </w:lvl>
    <w:lvl w:ilvl="4" w:tplc="DFCAEF4E">
      <w:numFmt w:val="bullet"/>
      <w:lvlText w:val="•"/>
      <w:lvlJc w:val="left"/>
      <w:pPr>
        <w:ind w:left="2576" w:hanging="360"/>
      </w:pPr>
      <w:rPr>
        <w:rFonts w:hint="default"/>
        <w:lang w:val="en-US" w:eastAsia="en-US" w:bidi="ar-SA"/>
      </w:rPr>
    </w:lvl>
    <w:lvl w:ilvl="5" w:tplc="44D2B904">
      <w:numFmt w:val="bullet"/>
      <w:lvlText w:val="•"/>
      <w:lvlJc w:val="left"/>
      <w:pPr>
        <w:ind w:left="3016" w:hanging="360"/>
      </w:pPr>
      <w:rPr>
        <w:rFonts w:hint="default"/>
        <w:lang w:val="en-US" w:eastAsia="en-US" w:bidi="ar-SA"/>
      </w:rPr>
    </w:lvl>
    <w:lvl w:ilvl="6" w:tplc="726886DC">
      <w:numFmt w:val="bullet"/>
      <w:lvlText w:val="•"/>
      <w:lvlJc w:val="left"/>
      <w:pPr>
        <w:ind w:left="3455" w:hanging="360"/>
      </w:pPr>
      <w:rPr>
        <w:rFonts w:hint="default"/>
        <w:lang w:val="en-US" w:eastAsia="en-US" w:bidi="ar-SA"/>
      </w:rPr>
    </w:lvl>
    <w:lvl w:ilvl="7" w:tplc="249A875E">
      <w:numFmt w:val="bullet"/>
      <w:lvlText w:val="•"/>
      <w:lvlJc w:val="left"/>
      <w:pPr>
        <w:ind w:left="3894" w:hanging="360"/>
      </w:pPr>
      <w:rPr>
        <w:rFonts w:hint="default"/>
        <w:lang w:val="en-US" w:eastAsia="en-US" w:bidi="ar-SA"/>
      </w:rPr>
    </w:lvl>
    <w:lvl w:ilvl="8" w:tplc="BBE24154">
      <w:numFmt w:val="bullet"/>
      <w:lvlText w:val="•"/>
      <w:lvlJc w:val="left"/>
      <w:pPr>
        <w:ind w:left="4333" w:hanging="360"/>
      </w:pPr>
      <w:rPr>
        <w:rFonts w:hint="default"/>
        <w:lang w:val="en-US" w:eastAsia="en-US" w:bidi="ar-SA"/>
      </w:rPr>
    </w:lvl>
  </w:abstractNum>
  <w:abstractNum w:abstractNumId="19" w15:restartNumberingAfterBreak="0">
    <w:nsid w:val="53FFE95B"/>
    <w:multiLevelType w:val="hybridMultilevel"/>
    <w:tmpl w:val="A0989840"/>
    <w:lvl w:ilvl="0" w:tplc="64C44D6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C084030A">
      <w:numFmt w:val="bullet"/>
      <w:lvlText w:val="•"/>
      <w:lvlJc w:val="left"/>
      <w:pPr>
        <w:ind w:left="1261" w:hanging="360"/>
      </w:pPr>
      <w:rPr>
        <w:rFonts w:hint="default"/>
        <w:lang w:val="en-US" w:eastAsia="en-US" w:bidi="ar-SA"/>
      </w:rPr>
    </w:lvl>
    <w:lvl w:ilvl="2" w:tplc="0492C04E">
      <w:numFmt w:val="bullet"/>
      <w:lvlText w:val="•"/>
      <w:lvlJc w:val="left"/>
      <w:pPr>
        <w:ind w:left="1702" w:hanging="360"/>
      </w:pPr>
      <w:rPr>
        <w:rFonts w:hint="default"/>
        <w:lang w:val="en-US" w:eastAsia="en-US" w:bidi="ar-SA"/>
      </w:rPr>
    </w:lvl>
    <w:lvl w:ilvl="3" w:tplc="2B06007C">
      <w:numFmt w:val="bullet"/>
      <w:lvlText w:val="•"/>
      <w:lvlJc w:val="left"/>
      <w:pPr>
        <w:ind w:left="2144" w:hanging="360"/>
      </w:pPr>
      <w:rPr>
        <w:rFonts w:hint="default"/>
        <w:lang w:val="en-US" w:eastAsia="en-US" w:bidi="ar-SA"/>
      </w:rPr>
    </w:lvl>
    <w:lvl w:ilvl="4" w:tplc="D7989BFC">
      <w:numFmt w:val="bullet"/>
      <w:lvlText w:val="•"/>
      <w:lvlJc w:val="left"/>
      <w:pPr>
        <w:ind w:left="2585" w:hanging="360"/>
      </w:pPr>
      <w:rPr>
        <w:rFonts w:hint="default"/>
        <w:lang w:val="en-US" w:eastAsia="en-US" w:bidi="ar-SA"/>
      </w:rPr>
    </w:lvl>
    <w:lvl w:ilvl="5" w:tplc="968CE608">
      <w:numFmt w:val="bullet"/>
      <w:lvlText w:val="•"/>
      <w:lvlJc w:val="left"/>
      <w:pPr>
        <w:ind w:left="3027" w:hanging="360"/>
      </w:pPr>
      <w:rPr>
        <w:rFonts w:hint="default"/>
        <w:lang w:val="en-US" w:eastAsia="en-US" w:bidi="ar-SA"/>
      </w:rPr>
    </w:lvl>
    <w:lvl w:ilvl="6" w:tplc="41C8F33E">
      <w:numFmt w:val="bullet"/>
      <w:lvlText w:val="•"/>
      <w:lvlJc w:val="left"/>
      <w:pPr>
        <w:ind w:left="3468" w:hanging="360"/>
      </w:pPr>
      <w:rPr>
        <w:rFonts w:hint="default"/>
        <w:lang w:val="en-US" w:eastAsia="en-US" w:bidi="ar-SA"/>
      </w:rPr>
    </w:lvl>
    <w:lvl w:ilvl="7" w:tplc="38AED25A">
      <w:numFmt w:val="bullet"/>
      <w:lvlText w:val="•"/>
      <w:lvlJc w:val="left"/>
      <w:pPr>
        <w:ind w:left="3909" w:hanging="360"/>
      </w:pPr>
      <w:rPr>
        <w:rFonts w:hint="default"/>
        <w:lang w:val="en-US" w:eastAsia="en-US" w:bidi="ar-SA"/>
      </w:rPr>
    </w:lvl>
    <w:lvl w:ilvl="8" w:tplc="4A027C18">
      <w:numFmt w:val="bullet"/>
      <w:lvlText w:val="•"/>
      <w:lvlJc w:val="left"/>
      <w:pPr>
        <w:ind w:left="4351" w:hanging="360"/>
      </w:pPr>
      <w:rPr>
        <w:rFonts w:hint="default"/>
        <w:lang w:val="en-US" w:eastAsia="en-US" w:bidi="ar-SA"/>
      </w:rPr>
    </w:lvl>
  </w:abstractNum>
  <w:abstractNum w:abstractNumId="20" w15:restartNumberingAfterBreak="0">
    <w:nsid w:val="56505871"/>
    <w:multiLevelType w:val="hybridMultilevel"/>
    <w:tmpl w:val="FC029E96"/>
    <w:lvl w:ilvl="0" w:tplc="522E303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0A78E18A">
      <w:numFmt w:val="bullet"/>
      <w:lvlText w:val="•"/>
      <w:lvlJc w:val="left"/>
      <w:pPr>
        <w:ind w:left="1261" w:hanging="360"/>
      </w:pPr>
      <w:rPr>
        <w:rFonts w:hint="default"/>
        <w:lang w:val="en-US" w:eastAsia="en-US" w:bidi="ar-SA"/>
      </w:rPr>
    </w:lvl>
    <w:lvl w:ilvl="2" w:tplc="F76813B4">
      <w:numFmt w:val="bullet"/>
      <w:lvlText w:val="•"/>
      <w:lvlJc w:val="left"/>
      <w:pPr>
        <w:ind w:left="1702" w:hanging="360"/>
      </w:pPr>
      <w:rPr>
        <w:rFonts w:hint="default"/>
        <w:lang w:val="en-US" w:eastAsia="en-US" w:bidi="ar-SA"/>
      </w:rPr>
    </w:lvl>
    <w:lvl w:ilvl="3" w:tplc="3A50913E">
      <w:numFmt w:val="bullet"/>
      <w:lvlText w:val="•"/>
      <w:lvlJc w:val="left"/>
      <w:pPr>
        <w:ind w:left="2144" w:hanging="360"/>
      </w:pPr>
      <w:rPr>
        <w:rFonts w:hint="default"/>
        <w:lang w:val="en-US" w:eastAsia="en-US" w:bidi="ar-SA"/>
      </w:rPr>
    </w:lvl>
    <w:lvl w:ilvl="4" w:tplc="777E7FA8">
      <w:numFmt w:val="bullet"/>
      <w:lvlText w:val="•"/>
      <w:lvlJc w:val="left"/>
      <w:pPr>
        <w:ind w:left="2585" w:hanging="360"/>
      </w:pPr>
      <w:rPr>
        <w:rFonts w:hint="default"/>
        <w:lang w:val="en-US" w:eastAsia="en-US" w:bidi="ar-SA"/>
      </w:rPr>
    </w:lvl>
    <w:lvl w:ilvl="5" w:tplc="C504A6FC">
      <w:numFmt w:val="bullet"/>
      <w:lvlText w:val="•"/>
      <w:lvlJc w:val="left"/>
      <w:pPr>
        <w:ind w:left="3027" w:hanging="360"/>
      </w:pPr>
      <w:rPr>
        <w:rFonts w:hint="default"/>
        <w:lang w:val="en-US" w:eastAsia="en-US" w:bidi="ar-SA"/>
      </w:rPr>
    </w:lvl>
    <w:lvl w:ilvl="6" w:tplc="80944C26">
      <w:numFmt w:val="bullet"/>
      <w:lvlText w:val="•"/>
      <w:lvlJc w:val="left"/>
      <w:pPr>
        <w:ind w:left="3468" w:hanging="360"/>
      </w:pPr>
      <w:rPr>
        <w:rFonts w:hint="default"/>
        <w:lang w:val="en-US" w:eastAsia="en-US" w:bidi="ar-SA"/>
      </w:rPr>
    </w:lvl>
    <w:lvl w:ilvl="7" w:tplc="CBF2882A">
      <w:numFmt w:val="bullet"/>
      <w:lvlText w:val="•"/>
      <w:lvlJc w:val="left"/>
      <w:pPr>
        <w:ind w:left="3909" w:hanging="360"/>
      </w:pPr>
      <w:rPr>
        <w:rFonts w:hint="default"/>
        <w:lang w:val="en-US" w:eastAsia="en-US" w:bidi="ar-SA"/>
      </w:rPr>
    </w:lvl>
    <w:lvl w:ilvl="8" w:tplc="43D83022">
      <w:numFmt w:val="bullet"/>
      <w:lvlText w:val="•"/>
      <w:lvlJc w:val="left"/>
      <w:pPr>
        <w:ind w:left="4351" w:hanging="360"/>
      </w:pPr>
      <w:rPr>
        <w:rFonts w:hint="default"/>
        <w:lang w:val="en-US" w:eastAsia="en-US" w:bidi="ar-SA"/>
      </w:rPr>
    </w:lvl>
  </w:abstractNum>
  <w:abstractNum w:abstractNumId="21" w15:restartNumberingAfterBreak="0">
    <w:nsid w:val="6CFB756D"/>
    <w:multiLevelType w:val="multilevel"/>
    <w:tmpl w:val="4AC0F516"/>
    <w:lvl w:ilvl="0">
      <w:start w:val="1"/>
      <w:numFmt w:val="decimal"/>
      <w:lvlText w:val="%1."/>
      <w:lvlJc w:val="left"/>
      <w:pPr>
        <w:ind w:left="972" w:hanging="711"/>
        <w:jc w:val="right"/>
      </w:pPr>
      <w:rPr>
        <w:rFonts w:ascii="Arial" w:eastAsia="Arial" w:hAnsi="Arial" w:cs="Arial" w:hint="default"/>
        <w:b w:val="0"/>
        <w:bCs w:val="0"/>
        <w:i w:val="0"/>
        <w:iCs w:val="0"/>
        <w:spacing w:val="-1"/>
        <w:w w:val="100"/>
        <w:sz w:val="28"/>
        <w:szCs w:val="28"/>
        <w:lang w:val="en-US" w:eastAsia="en-US" w:bidi="ar-SA"/>
      </w:rPr>
    </w:lvl>
    <w:lvl w:ilvl="1">
      <w:start w:val="1"/>
      <w:numFmt w:val="decimal"/>
      <w:lvlText w:val="%1.%2"/>
      <w:lvlJc w:val="left"/>
      <w:pPr>
        <w:ind w:left="979" w:hanging="720"/>
        <w:jc w:val="right"/>
      </w:pPr>
      <w:rPr>
        <w:rFonts w:hint="default"/>
        <w:spacing w:val="-1"/>
        <w:w w:val="100"/>
        <w:lang w:val="en-US" w:eastAsia="en-US" w:bidi="ar-SA"/>
      </w:rPr>
    </w:lvl>
    <w:lvl w:ilvl="2">
      <w:numFmt w:val="bullet"/>
      <w:lvlText w:val=""/>
      <w:lvlJc w:val="left"/>
      <w:pPr>
        <w:ind w:left="1691" w:hanging="72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685" w:hanging="720"/>
      </w:pPr>
      <w:rPr>
        <w:rFonts w:hint="default"/>
        <w:lang w:val="en-US" w:eastAsia="en-US" w:bidi="ar-SA"/>
      </w:rPr>
    </w:lvl>
    <w:lvl w:ilvl="4">
      <w:numFmt w:val="bullet"/>
      <w:lvlText w:val="•"/>
      <w:lvlJc w:val="left"/>
      <w:pPr>
        <w:ind w:left="3671" w:hanging="720"/>
      </w:pPr>
      <w:rPr>
        <w:rFonts w:hint="default"/>
        <w:lang w:val="en-US" w:eastAsia="en-US" w:bidi="ar-SA"/>
      </w:rPr>
    </w:lvl>
    <w:lvl w:ilvl="5">
      <w:numFmt w:val="bullet"/>
      <w:lvlText w:val="•"/>
      <w:lvlJc w:val="left"/>
      <w:pPr>
        <w:ind w:left="4656" w:hanging="720"/>
      </w:pPr>
      <w:rPr>
        <w:rFonts w:hint="default"/>
        <w:lang w:val="en-US" w:eastAsia="en-US" w:bidi="ar-SA"/>
      </w:rPr>
    </w:lvl>
    <w:lvl w:ilvl="6">
      <w:numFmt w:val="bullet"/>
      <w:lvlText w:val="•"/>
      <w:lvlJc w:val="left"/>
      <w:pPr>
        <w:ind w:left="5642" w:hanging="720"/>
      </w:pPr>
      <w:rPr>
        <w:rFonts w:hint="default"/>
        <w:lang w:val="en-US" w:eastAsia="en-US" w:bidi="ar-SA"/>
      </w:rPr>
    </w:lvl>
    <w:lvl w:ilvl="7">
      <w:numFmt w:val="bullet"/>
      <w:lvlText w:val="•"/>
      <w:lvlJc w:val="left"/>
      <w:pPr>
        <w:ind w:left="6627" w:hanging="720"/>
      </w:pPr>
      <w:rPr>
        <w:rFonts w:hint="default"/>
        <w:lang w:val="en-US" w:eastAsia="en-US" w:bidi="ar-SA"/>
      </w:rPr>
    </w:lvl>
    <w:lvl w:ilvl="8">
      <w:numFmt w:val="bullet"/>
      <w:lvlText w:val="•"/>
      <w:lvlJc w:val="left"/>
      <w:pPr>
        <w:ind w:left="7613" w:hanging="720"/>
      </w:pPr>
      <w:rPr>
        <w:rFonts w:hint="default"/>
        <w:lang w:val="en-US" w:eastAsia="en-US" w:bidi="ar-SA"/>
      </w:rPr>
    </w:lvl>
  </w:abstractNum>
  <w:abstractNum w:abstractNumId="22" w15:restartNumberingAfterBreak="0">
    <w:nsid w:val="7039FAB1"/>
    <w:multiLevelType w:val="hybridMultilevel"/>
    <w:tmpl w:val="17BCC5C6"/>
    <w:lvl w:ilvl="0" w:tplc="C1A672DE">
      <w:numFmt w:val="bullet"/>
      <w:lvlText w:val=""/>
      <w:lvlJc w:val="left"/>
      <w:pPr>
        <w:ind w:left="1691" w:hanging="360"/>
      </w:pPr>
      <w:rPr>
        <w:rFonts w:ascii="Symbol" w:eastAsia="Symbol" w:hAnsi="Symbol" w:cs="Symbol" w:hint="default"/>
        <w:b w:val="0"/>
        <w:bCs w:val="0"/>
        <w:i w:val="0"/>
        <w:iCs w:val="0"/>
        <w:spacing w:val="0"/>
        <w:w w:val="99"/>
        <w:sz w:val="20"/>
        <w:szCs w:val="20"/>
        <w:lang w:val="en-US" w:eastAsia="en-US" w:bidi="ar-SA"/>
      </w:rPr>
    </w:lvl>
    <w:lvl w:ilvl="1" w:tplc="4DCC0D24">
      <w:numFmt w:val="bullet"/>
      <w:lvlText w:val="•"/>
      <w:lvlJc w:val="left"/>
      <w:pPr>
        <w:ind w:left="2488" w:hanging="360"/>
      </w:pPr>
      <w:rPr>
        <w:rFonts w:hint="default"/>
        <w:lang w:val="en-US" w:eastAsia="en-US" w:bidi="ar-SA"/>
      </w:rPr>
    </w:lvl>
    <w:lvl w:ilvl="2" w:tplc="914C9674">
      <w:numFmt w:val="bullet"/>
      <w:lvlText w:val="•"/>
      <w:lvlJc w:val="left"/>
      <w:pPr>
        <w:ind w:left="3276" w:hanging="360"/>
      </w:pPr>
      <w:rPr>
        <w:rFonts w:hint="default"/>
        <w:lang w:val="en-US" w:eastAsia="en-US" w:bidi="ar-SA"/>
      </w:rPr>
    </w:lvl>
    <w:lvl w:ilvl="3" w:tplc="4E72D0A4">
      <w:numFmt w:val="bullet"/>
      <w:lvlText w:val="•"/>
      <w:lvlJc w:val="left"/>
      <w:pPr>
        <w:ind w:left="4065" w:hanging="360"/>
      </w:pPr>
      <w:rPr>
        <w:rFonts w:hint="default"/>
        <w:lang w:val="en-US" w:eastAsia="en-US" w:bidi="ar-SA"/>
      </w:rPr>
    </w:lvl>
    <w:lvl w:ilvl="4" w:tplc="9C389F9A">
      <w:numFmt w:val="bullet"/>
      <w:lvlText w:val="•"/>
      <w:lvlJc w:val="left"/>
      <w:pPr>
        <w:ind w:left="4853" w:hanging="360"/>
      </w:pPr>
      <w:rPr>
        <w:rFonts w:hint="default"/>
        <w:lang w:val="en-US" w:eastAsia="en-US" w:bidi="ar-SA"/>
      </w:rPr>
    </w:lvl>
    <w:lvl w:ilvl="5" w:tplc="6794F694">
      <w:numFmt w:val="bullet"/>
      <w:lvlText w:val="•"/>
      <w:lvlJc w:val="left"/>
      <w:pPr>
        <w:ind w:left="5642" w:hanging="360"/>
      </w:pPr>
      <w:rPr>
        <w:rFonts w:hint="default"/>
        <w:lang w:val="en-US" w:eastAsia="en-US" w:bidi="ar-SA"/>
      </w:rPr>
    </w:lvl>
    <w:lvl w:ilvl="6" w:tplc="35C4FE4C">
      <w:numFmt w:val="bullet"/>
      <w:lvlText w:val="•"/>
      <w:lvlJc w:val="left"/>
      <w:pPr>
        <w:ind w:left="6430" w:hanging="360"/>
      </w:pPr>
      <w:rPr>
        <w:rFonts w:hint="default"/>
        <w:lang w:val="en-US" w:eastAsia="en-US" w:bidi="ar-SA"/>
      </w:rPr>
    </w:lvl>
    <w:lvl w:ilvl="7" w:tplc="751EA000">
      <w:numFmt w:val="bullet"/>
      <w:lvlText w:val="•"/>
      <w:lvlJc w:val="left"/>
      <w:pPr>
        <w:ind w:left="7218" w:hanging="360"/>
      </w:pPr>
      <w:rPr>
        <w:rFonts w:hint="default"/>
        <w:lang w:val="en-US" w:eastAsia="en-US" w:bidi="ar-SA"/>
      </w:rPr>
    </w:lvl>
    <w:lvl w:ilvl="8" w:tplc="C2FE0242">
      <w:numFmt w:val="bullet"/>
      <w:lvlText w:val="•"/>
      <w:lvlJc w:val="left"/>
      <w:pPr>
        <w:ind w:left="8007" w:hanging="360"/>
      </w:pPr>
      <w:rPr>
        <w:rFonts w:hint="default"/>
        <w:lang w:val="en-US" w:eastAsia="en-US" w:bidi="ar-SA"/>
      </w:rPr>
    </w:lvl>
  </w:abstractNum>
  <w:abstractNum w:abstractNumId="23" w15:restartNumberingAfterBreak="0">
    <w:nsid w:val="7836004D"/>
    <w:multiLevelType w:val="hybridMultilevel"/>
    <w:tmpl w:val="7D64EEE0"/>
    <w:lvl w:ilvl="0" w:tplc="B1BC109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CB96E6B8">
      <w:numFmt w:val="bullet"/>
      <w:lvlText w:val="•"/>
      <w:lvlJc w:val="left"/>
      <w:pPr>
        <w:ind w:left="1261" w:hanging="360"/>
      </w:pPr>
      <w:rPr>
        <w:rFonts w:hint="default"/>
        <w:lang w:val="en-US" w:eastAsia="en-US" w:bidi="ar-SA"/>
      </w:rPr>
    </w:lvl>
    <w:lvl w:ilvl="2" w:tplc="C1D8100C">
      <w:numFmt w:val="bullet"/>
      <w:lvlText w:val="•"/>
      <w:lvlJc w:val="left"/>
      <w:pPr>
        <w:ind w:left="1702" w:hanging="360"/>
      </w:pPr>
      <w:rPr>
        <w:rFonts w:hint="default"/>
        <w:lang w:val="en-US" w:eastAsia="en-US" w:bidi="ar-SA"/>
      </w:rPr>
    </w:lvl>
    <w:lvl w:ilvl="3" w:tplc="EAF2D072">
      <w:numFmt w:val="bullet"/>
      <w:lvlText w:val="•"/>
      <w:lvlJc w:val="left"/>
      <w:pPr>
        <w:ind w:left="2144" w:hanging="360"/>
      </w:pPr>
      <w:rPr>
        <w:rFonts w:hint="default"/>
        <w:lang w:val="en-US" w:eastAsia="en-US" w:bidi="ar-SA"/>
      </w:rPr>
    </w:lvl>
    <w:lvl w:ilvl="4" w:tplc="53E4ED7C">
      <w:numFmt w:val="bullet"/>
      <w:lvlText w:val="•"/>
      <w:lvlJc w:val="left"/>
      <w:pPr>
        <w:ind w:left="2585" w:hanging="360"/>
      </w:pPr>
      <w:rPr>
        <w:rFonts w:hint="default"/>
        <w:lang w:val="en-US" w:eastAsia="en-US" w:bidi="ar-SA"/>
      </w:rPr>
    </w:lvl>
    <w:lvl w:ilvl="5" w:tplc="2C729F9C">
      <w:numFmt w:val="bullet"/>
      <w:lvlText w:val="•"/>
      <w:lvlJc w:val="left"/>
      <w:pPr>
        <w:ind w:left="3027" w:hanging="360"/>
      </w:pPr>
      <w:rPr>
        <w:rFonts w:hint="default"/>
        <w:lang w:val="en-US" w:eastAsia="en-US" w:bidi="ar-SA"/>
      </w:rPr>
    </w:lvl>
    <w:lvl w:ilvl="6" w:tplc="94E6BB44">
      <w:numFmt w:val="bullet"/>
      <w:lvlText w:val="•"/>
      <w:lvlJc w:val="left"/>
      <w:pPr>
        <w:ind w:left="3468" w:hanging="360"/>
      </w:pPr>
      <w:rPr>
        <w:rFonts w:hint="default"/>
        <w:lang w:val="en-US" w:eastAsia="en-US" w:bidi="ar-SA"/>
      </w:rPr>
    </w:lvl>
    <w:lvl w:ilvl="7" w:tplc="B5A61AD4">
      <w:numFmt w:val="bullet"/>
      <w:lvlText w:val="•"/>
      <w:lvlJc w:val="left"/>
      <w:pPr>
        <w:ind w:left="3909" w:hanging="360"/>
      </w:pPr>
      <w:rPr>
        <w:rFonts w:hint="default"/>
        <w:lang w:val="en-US" w:eastAsia="en-US" w:bidi="ar-SA"/>
      </w:rPr>
    </w:lvl>
    <w:lvl w:ilvl="8" w:tplc="B6CE8884">
      <w:numFmt w:val="bullet"/>
      <w:lvlText w:val="•"/>
      <w:lvlJc w:val="left"/>
      <w:pPr>
        <w:ind w:left="4351" w:hanging="360"/>
      </w:pPr>
      <w:rPr>
        <w:rFonts w:hint="default"/>
        <w:lang w:val="en-US" w:eastAsia="en-US" w:bidi="ar-SA"/>
      </w:rPr>
    </w:lvl>
  </w:abstractNum>
  <w:abstractNum w:abstractNumId="24" w15:restartNumberingAfterBreak="0">
    <w:nsid w:val="7953F32D"/>
    <w:multiLevelType w:val="hybridMultilevel"/>
    <w:tmpl w:val="56DC8996"/>
    <w:lvl w:ilvl="0" w:tplc="E73C9CB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B4943D04">
      <w:numFmt w:val="bullet"/>
      <w:lvlText w:val="•"/>
      <w:lvlJc w:val="left"/>
      <w:pPr>
        <w:ind w:left="1259" w:hanging="360"/>
      </w:pPr>
      <w:rPr>
        <w:rFonts w:hint="default"/>
        <w:lang w:val="en-US" w:eastAsia="en-US" w:bidi="ar-SA"/>
      </w:rPr>
    </w:lvl>
    <w:lvl w:ilvl="2" w:tplc="31C2478A">
      <w:numFmt w:val="bullet"/>
      <w:lvlText w:val="•"/>
      <w:lvlJc w:val="left"/>
      <w:pPr>
        <w:ind w:left="1698" w:hanging="360"/>
      </w:pPr>
      <w:rPr>
        <w:rFonts w:hint="default"/>
        <w:lang w:val="en-US" w:eastAsia="en-US" w:bidi="ar-SA"/>
      </w:rPr>
    </w:lvl>
    <w:lvl w:ilvl="3" w:tplc="D5AE1468">
      <w:numFmt w:val="bullet"/>
      <w:lvlText w:val="•"/>
      <w:lvlJc w:val="left"/>
      <w:pPr>
        <w:ind w:left="2137" w:hanging="360"/>
      </w:pPr>
      <w:rPr>
        <w:rFonts w:hint="default"/>
        <w:lang w:val="en-US" w:eastAsia="en-US" w:bidi="ar-SA"/>
      </w:rPr>
    </w:lvl>
    <w:lvl w:ilvl="4" w:tplc="17CE99A6">
      <w:numFmt w:val="bullet"/>
      <w:lvlText w:val="•"/>
      <w:lvlJc w:val="left"/>
      <w:pPr>
        <w:ind w:left="2576" w:hanging="360"/>
      </w:pPr>
      <w:rPr>
        <w:rFonts w:hint="default"/>
        <w:lang w:val="en-US" w:eastAsia="en-US" w:bidi="ar-SA"/>
      </w:rPr>
    </w:lvl>
    <w:lvl w:ilvl="5" w:tplc="1FA6825C">
      <w:numFmt w:val="bullet"/>
      <w:lvlText w:val="•"/>
      <w:lvlJc w:val="left"/>
      <w:pPr>
        <w:ind w:left="3016" w:hanging="360"/>
      </w:pPr>
      <w:rPr>
        <w:rFonts w:hint="default"/>
        <w:lang w:val="en-US" w:eastAsia="en-US" w:bidi="ar-SA"/>
      </w:rPr>
    </w:lvl>
    <w:lvl w:ilvl="6" w:tplc="A1A491B8">
      <w:numFmt w:val="bullet"/>
      <w:lvlText w:val="•"/>
      <w:lvlJc w:val="left"/>
      <w:pPr>
        <w:ind w:left="3455" w:hanging="360"/>
      </w:pPr>
      <w:rPr>
        <w:rFonts w:hint="default"/>
        <w:lang w:val="en-US" w:eastAsia="en-US" w:bidi="ar-SA"/>
      </w:rPr>
    </w:lvl>
    <w:lvl w:ilvl="7" w:tplc="C930ED6E">
      <w:numFmt w:val="bullet"/>
      <w:lvlText w:val="•"/>
      <w:lvlJc w:val="left"/>
      <w:pPr>
        <w:ind w:left="3894" w:hanging="360"/>
      </w:pPr>
      <w:rPr>
        <w:rFonts w:hint="default"/>
        <w:lang w:val="en-US" w:eastAsia="en-US" w:bidi="ar-SA"/>
      </w:rPr>
    </w:lvl>
    <w:lvl w:ilvl="8" w:tplc="3CDAD060">
      <w:numFmt w:val="bullet"/>
      <w:lvlText w:val="•"/>
      <w:lvlJc w:val="left"/>
      <w:pPr>
        <w:ind w:left="4333" w:hanging="360"/>
      </w:pPr>
      <w:rPr>
        <w:rFonts w:hint="default"/>
        <w:lang w:val="en-US" w:eastAsia="en-US" w:bidi="ar-SA"/>
      </w:rPr>
    </w:lvl>
  </w:abstractNum>
  <w:num w:numId="1" w16cid:durableId="1353339906">
    <w:abstractNumId w:val="8"/>
  </w:num>
  <w:num w:numId="2" w16cid:durableId="125321549">
    <w:abstractNumId w:val="9"/>
  </w:num>
  <w:num w:numId="3" w16cid:durableId="1069765167">
    <w:abstractNumId w:val="7"/>
  </w:num>
  <w:num w:numId="4" w16cid:durableId="299967390">
    <w:abstractNumId w:val="5"/>
  </w:num>
  <w:num w:numId="5" w16cid:durableId="1374496550">
    <w:abstractNumId w:val="24"/>
  </w:num>
  <w:num w:numId="6" w16cid:durableId="810437371">
    <w:abstractNumId w:val="18"/>
  </w:num>
  <w:num w:numId="7" w16cid:durableId="694161997">
    <w:abstractNumId w:val="2"/>
  </w:num>
  <w:num w:numId="8" w16cid:durableId="1196582740">
    <w:abstractNumId w:val="4"/>
  </w:num>
  <w:num w:numId="9" w16cid:durableId="1977562849">
    <w:abstractNumId w:val="6"/>
  </w:num>
  <w:num w:numId="10" w16cid:durableId="1955137640">
    <w:abstractNumId w:val="15"/>
  </w:num>
  <w:num w:numId="11" w16cid:durableId="251664997">
    <w:abstractNumId w:val="19"/>
  </w:num>
  <w:num w:numId="12" w16cid:durableId="472983631">
    <w:abstractNumId w:val="20"/>
  </w:num>
  <w:num w:numId="13" w16cid:durableId="1955868745">
    <w:abstractNumId w:val="23"/>
  </w:num>
  <w:num w:numId="14" w16cid:durableId="285160323">
    <w:abstractNumId w:val="17"/>
  </w:num>
  <w:num w:numId="15" w16cid:durableId="1097873307">
    <w:abstractNumId w:val="16"/>
  </w:num>
  <w:num w:numId="16" w16cid:durableId="21132674">
    <w:abstractNumId w:val="22"/>
  </w:num>
  <w:num w:numId="17" w16cid:durableId="791705233">
    <w:abstractNumId w:val="13"/>
  </w:num>
  <w:num w:numId="18" w16cid:durableId="261452393">
    <w:abstractNumId w:val="11"/>
  </w:num>
  <w:num w:numId="19" w16cid:durableId="815486186">
    <w:abstractNumId w:val="14"/>
  </w:num>
  <w:num w:numId="20" w16cid:durableId="1708330415">
    <w:abstractNumId w:val="1"/>
  </w:num>
  <w:num w:numId="21" w16cid:durableId="1210141772">
    <w:abstractNumId w:val="10"/>
  </w:num>
  <w:num w:numId="22" w16cid:durableId="270550224">
    <w:abstractNumId w:val="0"/>
  </w:num>
  <w:num w:numId="23" w16cid:durableId="468523752">
    <w:abstractNumId w:val="3"/>
  </w:num>
  <w:num w:numId="24" w16cid:durableId="1677145354">
    <w:abstractNumId w:val="21"/>
  </w:num>
  <w:num w:numId="25" w16cid:durableId="20164179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09B191"/>
    <w:rsid w:val="000035D9"/>
    <w:rsid w:val="000267D7"/>
    <w:rsid w:val="0003331C"/>
    <w:rsid w:val="000504DC"/>
    <w:rsid w:val="00054374"/>
    <w:rsid w:val="00060929"/>
    <w:rsid w:val="000A16E4"/>
    <w:rsid w:val="000A5C4C"/>
    <w:rsid w:val="000A7004"/>
    <w:rsid w:val="000B0296"/>
    <w:rsid w:val="000C1201"/>
    <w:rsid w:val="000E4EA7"/>
    <w:rsid w:val="000F3C5B"/>
    <w:rsid w:val="000F4E64"/>
    <w:rsid w:val="001121B0"/>
    <w:rsid w:val="0014683B"/>
    <w:rsid w:val="00163347"/>
    <w:rsid w:val="00171F5C"/>
    <w:rsid w:val="00184733"/>
    <w:rsid w:val="0019253D"/>
    <w:rsid w:val="00195111"/>
    <w:rsid w:val="00197CC7"/>
    <w:rsid w:val="001B3CF9"/>
    <w:rsid w:val="001B74BC"/>
    <w:rsid w:val="001D7AD8"/>
    <w:rsid w:val="001E2004"/>
    <w:rsid w:val="001F3730"/>
    <w:rsid w:val="001F52E5"/>
    <w:rsid w:val="0020423E"/>
    <w:rsid w:val="0020604B"/>
    <w:rsid w:val="00206374"/>
    <w:rsid w:val="00216B58"/>
    <w:rsid w:val="002207B2"/>
    <w:rsid w:val="0023313B"/>
    <w:rsid w:val="002557CD"/>
    <w:rsid w:val="002615F1"/>
    <w:rsid w:val="00266996"/>
    <w:rsid w:val="002812AE"/>
    <w:rsid w:val="0029308A"/>
    <w:rsid w:val="002D69E5"/>
    <w:rsid w:val="002E0AFB"/>
    <w:rsid w:val="002E19E7"/>
    <w:rsid w:val="00303CDF"/>
    <w:rsid w:val="003065D7"/>
    <w:rsid w:val="00312C7C"/>
    <w:rsid w:val="00323631"/>
    <w:rsid w:val="00341158"/>
    <w:rsid w:val="003562FD"/>
    <w:rsid w:val="00387DB3"/>
    <w:rsid w:val="003A54BC"/>
    <w:rsid w:val="003A7AD5"/>
    <w:rsid w:val="003D42E9"/>
    <w:rsid w:val="003F0131"/>
    <w:rsid w:val="003F127D"/>
    <w:rsid w:val="003F5207"/>
    <w:rsid w:val="0040194F"/>
    <w:rsid w:val="00424DC3"/>
    <w:rsid w:val="00427B58"/>
    <w:rsid w:val="0043239C"/>
    <w:rsid w:val="004405CA"/>
    <w:rsid w:val="00464656"/>
    <w:rsid w:val="00464EE1"/>
    <w:rsid w:val="00465C12"/>
    <w:rsid w:val="0047059B"/>
    <w:rsid w:val="00477BEE"/>
    <w:rsid w:val="00491185"/>
    <w:rsid w:val="00496250"/>
    <w:rsid w:val="0049708B"/>
    <w:rsid w:val="00497748"/>
    <w:rsid w:val="004A707D"/>
    <w:rsid w:val="004B296A"/>
    <w:rsid w:val="004C2443"/>
    <w:rsid w:val="004C5476"/>
    <w:rsid w:val="004E2A2A"/>
    <w:rsid w:val="004E5240"/>
    <w:rsid w:val="004F5247"/>
    <w:rsid w:val="00507E9C"/>
    <w:rsid w:val="00520224"/>
    <w:rsid w:val="005221A7"/>
    <w:rsid w:val="00527E78"/>
    <w:rsid w:val="0058306C"/>
    <w:rsid w:val="005B4B71"/>
    <w:rsid w:val="005C299D"/>
    <w:rsid w:val="005C6F55"/>
    <w:rsid w:val="005D69F8"/>
    <w:rsid w:val="005E081A"/>
    <w:rsid w:val="005E3F48"/>
    <w:rsid w:val="005F4B70"/>
    <w:rsid w:val="006041B6"/>
    <w:rsid w:val="00604480"/>
    <w:rsid w:val="00606C2C"/>
    <w:rsid w:val="00615CC3"/>
    <w:rsid w:val="00622A73"/>
    <w:rsid w:val="006249D0"/>
    <w:rsid w:val="00640DCD"/>
    <w:rsid w:val="00646CE4"/>
    <w:rsid w:val="0066683E"/>
    <w:rsid w:val="00670B7D"/>
    <w:rsid w:val="006827B3"/>
    <w:rsid w:val="00693043"/>
    <w:rsid w:val="006C76D9"/>
    <w:rsid w:val="006F112F"/>
    <w:rsid w:val="006F38F4"/>
    <w:rsid w:val="00702A01"/>
    <w:rsid w:val="00704F5E"/>
    <w:rsid w:val="00706D77"/>
    <w:rsid w:val="00710BC9"/>
    <w:rsid w:val="007351AC"/>
    <w:rsid w:val="0074798C"/>
    <w:rsid w:val="0076756B"/>
    <w:rsid w:val="007924D1"/>
    <w:rsid w:val="007A6B07"/>
    <w:rsid w:val="007C427A"/>
    <w:rsid w:val="007C4772"/>
    <w:rsid w:val="007D0605"/>
    <w:rsid w:val="007D262E"/>
    <w:rsid w:val="007E38A9"/>
    <w:rsid w:val="007E64FF"/>
    <w:rsid w:val="007F03E7"/>
    <w:rsid w:val="007F3C7D"/>
    <w:rsid w:val="00816884"/>
    <w:rsid w:val="008233C5"/>
    <w:rsid w:val="0082560D"/>
    <w:rsid w:val="00833EB3"/>
    <w:rsid w:val="00843C5E"/>
    <w:rsid w:val="0087006A"/>
    <w:rsid w:val="00894B35"/>
    <w:rsid w:val="00896375"/>
    <w:rsid w:val="008A0551"/>
    <w:rsid w:val="008F2277"/>
    <w:rsid w:val="008F5224"/>
    <w:rsid w:val="00903CC2"/>
    <w:rsid w:val="00905208"/>
    <w:rsid w:val="00907971"/>
    <w:rsid w:val="00914EE8"/>
    <w:rsid w:val="00931A41"/>
    <w:rsid w:val="00932D1E"/>
    <w:rsid w:val="0093503F"/>
    <w:rsid w:val="00943093"/>
    <w:rsid w:val="009468DF"/>
    <w:rsid w:val="00953A73"/>
    <w:rsid w:val="00971475"/>
    <w:rsid w:val="0098125A"/>
    <w:rsid w:val="00984EE6"/>
    <w:rsid w:val="0099649C"/>
    <w:rsid w:val="009972BC"/>
    <w:rsid w:val="009A3503"/>
    <w:rsid w:val="009C07B9"/>
    <w:rsid w:val="00A0170D"/>
    <w:rsid w:val="00A01B60"/>
    <w:rsid w:val="00A31001"/>
    <w:rsid w:val="00A37FA9"/>
    <w:rsid w:val="00A52DBC"/>
    <w:rsid w:val="00A60562"/>
    <w:rsid w:val="00A774DA"/>
    <w:rsid w:val="00A87575"/>
    <w:rsid w:val="00A96680"/>
    <w:rsid w:val="00AA1F95"/>
    <w:rsid w:val="00AC183E"/>
    <w:rsid w:val="00AC79B7"/>
    <w:rsid w:val="00AD2F28"/>
    <w:rsid w:val="00AD5140"/>
    <w:rsid w:val="00AE023D"/>
    <w:rsid w:val="00B17C58"/>
    <w:rsid w:val="00B31E55"/>
    <w:rsid w:val="00B35250"/>
    <w:rsid w:val="00B35510"/>
    <w:rsid w:val="00B367BF"/>
    <w:rsid w:val="00B53969"/>
    <w:rsid w:val="00B54841"/>
    <w:rsid w:val="00B562A4"/>
    <w:rsid w:val="00B65DAC"/>
    <w:rsid w:val="00B82C1B"/>
    <w:rsid w:val="00B85F19"/>
    <w:rsid w:val="00B86CC7"/>
    <w:rsid w:val="00BC51ED"/>
    <w:rsid w:val="00BE36F4"/>
    <w:rsid w:val="00BE4710"/>
    <w:rsid w:val="00BF2DE5"/>
    <w:rsid w:val="00C03DF7"/>
    <w:rsid w:val="00C11B56"/>
    <w:rsid w:val="00C13231"/>
    <w:rsid w:val="00C15456"/>
    <w:rsid w:val="00C26396"/>
    <w:rsid w:val="00C42CB7"/>
    <w:rsid w:val="00C44B6B"/>
    <w:rsid w:val="00C50A5C"/>
    <w:rsid w:val="00C5660C"/>
    <w:rsid w:val="00C62DED"/>
    <w:rsid w:val="00C66AD1"/>
    <w:rsid w:val="00C7170C"/>
    <w:rsid w:val="00C82A50"/>
    <w:rsid w:val="00C84218"/>
    <w:rsid w:val="00C86084"/>
    <w:rsid w:val="00CA737F"/>
    <w:rsid w:val="00CB1A93"/>
    <w:rsid w:val="00CB3184"/>
    <w:rsid w:val="00CB5DB1"/>
    <w:rsid w:val="00CE273E"/>
    <w:rsid w:val="00CE57FB"/>
    <w:rsid w:val="00CF014F"/>
    <w:rsid w:val="00CF4C0B"/>
    <w:rsid w:val="00D15AF2"/>
    <w:rsid w:val="00D50C09"/>
    <w:rsid w:val="00D5507F"/>
    <w:rsid w:val="00D73C7A"/>
    <w:rsid w:val="00D8765B"/>
    <w:rsid w:val="00D93A2B"/>
    <w:rsid w:val="00DB6D29"/>
    <w:rsid w:val="00DF450F"/>
    <w:rsid w:val="00DF784A"/>
    <w:rsid w:val="00E270A0"/>
    <w:rsid w:val="00E71FA0"/>
    <w:rsid w:val="00E8702A"/>
    <w:rsid w:val="00E93ACF"/>
    <w:rsid w:val="00EA1A41"/>
    <w:rsid w:val="00EA3B4F"/>
    <w:rsid w:val="00EA5D6D"/>
    <w:rsid w:val="00EA7A68"/>
    <w:rsid w:val="00EC0295"/>
    <w:rsid w:val="00EC65B6"/>
    <w:rsid w:val="00EC72CB"/>
    <w:rsid w:val="00EF392F"/>
    <w:rsid w:val="00EF7278"/>
    <w:rsid w:val="00F061E3"/>
    <w:rsid w:val="00F06869"/>
    <w:rsid w:val="00F55E65"/>
    <w:rsid w:val="00F97D03"/>
    <w:rsid w:val="00FB4A14"/>
    <w:rsid w:val="00FB5B5E"/>
    <w:rsid w:val="00FC488A"/>
    <w:rsid w:val="00FC5682"/>
    <w:rsid w:val="00FC6EF3"/>
    <w:rsid w:val="00FD355E"/>
    <w:rsid w:val="00FE79CF"/>
    <w:rsid w:val="00FF4476"/>
    <w:rsid w:val="00FF64EB"/>
    <w:rsid w:val="089C44AB"/>
    <w:rsid w:val="0E6A65F6"/>
    <w:rsid w:val="10B3A378"/>
    <w:rsid w:val="13271925"/>
    <w:rsid w:val="14F8911E"/>
    <w:rsid w:val="17D8447E"/>
    <w:rsid w:val="18E39E14"/>
    <w:rsid w:val="19767D32"/>
    <w:rsid w:val="1E0CA4C8"/>
    <w:rsid w:val="1F846A74"/>
    <w:rsid w:val="221B928E"/>
    <w:rsid w:val="2673B066"/>
    <w:rsid w:val="2A96EBD3"/>
    <w:rsid w:val="2B976026"/>
    <w:rsid w:val="2D205B6F"/>
    <w:rsid w:val="2EBE7E4F"/>
    <w:rsid w:val="2F93563D"/>
    <w:rsid w:val="30070600"/>
    <w:rsid w:val="39A4E072"/>
    <w:rsid w:val="45259952"/>
    <w:rsid w:val="452CD97B"/>
    <w:rsid w:val="4925A301"/>
    <w:rsid w:val="4945EF28"/>
    <w:rsid w:val="4AF23361"/>
    <w:rsid w:val="4B66366F"/>
    <w:rsid w:val="5401AE11"/>
    <w:rsid w:val="54DDF6FF"/>
    <w:rsid w:val="57752613"/>
    <w:rsid w:val="63C0E28F"/>
    <w:rsid w:val="641FCFE5"/>
    <w:rsid w:val="6437917B"/>
    <w:rsid w:val="652D8839"/>
    <w:rsid w:val="6609B191"/>
    <w:rsid w:val="6A34415F"/>
    <w:rsid w:val="6CBD7869"/>
    <w:rsid w:val="6CDE17CB"/>
    <w:rsid w:val="7039CD8F"/>
    <w:rsid w:val="7857F371"/>
    <w:rsid w:val="7933381F"/>
    <w:rsid w:val="7A8AA8C6"/>
    <w:rsid w:val="7A901C82"/>
    <w:rsid w:val="7B158FFB"/>
    <w:rsid w:val="7D543F22"/>
    <w:rsid w:val="7DB0F21B"/>
    <w:rsid w:val="7EF4C33C"/>
    <w:rsid w:val="7F4CF4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5DE62"/>
  <w15:docId w15:val="{11943FD3-7D75-445F-9D51-83983093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971" w:hanging="710"/>
      <w:outlineLvl w:val="0"/>
    </w:pPr>
    <w:rPr>
      <w:b/>
      <w:bCs/>
      <w:sz w:val="28"/>
      <w:szCs w:val="28"/>
    </w:rPr>
  </w:style>
  <w:style w:type="paragraph" w:styleId="Heading2">
    <w:name w:val="heading 2"/>
    <w:basedOn w:val="Normal"/>
    <w:uiPriority w:val="9"/>
    <w:unhideWhenUsed/>
    <w:qFormat/>
    <w:pPr>
      <w:ind w:left="979"/>
      <w:outlineLvl w:val="1"/>
    </w:pPr>
    <w:rPr>
      <w:b/>
      <w:bCs/>
    </w:rPr>
  </w:style>
  <w:style w:type="paragraph" w:styleId="Heading3">
    <w:name w:val="heading 3"/>
    <w:basedOn w:val="Normal"/>
    <w:uiPriority w:val="9"/>
    <w:unhideWhenUsed/>
    <w:qFormat/>
    <w:pPr>
      <w:ind w:left="967"/>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5"/>
      <w:ind w:right="374"/>
      <w:jc w:val="center"/>
    </w:pPr>
    <w:rPr>
      <w:rFonts w:ascii="Calibri" w:eastAsia="Calibri" w:hAnsi="Calibri" w:cs="Calibri"/>
    </w:rPr>
  </w:style>
  <w:style w:type="paragraph" w:styleId="TOC2">
    <w:name w:val="toc 2"/>
    <w:basedOn w:val="Normal"/>
    <w:uiPriority w:val="39"/>
    <w:qFormat/>
    <w:pPr>
      <w:spacing w:before="138"/>
      <w:ind w:left="824" w:hanging="569"/>
    </w:pPr>
    <w:rPr>
      <w:b/>
      <w:bCs/>
    </w:rPr>
  </w:style>
  <w:style w:type="paragraph" w:styleId="TOC3">
    <w:name w:val="toc 3"/>
    <w:basedOn w:val="Normal"/>
    <w:uiPriority w:val="39"/>
    <w:qFormat/>
    <w:pPr>
      <w:spacing w:before="138"/>
      <w:ind w:left="821" w:hanging="568"/>
    </w:pPr>
    <w:rPr>
      <w:b/>
      <w:bCs/>
      <w:i/>
      <w:iCs/>
    </w:rPr>
  </w:style>
  <w:style w:type="paragraph" w:styleId="BodyText">
    <w:name w:val="Body Text"/>
    <w:basedOn w:val="Normal"/>
    <w:uiPriority w:val="1"/>
    <w:qFormat/>
    <w:rPr>
      <w:sz w:val="20"/>
      <w:szCs w:val="20"/>
    </w:rPr>
  </w:style>
  <w:style w:type="paragraph" w:styleId="Title">
    <w:name w:val="Title"/>
    <w:basedOn w:val="Normal"/>
    <w:uiPriority w:val="10"/>
    <w:qFormat/>
    <w:pPr>
      <w:ind w:left="256"/>
    </w:pPr>
    <w:rPr>
      <w:b/>
      <w:bCs/>
      <w:sz w:val="40"/>
      <w:szCs w:val="40"/>
    </w:rPr>
  </w:style>
  <w:style w:type="paragraph" w:styleId="ListParagraph">
    <w:name w:val="List Paragraph"/>
    <w:basedOn w:val="Normal"/>
    <w:uiPriority w:val="1"/>
    <w:qFormat/>
    <w:pPr>
      <w:ind w:left="1691"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D42E9"/>
    <w:rPr>
      <w:b/>
      <w:bCs/>
    </w:rPr>
  </w:style>
  <w:style w:type="character" w:customStyle="1" w:styleId="CommentSubjectChar">
    <w:name w:val="Comment Subject Char"/>
    <w:basedOn w:val="CommentTextChar"/>
    <w:link w:val="CommentSubject"/>
    <w:uiPriority w:val="99"/>
    <w:semiHidden/>
    <w:rsid w:val="003D42E9"/>
    <w:rPr>
      <w:rFonts w:ascii="Arial" w:eastAsia="Arial" w:hAnsi="Arial" w:cs="Arial"/>
      <w:b/>
      <w:bCs/>
      <w:sz w:val="20"/>
      <w:szCs w:val="20"/>
    </w:rPr>
  </w:style>
  <w:style w:type="paragraph" w:styleId="Revision">
    <w:name w:val="Revision"/>
    <w:hidden/>
    <w:uiPriority w:val="99"/>
    <w:semiHidden/>
    <w:rsid w:val="00A87575"/>
    <w:pPr>
      <w:widowControl/>
      <w:autoSpaceDE/>
      <w:autoSpaceDN/>
    </w:pPr>
    <w:rPr>
      <w:rFonts w:ascii="Arial" w:eastAsia="Arial" w:hAnsi="Arial" w:cs="Arial"/>
    </w:rPr>
  </w:style>
  <w:style w:type="character" w:styleId="Mention">
    <w:name w:val="Mention"/>
    <w:basedOn w:val="DefaultParagraphFont"/>
    <w:uiPriority w:val="99"/>
    <w:unhideWhenUsed/>
    <w:rsid w:val="00B35250"/>
    <w:rPr>
      <w:color w:val="2B579A"/>
      <w:shd w:val="clear" w:color="auto" w:fill="E1DFDD"/>
    </w:rPr>
  </w:style>
  <w:style w:type="paragraph" w:styleId="Header">
    <w:name w:val="header"/>
    <w:basedOn w:val="Normal"/>
    <w:link w:val="HeaderChar"/>
    <w:uiPriority w:val="99"/>
    <w:semiHidden/>
    <w:unhideWhenUsed/>
    <w:rsid w:val="008233C5"/>
    <w:pPr>
      <w:tabs>
        <w:tab w:val="center" w:pos="4513"/>
        <w:tab w:val="right" w:pos="9026"/>
      </w:tabs>
    </w:pPr>
  </w:style>
  <w:style w:type="character" w:customStyle="1" w:styleId="HeaderChar">
    <w:name w:val="Header Char"/>
    <w:basedOn w:val="DefaultParagraphFont"/>
    <w:link w:val="Header"/>
    <w:uiPriority w:val="99"/>
    <w:semiHidden/>
    <w:rsid w:val="008233C5"/>
    <w:rPr>
      <w:rFonts w:ascii="Arial" w:eastAsia="Arial" w:hAnsi="Arial" w:cs="Arial"/>
    </w:rPr>
  </w:style>
  <w:style w:type="paragraph" w:styleId="Footer">
    <w:name w:val="footer"/>
    <w:basedOn w:val="Normal"/>
    <w:link w:val="FooterChar"/>
    <w:uiPriority w:val="99"/>
    <w:semiHidden/>
    <w:unhideWhenUsed/>
    <w:rsid w:val="008233C5"/>
    <w:pPr>
      <w:tabs>
        <w:tab w:val="center" w:pos="4513"/>
        <w:tab w:val="right" w:pos="9026"/>
      </w:tabs>
    </w:pPr>
  </w:style>
  <w:style w:type="character" w:customStyle="1" w:styleId="FooterChar">
    <w:name w:val="Footer Char"/>
    <w:basedOn w:val="DefaultParagraphFont"/>
    <w:link w:val="Footer"/>
    <w:uiPriority w:val="99"/>
    <w:semiHidden/>
    <w:rsid w:val="008233C5"/>
    <w:rPr>
      <w:rFonts w:ascii="Arial" w:eastAsia="Arial" w:hAnsi="Arial" w:cs="Arial"/>
    </w:rPr>
  </w:style>
  <w:style w:type="character" w:styleId="Hyperlink">
    <w:name w:val="Hyperlink"/>
    <w:basedOn w:val="DefaultParagraphFont"/>
    <w:uiPriority w:val="99"/>
    <w:unhideWhenUsed/>
    <w:rsid w:val="0043239C"/>
    <w:rPr>
      <w:color w:val="0000FF" w:themeColor="hyperlink"/>
      <w:u w:val="single"/>
    </w:rPr>
  </w:style>
  <w:style w:type="character" w:styleId="UnresolvedMention">
    <w:name w:val="Unresolved Mention"/>
    <w:basedOn w:val="DefaultParagraphFont"/>
    <w:uiPriority w:val="99"/>
    <w:semiHidden/>
    <w:unhideWhenUsed/>
    <w:rsid w:val="0043239C"/>
    <w:rPr>
      <w:color w:val="605E5C"/>
      <w:shd w:val="clear" w:color="auto" w:fill="E1DFDD"/>
    </w:rPr>
  </w:style>
  <w:style w:type="paragraph" w:styleId="TOCHeading">
    <w:name w:val="TOC Heading"/>
    <w:basedOn w:val="Heading1"/>
    <w:next w:val="Normal"/>
    <w:uiPriority w:val="39"/>
    <w:unhideWhenUsed/>
    <w:qFormat/>
    <w:rsid w:val="002207B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2207B2"/>
    <w:pPr>
      <w:widowControl/>
      <w:autoSpaceDE/>
      <w:autoSpaceDN/>
      <w:spacing w:after="100" w:line="278" w:lineRule="auto"/>
      <w:ind w:left="720"/>
    </w:pPr>
    <w:rPr>
      <w:rFonts w:asciiTheme="minorHAnsi" w:eastAsiaTheme="minorEastAsia" w:hAnsiTheme="minorHAnsi" w:cstheme="minorBidi"/>
      <w:kern w:val="2"/>
      <w:sz w:val="24"/>
      <w:szCs w:val="24"/>
      <w:lang w:eastAsia="en-GB"/>
      <w14:ligatures w14:val="standardContextual"/>
    </w:rPr>
  </w:style>
  <w:style w:type="paragraph" w:styleId="TOC5">
    <w:name w:val="toc 5"/>
    <w:basedOn w:val="Normal"/>
    <w:next w:val="Normal"/>
    <w:autoRedefine/>
    <w:uiPriority w:val="39"/>
    <w:unhideWhenUsed/>
    <w:rsid w:val="002207B2"/>
    <w:pPr>
      <w:widowControl/>
      <w:autoSpaceDE/>
      <w:autoSpaceDN/>
      <w:spacing w:after="100" w:line="278" w:lineRule="auto"/>
      <w:ind w:left="960"/>
    </w:pPr>
    <w:rPr>
      <w:rFonts w:asciiTheme="minorHAnsi" w:eastAsiaTheme="minorEastAsia" w:hAnsiTheme="minorHAnsi" w:cstheme="minorBidi"/>
      <w:kern w:val="2"/>
      <w:sz w:val="24"/>
      <w:szCs w:val="24"/>
      <w:lang w:eastAsia="en-GB"/>
      <w14:ligatures w14:val="standardContextual"/>
    </w:rPr>
  </w:style>
  <w:style w:type="paragraph" w:styleId="TOC6">
    <w:name w:val="toc 6"/>
    <w:basedOn w:val="Normal"/>
    <w:next w:val="Normal"/>
    <w:autoRedefine/>
    <w:uiPriority w:val="39"/>
    <w:unhideWhenUsed/>
    <w:rsid w:val="002207B2"/>
    <w:pPr>
      <w:widowControl/>
      <w:autoSpaceDE/>
      <w:autoSpaceDN/>
      <w:spacing w:after="100" w:line="278" w:lineRule="auto"/>
      <w:ind w:left="1200"/>
    </w:pPr>
    <w:rPr>
      <w:rFonts w:asciiTheme="minorHAnsi" w:eastAsiaTheme="minorEastAsia" w:hAnsiTheme="minorHAnsi" w:cstheme="minorBidi"/>
      <w:kern w:val="2"/>
      <w:sz w:val="24"/>
      <w:szCs w:val="24"/>
      <w:lang w:eastAsia="en-GB"/>
      <w14:ligatures w14:val="standardContextual"/>
    </w:rPr>
  </w:style>
  <w:style w:type="paragraph" w:styleId="TOC7">
    <w:name w:val="toc 7"/>
    <w:basedOn w:val="Normal"/>
    <w:next w:val="Normal"/>
    <w:autoRedefine/>
    <w:uiPriority w:val="39"/>
    <w:unhideWhenUsed/>
    <w:rsid w:val="002207B2"/>
    <w:pPr>
      <w:widowControl/>
      <w:autoSpaceDE/>
      <w:autoSpaceDN/>
      <w:spacing w:after="100" w:line="278" w:lineRule="auto"/>
      <w:ind w:left="1440"/>
    </w:pPr>
    <w:rPr>
      <w:rFonts w:asciiTheme="minorHAnsi" w:eastAsiaTheme="minorEastAsia" w:hAnsiTheme="minorHAnsi" w:cstheme="minorBidi"/>
      <w:kern w:val="2"/>
      <w:sz w:val="24"/>
      <w:szCs w:val="24"/>
      <w:lang w:eastAsia="en-GB"/>
      <w14:ligatures w14:val="standardContextual"/>
    </w:rPr>
  </w:style>
  <w:style w:type="paragraph" w:styleId="TOC8">
    <w:name w:val="toc 8"/>
    <w:basedOn w:val="Normal"/>
    <w:next w:val="Normal"/>
    <w:autoRedefine/>
    <w:uiPriority w:val="39"/>
    <w:unhideWhenUsed/>
    <w:rsid w:val="002207B2"/>
    <w:pPr>
      <w:widowControl/>
      <w:autoSpaceDE/>
      <w:autoSpaceDN/>
      <w:spacing w:after="100" w:line="278" w:lineRule="auto"/>
      <w:ind w:left="1680"/>
    </w:pPr>
    <w:rPr>
      <w:rFonts w:asciiTheme="minorHAnsi" w:eastAsiaTheme="minorEastAsia" w:hAnsiTheme="minorHAnsi" w:cstheme="minorBidi"/>
      <w:kern w:val="2"/>
      <w:sz w:val="24"/>
      <w:szCs w:val="24"/>
      <w:lang w:eastAsia="en-GB"/>
      <w14:ligatures w14:val="standardContextual"/>
    </w:rPr>
  </w:style>
  <w:style w:type="paragraph" w:styleId="TOC9">
    <w:name w:val="toc 9"/>
    <w:basedOn w:val="Normal"/>
    <w:next w:val="Normal"/>
    <w:autoRedefine/>
    <w:uiPriority w:val="39"/>
    <w:unhideWhenUsed/>
    <w:rsid w:val="002207B2"/>
    <w:pPr>
      <w:widowControl/>
      <w:autoSpaceDE/>
      <w:autoSpaceDN/>
      <w:spacing w:after="100" w:line="278" w:lineRule="auto"/>
      <w:ind w:left="1920"/>
    </w:pPr>
    <w:rPr>
      <w:rFonts w:asciiTheme="minorHAnsi" w:eastAsiaTheme="minorEastAsia" w:hAnsiTheme="minorHAnsi" w:cstheme="minorBidi"/>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westminster.ac.uk/current-students/guides-and-policies/student-matters/changing-your-personal-details" TargetMode="External"/><Relationship Id="rId21" Type="http://schemas.openxmlformats.org/officeDocument/2006/relationships/hyperlink" Target="mailto:Halls-mr@westminster.ac.uk" TargetMode="External"/><Relationship Id="rId42" Type="http://schemas.openxmlformats.org/officeDocument/2006/relationships/hyperlink" Target="https://www.westminster.ac.uk/about-us/our-university/corporate-information/policies-and-documents-a-z/student-fees-and-other-charges-policy" TargetMode="External"/><Relationship Id="rId47" Type="http://schemas.openxmlformats.org/officeDocument/2006/relationships/hyperlink" Target="https://www.westminster.ac.uk/current-students/term-dates" TargetMode="External"/><Relationship Id="rId63" Type="http://schemas.openxmlformats.org/officeDocument/2006/relationships/hyperlink" Target="https://www.westminster.ac.uk/current-students/guides-and-policies/academic-matters/interrupting-or-withdrawing-from-studies" TargetMode="External"/><Relationship Id="rId68" Type="http://schemas.openxmlformats.org/officeDocument/2006/relationships/hyperlink" Target="https://www.westminster.ac.uk/current-students/support-and-services/student-advice" TargetMode="External"/><Relationship Id="rId16" Type="http://schemas.openxmlformats.org/officeDocument/2006/relationships/hyperlink" Target="mailto:studentcentre@westminster.ac.uk" TargetMode="External"/><Relationship Id="rId11" Type="http://schemas.openxmlformats.org/officeDocument/2006/relationships/footnotes" Target="footnotes.xml"/><Relationship Id="rId24" Type="http://schemas.openxmlformats.org/officeDocument/2006/relationships/hyperlink" Target="mailto:student@my.westminster.ac.uk" TargetMode="External"/><Relationship Id="rId32" Type="http://schemas.openxmlformats.org/officeDocument/2006/relationships/hyperlink" Target="https://www.gov.uk/government/organisations/student-loans-company" TargetMode="External"/><Relationship Id="rId37" Type="http://schemas.openxmlformats.org/officeDocument/2006/relationships/hyperlink" Target="https://www.westminster.ac.uk/current-students/support-and-services" TargetMode="External"/><Relationship Id="rId40" Type="http://schemas.openxmlformats.org/officeDocument/2006/relationships/hyperlink" Target="https://www.westminster.ac.uk/current-students/support-and-services" TargetMode="External"/><Relationship Id="rId45" Type="http://schemas.openxmlformats.org/officeDocument/2006/relationships/hyperlink" Target="https://www.westminster.ac.uk/current-students/support-and-services/student-advice" TargetMode="External"/><Relationship Id="rId53" Type="http://schemas.openxmlformats.org/officeDocument/2006/relationships/hyperlink" Target="mailto:studentcentre@westminster.ac.uk" TargetMode="External"/><Relationship Id="rId58" Type="http://schemas.openxmlformats.org/officeDocument/2006/relationships/hyperlink" Target="https://www.westminster.ac.uk/about-us/our-university/corporate-information/policies-and-documents-a-z/student-fees-and-other-charges-policy" TargetMode="External"/><Relationship Id="rId66" Type="http://schemas.openxmlformats.org/officeDocument/2006/relationships/hyperlink" Target="https://www.westminster.ac.uk/study/fees-and-funding/fees/paying-your-fees" TargetMode="External"/><Relationship Id="rId74" Type="http://schemas.openxmlformats.org/officeDocument/2006/relationships/hyperlink" Target="https://www.westminster.ac.uk/current-students" TargetMode="External"/><Relationship Id="rId5" Type="http://schemas.openxmlformats.org/officeDocument/2006/relationships/customXml" Target="../customXml/item5.xml"/><Relationship Id="rId61" Type="http://schemas.openxmlformats.org/officeDocument/2006/relationships/hyperlink" Target="https://www.westminster.ac.uk/study/fees-and-funding" TargetMode="External"/><Relationship Id="rId19" Type="http://schemas.openxmlformats.org/officeDocument/2006/relationships/hyperlink" Target="mailto:Halls-af@westminster.ac.uk" TargetMode="External"/><Relationship Id="rId14" Type="http://schemas.openxmlformats.org/officeDocument/2006/relationships/hyperlink" Target="https://www.westminster.ac.uk/about-us/our-university/corporate-information/policies-and-documents-a-z/student-fees-and-other-charges-policy" TargetMode="External"/><Relationship Id="rId22" Type="http://schemas.openxmlformats.org/officeDocument/2006/relationships/hyperlink" Target="mailto:studentcomplaints@westminster.ac.uk" TargetMode="External"/><Relationship Id="rId27" Type="http://schemas.openxmlformats.org/officeDocument/2006/relationships/hyperlink" Target="https://www.westminster.ac.uk/current-students/guides-and-policies/student-matters/changing-your-personal-details" TargetMode="External"/><Relationship Id="rId30" Type="http://schemas.openxmlformats.org/officeDocument/2006/relationships/hyperlink" Target="https://www.westminster.ac.uk/sites/default/public-files/general-documents/uow-student-terms-and-conditions-2025-26.pdf" TargetMode="External"/><Relationship Id="rId35" Type="http://schemas.openxmlformats.org/officeDocument/2006/relationships/hyperlink" Target="https://www.westminster.ac.uk/study/fees-and-funding/fees/paying-your-fees" TargetMode="External"/><Relationship Id="rId43" Type="http://schemas.openxmlformats.org/officeDocument/2006/relationships/hyperlink" Target="https://www.westminster.ac.uk/current-students/support-and-services" TargetMode="External"/><Relationship Id="rId48" Type="http://schemas.openxmlformats.org/officeDocument/2006/relationships/hyperlink" Target="https://www.westminster.ac.uk/current-students/support-and-services" TargetMode="External"/><Relationship Id="rId56" Type="http://schemas.openxmlformats.org/officeDocument/2006/relationships/hyperlink" Target="https://www.westminster.ac.uk/current-students/support-and-services" TargetMode="External"/><Relationship Id="rId64" Type="http://schemas.openxmlformats.org/officeDocument/2006/relationships/hyperlink" Target="https://www.westminster.ac.uk/current-students/guides-and-policies/academic-matters/interrupting-or-withdrawing-from-studies" TargetMode="External"/><Relationship Id="rId69" Type="http://schemas.openxmlformats.org/officeDocument/2006/relationships/hyperlink" Target="http://www.westminster.ac.uk/current-students/support-and-"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westminster.ac.uk/current-students/guides-and-policies/student-matters/student-code-of-conduct" TargetMode="External"/><Relationship Id="rId72" Type="http://schemas.openxmlformats.org/officeDocument/2006/relationships/hyperlink" Target="https://www.westminster.ac.uk/current-students/guides-and-policies/student-matters/student-code-of-conduc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westminster.ac.uk/study/accommodation" TargetMode="External"/><Relationship Id="rId25" Type="http://schemas.openxmlformats.org/officeDocument/2006/relationships/hyperlink" Target="https://www.westminster.ac.uk/current-students/studies/your-student-journey/before-you-arrive/setting-up-your-password-and-email" TargetMode="External"/><Relationship Id="rId33" Type="http://schemas.openxmlformats.org/officeDocument/2006/relationships/hyperlink" Target="https://www.gov.uk/government/organisations/student-loans-company" TargetMode="External"/><Relationship Id="rId38" Type="http://schemas.openxmlformats.org/officeDocument/2006/relationships/hyperlink" Target="https://www.westminster.ac.uk/current-students/guides-and-policies/academic-matters/interrupting-or-withdrawing-from-studies" TargetMode="External"/><Relationship Id="rId46" Type="http://schemas.openxmlformats.org/officeDocument/2006/relationships/hyperlink" Target="https://www.westminster.ac.uk/current-students/support-and-services" TargetMode="External"/><Relationship Id="rId59" Type="http://schemas.openxmlformats.org/officeDocument/2006/relationships/hyperlink" Target="https://www.westminster.ac.uk/study/accommodation" TargetMode="External"/><Relationship Id="rId67" Type="http://schemas.openxmlformats.org/officeDocument/2006/relationships/hyperlink" Target="https://www.westminster.ac.uk/current-students/support-and-services/student-advice" TargetMode="External"/><Relationship Id="rId20" Type="http://schemas.openxmlformats.org/officeDocument/2006/relationships/hyperlink" Target="mailto:Harrowhalls@westminster.ac.uk" TargetMode="External"/><Relationship Id="rId41" Type="http://schemas.openxmlformats.org/officeDocument/2006/relationships/hyperlink" Target="https://www.westminster.ac.uk/study/accommodation" TargetMode="External"/><Relationship Id="rId54" Type="http://schemas.openxmlformats.org/officeDocument/2006/relationships/hyperlink" Target="https://www.westminster.ac.uk/current-students/support-and-services" TargetMode="External"/><Relationship Id="rId62" Type="http://schemas.openxmlformats.org/officeDocument/2006/relationships/hyperlink" Target="https://www.westminster.ac.uk/current-students/guides-and-policies/academic-matters/interrupting-or-withdrawing-from-studies" TargetMode="External"/><Relationship Id="rId70" Type="http://schemas.openxmlformats.org/officeDocument/2006/relationships/hyperlink" Target="https://www.westminster.ac.uk/current-students/guides-and-policies/student-matters/student-complaints" TargetMode="External"/><Relationship Id="rId75" Type="http://schemas.openxmlformats.org/officeDocument/2006/relationships/hyperlink" Target="https://www.westminster.ac.uk/current-students/term-date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westminster.ac.uk/current-students/guides-and-policies/student-matters/student-complaints" TargetMode="External"/><Relationship Id="rId28" Type="http://schemas.openxmlformats.org/officeDocument/2006/relationships/hyperlink" Target="https://www.westminster.ac.uk/current-students/guides-and-policies/academic-matters/academic-regulations" TargetMode="External"/><Relationship Id="rId36" Type="http://schemas.openxmlformats.org/officeDocument/2006/relationships/hyperlink" Target="https://www.westminster.ac.uk/study/fees-and-funding/fees/paying-your-fees" TargetMode="External"/><Relationship Id="rId49" Type="http://schemas.openxmlformats.org/officeDocument/2006/relationships/hyperlink" Target="https://www.westminster.ac.uk/current-students/support-and-services" TargetMode="External"/><Relationship Id="rId57" Type="http://schemas.openxmlformats.org/officeDocument/2006/relationships/footer" Target="footer2.xml"/><Relationship Id="rId10" Type="http://schemas.openxmlformats.org/officeDocument/2006/relationships/webSettings" Target="webSettings.xml"/><Relationship Id="rId31" Type="http://schemas.openxmlformats.org/officeDocument/2006/relationships/hyperlink" Target="https://www.westminster.ac.uk/study/fees-and-funding/fees/paying-your-fees" TargetMode="External"/><Relationship Id="rId44" Type="http://schemas.openxmlformats.org/officeDocument/2006/relationships/hyperlink" Target="https://www.westminster.ac.uk/current-students/support-and-services" TargetMode="External"/><Relationship Id="rId52" Type="http://schemas.openxmlformats.org/officeDocument/2006/relationships/hyperlink" Target="https://www.westminster.ac.uk/sites/default/public-files/general-documents/Student_Code_of_Conduct_2023_2.pdf" TargetMode="External"/><Relationship Id="rId60" Type="http://schemas.openxmlformats.org/officeDocument/2006/relationships/hyperlink" Target="https://www.westminster.ac.uk/current-students/contact-us" TargetMode="External"/><Relationship Id="rId65" Type="http://schemas.openxmlformats.org/officeDocument/2006/relationships/hyperlink" Target="https://www.westminster.ac.uk/study/fees-and-funding/fees/paying-your-fees" TargetMode="External"/><Relationship Id="rId73" Type="http://schemas.openxmlformats.org/officeDocument/2006/relationships/hyperlink" Target="https://www.westminster.ac.uk/current-students/guides-and-policies/student-matters/student-code-of-conduct"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studentaccommodation@westminster.ac.uk" TargetMode="External"/><Relationship Id="rId39" Type="http://schemas.openxmlformats.org/officeDocument/2006/relationships/hyperlink" Target="https://www.westminster.ac.uk/current-students/term-dates" TargetMode="External"/><Relationship Id="rId34" Type="http://schemas.openxmlformats.org/officeDocument/2006/relationships/hyperlink" Target="https://www.gov.uk/government/organisations/student-loans-company" TargetMode="External"/><Relationship Id="rId50" Type="http://schemas.openxmlformats.org/officeDocument/2006/relationships/hyperlink" Target="https://www.westminster.ac.uk/current-students/support-and-services" TargetMode="External"/><Relationship Id="rId55" Type="http://schemas.openxmlformats.org/officeDocument/2006/relationships/hyperlink" Target="https://www.westminster.ac.uk/current-students/support-and-services"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westminster.ac.uk/current-students/guides-and-policies/student-matters/student-complaints" TargetMode="External"/><Relationship Id="rId2" Type="http://schemas.openxmlformats.org/officeDocument/2006/relationships/customXml" Target="../customXml/item2.xml"/><Relationship Id="rId29" Type="http://schemas.openxmlformats.org/officeDocument/2006/relationships/hyperlink" Target="https://www.westminster.ac.uk/research/graduate-school/academic-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oW Document" ma:contentTypeID="0x0101000872A23329C4AC42A42DC877B8C5549E00A1C149F301DB344A89DECEC918D780CC" ma:contentTypeVersion="51" ma:contentTypeDescription="Create a new document." ma:contentTypeScope="" ma:versionID="f250b79ff3a395c4e68b522cd11bc1aa">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919d7cca6e3fa9c9648783a1f8d900b8"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6297f6b6-0609-4579-b176-159533dcdf65}"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6297f6b6-0609-4579-b176-159533dcdf65}"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afd83c1-34ef-4475-95ec-b1400d36b782">
      <Terms xmlns="http://schemas.microsoft.com/office/infopath/2007/PartnerControls"/>
    </TaxKeywordTaxHTField>
    <b61f0c131a914996ab71f79092e6263a xmlns="d9b316c9-70e1-43b4-89a2-fa0aab0c61d7">
      <Terms xmlns="http://schemas.microsoft.com/office/infopath/2007/PartnerControls"/>
    </b61f0c131a914996ab71f79092e6263a>
    <e3321d89ea4a4cb692d83bbdf7d8626c xmlns="d9b316c9-70e1-43b4-89a2-fa0aab0c61d7">
      <Terms xmlns="http://schemas.microsoft.com/office/infopath/2007/PartnerControls"/>
    </e3321d89ea4a4cb692d83bbdf7d8626c>
    <l16784b27bee415f80b87cdd8399701b xmlns="d9b316c9-70e1-43b4-89a2-fa0aab0c61d7">
      <Terms xmlns="http://schemas.microsoft.com/office/infopath/2007/PartnerControls"/>
    </l16784b27bee415f80b87cdd8399701b>
    <o1b54e17f42241ec9f9ce6cfc8d10dc8 xmlns="8afd83c1-34ef-4475-95ec-b1400d36b782">
      <Terms xmlns="http://schemas.microsoft.com/office/infopath/2007/PartnerControls"/>
    </o1b54e17f42241ec9f9ce6cfc8d10dc8>
    <NextReviewDate xmlns="d9b316c9-70e1-43b4-89a2-fa0aab0c61d7" xsi:nil="true"/>
    <g1accebf831647729c4d6deae28f9098 xmlns="d9b316c9-70e1-43b4-89a2-fa0aab0c61d7">
      <Terms xmlns="http://schemas.microsoft.com/office/infopath/2007/PartnerControls"/>
    </g1accebf831647729c4d6deae28f9098>
    <hb5accf2246b4401a37370093a83748f xmlns="d9b316c9-70e1-43b4-89a2-fa0aab0c61d7">
      <Terms xmlns="http://schemas.microsoft.com/office/infopath/2007/PartnerControls"/>
    </hb5accf2246b4401a37370093a83748f>
    <TaxCatchAll xmlns="8afd83c1-34ef-4475-95ec-b1400d36b782" xsi:nil="true"/>
  </documentManagement>
</p:properties>
</file>

<file path=customXml/item3.xml><?xml version="1.0" encoding="utf-8"?>
<?mso-contentType ?>
<SharedContentType xmlns="Microsoft.SharePoint.Taxonomy.ContentTypeSync" SourceId="a4b2985e-8075-4a13-89f9-6a14a0a360f6" ContentTypeId="0x0101000872A23329C4AC42A42DC877B8C5549E"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4FBAE-A62E-4C7D-97C4-DC205C5B9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DDF3C-9C79-4896-98F6-BC626D9637DB}">
  <ds:schemaRefs>
    <ds:schemaRef ds:uri="http://schemas.microsoft.com/office/2006/metadata/properties"/>
    <ds:schemaRef ds:uri="http://schemas.microsoft.com/office/infopath/2007/PartnerControls"/>
    <ds:schemaRef ds:uri="8afd83c1-34ef-4475-95ec-b1400d36b782"/>
    <ds:schemaRef ds:uri="d9b316c9-70e1-43b4-89a2-fa0aab0c61d7"/>
  </ds:schemaRefs>
</ds:datastoreItem>
</file>

<file path=customXml/itemProps3.xml><?xml version="1.0" encoding="utf-8"?>
<ds:datastoreItem xmlns:ds="http://schemas.openxmlformats.org/officeDocument/2006/customXml" ds:itemID="{4E00A572-5C68-4E8F-B2C7-29D5B4F27A97}">
  <ds:schemaRefs>
    <ds:schemaRef ds:uri="Microsoft.SharePoint.Taxonomy.ContentTypeSync"/>
  </ds:schemaRefs>
</ds:datastoreItem>
</file>

<file path=customXml/itemProps4.xml><?xml version="1.0" encoding="utf-8"?>
<ds:datastoreItem xmlns:ds="http://schemas.openxmlformats.org/officeDocument/2006/customXml" ds:itemID="{23EC09B7-0218-4105-8110-CB72211FA57C}">
  <ds:schemaRefs>
    <ds:schemaRef ds:uri="http://schemas.openxmlformats.org/officeDocument/2006/bibliography"/>
  </ds:schemaRefs>
</ds:datastoreItem>
</file>

<file path=customXml/itemProps5.xml><?xml version="1.0" encoding="utf-8"?>
<ds:datastoreItem xmlns:ds="http://schemas.openxmlformats.org/officeDocument/2006/customXml" ds:itemID="{97514B81-C29F-41A1-BDF2-43BC39CB5A24}">
  <ds:schemaRefs>
    <ds:schemaRef ds:uri="http://schemas.microsoft.com/sharepoint/events"/>
  </ds:schemaRefs>
</ds:datastoreItem>
</file>

<file path=customXml/itemProps6.xml><?xml version="1.0" encoding="utf-8"?>
<ds:datastoreItem xmlns:ds="http://schemas.openxmlformats.org/officeDocument/2006/customXml" ds:itemID="{28FADE22-0E6D-4916-9FE8-F034B629F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9706</Words>
  <Characters>55329</Characters>
  <Application>Microsoft Office Word</Application>
  <DocSecurity>0</DocSecurity>
  <Lines>461</Lines>
  <Paragraphs>129</Paragraphs>
  <ScaleCrop>false</ScaleCrop>
  <Company>University of Westminster</Company>
  <LinksUpToDate>false</LinksUpToDate>
  <CharactersWithSpaces>64906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FEES, PAYMENTS AND OTHER CHARGES POLICY - 2015/16</dc:title>
  <dc:subject/>
  <dc:creator>Paul Jay</dc:creator>
  <cp:keywords/>
  <cp:lastModifiedBy>Paul Tzambazlis</cp:lastModifiedBy>
  <cp:revision>2</cp:revision>
  <cp:lastPrinted>2025-07-29T10:27:00Z</cp:lastPrinted>
  <dcterms:created xsi:type="dcterms:W3CDTF">2025-08-18T09:34:00Z</dcterms:created>
  <dcterms:modified xsi:type="dcterms:W3CDTF">2025-08-18T09:34:00Z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0x0101000872A23329C4AC42A42DC877B8C5549E00A1C149F301DB344A89DECEC918D780CC</vt:lpwstr>
  </property>
  <property fmtid="{D5CDD505-2E9C-101B-9397-08002B2CF9AE}" pid="3" name="Created">
    <vt:filetime>2024-07-24T00:00:00Z</vt:filetime>
  </property>
  <property fmtid="{D5CDD505-2E9C-101B-9397-08002B2CF9AE}" pid="4" name="Creator">
    <vt:lpwstr>Acrobat PDFMaker 24 for Word</vt:lpwstr>
  </property>
  <property fmtid="{D5CDD505-2E9C-101B-9397-08002B2CF9AE}" pid="5" name="DocumentStatus">
    <vt:lpwstr/>
  </property>
  <property fmtid="{D5CDD505-2E9C-101B-9397-08002B2CF9AE}" pid="6" name="DocumentType">
    <vt:lpwstr/>
  </property>
  <property fmtid="{D5CDD505-2E9C-101B-9397-08002B2CF9AE}" pid="7" name="GrammarlyDocumentId">
    <vt:lpwstr>eb774edbaa899a637e075f7671d02e33e322a6d7dccf9dd20c69d43a1c993217</vt:lpwstr>
  </property>
  <property fmtid="{D5CDD505-2E9C-101B-9397-08002B2CF9AE}" pid="8" name="LastSaved">
    <vt:filetime>2024-10-10T00:00:00Z</vt:filetime>
  </property>
  <property fmtid="{D5CDD505-2E9C-101B-9397-08002B2CF9AE}" pid="9" name="MediaServiceImageTags">
    <vt:lpwstr/>
  </property>
  <property fmtid="{D5CDD505-2E9C-101B-9397-08002B2CF9AE}" pid="10" name="Producer">
    <vt:lpwstr>Adobe PDF Library 24.2.197</vt:lpwstr>
  </property>
  <property fmtid="{D5CDD505-2E9C-101B-9397-08002B2CF9AE}" pid="11" name="Published By">
    <vt:lpwstr/>
  </property>
  <property fmtid="{D5CDD505-2E9C-101B-9397-08002B2CF9AE}" pid="12" name="SharedWithUsers">
    <vt:lpwstr>670;#John Peck;#580;#Paul Tzambazlis;#895;#David Burt;#896;#Sally Olohan;#897;#Nicholas Catterall;#572;#Paul Jay;#684;#Debbie Rumball;#502;#Steve Anderson;#519;#Christopher Goodwin;#167;#Stacey Wells;#696;#Lakshmi Anthonypillai;#553;#Oyin Adetona</vt:lpwstr>
  </property>
  <property fmtid="{D5CDD505-2E9C-101B-9397-08002B2CF9AE}" pid="13" name="SourceModified">
    <vt:lpwstr/>
  </property>
  <property fmtid="{D5CDD505-2E9C-101B-9397-08002B2CF9AE}" pid="14" name="TaxKeyword">
    <vt:lpwstr/>
  </property>
  <property fmtid="{D5CDD505-2E9C-101B-9397-08002B2CF9AE}" pid="15" name="UniversityLocation">
    <vt:lpwstr/>
  </property>
  <property fmtid="{D5CDD505-2E9C-101B-9397-08002B2CF9AE}" pid="16" name="UoWAudience">
    <vt:lpwstr/>
  </property>
  <property fmtid="{D5CDD505-2E9C-101B-9397-08002B2CF9AE}" pid="17" name="Year">
    <vt:lpwstr/>
  </property>
  <property fmtid="{D5CDD505-2E9C-101B-9397-08002B2CF9AE}" pid="18" name="lcf76f155ced4ddcb4097134ff3c332f">
    <vt:lpwstr/>
  </property>
  <property fmtid="{D5CDD505-2E9C-101B-9397-08002B2CF9AE}" pid="19" name="Published_x0020_By">
    <vt:lpwstr/>
  </property>
</Properties>
</file>