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C9A" w:rsidRDefault="007629AF">
      <w:pPr>
        <w:pStyle w:val="Heading1"/>
        <w:spacing w:before="89" w:line="230" w:lineRule="auto"/>
        <w:ind w:right="4937"/>
      </w:pPr>
      <w:bookmarkStart w:id="0" w:name="Module_Catalogue_UGSA_BUS_SEM2_2021/2"/>
      <w:bookmarkEnd w:id="0"/>
      <w:r>
        <w:rPr>
          <w:color w:val="333333"/>
        </w:rPr>
        <w:t>Module Catalogue Westminster Business School</w:t>
      </w:r>
    </w:p>
    <w:p w:rsidR="00067C9A" w:rsidRDefault="007629AF">
      <w:pPr>
        <w:spacing w:line="230" w:lineRule="auto"/>
        <w:ind w:left="150" w:right="3534"/>
        <w:rPr>
          <w:sz w:val="45"/>
        </w:rPr>
      </w:pPr>
      <w:r>
        <w:rPr>
          <w:color w:val="333333"/>
          <w:sz w:val="45"/>
        </w:rPr>
        <w:t>Undergraduate Study Abroad 2021/2 Semester 2</w:t>
      </w:r>
    </w:p>
    <w:p w:rsidR="00067C9A" w:rsidRDefault="00067C9A">
      <w:pPr>
        <w:pStyle w:val="BodyText"/>
        <w:spacing w:before="9"/>
        <w:rPr>
          <w:sz w:val="13"/>
        </w:rPr>
      </w:pPr>
    </w:p>
    <w:tbl>
      <w:tblPr>
        <w:tblStyle w:val="TableGrid"/>
        <w:tblW w:w="11624" w:type="dxa"/>
        <w:tblInd w:w="-289" w:type="dxa"/>
        <w:tblLayout w:type="fixed"/>
        <w:tblLook w:val="01E0" w:firstRow="1" w:lastRow="1" w:firstColumn="1" w:lastColumn="1" w:noHBand="0" w:noVBand="0"/>
      </w:tblPr>
      <w:tblGrid>
        <w:gridCol w:w="1909"/>
        <w:gridCol w:w="4187"/>
        <w:gridCol w:w="992"/>
        <w:gridCol w:w="1511"/>
        <w:gridCol w:w="1183"/>
        <w:gridCol w:w="1842"/>
      </w:tblGrid>
      <w:tr w:rsidR="00067C9A" w:rsidTr="00373625">
        <w:trPr>
          <w:trHeight w:val="1200"/>
        </w:trPr>
        <w:tc>
          <w:tcPr>
            <w:tcW w:w="1909" w:type="dxa"/>
          </w:tcPr>
          <w:p w:rsidR="00067C9A" w:rsidRDefault="00067C9A">
            <w:pPr>
              <w:pStyle w:val="TableParagraph"/>
              <w:spacing w:before="2"/>
              <w:rPr>
                <w:sz w:val="27"/>
              </w:rPr>
            </w:pPr>
          </w:p>
          <w:p w:rsidR="00067C9A" w:rsidRDefault="007629AF">
            <w:pPr>
              <w:pStyle w:val="TableParagraph"/>
              <w:spacing w:line="297" w:lineRule="auto"/>
              <w:ind w:left="155" w:right="690"/>
              <w:rPr>
                <w:b/>
                <w:sz w:val="21"/>
              </w:rPr>
            </w:pPr>
            <w:r>
              <w:rPr>
                <w:b/>
                <w:color w:val="333333"/>
                <w:sz w:val="21"/>
              </w:rPr>
              <w:t>Module Code</w:t>
            </w:r>
          </w:p>
        </w:tc>
        <w:tc>
          <w:tcPr>
            <w:tcW w:w="4187" w:type="dxa"/>
          </w:tcPr>
          <w:p w:rsidR="00067C9A" w:rsidRDefault="00067C9A">
            <w:pPr>
              <w:pStyle w:val="TableParagraph"/>
            </w:pPr>
          </w:p>
          <w:p w:rsidR="00067C9A" w:rsidRDefault="00067C9A">
            <w:pPr>
              <w:pStyle w:val="TableParagraph"/>
              <w:spacing w:before="3"/>
              <w:rPr>
                <w:sz w:val="18"/>
              </w:rPr>
            </w:pPr>
          </w:p>
          <w:p w:rsidR="00067C9A" w:rsidRDefault="007629AF">
            <w:pPr>
              <w:pStyle w:val="TableParagraph"/>
              <w:ind w:left="154"/>
              <w:rPr>
                <w:b/>
                <w:sz w:val="21"/>
              </w:rPr>
            </w:pPr>
            <w:r>
              <w:rPr>
                <w:b/>
                <w:color w:val="333333"/>
                <w:sz w:val="21"/>
              </w:rPr>
              <w:t>Module Name</w:t>
            </w:r>
          </w:p>
        </w:tc>
        <w:tc>
          <w:tcPr>
            <w:tcW w:w="992" w:type="dxa"/>
          </w:tcPr>
          <w:p w:rsidR="00067C9A" w:rsidRDefault="00067C9A">
            <w:pPr>
              <w:pStyle w:val="TableParagraph"/>
            </w:pPr>
          </w:p>
          <w:p w:rsidR="00067C9A" w:rsidRDefault="00067C9A">
            <w:pPr>
              <w:pStyle w:val="TableParagraph"/>
              <w:spacing w:before="3"/>
              <w:rPr>
                <w:sz w:val="18"/>
              </w:rPr>
            </w:pPr>
          </w:p>
          <w:p w:rsidR="00067C9A" w:rsidRDefault="007629AF">
            <w:pPr>
              <w:pStyle w:val="TableParagraph"/>
              <w:ind w:left="157"/>
              <w:rPr>
                <w:b/>
                <w:sz w:val="21"/>
              </w:rPr>
            </w:pPr>
            <w:r>
              <w:rPr>
                <w:b/>
                <w:color w:val="333333"/>
                <w:sz w:val="21"/>
              </w:rPr>
              <w:t>Level</w:t>
            </w:r>
          </w:p>
        </w:tc>
        <w:tc>
          <w:tcPr>
            <w:tcW w:w="1511" w:type="dxa"/>
          </w:tcPr>
          <w:p w:rsidR="00067C9A" w:rsidRDefault="00067C9A">
            <w:pPr>
              <w:pStyle w:val="TableParagraph"/>
            </w:pPr>
          </w:p>
          <w:p w:rsidR="00067C9A" w:rsidRDefault="00067C9A">
            <w:pPr>
              <w:pStyle w:val="TableParagraph"/>
              <w:spacing w:before="3"/>
              <w:rPr>
                <w:sz w:val="18"/>
              </w:rPr>
            </w:pPr>
          </w:p>
          <w:p w:rsidR="00067C9A" w:rsidRDefault="007629AF">
            <w:pPr>
              <w:pStyle w:val="TableParagraph"/>
              <w:ind w:left="157"/>
              <w:rPr>
                <w:b/>
                <w:sz w:val="21"/>
              </w:rPr>
            </w:pPr>
            <w:r>
              <w:rPr>
                <w:b/>
                <w:color w:val="333333"/>
                <w:sz w:val="21"/>
              </w:rPr>
              <w:t>Semester</w:t>
            </w:r>
          </w:p>
        </w:tc>
        <w:tc>
          <w:tcPr>
            <w:tcW w:w="1183" w:type="dxa"/>
          </w:tcPr>
          <w:p w:rsidR="00067C9A" w:rsidRDefault="007629AF">
            <w:pPr>
              <w:pStyle w:val="TableParagraph"/>
              <w:spacing w:before="163"/>
              <w:ind w:left="157"/>
              <w:rPr>
                <w:b/>
                <w:sz w:val="21"/>
              </w:rPr>
            </w:pPr>
            <w:r>
              <w:rPr>
                <w:b/>
                <w:color w:val="333333"/>
                <w:sz w:val="21"/>
              </w:rPr>
              <w:t>UK</w:t>
            </w:r>
          </w:p>
          <w:p w:rsidR="00067C9A" w:rsidRDefault="007629AF">
            <w:pPr>
              <w:pStyle w:val="TableParagraph"/>
              <w:spacing w:before="58" w:line="297" w:lineRule="auto"/>
              <w:ind w:left="157" w:right="131"/>
              <w:rPr>
                <w:b/>
                <w:sz w:val="21"/>
              </w:rPr>
            </w:pPr>
            <w:r>
              <w:rPr>
                <w:b/>
                <w:color w:val="333333"/>
                <w:sz w:val="21"/>
              </w:rPr>
              <w:t>Credit Value</w:t>
            </w:r>
          </w:p>
        </w:tc>
        <w:tc>
          <w:tcPr>
            <w:tcW w:w="1842" w:type="dxa"/>
          </w:tcPr>
          <w:p w:rsidR="00067C9A" w:rsidRDefault="00067C9A">
            <w:pPr>
              <w:pStyle w:val="TableParagraph"/>
              <w:spacing w:before="2"/>
              <w:rPr>
                <w:sz w:val="27"/>
              </w:rPr>
            </w:pPr>
          </w:p>
          <w:p w:rsidR="00067C9A" w:rsidRDefault="007629AF">
            <w:pPr>
              <w:pStyle w:val="TableParagraph"/>
              <w:spacing w:line="297" w:lineRule="auto"/>
              <w:ind w:left="157" w:right="127"/>
              <w:rPr>
                <w:b/>
                <w:sz w:val="21"/>
              </w:rPr>
            </w:pPr>
            <w:r>
              <w:rPr>
                <w:b/>
                <w:color w:val="333333"/>
                <w:sz w:val="21"/>
              </w:rPr>
              <w:t>Credit Equivalency</w:t>
            </w:r>
          </w:p>
        </w:tc>
      </w:tr>
      <w:tr w:rsidR="00067C9A" w:rsidTr="00373625">
        <w:trPr>
          <w:trHeight w:val="597"/>
        </w:trPr>
        <w:tc>
          <w:tcPr>
            <w:tcW w:w="11624" w:type="dxa"/>
            <w:gridSpan w:val="6"/>
          </w:tcPr>
          <w:p w:rsidR="00067C9A" w:rsidRDefault="007629AF">
            <w:pPr>
              <w:pStyle w:val="TableParagraph"/>
              <w:spacing w:before="163"/>
              <w:ind w:left="154"/>
              <w:rPr>
                <w:b/>
                <w:sz w:val="21"/>
              </w:rPr>
            </w:pPr>
            <w:r>
              <w:rPr>
                <w:b/>
                <w:color w:val="333333"/>
                <w:sz w:val="21"/>
              </w:rPr>
              <w:t>Business Information Management and Operations</w:t>
            </w:r>
          </w:p>
        </w:tc>
      </w:tr>
      <w:tr w:rsidR="00067C9A" w:rsidTr="00373625">
        <w:trPr>
          <w:trHeight w:val="1195"/>
        </w:trPr>
        <w:tc>
          <w:tcPr>
            <w:tcW w:w="1909" w:type="dxa"/>
          </w:tcPr>
          <w:p w:rsidR="00067C9A" w:rsidRDefault="00067C9A">
            <w:pPr>
              <w:pStyle w:val="TableParagraph"/>
            </w:pPr>
          </w:p>
          <w:p w:rsidR="00067C9A" w:rsidRDefault="00067C9A">
            <w:pPr>
              <w:pStyle w:val="TableParagraph"/>
              <w:rPr>
                <w:sz w:val="18"/>
              </w:rPr>
            </w:pPr>
          </w:p>
          <w:p w:rsidR="00067C9A" w:rsidRDefault="007629AF">
            <w:pPr>
              <w:pStyle w:val="TableParagraph"/>
              <w:spacing w:before="1"/>
              <w:ind w:left="154"/>
              <w:rPr>
                <w:sz w:val="21"/>
              </w:rPr>
            </w:pPr>
            <w:r>
              <w:rPr>
                <w:color w:val="333333"/>
                <w:sz w:val="21"/>
              </w:rPr>
              <w:t>4EBUS001W</w:t>
            </w:r>
          </w:p>
        </w:tc>
        <w:tc>
          <w:tcPr>
            <w:tcW w:w="4187" w:type="dxa"/>
          </w:tcPr>
          <w:p w:rsidR="00067C9A" w:rsidRDefault="00067C9A">
            <w:pPr>
              <w:pStyle w:val="TableParagraph"/>
            </w:pPr>
          </w:p>
          <w:p w:rsidR="00067C9A" w:rsidRDefault="00067C9A">
            <w:pPr>
              <w:pStyle w:val="TableParagraph"/>
              <w:rPr>
                <w:sz w:val="18"/>
              </w:rPr>
            </w:pPr>
          </w:p>
          <w:p w:rsidR="00067C9A" w:rsidRDefault="00373625">
            <w:pPr>
              <w:pStyle w:val="TableParagraph"/>
              <w:spacing w:before="1"/>
              <w:ind w:left="154"/>
              <w:rPr>
                <w:sz w:val="21"/>
              </w:rPr>
            </w:pPr>
            <w:hyperlink w:anchor="_bookmark0" w:history="1">
              <w:r w:rsidR="007629AF">
                <w:rPr>
                  <w:color w:val="0000FF"/>
                  <w:sz w:val="21"/>
                </w:rPr>
                <w:t>Online Entertainment Management</w:t>
              </w:r>
            </w:hyperlink>
          </w:p>
        </w:tc>
        <w:tc>
          <w:tcPr>
            <w:tcW w:w="992" w:type="dxa"/>
          </w:tcPr>
          <w:p w:rsidR="00067C9A" w:rsidRDefault="00067C9A">
            <w:pPr>
              <w:pStyle w:val="TableParagraph"/>
            </w:pPr>
          </w:p>
          <w:p w:rsidR="00067C9A" w:rsidRDefault="00067C9A">
            <w:pPr>
              <w:pStyle w:val="TableParagraph"/>
              <w:rPr>
                <w:sz w:val="18"/>
              </w:rPr>
            </w:pPr>
          </w:p>
          <w:p w:rsidR="00067C9A" w:rsidRDefault="007629AF">
            <w:pPr>
              <w:pStyle w:val="TableParagraph"/>
              <w:spacing w:before="1"/>
              <w:ind w:left="157"/>
              <w:rPr>
                <w:sz w:val="21"/>
              </w:rPr>
            </w:pPr>
            <w:r>
              <w:rPr>
                <w:color w:val="333333"/>
                <w:sz w:val="21"/>
              </w:rPr>
              <w:t>4</w:t>
            </w:r>
          </w:p>
        </w:tc>
        <w:tc>
          <w:tcPr>
            <w:tcW w:w="1511" w:type="dxa"/>
          </w:tcPr>
          <w:p w:rsidR="00067C9A" w:rsidRDefault="00067C9A">
            <w:pPr>
              <w:pStyle w:val="TableParagraph"/>
              <w:rPr>
                <w:sz w:val="27"/>
              </w:rPr>
            </w:pPr>
          </w:p>
          <w:p w:rsidR="00067C9A" w:rsidRDefault="007629AF">
            <w:pPr>
              <w:pStyle w:val="TableParagraph"/>
              <w:spacing w:line="297" w:lineRule="auto"/>
              <w:ind w:left="157" w:right="184"/>
              <w:rPr>
                <w:sz w:val="21"/>
              </w:rPr>
            </w:pPr>
            <w:r>
              <w:rPr>
                <w:color w:val="333333"/>
                <w:sz w:val="21"/>
              </w:rPr>
              <w:t>Semester 2</w:t>
            </w:r>
          </w:p>
        </w:tc>
        <w:tc>
          <w:tcPr>
            <w:tcW w:w="1183" w:type="dxa"/>
          </w:tcPr>
          <w:p w:rsidR="00067C9A" w:rsidRDefault="00067C9A">
            <w:pPr>
              <w:pStyle w:val="TableParagraph"/>
            </w:pPr>
          </w:p>
          <w:p w:rsidR="00067C9A" w:rsidRDefault="00067C9A">
            <w:pPr>
              <w:pStyle w:val="TableParagraph"/>
              <w:spacing w:before="1"/>
              <w:rPr>
                <w:sz w:val="18"/>
              </w:rPr>
            </w:pPr>
          </w:p>
          <w:p w:rsidR="00067C9A" w:rsidRDefault="007629AF">
            <w:pPr>
              <w:pStyle w:val="TableParagraph"/>
              <w:ind w:left="156"/>
              <w:rPr>
                <w:sz w:val="21"/>
              </w:rPr>
            </w:pPr>
            <w:r>
              <w:rPr>
                <w:color w:val="333333"/>
                <w:sz w:val="21"/>
              </w:rPr>
              <w:t>20</w:t>
            </w:r>
          </w:p>
        </w:tc>
        <w:tc>
          <w:tcPr>
            <w:tcW w:w="1842" w:type="dxa"/>
          </w:tcPr>
          <w:p w:rsidR="00067C9A" w:rsidRDefault="007629AF">
            <w:pPr>
              <w:pStyle w:val="TableParagraph"/>
              <w:spacing w:before="161"/>
              <w:ind w:left="157"/>
              <w:rPr>
                <w:sz w:val="21"/>
              </w:rPr>
            </w:pPr>
            <w:r>
              <w:rPr>
                <w:color w:val="333333"/>
                <w:sz w:val="21"/>
              </w:rPr>
              <w:t>US Credits 4</w:t>
            </w:r>
          </w:p>
          <w:p w:rsidR="00067C9A" w:rsidRDefault="007629AF">
            <w:pPr>
              <w:pStyle w:val="TableParagraph"/>
              <w:spacing w:before="58"/>
              <w:ind w:left="157"/>
              <w:rPr>
                <w:sz w:val="21"/>
              </w:rPr>
            </w:pPr>
            <w:r>
              <w:rPr>
                <w:color w:val="333333"/>
                <w:sz w:val="21"/>
              </w:rPr>
              <w:t>/ ECTS</w:t>
            </w:r>
          </w:p>
          <w:p w:rsidR="00067C9A" w:rsidRDefault="007629AF">
            <w:pPr>
              <w:pStyle w:val="TableParagraph"/>
              <w:spacing w:before="59"/>
              <w:ind w:left="157"/>
              <w:rPr>
                <w:sz w:val="21"/>
              </w:rPr>
            </w:pPr>
            <w:r>
              <w:rPr>
                <w:color w:val="333333"/>
                <w:sz w:val="21"/>
              </w:rPr>
              <w:t>credits 10*</w:t>
            </w:r>
          </w:p>
        </w:tc>
      </w:tr>
      <w:tr w:rsidR="00067C9A" w:rsidTr="00373625">
        <w:trPr>
          <w:trHeight w:val="1195"/>
        </w:trPr>
        <w:tc>
          <w:tcPr>
            <w:tcW w:w="1909" w:type="dxa"/>
          </w:tcPr>
          <w:p w:rsidR="00067C9A" w:rsidRDefault="00067C9A">
            <w:pPr>
              <w:pStyle w:val="TableParagraph"/>
            </w:pPr>
          </w:p>
          <w:p w:rsidR="00067C9A" w:rsidRDefault="00067C9A">
            <w:pPr>
              <w:pStyle w:val="TableParagraph"/>
              <w:spacing w:before="1"/>
              <w:rPr>
                <w:sz w:val="18"/>
              </w:rPr>
            </w:pPr>
          </w:p>
          <w:p w:rsidR="00067C9A" w:rsidRDefault="007629AF">
            <w:pPr>
              <w:pStyle w:val="TableParagraph"/>
              <w:ind w:left="154"/>
              <w:rPr>
                <w:sz w:val="21"/>
              </w:rPr>
            </w:pPr>
            <w:r>
              <w:rPr>
                <w:color w:val="333333"/>
                <w:sz w:val="21"/>
              </w:rPr>
              <w:t>4EBUS002W</w:t>
            </w:r>
          </w:p>
        </w:tc>
        <w:tc>
          <w:tcPr>
            <w:tcW w:w="4187" w:type="dxa"/>
          </w:tcPr>
          <w:p w:rsidR="00067C9A" w:rsidRDefault="00067C9A">
            <w:pPr>
              <w:pStyle w:val="TableParagraph"/>
            </w:pPr>
          </w:p>
          <w:p w:rsidR="00067C9A" w:rsidRDefault="00067C9A">
            <w:pPr>
              <w:pStyle w:val="TableParagraph"/>
              <w:spacing w:before="1"/>
              <w:rPr>
                <w:sz w:val="18"/>
              </w:rPr>
            </w:pPr>
          </w:p>
          <w:p w:rsidR="00067C9A" w:rsidRDefault="00373625">
            <w:pPr>
              <w:pStyle w:val="TableParagraph"/>
              <w:ind w:left="154"/>
              <w:rPr>
                <w:sz w:val="21"/>
              </w:rPr>
            </w:pPr>
            <w:hyperlink w:anchor="_bookmark1" w:history="1">
              <w:r w:rsidR="007629AF">
                <w:rPr>
                  <w:color w:val="0000FF"/>
                  <w:sz w:val="21"/>
                </w:rPr>
                <w:t>Creating and Managing an Online Presence</w:t>
              </w:r>
            </w:hyperlink>
          </w:p>
        </w:tc>
        <w:tc>
          <w:tcPr>
            <w:tcW w:w="992" w:type="dxa"/>
          </w:tcPr>
          <w:p w:rsidR="00067C9A" w:rsidRDefault="00067C9A">
            <w:pPr>
              <w:pStyle w:val="TableParagraph"/>
            </w:pPr>
          </w:p>
          <w:p w:rsidR="00067C9A" w:rsidRDefault="00067C9A">
            <w:pPr>
              <w:pStyle w:val="TableParagraph"/>
              <w:spacing w:before="1"/>
              <w:rPr>
                <w:sz w:val="18"/>
              </w:rPr>
            </w:pPr>
          </w:p>
          <w:p w:rsidR="00067C9A" w:rsidRDefault="007629AF">
            <w:pPr>
              <w:pStyle w:val="TableParagraph"/>
              <w:ind w:left="156"/>
              <w:rPr>
                <w:sz w:val="21"/>
              </w:rPr>
            </w:pPr>
            <w:r>
              <w:rPr>
                <w:color w:val="333333"/>
                <w:sz w:val="21"/>
              </w:rPr>
              <w:t>4</w:t>
            </w:r>
          </w:p>
        </w:tc>
        <w:tc>
          <w:tcPr>
            <w:tcW w:w="1511" w:type="dxa"/>
          </w:tcPr>
          <w:p w:rsidR="00067C9A" w:rsidRDefault="00067C9A">
            <w:pPr>
              <w:pStyle w:val="TableParagraph"/>
              <w:rPr>
                <w:sz w:val="27"/>
              </w:rPr>
            </w:pPr>
          </w:p>
          <w:p w:rsidR="00067C9A" w:rsidRDefault="007629AF">
            <w:pPr>
              <w:pStyle w:val="TableParagraph"/>
              <w:spacing w:line="297" w:lineRule="auto"/>
              <w:ind w:left="156" w:right="185"/>
              <w:rPr>
                <w:sz w:val="21"/>
              </w:rPr>
            </w:pPr>
            <w:r>
              <w:rPr>
                <w:color w:val="333333"/>
                <w:sz w:val="21"/>
              </w:rPr>
              <w:t>Semester 2</w:t>
            </w:r>
          </w:p>
        </w:tc>
        <w:tc>
          <w:tcPr>
            <w:tcW w:w="1183" w:type="dxa"/>
          </w:tcPr>
          <w:p w:rsidR="00067C9A" w:rsidRDefault="00067C9A">
            <w:pPr>
              <w:pStyle w:val="TableParagraph"/>
            </w:pPr>
          </w:p>
          <w:p w:rsidR="00067C9A" w:rsidRDefault="00067C9A">
            <w:pPr>
              <w:pStyle w:val="TableParagraph"/>
              <w:spacing w:before="1"/>
              <w:rPr>
                <w:sz w:val="18"/>
              </w:rPr>
            </w:pPr>
          </w:p>
          <w:p w:rsidR="00067C9A" w:rsidRDefault="007629AF">
            <w:pPr>
              <w:pStyle w:val="TableParagraph"/>
              <w:ind w:left="156"/>
              <w:rPr>
                <w:sz w:val="21"/>
              </w:rPr>
            </w:pPr>
            <w:r>
              <w:rPr>
                <w:color w:val="333333"/>
                <w:sz w:val="21"/>
              </w:rPr>
              <w:t>20</w:t>
            </w:r>
          </w:p>
        </w:tc>
        <w:tc>
          <w:tcPr>
            <w:tcW w:w="1842" w:type="dxa"/>
          </w:tcPr>
          <w:p w:rsidR="00067C9A" w:rsidRDefault="007629AF">
            <w:pPr>
              <w:pStyle w:val="TableParagraph"/>
              <w:spacing w:before="161"/>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8"/>
              <w:ind w:left="156"/>
              <w:rPr>
                <w:sz w:val="21"/>
              </w:rPr>
            </w:pPr>
            <w:r>
              <w:rPr>
                <w:color w:val="333333"/>
                <w:sz w:val="21"/>
              </w:rPr>
              <w:t>credits 10*</w:t>
            </w:r>
          </w:p>
        </w:tc>
      </w:tr>
      <w:tr w:rsidR="00067C9A" w:rsidTr="00373625">
        <w:trPr>
          <w:trHeight w:val="1195"/>
        </w:trPr>
        <w:tc>
          <w:tcPr>
            <w:tcW w:w="1909" w:type="dxa"/>
          </w:tcPr>
          <w:p w:rsidR="00067C9A" w:rsidRDefault="00067C9A">
            <w:pPr>
              <w:pStyle w:val="TableParagraph"/>
            </w:pPr>
          </w:p>
          <w:p w:rsidR="00067C9A" w:rsidRDefault="00067C9A">
            <w:pPr>
              <w:pStyle w:val="TableParagraph"/>
              <w:spacing w:before="1"/>
              <w:rPr>
                <w:sz w:val="18"/>
              </w:rPr>
            </w:pPr>
          </w:p>
          <w:p w:rsidR="00067C9A" w:rsidRDefault="007629AF">
            <w:pPr>
              <w:pStyle w:val="TableParagraph"/>
              <w:ind w:left="154"/>
              <w:rPr>
                <w:sz w:val="21"/>
              </w:rPr>
            </w:pPr>
            <w:r>
              <w:rPr>
                <w:color w:val="333333"/>
                <w:sz w:val="21"/>
              </w:rPr>
              <w:t>5BDIN001W</w:t>
            </w:r>
          </w:p>
        </w:tc>
        <w:tc>
          <w:tcPr>
            <w:tcW w:w="4187" w:type="dxa"/>
          </w:tcPr>
          <w:p w:rsidR="00067C9A" w:rsidRDefault="00067C9A">
            <w:pPr>
              <w:pStyle w:val="TableParagraph"/>
            </w:pPr>
          </w:p>
          <w:p w:rsidR="00067C9A" w:rsidRDefault="00067C9A">
            <w:pPr>
              <w:pStyle w:val="TableParagraph"/>
              <w:spacing w:before="1"/>
              <w:rPr>
                <w:sz w:val="18"/>
              </w:rPr>
            </w:pPr>
          </w:p>
          <w:p w:rsidR="00067C9A" w:rsidRDefault="00373625">
            <w:pPr>
              <w:pStyle w:val="TableParagraph"/>
              <w:ind w:left="154"/>
              <w:rPr>
                <w:sz w:val="21"/>
              </w:rPr>
            </w:pPr>
            <w:hyperlink w:anchor="_bookmark2" w:history="1">
              <w:r w:rsidR="007629AF">
                <w:rPr>
                  <w:color w:val="0000FF"/>
                  <w:sz w:val="21"/>
                </w:rPr>
                <w:t>Operations and Digital Business</w:t>
              </w:r>
            </w:hyperlink>
          </w:p>
        </w:tc>
        <w:tc>
          <w:tcPr>
            <w:tcW w:w="992" w:type="dxa"/>
          </w:tcPr>
          <w:p w:rsidR="00067C9A" w:rsidRDefault="00067C9A">
            <w:pPr>
              <w:pStyle w:val="TableParagraph"/>
            </w:pPr>
          </w:p>
          <w:p w:rsidR="00067C9A" w:rsidRDefault="00067C9A">
            <w:pPr>
              <w:pStyle w:val="TableParagraph"/>
              <w:spacing w:before="1"/>
              <w:rPr>
                <w:sz w:val="18"/>
              </w:rPr>
            </w:pPr>
          </w:p>
          <w:p w:rsidR="00067C9A" w:rsidRDefault="007629AF">
            <w:pPr>
              <w:pStyle w:val="TableParagraph"/>
              <w:ind w:left="156"/>
              <w:rPr>
                <w:sz w:val="21"/>
              </w:rPr>
            </w:pPr>
            <w:r>
              <w:rPr>
                <w:color w:val="333333"/>
                <w:sz w:val="21"/>
              </w:rPr>
              <w:t>5</w:t>
            </w:r>
          </w:p>
        </w:tc>
        <w:tc>
          <w:tcPr>
            <w:tcW w:w="1511" w:type="dxa"/>
          </w:tcPr>
          <w:p w:rsidR="00067C9A" w:rsidRDefault="00067C9A">
            <w:pPr>
              <w:pStyle w:val="TableParagraph"/>
              <w:rPr>
                <w:sz w:val="27"/>
              </w:rPr>
            </w:pPr>
          </w:p>
          <w:p w:rsidR="00067C9A" w:rsidRDefault="007629AF">
            <w:pPr>
              <w:pStyle w:val="TableParagraph"/>
              <w:spacing w:before="1" w:line="297" w:lineRule="auto"/>
              <w:ind w:left="156" w:right="185"/>
              <w:rPr>
                <w:sz w:val="21"/>
              </w:rPr>
            </w:pPr>
            <w:r>
              <w:rPr>
                <w:color w:val="333333"/>
                <w:sz w:val="21"/>
              </w:rPr>
              <w:t>Semester 2</w:t>
            </w:r>
          </w:p>
        </w:tc>
        <w:tc>
          <w:tcPr>
            <w:tcW w:w="1183" w:type="dxa"/>
          </w:tcPr>
          <w:p w:rsidR="00067C9A" w:rsidRDefault="00067C9A">
            <w:pPr>
              <w:pStyle w:val="TableParagraph"/>
            </w:pPr>
          </w:p>
          <w:p w:rsidR="00067C9A" w:rsidRDefault="00067C9A">
            <w:pPr>
              <w:pStyle w:val="TableParagraph"/>
              <w:spacing w:before="1"/>
              <w:rPr>
                <w:sz w:val="18"/>
              </w:rPr>
            </w:pPr>
          </w:p>
          <w:p w:rsidR="00067C9A" w:rsidRDefault="007629AF">
            <w:pPr>
              <w:pStyle w:val="TableParagraph"/>
              <w:ind w:left="156"/>
              <w:rPr>
                <w:sz w:val="21"/>
              </w:rPr>
            </w:pPr>
            <w:r>
              <w:rPr>
                <w:color w:val="333333"/>
                <w:sz w:val="21"/>
              </w:rPr>
              <w:t>20</w:t>
            </w:r>
          </w:p>
        </w:tc>
        <w:tc>
          <w:tcPr>
            <w:tcW w:w="1842" w:type="dxa"/>
          </w:tcPr>
          <w:p w:rsidR="00067C9A" w:rsidRDefault="007629AF">
            <w:pPr>
              <w:pStyle w:val="TableParagraph"/>
              <w:spacing w:before="161"/>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8"/>
              <w:ind w:left="156"/>
              <w:rPr>
                <w:sz w:val="21"/>
              </w:rPr>
            </w:pPr>
            <w:r>
              <w:rPr>
                <w:color w:val="333333"/>
                <w:sz w:val="21"/>
              </w:rPr>
              <w:t>credits 10*</w:t>
            </w:r>
          </w:p>
        </w:tc>
      </w:tr>
      <w:tr w:rsidR="00067C9A" w:rsidTr="00373625">
        <w:trPr>
          <w:trHeight w:val="1195"/>
        </w:trPr>
        <w:tc>
          <w:tcPr>
            <w:tcW w:w="1909" w:type="dxa"/>
          </w:tcPr>
          <w:p w:rsidR="00067C9A" w:rsidRDefault="00067C9A">
            <w:pPr>
              <w:pStyle w:val="TableParagraph"/>
            </w:pPr>
          </w:p>
          <w:p w:rsidR="00067C9A" w:rsidRDefault="00067C9A">
            <w:pPr>
              <w:pStyle w:val="TableParagraph"/>
              <w:spacing w:before="1"/>
              <w:rPr>
                <w:sz w:val="18"/>
              </w:rPr>
            </w:pPr>
          </w:p>
          <w:p w:rsidR="00067C9A" w:rsidRDefault="007629AF">
            <w:pPr>
              <w:pStyle w:val="TableParagraph"/>
              <w:ind w:left="154"/>
              <w:rPr>
                <w:sz w:val="21"/>
              </w:rPr>
            </w:pPr>
            <w:r>
              <w:rPr>
                <w:color w:val="333333"/>
                <w:sz w:val="21"/>
              </w:rPr>
              <w:t>5BDIN002W</w:t>
            </w:r>
          </w:p>
        </w:tc>
        <w:tc>
          <w:tcPr>
            <w:tcW w:w="4187" w:type="dxa"/>
          </w:tcPr>
          <w:p w:rsidR="00067C9A" w:rsidRDefault="00067C9A">
            <w:pPr>
              <w:pStyle w:val="TableParagraph"/>
            </w:pPr>
          </w:p>
          <w:p w:rsidR="00067C9A" w:rsidRDefault="00067C9A">
            <w:pPr>
              <w:pStyle w:val="TableParagraph"/>
              <w:spacing w:before="1"/>
              <w:rPr>
                <w:sz w:val="18"/>
              </w:rPr>
            </w:pPr>
          </w:p>
          <w:p w:rsidR="00067C9A" w:rsidRDefault="00373625">
            <w:pPr>
              <w:pStyle w:val="TableParagraph"/>
              <w:ind w:left="154"/>
              <w:rPr>
                <w:sz w:val="21"/>
              </w:rPr>
            </w:pPr>
            <w:hyperlink w:anchor="_bookmark3" w:history="1">
              <w:r w:rsidR="007629AF">
                <w:rPr>
                  <w:color w:val="0000FF"/>
                  <w:sz w:val="21"/>
                </w:rPr>
                <w:t>Project Management</w:t>
              </w:r>
            </w:hyperlink>
          </w:p>
        </w:tc>
        <w:tc>
          <w:tcPr>
            <w:tcW w:w="992" w:type="dxa"/>
          </w:tcPr>
          <w:p w:rsidR="00067C9A" w:rsidRDefault="00067C9A">
            <w:pPr>
              <w:pStyle w:val="TableParagraph"/>
            </w:pPr>
          </w:p>
          <w:p w:rsidR="00067C9A" w:rsidRDefault="00067C9A">
            <w:pPr>
              <w:pStyle w:val="TableParagraph"/>
              <w:spacing w:before="1"/>
              <w:rPr>
                <w:sz w:val="18"/>
              </w:rPr>
            </w:pPr>
          </w:p>
          <w:p w:rsidR="00067C9A" w:rsidRDefault="007629AF">
            <w:pPr>
              <w:pStyle w:val="TableParagraph"/>
              <w:ind w:left="156"/>
              <w:rPr>
                <w:sz w:val="21"/>
              </w:rPr>
            </w:pPr>
            <w:r>
              <w:rPr>
                <w:color w:val="333333"/>
                <w:sz w:val="21"/>
              </w:rPr>
              <w:t>5</w:t>
            </w:r>
          </w:p>
        </w:tc>
        <w:tc>
          <w:tcPr>
            <w:tcW w:w="1511" w:type="dxa"/>
          </w:tcPr>
          <w:p w:rsidR="00067C9A" w:rsidRDefault="00067C9A">
            <w:pPr>
              <w:pStyle w:val="TableParagraph"/>
              <w:spacing w:before="1"/>
              <w:rPr>
                <w:sz w:val="27"/>
              </w:rPr>
            </w:pPr>
          </w:p>
          <w:p w:rsidR="00067C9A" w:rsidRDefault="007629AF">
            <w:pPr>
              <w:pStyle w:val="TableParagraph"/>
              <w:spacing w:line="297" w:lineRule="auto"/>
              <w:ind w:left="156" w:right="185"/>
              <w:rPr>
                <w:sz w:val="21"/>
              </w:rPr>
            </w:pPr>
            <w:r>
              <w:rPr>
                <w:color w:val="333333"/>
                <w:sz w:val="21"/>
              </w:rPr>
              <w:t>Semester 2</w:t>
            </w:r>
          </w:p>
        </w:tc>
        <w:tc>
          <w:tcPr>
            <w:tcW w:w="1183" w:type="dxa"/>
          </w:tcPr>
          <w:p w:rsidR="00067C9A" w:rsidRDefault="00067C9A">
            <w:pPr>
              <w:pStyle w:val="TableParagraph"/>
            </w:pPr>
          </w:p>
          <w:p w:rsidR="00067C9A" w:rsidRDefault="00067C9A">
            <w:pPr>
              <w:pStyle w:val="TableParagraph"/>
              <w:spacing w:before="1"/>
              <w:rPr>
                <w:sz w:val="18"/>
              </w:rPr>
            </w:pPr>
          </w:p>
          <w:p w:rsidR="00067C9A" w:rsidRDefault="007629AF">
            <w:pPr>
              <w:pStyle w:val="TableParagraph"/>
              <w:spacing w:before="1"/>
              <w:ind w:left="156"/>
              <w:rPr>
                <w:sz w:val="21"/>
              </w:rPr>
            </w:pPr>
            <w:r>
              <w:rPr>
                <w:color w:val="333333"/>
                <w:sz w:val="21"/>
              </w:rPr>
              <w:t>20</w:t>
            </w:r>
          </w:p>
        </w:tc>
        <w:tc>
          <w:tcPr>
            <w:tcW w:w="1842" w:type="dxa"/>
          </w:tcPr>
          <w:p w:rsidR="00067C9A" w:rsidRDefault="007629AF">
            <w:pPr>
              <w:pStyle w:val="TableParagraph"/>
              <w:spacing w:before="161"/>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9"/>
              <w:ind w:left="156"/>
              <w:rPr>
                <w:sz w:val="21"/>
              </w:rPr>
            </w:pPr>
            <w:r>
              <w:rPr>
                <w:color w:val="333333"/>
                <w:sz w:val="21"/>
              </w:rPr>
              <w:t>credits 10*</w:t>
            </w:r>
          </w:p>
        </w:tc>
      </w:tr>
      <w:tr w:rsidR="00067C9A" w:rsidTr="00373625">
        <w:trPr>
          <w:trHeight w:val="1195"/>
        </w:trPr>
        <w:tc>
          <w:tcPr>
            <w:tcW w:w="1909" w:type="dxa"/>
          </w:tcPr>
          <w:p w:rsidR="00067C9A" w:rsidRDefault="00067C9A">
            <w:pPr>
              <w:pStyle w:val="TableParagraph"/>
            </w:pPr>
          </w:p>
          <w:p w:rsidR="00067C9A" w:rsidRDefault="00067C9A">
            <w:pPr>
              <w:pStyle w:val="TableParagraph"/>
              <w:spacing w:before="1"/>
              <w:rPr>
                <w:sz w:val="18"/>
              </w:rPr>
            </w:pPr>
          </w:p>
          <w:p w:rsidR="00067C9A" w:rsidRDefault="007629AF">
            <w:pPr>
              <w:pStyle w:val="TableParagraph"/>
              <w:spacing w:before="1"/>
              <w:ind w:left="153"/>
              <w:rPr>
                <w:sz w:val="21"/>
              </w:rPr>
            </w:pPr>
            <w:r>
              <w:rPr>
                <w:color w:val="333333"/>
                <w:sz w:val="21"/>
              </w:rPr>
              <w:t>5BDIN003W</w:t>
            </w:r>
          </w:p>
        </w:tc>
        <w:tc>
          <w:tcPr>
            <w:tcW w:w="4187" w:type="dxa"/>
          </w:tcPr>
          <w:p w:rsidR="00067C9A" w:rsidRDefault="00067C9A">
            <w:pPr>
              <w:pStyle w:val="TableParagraph"/>
            </w:pPr>
          </w:p>
          <w:p w:rsidR="00067C9A" w:rsidRDefault="00067C9A">
            <w:pPr>
              <w:pStyle w:val="TableParagraph"/>
              <w:spacing w:before="1"/>
              <w:rPr>
                <w:sz w:val="18"/>
              </w:rPr>
            </w:pPr>
          </w:p>
          <w:p w:rsidR="00067C9A" w:rsidRDefault="00373625">
            <w:pPr>
              <w:pStyle w:val="TableParagraph"/>
              <w:spacing w:before="1"/>
              <w:ind w:left="153"/>
              <w:rPr>
                <w:sz w:val="21"/>
              </w:rPr>
            </w:pPr>
            <w:hyperlink w:anchor="_bookmark4" w:history="1">
              <w:r w:rsidR="007629AF">
                <w:rPr>
                  <w:color w:val="0000FF"/>
                  <w:sz w:val="21"/>
                </w:rPr>
                <w:t>Web-enabled Business</w:t>
              </w:r>
            </w:hyperlink>
          </w:p>
        </w:tc>
        <w:tc>
          <w:tcPr>
            <w:tcW w:w="992" w:type="dxa"/>
          </w:tcPr>
          <w:p w:rsidR="00067C9A" w:rsidRDefault="00067C9A">
            <w:pPr>
              <w:pStyle w:val="TableParagraph"/>
            </w:pPr>
          </w:p>
          <w:p w:rsidR="00067C9A" w:rsidRDefault="00067C9A">
            <w:pPr>
              <w:pStyle w:val="TableParagraph"/>
              <w:spacing w:before="1"/>
              <w:rPr>
                <w:sz w:val="18"/>
              </w:rPr>
            </w:pPr>
          </w:p>
          <w:p w:rsidR="00067C9A" w:rsidRDefault="007629AF">
            <w:pPr>
              <w:pStyle w:val="TableParagraph"/>
              <w:spacing w:before="1"/>
              <w:ind w:left="156"/>
              <w:rPr>
                <w:sz w:val="21"/>
              </w:rPr>
            </w:pPr>
            <w:r>
              <w:rPr>
                <w:color w:val="333333"/>
                <w:sz w:val="21"/>
              </w:rPr>
              <w:t>5</w:t>
            </w:r>
          </w:p>
        </w:tc>
        <w:tc>
          <w:tcPr>
            <w:tcW w:w="1511" w:type="dxa"/>
          </w:tcPr>
          <w:p w:rsidR="00067C9A" w:rsidRDefault="00067C9A">
            <w:pPr>
              <w:pStyle w:val="TableParagraph"/>
              <w:spacing w:before="1"/>
              <w:rPr>
                <w:sz w:val="27"/>
              </w:rPr>
            </w:pPr>
          </w:p>
          <w:p w:rsidR="00067C9A" w:rsidRDefault="007629AF">
            <w:pPr>
              <w:pStyle w:val="TableParagraph"/>
              <w:spacing w:line="297" w:lineRule="auto"/>
              <w:ind w:left="156" w:right="185"/>
              <w:rPr>
                <w:sz w:val="21"/>
              </w:rPr>
            </w:pPr>
            <w:r>
              <w:rPr>
                <w:color w:val="333333"/>
                <w:sz w:val="21"/>
              </w:rPr>
              <w:t>Semester 2</w:t>
            </w:r>
          </w:p>
        </w:tc>
        <w:tc>
          <w:tcPr>
            <w:tcW w:w="1183" w:type="dxa"/>
          </w:tcPr>
          <w:p w:rsidR="00067C9A" w:rsidRDefault="00067C9A">
            <w:pPr>
              <w:pStyle w:val="TableParagraph"/>
            </w:pPr>
          </w:p>
          <w:p w:rsidR="00067C9A" w:rsidRDefault="00067C9A">
            <w:pPr>
              <w:pStyle w:val="TableParagraph"/>
              <w:spacing w:before="2"/>
              <w:rPr>
                <w:sz w:val="18"/>
              </w:rPr>
            </w:pPr>
          </w:p>
          <w:p w:rsidR="00067C9A" w:rsidRDefault="007629AF">
            <w:pPr>
              <w:pStyle w:val="TableParagraph"/>
              <w:ind w:left="156"/>
              <w:rPr>
                <w:sz w:val="21"/>
              </w:rPr>
            </w:pPr>
            <w:r>
              <w:rPr>
                <w:color w:val="333333"/>
                <w:sz w:val="21"/>
              </w:rPr>
              <w:t>20</w:t>
            </w:r>
          </w:p>
        </w:tc>
        <w:tc>
          <w:tcPr>
            <w:tcW w:w="1842" w:type="dxa"/>
          </w:tcPr>
          <w:p w:rsidR="00067C9A" w:rsidRDefault="007629AF">
            <w:pPr>
              <w:pStyle w:val="TableParagraph"/>
              <w:spacing w:before="162"/>
              <w:ind w:left="156"/>
              <w:rPr>
                <w:sz w:val="21"/>
              </w:rPr>
            </w:pPr>
            <w:r>
              <w:rPr>
                <w:color w:val="333333"/>
                <w:sz w:val="21"/>
              </w:rPr>
              <w:t>US Credits 4</w:t>
            </w:r>
          </w:p>
          <w:p w:rsidR="00067C9A" w:rsidRDefault="007629AF">
            <w:pPr>
              <w:pStyle w:val="TableParagraph"/>
              <w:spacing w:before="58"/>
              <w:ind w:left="156"/>
              <w:rPr>
                <w:sz w:val="21"/>
              </w:rPr>
            </w:pPr>
            <w:r>
              <w:rPr>
                <w:color w:val="333333"/>
                <w:sz w:val="21"/>
              </w:rPr>
              <w:t>/ ECTS</w:t>
            </w:r>
          </w:p>
          <w:p w:rsidR="00067C9A" w:rsidRDefault="007629AF">
            <w:pPr>
              <w:pStyle w:val="TableParagraph"/>
              <w:spacing w:before="59"/>
              <w:ind w:left="156"/>
              <w:rPr>
                <w:sz w:val="21"/>
              </w:rPr>
            </w:pPr>
            <w:r>
              <w:rPr>
                <w:color w:val="333333"/>
                <w:sz w:val="21"/>
              </w:rPr>
              <w:t>credits 10*</w:t>
            </w:r>
          </w:p>
        </w:tc>
      </w:tr>
      <w:tr w:rsidR="00067C9A" w:rsidTr="00373625">
        <w:trPr>
          <w:trHeight w:val="1195"/>
        </w:trPr>
        <w:tc>
          <w:tcPr>
            <w:tcW w:w="1909" w:type="dxa"/>
          </w:tcPr>
          <w:p w:rsidR="00067C9A" w:rsidRDefault="00067C9A">
            <w:pPr>
              <w:pStyle w:val="TableParagraph"/>
            </w:pPr>
          </w:p>
          <w:p w:rsidR="00067C9A" w:rsidRDefault="00067C9A">
            <w:pPr>
              <w:pStyle w:val="TableParagraph"/>
              <w:spacing w:before="2"/>
              <w:rPr>
                <w:sz w:val="18"/>
              </w:rPr>
            </w:pPr>
          </w:p>
          <w:p w:rsidR="00067C9A" w:rsidRDefault="007629AF">
            <w:pPr>
              <w:pStyle w:val="TableParagraph"/>
              <w:ind w:left="153"/>
              <w:rPr>
                <w:sz w:val="21"/>
              </w:rPr>
            </w:pPr>
            <w:r>
              <w:rPr>
                <w:color w:val="333333"/>
                <w:sz w:val="21"/>
              </w:rPr>
              <w:t>6BDIN003W</w:t>
            </w:r>
          </w:p>
        </w:tc>
        <w:tc>
          <w:tcPr>
            <w:tcW w:w="4187" w:type="dxa"/>
          </w:tcPr>
          <w:p w:rsidR="00067C9A" w:rsidRDefault="00067C9A">
            <w:pPr>
              <w:pStyle w:val="TableParagraph"/>
            </w:pPr>
          </w:p>
          <w:p w:rsidR="00067C9A" w:rsidRDefault="00067C9A">
            <w:pPr>
              <w:pStyle w:val="TableParagraph"/>
              <w:spacing w:before="2"/>
              <w:rPr>
                <w:sz w:val="18"/>
              </w:rPr>
            </w:pPr>
          </w:p>
          <w:p w:rsidR="00067C9A" w:rsidRDefault="00373625">
            <w:pPr>
              <w:pStyle w:val="TableParagraph"/>
              <w:ind w:left="153"/>
              <w:rPr>
                <w:sz w:val="21"/>
              </w:rPr>
            </w:pPr>
            <w:hyperlink w:anchor="_bookmark5" w:history="1">
              <w:r w:rsidR="007629AF">
                <w:rPr>
                  <w:color w:val="0000FF"/>
                  <w:sz w:val="21"/>
                </w:rPr>
                <w:t>Digital Analytics</w:t>
              </w:r>
            </w:hyperlink>
          </w:p>
        </w:tc>
        <w:tc>
          <w:tcPr>
            <w:tcW w:w="992" w:type="dxa"/>
          </w:tcPr>
          <w:p w:rsidR="00067C9A" w:rsidRDefault="00067C9A">
            <w:pPr>
              <w:pStyle w:val="TableParagraph"/>
            </w:pPr>
          </w:p>
          <w:p w:rsidR="00067C9A" w:rsidRDefault="00067C9A">
            <w:pPr>
              <w:pStyle w:val="TableParagraph"/>
              <w:spacing w:before="2"/>
              <w:rPr>
                <w:sz w:val="18"/>
              </w:rPr>
            </w:pPr>
          </w:p>
          <w:p w:rsidR="00067C9A" w:rsidRDefault="007629AF">
            <w:pPr>
              <w:pStyle w:val="TableParagraph"/>
              <w:ind w:left="156"/>
              <w:rPr>
                <w:sz w:val="21"/>
              </w:rPr>
            </w:pPr>
            <w:r>
              <w:rPr>
                <w:color w:val="333333"/>
                <w:sz w:val="21"/>
              </w:rPr>
              <w:t>6</w:t>
            </w:r>
          </w:p>
        </w:tc>
        <w:tc>
          <w:tcPr>
            <w:tcW w:w="1511" w:type="dxa"/>
          </w:tcPr>
          <w:p w:rsidR="00067C9A" w:rsidRDefault="00067C9A">
            <w:pPr>
              <w:pStyle w:val="TableParagraph"/>
              <w:spacing w:before="1"/>
              <w:rPr>
                <w:sz w:val="27"/>
              </w:rPr>
            </w:pPr>
          </w:p>
          <w:p w:rsidR="00067C9A" w:rsidRDefault="007629AF">
            <w:pPr>
              <w:pStyle w:val="TableParagraph"/>
              <w:spacing w:line="297" w:lineRule="auto"/>
              <w:ind w:left="156" w:right="185"/>
              <w:rPr>
                <w:sz w:val="21"/>
              </w:rPr>
            </w:pPr>
            <w:r>
              <w:rPr>
                <w:color w:val="333333"/>
                <w:sz w:val="21"/>
              </w:rPr>
              <w:t>Semester 2</w:t>
            </w:r>
          </w:p>
        </w:tc>
        <w:tc>
          <w:tcPr>
            <w:tcW w:w="1183" w:type="dxa"/>
          </w:tcPr>
          <w:p w:rsidR="00067C9A" w:rsidRDefault="00067C9A">
            <w:pPr>
              <w:pStyle w:val="TableParagraph"/>
            </w:pPr>
          </w:p>
          <w:p w:rsidR="00067C9A" w:rsidRDefault="00067C9A">
            <w:pPr>
              <w:pStyle w:val="TableParagraph"/>
              <w:spacing w:before="2"/>
              <w:rPr>
                <w:sz w:val="18"/>
              </w:rPr>
            </w:pPr>
          </w:p>
          <w:p w:rsidR="00067C9A" w:rsidRDefault="007629AF">
            <w:pPr>
              <w:pStyle w:val="TableParagraph"/>
              <w:ind w:left="155"/>
              <w:rPr>
                <w:sz w:val="21"/>
              </w:rPr>
            </w:pPr>
            <w:r>
              <w:rPr>
                <w:color w:val="333333"/>
                <w:sz w:val="21"/>
              </w:rPr>
              <w:t>20</w:t>
            </w:r>
          </w:p>
        </w:tc>
        <w:tc>
          <w:tcPr>
            <w:tcW w:w="1842" w:type="dxa"/>
          </w:tcPr>
          <w:p w:rsidR="00067C9A" w:rsidRDefault="007629AF">
            <w:pPr>
              <w:pStyle w:val="TableParagraph"/>
              <w:spacing w:before="162"/>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8"/>
              <w:ind w:left="156"/>
              <w:rPr>
                <w:sz w:val="21"/>
              </w:rPr>
            </w:pPr>
            <w:r>
              <w:rPr>
                <w:color w:val="333333"/>
                <w:sz w:val="21"/>
              </w:rPr>
              <w:t>credits 10*</w:t>
            </w:r>
          </w:p>
        </w:tc>
      </w:tr>
      <w:tr w:rsidR="00067C9A" w:rsidTr="00373625">
        <w:trPr>
          <w:trHeight w:val="1194"/>
        </w:trPr>
        <w:tc>
          <w:tcPr>
            <w:tcW w:w="1909" w:type="dxa"/>
          </w:tcPr>
          <w:p w:rsidR="00067C9A" w:rsidRDefault="00067C9A">
            <w:pPr>
              <w:pStyle w:val="TableParagraph"/>
            </w:pPr>
          </w:p>
          <w:p w:rsidR="00067C9A" w:rsidRDefault="00067C9A">
            <w:pPr>
              <w:pStyle w:val="TableParagraph"/>
              <w:spacing w:before="2"/>
              <w:rPr>
                <w:sz w:val="18"/>
              </w:rPr>
            </w:pPr>
          </w:p>
          <w:p w:rsidR="00067C9A" w:rsidRDefault="007629AF">
            <w:pPr>
              <w:pStyle w:val="TableParagraph"/>
              <w:ind w:left="153"/>
              <w:rPr>
                <w:sz w:val="21"/>
              </w:rPr>
            </w:pPr>
            <w:r>
              <w:rPr>
                <w:color w:val="333333"/>
                <w:sz w:val="21"/>
              </w:rPr>
              <w:t>6BDIN004W</w:t>
            </w:r>
          </w:p>
        </w:tc>
        <w:tc>
          <w:tcPr>
            <w:tcW w:w="4187" w:type="dxa"/>
          </w:tcPr>
          <w:p w:rsidR="00067C9A" w:rsidRDefault="00067C9A">
            <w:pPr>
              <w:pStyle w:val="TableParagraph"/>
            </w:pPr>
          </w:p>
          <w:p w:rsidR="00067C9A" w:rsidRDefault="00067C9A">
            <w:pPr>
              <w:pStyle w:val="TableParagraph"/>
              <w:spacing w:before="2"/>
              <w:rPr>
                <w:sz w:val="18"/>
              </w:rPr>
            </w:pPr>
          </w:p>
          <w:p w:rsidR="00067C9A" w:rsidRDefault="00373625">
            <w:pPr>
              <w:pStyle w:val="TableParagraph"/>
              <w:ind w:left="153"/>
              <w:rPr>
                <w:sz w:val="21"/>
              </w:rPr>
            </w:pPr>
            <w:hyperlink w:anchor="_bookmark6" w:history="1">
              <w:r w:rsidR="007629AF">
                <w:rPr>
                  <w:color w:val="0000FF"/>
                  <w:sz w:val="21"/>
                </w:rPr>
                <w:t>Social Media for Business</w:t>
              </w:r>
            </w:hyperlink>
          </w:p>
        </w:tc>
        <w:tc>
          <w:tcPr>
            <w:tcW w:w="992" w:type="dxa"/>
          </w:tcPr>
          <w:p w:rsidR="00067C9A" w:rsidRDefault="00067C9A">
            <w:pPr>
              <w:pStyle w:val="TableParagraph"/>
            </w:pPr>
          </w:p>
          <w:p w:rsidR="00067C9A" w:rsidRDefault="00067C9A">
            <w:pPr>
              <w:pStyle w:val="TableParagraph"/>
              <w:spacing w:before="2"/>
              <w:rPr>
                <w:sz w:val="18"/>
              </w:rPr>
            </w:pPr>
          </w:p>
          <w:p w:rsidR="00067C9A" w:rsidRDefault="007629AF">
            <w:pPr>
              <w:pStyle w:val="TableParagraph"/>
              <w:ind w:left="155"/>
              <w:rPr>
                <w:sz w:val="21"/>
              </w:rPr>
            </w:pPr>
            <w:r>
              <w:rPr>
                <w:color w:val="333333"/>
                <w:sz w:val="21"/>
              </w:rPr>
              <w:t>6</w:t>
            </w:r>
          </w:p>
        </w:tc>
        <w:tc>
          <w:tcPr>
            <w:tcW w:w="1511" w:type="dxa"/>
          </w:tcPr>
          <w:p w:rsidR="00067C9A" w:rsidRDefault="00067C9A">
            <w:pPr>
              <w:pStyle w:val="TableParagraph"/>
              <w:spacing w:before="2"/>
              <w:rPr>
                <w:sz w:val="27"/>
              </w:rPr>
            </w:pPr>
          </w:p>
          <w:p w:rsidR="00067C9A" w:rsidRDefault="007629AF">
            <w:pPr>
              <w:pStyle w:val="TableParagraph"/>
              <w:spacing w:line="297" w:lineRule="auto"/>
              <w:ind w:left="155" w:right="186"/>
              <w:rPr>
                <w:sz w:val="21"/>
              </w:rPr>
            </w:pPr>
            <w:r>
              <w:rPr>
                <w:color w:val="333333"/>
                <w:sz w:val="21"/>
              </w:rPr>
              <w:t>Semester 2</w:t>
            </w:r>
          </w:p>
        </w:tc>
        <w:tc>
          <w:tcPr>
            <w:tcW w:w="1183" w:type="dxa"/>
          </w:tcPr>
          <w:p w:rsidR="00067C9A" w:rsidRDefault="00067C9A">
            <w:pPr>
              <w:pStyle w:val="TableParagraph"/>
            </w:pPr>
          </w:p>
          <w:p w:rsidR="00067C9A" w:rsidRDefault="00067C9A">
            <w:pPr>
              <w:pStyle w:val="TableParagraph"/>
              <w:spacing w:before="2"/>
              <w:rPr>
                <w:sz w:val="18"/>
              </w:rPr>
            </w:pPr>
          </w:p>
          <w:p w:rsidR="00067C9A" w:rsidRDefault="007629AF">
            <w:pPr>
              <w:pStyle w:val="TableParagraph"/>
              <w:ind w:left="155"/>
              <w:rPr>
                <w:sz w:val="21"/>
              </w:rPr>
            </w:pPr>
            <w:r>
              <w:rPr>
                <w:color w:val="333333"/>
                <w:sz w:val="21"/>
              </w:rPr>
              <w:t>20</w:t>
            </w:r>
          </w:p>
        </w:tc>
        <w:tc>
          <w:tcPr>
            <w:tcW w:w="1842" w:type="dxa"/>
          </w:tcPr>
          <w:p w:rsidR="00067C9A" w:rsidRDefault="007629AF">
            <w:pPr>
              <w:pStyle w:val="TableParagraph"/>
              <w:spacing w:before="162"/>
              <w:ind w:left="155"/>
              <w:rPr>
                <w:sz w:val="21"/>
              </w:rPr>
            </w:pPr>
            <w:r>
              <w:rPr>
                <w:color w:val="333333"/>
                <w:sz w:val="21"/>
              </w:rPr>
              <w:t>US Credits 4</w:t>
            </w:r>
          </w:p>
          <w:p w:rsidR="00067C9A" w:rsidRDefault="007629AF">
            <w:pPr>
              <w:pStyle w:val="TableParagraph"/>
              <w:spacing w:before="59"/>
              <w:ind w:left="155"/>
              <w:rPr>
                <w:sz w:val="21"/>
              </w:rPr>
            </w:pPr>
            <w:r>
              <w:rPr>
                <w:color w:val="333333"/>
                <w:sz w:val="21"/>
              </w:rPr>
              <w:t>/ ECTS</w:t>
            </w:r>
          </w:p>
          <w:p w:rsidR="00067C9A" w:rsidRDefault="007629AF">
            <w:pPr>
              <w:pStyle w:val="TableParagraph"/>
              <w:spacing w:before="58"/>
              <w:ind w:left="155"/>
              <w:rPr>
                <w:sz w:val="21"/>
              </w:rPr>
            </w:pPr>
            <w:r>
              <w:rPr>
                <w:color w:val="333333"/>
                <w:sz w:val="21"/>
              </w:rPr>
              <w:t>credits 10*</w:t>
            </w:r>
          </w:p>
        </w:tc>
      </w:tr>
      <w:tr w:rsidR="00067C9A" w:rsidTr="00373625">
        <w:trPr>
          <w:trHeight w:val="1195"/>
        </w:trPr>
        <w:tc>
          <w:tcPr>
            <w:tcW w:w="1909" w:type="dxa"/>
          </w:tcPr>
          <w:p w:rsidR="00067C9A" w:rsidRDefault="00067C9A">
            <w:pPr>
              <w:pStyle w:val="TableParagraph"/>
            </w:pPr>
          </w:p>
          <w:p w:rsidR="00067C9A" w:rsidRDefault="00067C9A">
            <w:pPr>
              <w:pStyle w:val="TableParagraph"/>
              <w:spacing w:before="2"/>
              <w:rPr>
                <w:sz w:val="18"/>
              </w:rPr>
            </w:pPr>
          </w:p>
          <w:p w:rsidR="00067C9A" w:rsidRDefault="007629AF">
            <w:pPr>
              <w:pStyle w:val="TableParagraph"/>
              <w:ind w:left="153"/>
              <w:rPr>
                <w:sz w:val="21"/>
              </w:rPr>
            </w:pPr>
            <w:r>
              <w:rPr>
                <w:color w:val="333333"/>
                <w:sz w:val="21"/>
              </w:rPr>
              <w:t>6BDIN005W</w:t>
            </w:r>
          </w:p>
        </w:tc>
        <w:tc>
          <w:tcPr>
            <w:tcW w:w="4187" w:type="dxa"/>
          </w:tcPr>
          <w:p w:rsidR="00067C9A" w:rsidRDefault="00067C9A">
            <w:pPr>
              <w:pStyle w:val="TableParagraph"/>
            </w:pPr>
          </w:p>
          <w:p w:rsidR="00067C9A" w:rsidRDefault="00067C9A">
            <w:pPr>
              <w:pStyle w:val="TableParagraph"/>
              <w:spacing w:before="2"/>
              <w:rPr>
                <w:sz w:val="18"/>
              </w:rPr>
            </w:pPr>
          </w:p>
          <w:p w:rsidR="00067C9A" w:rsidRDefault="00373625">
            <w:pPr>
              <w:pStyle w:val="TableParagraph"/>
              <w:ind w:left="153"/>
              <w:rPr>
                <w:sz w:val="21"/>
              </w:rPr>
            </w:pPr>
            <w:hyperlink w:anchor="_bookmark7" w:history="1">
              <w:r w:rsidR="007629AF">
                <w:rPr>
                  <w:color w:val="0000FF"/>
                  <w:sz w:val="21"/>
                </w:rPr>
                <w:t xml:space="preserve">Project and </w:t>
              </w:r>
              <w:proofErr w:type="spellStart"/>
              <w:r w:rsidR="007629AF">
                <w:rPr>
                  <w:color w:val="0000FF"/>
                  <w:sz w:val="21"/>
                </w:rPr>
                <w:t>Programme</w:t>
              </w:r>
              <w:proofErr w:type="spellEnd"/>
              <w:r w:rsidR="007629AF">
                <w:rPr>
                  <w:color w:val="0000FF"/>
                  <w:sz w:val="21"/>
                </w:rPr>
                <w:t xml:space="preserve"> Management</w:t>
              </w:r>
            </w:hyperlink>
          </w:p>
        </w:tc>
        <w:tc>
          <w:tcPr>
            <w:tcW w:w="992" w:type="dxa"/>
          </w:tcPr>
          <w:p w:rsidR="00067C9A" w:rsidRDefault="00067C9A">
            <w:pPr>
              <w:pStyle w:val="TableParagraph"/>
            </w:pPr>
          </w:p>
          <w:p w:rsidR="00067C9A" w:rsidRDefault="00067C9A">
            <w:pPr>
              <w:pStyle w:val="TableParagraph"/>
              <w:spacing w:before="2"/>
              <w:rPr>
                <w:sz w:val="18"/>
              </w:rPr>
            </w:pPr>
          </w:p>
          <w:p w:rsidR="00067C9A" w:rsidRDefault="007629AF">
            <w:pPr>
              <w:pStyle w:val="TableParagraph"/>
              <w:ind w:left="155"/>
              <w:rPr>
                <w:sz w:val="21"/>
              </w:rPr>
            </w:pPr>
            <w:r>
              <w:rPr>
                <w:color w:val="333333"/>
                <w:sz w:val="21"/>
              </w:rPr>
              <w:t>6</w:t>
            </w:r>
          </w:p>
        </w:tc>
        <w:tc>
          <w:tcPr>
            <w:tcW w:w="1511" w:type="dxa"/>
          </w:tcPr>
          <w:p w:rsidR="00067C9A" w:rsidRDefault="00067C9A">
            <w:pPr>
              <w:pStyle w:val="TableParagraph"/>
              <w:spacing w:before="2"/>
              <w:rPr>
                <w:sz w:val="27"/>
              </w:rPr>
            </w:pPr>
          </w:p>
          <w:p w:rsidR="00067C9A" w:rsidRDefault="007629AF">
            <w:pPr>
              <w:pStyle w:val="TableParagraph"/>
              <w:spacing w:line="297" w:lineRule="auto"/>
              <w:ind w:left="155" w:right="186"/>
              <w:rPr>
                <w:sz w:val="21"/>
              </w:rPr>
            </w:pPr>
            <w:r>
              <w:rPr>
                <w:color w:val="333333"/>
                <w:sz w:val="21"/>
              </w:rPr>
              <w:t>Semester 2</w:t>
            </w:r>
          </w:p>
        </w:tc>
        <w:tc>
          <w:tcPr>
            <w:tcW w:w="1183" w:type="dxa"/>
          </w:tcPr>
          <w:p w:rsidR="00067C9A" w:rsidRDefault="00067C9A">
            <w:pPr>
              <w:pStyle w:val="TableParagraph"/>
            </w:pPr>
          </w:p>
          <w:p w:rsidR="00067C9A" w:rsidRDefault="00067C9A">
            <w:pPr>
              <w:pStyle w:val="TableParagraph"/>
              <w:spacing w:before="2"/>
              <w:rPr>
                <w:sz w:val="18"/>
              </w:rPr>
            </w:pPr>
          </w:p>
          <w:p w:rsidR="00067C9A" w:rsidRDefault="007629AF">
            <w:pPr>
              <w:pStyle w:val="TableParagraph"/>
              <w:spacing w:before="1"/>
              <w:ind w:left="155"/>
              <w:rPr>
                <w:sz w:val="21"/>
              </w:rPr>
            </w:pPr>
            <w:r>
              <w:rPr>
                <w:color w:val="333333"/>
                <w:sz w:val="21"/>
              </w:rPr>
              <w:t>20</w:t>
            </w:r>
          </w:p>
        </w:tc>
        <w:tc>
          <w:tcPr>
            <w:tcW w:w="1842" w:type="dxa"/>
          </w:tcPr>
          <w:p w:rsidR="00067C9A" w:rsidRDefault="007629AF">
            <w:pPr>
              <w:pStyle w:val="TableParagraph"/>
              <w:spacing w:before="163"/>
              <w:ind w:left="155"/>
              <w:rPr>
                <w:sz w:val="21"/>
              </w:rPr>
            </w:pPr>
            <w:r>
              <w:rPr>
                <w:color w:val="333333"/>
                <w:sz w:val="21"/>
              </w:rPr>
              <w:t>US Credits 4</w:t>
            </w:r>
          </w:p>
          <w:p w:rsidR="00067C9A" w:rsidRDefault="007629AF">
            <w:pPr>
              <w:pStyle w:val="TableParagraph"/>
              <w:spacing w:before="58"/>
              <w:ind w:left="155"/>
              <w:rPr>
                <w:sz w:val="21"/>
              </w:rPr>
            </w:pPr>
            <w:r>
              <w:rPr>
                <w:color w:val="333333"/>
                <w:sz w:val="21"/>
              </w:rPr>
              <w:t>/ ECTS</w:t>
            </w:r>
          </w:p>
          <w:p w:rsidR="00067C9A" w:rsidRDefault="007629AF">
            <w:pPr>
              <w:pStyle w:val="TableParagraph"/>
              <w:spacing w:before="59"/>
              <w:ind w:left="155"/>
              <w:rPr>
                <w:sz w:val="21"/>
              </w:rPr>
            </w:pPr>
            <w:r>
              <w:rPr>
                <w:color w:val="333333"/>
                <w:sz w:val="21"/>
              </w:rPr>
              <w:t>credits 10*</w:t>
            </w:r>
          </w:p>
        </w:tc>
      </w:tr>
      <w:tr w:rsidR="00067C9A" w:rsidTr="00373625">
        <w:trPr>
          <w:trHeight w:val="595"/>
        </w:trPr>
        <w:tc>
          <w:tcPr>
            <w:tcW w:w="11624" w:type="dxa"/>
            <w:gridSpan w:val="6"/>
          </w:tcPr>
          <w:p w:rsidR="00067C9A" w:rsidRDefault="007629AF">
            <w:pPr>
              <w:pStyle w:val="TableParagraph"/>
              <w:spacing w:before="163"/>
              <w:ind w:left="153"/>
              <w:rPr>
                <w:b/>
                <w:sz w:val="21"/>
              </w:rPr>
            </w:pPr>
            <w:r>
              <w:rPr>
                <w:b/>
                <w:color w:val="333333"/>
                <w:sz w:val="21"/>
              </w:rPr>
              <w:t>Economics and Quantitative Methods</w:t>
            </w:r>
          </w:p>
        </w:tc>
      </w:tr>
    </w:tbl>
    <w:p w:rsidR="00067C9A" w:rsidRDefault="00067C9A">
      <w:pPr>
        <w:rPr>
          <w:sz w:val="21"/>
        </w:rPr>
        <w:sectPr w:rsidR="00067C9A">
          <w:type w:val="continuous"/>
          <w:pgSz w:w="12240" w:h="15840"/>
          <w:pgMar w:top="720" w:right="620" w:bottom="280" w:left="560" w:header="720" w:footer="720" w:gutter="0"/>
          <w:cols w:space="720"/>
        </w:sectPr>
      </w:pPr>
    </w:p>
    <w:tbl>
      <w:tblPr>
        <w:tblStyle w:val="TableGrid"/>
        <w:tblW w:w="11482" w:type="dxa"/>
        <w:tblInd w:w="-147" w:type="dxa"/>
        <w:tblLayout w:type="fixed"/>
        <w:tblLook w:val="01E0" w:firstRow="1" w:lastRow="1" w:firstColumn="1" w:lastColumn="1" w:noHBand="0" w:noVBand="0"/>
      </w:tblPr>
      <w:tblGrid>
        <w:gridCol w:w="1767"/>
        <w:gridCol w:w="218"/>
        <w:gridCol w:w="3969"/>
        <w:gridCol w:w="992"/>
        <w:gridCol w:w="1511"/>
        <w:gridCol w:w="190"/>
        <w:gridCol w:w="915"/>
        <w:gridCol w:w="78"/>
        <w:gridCol w:w="1842"/>
      </w:tblGrid>
      <w:tr w:rsidR="00067C9A" w:rsidTr="00373625">
        <w:trPr>
          <w:trHeight w:val="1200"/>
        </w:trPr>
        <w:tc>
          <w:tcPr>
            <w:tcW w:w="1767" w:type="dxa"/>
          </w:tcPr>
          <w:p w:rsidR="00067C9A" w:rsidRDefault="00067C9A">
            <w:pPr>
              <w:pStyle w:val="TableParagraph"/>
            </w:pPr>
          </w:p>
          <w:p w:rsidR="00067C9A" w:rsidRDefault="00067C9A">
            <w:pPr>
              <w:pStyle w:val="TableParagraph"/>
              <w:spacing w:before="3"/>
              <w:rPr>
                <w:sz w:val="18"/>
              </w:rPr>
            </w:pPr>
          </w:p>
          <w:p w:rsidR="00067C9A" w:rsidRDefault="007629AF">
            <w:pPr>
              <w:pStyle w:val="TableParagraph"/>
              <w:ind w:left="155"/>
              <w:rPr>
                <w:sz w:val="21"/>
              </w:rPr>
            </w:pPr>
            <w:r>
              <w:rPr>
                <w:color w:val="333333"/>
                <w:sz w:val="21"/>
              </w:rPr>
              <w:t>4BUSS001W</w:t>
            </w:r>
          </w:p>
        </w:tc>
        <w:tc>
          <w:tcPr>
            <w:tcW w:w="4187" w:type="dxa"/>
            <w:gridSpan w:val="2"/>
          </w:tcPr>
          <w:p w:rsidR="00067C9A" w:rsidRDefault="00067C9A">
            <w:pPr>
              <w:pStyle w:val="TableParagraph"/>
            </w:pPr>
          </w:p>
          <w:p w:rsidR="00067C9A" w:rsidRDefault="00067C9A">
            <w:pPr>
              <w:pStyle w:val="TableParagraph"/>
              <w:spacing w:before="3"/>
              <w:rPr>
                <w:sz w:val="18"/>
              </w:rPr>
            </w:pPr>
          </w:p>
          <w:p w:rsidR="00067C9A" w:rsidRDefault="00373625">
            <w:pPr>
              <w:pStyle w:val="TableParagraph"/>
              <w:ind w:left="154"/>
              <w:rPr>
                <w:sz w:val="21"/>
              </w:rPr>
            </w:pPr>
            <w:hyperlink w:anchor="_bookmark8" w:history="1">
              <w:r w:rsidR="007629AF">
                <w:rPr>
                  <w:color w:val="0000FF"/>
                  <w:sz w:val="21"/>
                </w:rPr>
                <w:t>Global Business Environment</w:t>
              </w:r>
            </w:hyperlink>
          </w:p>
        </w:tc>
        <w:tc>
          <w:tcPr>
            <w:tcW w:w="992" w:type="dxa"/>
          </w:tcPr>
          <w:p w:rsidR="00067C9A" w:rsidRDefault="00067C9A">
            <w:pPr>
              <w:pStyle w:val="TableParagraph"/>
            </w:pPr>
          </w:p>
          <w:p w:rsidR="00067C9A" w:rsidRDefault="00067C9A">
            <w:pPr>
              <w:pStyle w:val="TableParagraph"/>
              <w:spacing w:before="3"/>
              <w:rPr>
                <w:sz w:val="18"/>
              </w:rPr>
            </w:pPr>
          </w:p>
          <w:p w:rsidR="00067C9A" w:rsidRDefault="007629AF">
            <w:pPr>
              <w:pStyle w:val="TableParagraph"/>
              <w:ind w:left="157"/>
              <w:rPr>
                <w:sz w:val="21"/>
              </w:rPr>
            </w:pPr>
            <w:r>
              <w:rPr>
                <w:color w:val="333333"/>
                <w:sz w:val="21"/>
              </w:rPr>
              <w:t>4</w:t>
            </w:r>
          </w:p>
        </w:tc>
        <w:tc>
          <w:tcPr>
            <w:tcW w:w="1511" w:type="dxa"/>
          </w:tcPr>
          <w:p w:rsidR="00067C9A" w:rsidRDefault="00067C9A">
            <w:pPr>
              <w:pStyle w:val="TableParagraph"/>
              <w:spacing w:before="2"/>
              <w:rPr>
                <w:sz w:val="27"/>
              </w:rPr>
            </w:pPr>
          </w:p>
          <w:p w:rsidR="00067C9A" w:rsidRDefault="007629AF">
            <w:pPr>
              <w:pStyle w:val="TableParagraph"/>
              <w:spacing w:line="297" w:lineRule="auto"/>
              <w:ind w:left="157" w:right="184"/>
              <w:rPr>
                <w:sz w:val="21"/>
              </w:rPr>
            </w:pPr>
            <w:r>
              <w:rPr>
                <w:color w:val="333333"/>
                <w:sz w:val="21"/>
              </w:rPr>
              <w:t>Semester 2</w:t>
            </w:r>
          </w:p>
        </w:tc>
        <w:tc>
          <w:tcPr>
            <w:tcW w:w="1183" w:type="dxa"/>
            <w:gridSpan w:val="3"/>
          </w:tcPr>
          <w:p w:rsidR="00067C9A" w:rsidRDefault="00067C9A">
            <w:pPr>
              <w:pStyle w:val="TableParagraph"/>
            </w:pPr>
          </w:p>
          <w:p w:rsidR="00067C9A" w:rsidRDefault="00067C9A">
            <w:pPr>
              <w:pStyle w:val="TableParagraph"/>
              <w:spacing w:before="3"/>
              <w:rPr>
                <w:sz w:val="18"/>
              </w:rPr>
            </w:pPr>
          </w:p>
          <w:p w:rsidR="00067C9A" w:rsidRDefault="007629AF">
            <w:pPr>
              <w:pStyle w:val="TableParagraph"/>
              <w:ind w:left="157"/>
              <w:rPr>
                <w:sz w:val="21"/>
              </w:rPr>
            </w:pPr>
            <w:r>
              <w:rPr>
                <w:color w:val="333333"/>
                <w:sz w:val="21"/>
              </w:rPr>
              <w:t>20</w:t>
            </w:r>
          </w:p>
        </w:tc>
        <w:tc>
          <w:tcPr>
            <w:tcW w:w="1842" w:type="dxa"/>
          </w:tcPr>
          <w:p w:rsidR="00067C9A" w:rsidRDefault="007629AF">
            <w:pPr>
              <w:pStyle w:val="TableParagraph"/>
              <w:spacing w:before="163"/>
              <w:ind w:left="157"/>
              <w:rPr>
                <w:sz w:val="21"/>
              </w:rPr>
            </w:pPr>
            <w:r>
              <w:rPr>
                <w:color w:val="333333"/>
                <w:sz w:val="21"/>
              </w:rPr>
              <w:t>US Credits 4</w:t>
            </w:r>
          </w:p>
          <w:p w:rsidR="00067C9A" w:rsidRDefault="007629AF">
            <w:pPr>
              <w:pStyle w:val="TableParagraph"/>
              <w:spacing w:before="58"/>
              <w:ind w:left="157"/>
              <w:rPr>
                <w:sz w:val="21"/>
              </w:rPr>
            </w:pPr>
            <w:r>
              <w:rPr>
                <w:color w:val="333333"/>
                <w:sz w:val="21"/>
              </w:rPr>
              <w:t>/ ECTS</w:t>
            </w:r>
          </w:p>
          <w:p w:rsidR="00067C9A" w:rsidRDefault="007629AF">
            <w:pPr>
              <w:pStyle w:val="TableParagraph"/>
              <w:spacing w:before="59"/>
              <w:ind w:left="157"/>
              <w:rPr>
                <w:sz w:val="21"/>
              </w:rPr>
            </w:pPr>
            <w:r>
              <w:rPr>
                <w:color w:val="333333"/>
                <w:sz w:val="21"/>
              </w:rPr>
              <w:t>credits 10*</w:t>
            </w:r>
          </w:p>
        </w:tc>
      </w:tr>
      <w:tr w:rsidR="00067C9A" w:rsidTr="00373625">
        <w:trPr>
          <w:trHeight w:val="1200"/>
        </w:trPr>
        <w:tc>
          <w:tcPr>
            <w:tcW w:w="1767" w:type="dxa"/>
          </w:tcPr>
          <w:p w:rsidR="00067C9A" w:rsidRDefault="00067C9A">
            <w:pPr>
              <w:pStyle w:val="TableParagraph"/>
            </w:pPr>
          </w:p>
          <w:p w:rsidR="00067C9A" w:rsidRDefault="00067C9A">
            <w:pPr>
              <w:pStyle w:val="TableParagraph"/>
              <w:spacing w:before="3"/>
              <w:rPr>
                <w:sz w:val="18"/>
              </w:rPr>
            </w:pPr>
          </w:p>
          <w:p w:rsidR="00067C9A" w:rsidRDefault="007629AF">
            <w:pPr>
              <w:pStyle w:val="TableParagraph"/>
              <w:ind w:left="154"/>
              <w:rPr>
                <w:sz w:val="21"/>
              </w:rPr>
            </w:pPr>
            <w:r>
              <w:rPr>
                <w:color w:val="333333"/>
                <w:sz w:val="21"/>
              </w:rPr>
              <w:t>4BUSS002W</w:t>
            </w:r>
          </w:p>
        </w:tc>
        <w:tc>
          <w:tcPr>
            <w:tcW w:w="4187" w:type="dxa"/>
            <w:gridSpan w:val="2"/>
          </w:tcPr>
          <w:p w:rsidR="00067C9A" w:rsidRDefault="00067C9A">
            <w:pPr>
              <w:pStyle w:val="TableParagraph"/>
            </w:pPr>
          </w:p>
          <w:p w:rsidR="00067C9A" w:rsidRDefault="00067C9A">
            <w:pPr>
              <w:pStyle w:val="TableParagraph"/>
              <w:spacing w:before="3"/>
              <w:rPr>
                <w:sz w:val="18"/>
              </w:rPr>
            </w:pPr>
          </w:p>
          <w:p w:rsidR="00067C9A" w:rsidRDefault="00373625">
            <w:pPr>
              <w:pStyle w:val="TableParagraph"/>
              <w:ind w:left="154"/>
              <w:rPr>
                <w:sz w:val="21"/>
              </w:rPr>
            </w:pPr>
            <w:hyperlink w:anchor="_bookmark9" w:history="1">
              <w:r w:rsidR="007629AF">
                <w:rPr>
                  <w:color w:val="0000FF"/>
                  <w:sz w:val="21"/>
                </w:rPr>
                <w:t>Entertaining London</w:t>
              </w:r>
            </w:hyperlink>
          </w:p>
        </w:tc>
        <w:tc>
          <w:tcPr>
            <w:tcW w:w="992" w:type="dxa"/>
          </w:tcPr>
          <w:p w:rsidR="00067C9A" w:rsidRDefault="00067C9A">
            <w:pPr>
              <w:pStyle w:val="TableParagraph"/>
            </w:pPr>
          </w:p>
          <w:p w:rsidR="00067C9A" w:rsidRDefault="00067C9A">
            <w:pPr>
              <w:pStyle w:val="TableParagraph"/>
              <w:spacing w:before="3"/>
              <w:rPr>
                <w:sz w:val="18"/>
              </w:rPr>
            </w:pPr>
          </w:p>
          <w:p w:rsidR="00067C9A" w:rsidRDefault="007629AF">
            <w:pPr>
              <w:pStyle w:val="TableParagraph"/>
              <w:ind w:left="157"/>
              <w:rPr>
                <w:sz w:val="21"/>
              </w:rPr>
            </w:pPr>
            <w:r>
              <w:rPr>
                <w:color w:val="333333"/>
                <w:sz w:val="21"/>
              </w:rPr>
              <w:t>4</w:t>
            </w:r>
          </w:p>
        </w:tc>
        <w:tc>
          <w:tcPr>
            <w:tcW w:w="1511" w:type="dxa"/>
          </w:tcPr>
          <w:p w:rsidR="00067C9A" w:rsidRDefault="00067C9A">
            <w:pPr>
              <w:pStyle w:val="TableParagraph"/>
              <w:spacing w:before="2"/>
              <w:rPr>
                <w:sz w:val="27"/>
              </w:rPr>
            </w:pPr>
          </w:p>
          <w:p w:rsidR="00067C9A" w:rsidRDefault="007629AF">
            <w:pPr>
              <w:pStyle w:val="TableParagraph"/>
              <w:spacing w:before="1" w:line="297" w:lineRule="auto"/>
              <w:ind w:left="157" w:right="184"/>
              <w:rPr>
                <w:sz w:val="21"/>
              </w:rPr>
            </w:pPr>
            <w:r>
              <w:rPr>
                <w:color w:val="333333"/>
                <w:sz w:val="21"/>
              </w:rPr>
              <w:t>Semester 2</w:t>
            </w:r>
          </w:p>
        </w:tc>
        <w:tc>
          <w:tcPr>
            <w:tcW w:w="1183" w:type="dxa"/>
            <w:gridSpan w:val="3"/>
          </w:tcPr>
          <w:p w:rsidR="00067C9A" w:rsidRDefault="00067C9A">
            <w:pPr>
              <w:pStyle w:val="TableParagraph"/>
            </w:pPr>
          </w:p>
          <w:p w:rsidR="00067C9A" w:rsidRDefault="00067C9A">
            <w:pPr>
              <w:pStyle w:val="TableParagraph"/>
              <w:spacing w:before="3"/>
              <w:rPr>
                <w:sz w:val="18"/>
              </w:rPr>
            </w:pPr>
          </w:p>
          <w:p w:rsidR="00067C9A" w:rsidRDefault="007629AF">
            <w:pPr>
              <w:pStyle w:val="TableParagraph"/>
              <w:ind w:left="156"/>
              <w:rPr>
                <w:sz w:val="21"/>
              </w:rPr>
            </w:pPr>
            <w:r>
              <w:rPr>
                <w:color w:val="333333"/>
                <w:sz w:val="21"/>
              </w:rPr>
              <w:t>20</w:t>
            </w:r>
          </w:p>
        </w:tc>
        <w:tc>
          <w:tcPr>
            <w:tcW w:w="1842" w:type="dxa"/>
          </w:tcPr>
          <w:p w:rsidR="00067C9A" w:rsidRDefault="007629AF">
            <w:pPr>
              <w:pStyle w:val="TableParagraph"/>
              <w:spacing w:before="163"/>
              <w:ind w:left="157"/>
              <w:rPr>
                <w:sz w:val="21"/>
              </w:rPr>
            </w:pPr>
            <w:r>
              <w:rPr>
                <w:color w:val="333333"/>
                <w:sz w:val="21"/>
              </w:rPr>
              <w:t>US Credits 4</w:t>
            </w:r>
          </w:p>
          <w:p w:rsidR="00067C9A" w:rsidRDefault="007629AF">
            <w:pPr>
              <w:pStyle w:val="TableParagraph"/>
              <w:spacing w:before="59"/>
              <w:ind w:left="157"/>
              <w:rPr>
                <w:sz w:val="21"/>
              </w:rPr>
            </w:pPr>
            <w:r>
              <w:rPr>
                <w:color w:val="333333"/>
                <w:sz w:val="21"/>
              </w:rPr>
              <w:t>/ ECTS</w:t>
            </w:r>
          </w:p>
          <w:p w:rsidR="00067C9A" w:rsidRDefault="007629AF">
            <w:pPr>
              <w:pStyle w:val="TableParagraph"/>
              <w:spacing w:before="58"/>
              <w:ind w:left="157"/>
              <w:rPr>
                <w:sz w:val="21"/>
              </w:rPr>
            </w:pPr>
            <w:r>
              <w:rPr>
                <w:color w:val="333333"/>
                <w:sz w:val="21"/>
              </w:rPr>
              <w:t>credits 10*</w:t>
            </w:r>
          </w:p>
        </w:tc>
      </w:tr>
      <w:tr w:rsidR="00067C9A" w:rsidTr="00373625">
        <w:trPr>
          <w:trHeight w:val="1200"/>
        </w:trPr>
        <w:tc>
          <w:tcPr>
            <w:tcW w:w="1767" w:type="dxa"/>
          </w:tcPr>
          <w:p w:rsidR="00067C9A" w:rsidRDefault="00067C9A">
            <w:pPr>
              <w:pStyle w:val="TableParagraph"/>
            </w:pPr>
          </w:p>
          <w:p w:rsidR="00067C9A" w:rsidRDefault="00067C9A">
            <w:pPr>
              <w:pStyle w:val="TableParagraph"/>
              <w:spacing w:before="3"/>
              <w:rPr>
                <w:sz w:val="18"/>
              </w:rPr>
            </w:pPr>
          </w:p>
          <w:p w:rsidR="00067C9A" w:rsidRDefault="007629AF">
            <w:pPr>
              <w:pStyle w:val="TableParagraph"/>
              <w:ind w:left="154"/>
              <w:rPr>
                <w:sz w:val="21"/>
              </w:rPr>
            </w:pPr>
            <w:r>
              <w:rPr>
                <w:color w:val="333333"/>
                <w:sz w:val="21"/>
              </w:rPr>
              <w:t>4BUSS003W</w:t>
            </w:r>
          </w:p>
        </w:tc>
        <w:tc>
          <w:tcPr>
            <w:tcW w:w="4187" w:type="dxa"/>
            <w:gridSpan w:val="2"/>
          </w:tcPr>
          <w:p w:rsidR="00067C9A" w:rsidRDefault="00067C9A">
            <w:pPr>
              <w:pStyle w:val="TableParagraph"/>
            </w:pPr>
          </w:p>
          <w:p w:rsidR="00067C9A" w:rsidRDefault="00067C9A">
            <w:pPr>
              <w:pStyle w:val="TableParagraph"/>
              <w:spacing w:before="3"/>
              <w:rPr>
                <w:sz w:val="18"/>
              </w:rPr>
            </w:pPr>
          </w:p>
          <w:p w:rsidR="00067C9A" w:rsidRDefault="00373625">
            <w:pPr>
              <w:pStyle w:val="TableParagraph"/>
              <w:ind w:left="154"/>
              <w:rPr>
                <w:sz w:val="21"/>
              </w:rPr>
            </w:pPr>
            <w:hyperlink w:anchor="_bookmark10" w:history="1">
              <w:r w:rsidR="007629AF">
                <w:rPr>
                  <w:color w:val="0000FF"/>
                  <w:sz w:val="21"/>
                </w:rPr>
                <w:t>The Business of Sport</w:t>
              </w:r>
            </w:hyperlink>
          </w:p>
        </w:tc>
        <w:tc>
          <w:tcPr>
            <w:tcW w:w="992" w:type="dxa"/>
          </w:tcPr>
          <w:p w:rsidR="00067C9A" w:rsidRDefault="00067C9A">
            <w:pPr>
              <w:pStyle w:val="TableParagraph"/>
            </w:pPr>
          </w:p>
          <w:p w:rsidR="00067C9A" w:rsidRDefault="00067C9A">
            <w:pPr>
              <w:pStyle w:val="TableParagraph"/>
              <w:spacing w:before="3"/>
              <w:rPr>
                <w:sz w:val="18"/>
              </w:rPr>
            </w:pPr>
          </w:p>
          <w:p w:rsidR="00067C9A" w:rsidRDefault="007629AF">
            <w:pPr>
              <w:pStyle w:val="TableParagraph"/>
              <w:ind w:left="156"/>
              <w:rPr>
                <w:sz w:val="21"/>
              </w:rPr>
            </w:pPr>
            <w:r>
              <w:rPr>
                <w:color w:val="333333"/>
                <w:sz w:val="21"/>
              </w:rPr>
              <w:t>4</w:t>
            </w:r>
          </w:p>
        </w:tc>
        <w:tc>
          <w:tcPr>
            <w:tcW w:w="1511" w:type="dxa"/>
          </w:tcPr>
          <w:p w:rsidR="00067C9A" w:rsidRDefault="00067C9A">
            <w:pPr>
              <w:pStyle w:val="TableParagraph"/>
              <w:spacing w:before="3"/>
              <w:rPr>
                <w:sz w:val="27"/>
              </w:rPr>
            </w:pPr>
          </w:p>
          <w:p w:rsidR="00067C9A" w:rsidRDefault="007629AF">
            <w:pPr>
              <w:pStyle w:val="TableParagraph"/>
              <w:spacing w:line="297" w:lineRule="auto"/>
              <w:ind w:left="156" w:right="185"/>
              <w:rPr>
                <w:sz w:val="21"/>
              </w:rPr>
            </w:pPr>
            <w:r>
              <w:rPr>
                <w:color w:val="333333"/>
                <w:sz w:val="21"/>
              </w:rPr>
              <w:t>Semester 2</w:t>
            </w:r>
          </w:p>
        </w:tc>
        <w:tc>
          <w:tcPr>
            <w:tcW w:w="1183" w:type="dxa"/>
            <w:gridSpan w:val="3"/>
          </w:tcPr>
          <w:p w:rsidR="00067C9A" w:rsidRDefault="00067C9A">
            <w:pPr>
              <w:pStyle w:val="TableParagraph"/>
            </w:pPr>
          </w:p>
          <w:p w:rsidR="00067C9A" w:rsidRDefault="00067C9A">
            <w:pPr>
              <w:pStyle w:val="TableParagraph"/>
              <w:spacing w:before="3"/>
              <w:rPr>
                <w:sz w:val="18"/>
              </w:rPr>
            </w:pPr>
          </w:p>
          <w:p w:rsidR="00067C9A" w:rsidRDefault="007629AF">
            <w:pPr>
              <w:pStyle w:val="TableParagraph"/>
              <w:spacing w:before="1"/>
              <w:ind w:left="156"/>
              <w:rPr>
                <w:sz w:val="21"/>
              </w:rPr>
            </w:pPr>
            <w:r>
              <w:rPr>
                <w:color w:val="333333"/>
                <w:sz w:val="21"/>
              </w:rPr>
              <w:t>20</w:t>
            </w:r>
          </w:p>
        </w:tc>
        <w:tc>
          <w:tcPr>
            <w:tcW w:w="1842" w:type="dxa"/>
          </w:tcPr>
          <w:p w:rsidR="00067C9A" w:rsidRDefault="007629AF">
            <w:pPr>
              <w:pStyle w:val="TableParagraph"/>
              <w:spacing w:before="163"/>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9"/>
              <w:ind w:left="156"/>
              <w:rPr>
                <w:sz w:val="21"/>
              </w:rPr>
            </w:pPr>
            <w:r>
              <w:rPr>
                <w:color w:val="333333"/>
                <w:sz w:val="21"/>
              </w:rPr>
              <w:t>credits 10*</w:t>
            </w:r>
          </w:p>
        </w:tc>
      </w:tr>
      <w:tr w:rsidR="00067C9A" w:rsidTr="00373625">
        <w:trPr>
          <w:trHeight w:val="1200"/>
        </w:trPr>
        <w:tc>
          <w:tcPr>
            <w:tcW w:w="1767" w:type="dxa"/>
          </w:tcPr>
          <w:p w:rsidR="00067C9A" w:rsidRDefault="00067C9A">
            <w:pPr>
              <w:pStyle w:val="TableParagraph"/>
            </w:pPr>
          </w:p>
          <w:p w:rsidR="00067C9A" w:rsidRDefault="00067C9A">
            <w:pPr>
              <w:pStyle w:val="TableParagraph"/>
              <w:spacing w:before="3"/>
              <w:rPr>
                <w:sz w:val="18"/>
              </w:rPr>
            </w:pPr>
          </w:p>
          <w:p w:rsidR="00067C9A" w:rsidRDefault="007629AF">
            <w:pPr>
              <w:pStyle w:val="TableParagraph"/>
              <w:spacing w:before="1"/>
              <w:ind w:left="154"/>
              <w:rPr>
                <w:sz w:val="21"/>
              </w:rPr>
            </w:pPr>
            <w:r>
              <w:rPr>
                <w:color w:val="333333"/>
                <w:sz w:val="21"/>
              </w:rPr>
              <w:t>5BUSS001W</w:t>
            </w:r>
          </w:p>
        </w:tc>
        <w:tc>
          <w:tcPr>
            <w:tcW w:w="4187" w:type="dxa"/>
            <w:gridSpan w:val="2"/>
          </w:tcPr>
          <w:p w:rsidR="00067C9A" w:rsidRDefault="00067C9A">
            <w:pPr>
              <w:pStyle w:val="TableParagraph"/>
            </w:pPr>
          </w:p>
          <w:p w:rsidR="00067C9A" w:rsidRDefault="00067C9A">
            <w:pPr>
              <w:pStyle w:val="TableParagraph"/>
              <w:spacing w:before="3"/>
              <w:rPr>
                <w:sz w:val="18"/>
              </w:rPr>
            </w:pPr>
          </w:p>
          <w:p w:rsidR="00067C9A" w:rsidRDefault="00373625">
            <w:pPr>
              <w:pStyle w:val="TableParagraph"/>
              <w:spacing w:before="1"/>
              <w:ind w:left="154"/>
              <w:rPr>
                <w:sz w:val="21"/>
              </w:rPr>
            </w:pPr>
            <w:hyperlink w:anchor="_bookmark11" w:history="1">
              <w:r w:rsidR="007629AF">
                <w:rPr>
                  <w:color w:val="0000FF"/>
                  <w:sz w:val="21"/>
                </w:rPr>
                <w:t>Business Decision Making</w:t>
              </w:r>
            </w:hyperlink>
          </w:p>
        </w:tc>
        <w:tc>
          <w:tcPr>
            <w:tcW w:w="992" w:type="dxa"/>
          </w:tcPr>
          <w:p w:rsidR="00067C9A" w:rsidRDefault="00067C9A">
            <w:pPr>
              <w:pStyle w:val="TableParagraph"/>
            </w:pPr>
          </w:p>
          <w:p w:rsidR="00067C9A" w:rsidRDefault="00067C9A">
            <w:pPr>
              <w:pStyle w:val="TableParagraph"/>
              <w:spacing w:before="3"/>
              <w:rPr>
                <w:sz w:val="18"/>
              </w:rPr>
            </w:pPr>
          </w:p>
          <w:p w:rsidR="00067C9A" w:rsidRDefault="007629AF">
            <w:pPr>
              <w:pStyle w:val="TableParagraph"/>
              <w:spacing w:before="1"/>
              <w:ind w:left="156"/>
              <w:rPr>
                <w:sz w:val="21"/>
              </w:rPr>
            </w:pPr>
            <w:r>
              <w:rPr>
                <w:color w:val="333333"/>
                <w:sz w:val="21"/>
              </w:rPr>
              <w:t>5</w:t>
            </w:r>
          </w:p>
        </w:tc>
        <w:tc>
          <w:tcPr>
            <w:tcW w:w="1511" w:type="dxa"/>
          </w:tcPr>
          <w:p w:rsidR="00067C9A" w:rsidRDefault="00067C9A">
            <w:pPr>
              <w:pStyle w:val="TableParagraph"/>
              <w:spacing w:before="3"/>
              <w:rPr>
                <w:sz w:val="27"/>
              </w:rPr>
            </w:pPr>
          </w:p>
          <w:p w:rsidR="00067C9A" w:rsidRDefault="007629AF">
            <w:pPr>
              <w:pStyle w:val="TableParagraph"/>
              <w:spacing w:line="297" w:lineRule="auto"/>
              <w:ind w:left="156" w:right="185"/>
              <w:rPr>
                <w:sz w:val="21"/>
              </w:rPr>
            </w:pPr>
            <w:r>
              <w:rPr>
                <w:color w:val="333333"/>
                <w:sz w:val="21"/>
              </w:rPr>
              <w:t>Semester 2</w:t>
            </w:r>
          </w:p>
        </w:tc>
        <w:tc>
          <w:tcPr>
            <w:tcW w:w="1183" w:type="dxa"/>
            <w:gridSpan w:val="3"/>
          </w:tcPr>
          <w:p w:rsidR="00067C9A" w:rsidRDefault="00067C9A">
            <w:pPr>
              <w:pStyle w:val="TableParagraph"/>
            </w:pPr>
          </w:p>
          <w:p w:rsidR="00067C9A" w:rsidRDefault="00067C9A">
            <w:pPr>
              <w:pStyle w:val="TableParagraph"/>
              <w:spacing w:before="4"/>
              <w:rPr>
                <w:sz w:val="18"/>
              </w:rPr>
            </w:pPr>
          </w:p>
          <w:p w:rsidR="00067C9A" w:rsidRDefault="007629AF">
            <w:pPr>
              <w:pStyle w:val="TableParagraph"/>
              <w:ind w:left="156"/>
              <w:rPr>
                <w:sz w:val="21"/>
              </w:rPr>
            </w:pPr>
            <w:r>
              <w:rPr>
                <w:color w:val="333333"/>
                <w:sz w:val="21"/>
              </w:rPr>
              <w:t>20</w:t>
            </w:r>
          </w:p>
        </w:tc>
        <w:tc>
          <w:tcPr>
            <w:tcW w:w="1842" w:type="dxa"/>
          </w:tcPr>
          <w:p w:rsidR="00067C9A" w:rsidRDefault="007629AF">
            <w:pPr>
              <w:pStyle w:val="TableParagraph"/>
              <w:spacing w:before="164"/>
              <w:ind w:left="156"/>
              <w:rPr>
                <w:sz w:val="21"/>
              </w:rPr>
            </w:pPr>
            <w:r>
              <w:rPr>
                <w:color w:val="333333"/>
                <w:sz w:val="21"/>
              </w:rPr>
              <w:t>US Credits 4</w:t>
            </w:r>
          </w:p>
          <w:p w:rsidR="00067C9A" w:rsidRDefault="007629AF">
            <w:pPr>
              <w:pStyle w:val="TableParagraph"/>
              <w:spacing w:before="58"/>
              <w:ind w:left="156"/>
              <w:rPr>
                <w:sz w:val="21"/>
              </w:rPr>
            </w:pPr>
            <w:r>
              <w:rPr>
                <w:color w:val="333333"/>
                <w:sz w:val="21"/>
              </w:rPr>
              <w:t>/ ECTS</w:t>
            </w:r>
          </w:p>
          <w:p w:rsidR="00067C9A" w:rsidRDefault="007629AF">
            <w:pPr>
              <w:pStyle w:val="TableParagraph"/>
              <w:spacing w:before="59"/>
              <w:ind w:left="156"/>
              <w:rPr>
                <w:sz w:val="21"/>
              </w:rPr>
            </w:pPr>
            <w:r>
              <w:rPr>
                <w:color w:val="333333"/>
                <w:sz w:val="21"/>
              </w:rPr>
              <w:t>credits 10*</w:t>
            </w:r>
          </w:p>
        </w:tc>
      </w:tr>
      <w:tr w:rsidR="00067C9A" w:rsidTr="00373625">
        <w:trPr>
          <w:trHeight w:val="1200"/>
        </w:trPr>
        <w:tc>
          <w:tcPr>
            <w:tcW w:w="1767" w:type="dxa"/>
          </w:tcPr>
          <w:p w:rsidR="00067C9A" w:rsidRDefault="00067C9A">
            <w:pPr>
              <w:pStyle w:val="TableParagraph"/>
            </w:pPr>
          </w:p>
          <w:p w:rsidR="00067C9A" w:rsidRDefault="00067C9A">
            <w:pPr>
              <w:pStyle w:val="TableParagraph"/>
              <w:spacing w:before="4"/>
              <w:rPr>
                <w:sz w:val="18"/>
              </w:rPr>
            </w:pPr>
          </w:p>
          <w:p w:rsidR="00067C9A" w:rsidRDefault="007629AF">
            <w:pPr>
              <w:pStyle w:val="TableParagraph"/>
              <w:ind w:left="154"/>
              <w:rPr>
                <w:sz w:val="21"/>
              </w:rPr>
            </w:pPr>
            <w:r>
              <w:rPr>
                <w:color w:val="333333"/>
                <w:sz w:val="21"/>
              </w:rPr>
              <w:t>5ECON004W</w:t>
            </w:r>
          </w:p>
        </w:tc>
        <w:tc>
          <w:tcPr>
            <w:tcW w:w="4187" w:type="dxa"/>
            <w:gridSpan w:val="2"/>
          </w:tcPr>
          <w:p w:rsidR="00067C9A" w:rsidRDefault="00067C9A">
            <w:pPr>
              <w:pStyle w:val="TableParagraph"/>
            </w:pPr>
          </w:p>
          <w:p w:rsidR="00067C9A" w:rsidRDefault="00067C9A">
            <w:pPr>
              <w:pStyle w:val="TableParagraph"/>
              <w:spacing w:before="4"/>
              <w:rPr>
                <w:sz w:val="18"/>
              </w:rPr>
            </w:pPr>
          </w:p>
          <w:p w:rsidR="00067C9A" w:rsidRDefault="00373625">
            <w:pPr>
              <w:pStyle w:val="TableParagraph"/>
              <w:ind w:left="154"/>
              <w:rPr>
                <w:sz w:val="21"/>
              </w:rPr>
            </w:pPr>
            <w:hyperlink w:anchor="_bookmark12" w:history="1">
              <w:r w:rsidR="007629AF">
                <w:rPr>
                  <w:color w:val="0000FF"/>
                  <w:sz w:val="21"/>
                </w:rPr>
                <w:t>Analysis of Economic and Business Data</w:t>
              </w:r>
            </w:hyperlink>
          </w:p>
        </w:tc>
        <w:tc>
          <w:tcPr>
            <w:tcW w:w="992" w:type="dxa"/>
          </w:tcPr>
          <w:p w:rsidR="00067C9A" w:rsidRDefault="00067C9A">
            <w:pPr>
              <w:pStyle w:val="TableParagraph"/>
            </w:pPr>
          </w:p>
          <w:p w:rsidR="00067C9A" w:rsidRDefault="00067C9A">
            <w:pPr>
              <w:pStyle w:val="TableParagraph"/>
              <w:spacing w:before="4"/>
              <w:rPr>
                <w:sz w:val="18"/>
              </w:rPr>
            </w:pPr>
          </w:p>
          <w:p w:rsidR="00067C9A" w:rsidRDefault="007629AF">
            <w:pPr>
              <w:pStyle w:val="TableParagraph"/>
              <w:ind w:left="156"/>
              <w:rPr>
                <w:sz w:val="21"/>
              </w:rPr>
            </w:pPr>
            <w:r>
              <w:rPr>
                <w:color w:val="333333"/>
                <w:sz w:val="21"/>
              </w:rPr>
              <w:t>5</w:t>
            </w:r>
          </w:p>
        </w:tc>
        <w:tc>
          <w:tcPr>
            <w:tcW w:w="1511" w:type="dxa"/>
          </w:tcPr>
          <w:p w:rsidR="00067C9A" w:rsidRDefault="00067C9A">
            <w:pPr>
              <w:pStyle w:val="TableParagraph"/>
              <w:spacing w:before="3"/>
              <w:rPr>
                <w:sz w:val="27"/>
              </w:rPr>
            </w:pPr>
          </w:p>
          <w:p w:rsidR="00067C9A" w:rsidRDefault="007629AF">
            <w:pPr>
              <w:pStyle w:val="TableParagraph"/>
              <w:spacing w:line="297" w:lineRule="auto"/>
              <w:ind w:left="156" w:right="185"/>
              <w:rPr>
                <w:sz w:val="21"/>
              </w:rPr>
            </w:pPr>
            <w:r>
              <w:rPr>
                <w:color w:val="333333"/>
                <w:sz w:val="21"/>
              </w:rPr>
              <w:t>Semester 2</w:t>
            </w:r>
          </w:p>
        </w:tc>
        <w:tc>
          <w:tcPr>
            <w:tcW w:w="1183" w:type="dxa"/>
            <w:gridSpan w:val="3"/>
          </w:tcPr>
          <w:p w:rsidR="00067C9A" w:rsidRDefault="00067C9A">
            <w:pPr>
              <w:pStyle w:val="TableParagraph"/>
            </w:pPr>
          </w:p>
          <w:p w:rsidR="00067C9A" w:rsidRDefault="00067C9A">
            <w:pPr>
              <w:pStyle w:val="TableParagraph"/>
              <w:spacing w:before="4"/>
              <w:rPr>
                <w:sz w:val="18"/>
              </w:rPr>
            </w:pPr>
          </w:p>
          <w:p w:rsidR="00067C9A" w:rsidRDefault="007629AF">
            <w:pPr>
              <w:pStyle w:val="TableParagraph"/>
              <w:ind w:left="156"/>
              <w:rPr>
                <w:sz w:val="21"/>
              </w:rPr>
            </w:pPr>
            <w:r>
              <w:rPr>
                <w:color w:val="333333"/>
                <w:sz w:val="21"/>
              </w:rPr>
              <w:t>20</w:t>
            </w:r>
          </w:p>
        </w:tc>
        <w:tc>
          <w:tcPr>
            <w:tcW w:w="1842" w:type="dxa"/>
          </w:tcPr>
          <w:p w:rsidR="00067C9A" w:rsidRDefault="007629AF">
            <w:pPr>
              <w:pStyle w:val="TableParagraph"/>
              <w:spacing w:before="164"/>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8"/>
              <w:ind w:left="156"/>
              <w:rPr>
                <w:sz w:val="21"/>
              </w:rPr>
            </w:pPr>
            <w:r>
              <w:rPr>
                <w:color w:val="333333"/>
                <w:sz w:val="21"/>
              </w:rPr>
              <w:t>credits 10*</w:t>
            </w:r>
          </w:p>
        </w:tc>
      </w:tr>
      <w:tr w:rsidR="00067C9A" w:rsidTr="00373625">
        <w:trPr>
          <w:trHeight w:val="1200"/>
        </w:trPr>
        <w:tc>
          <w:tcPr>
            <w:tcW w:w="1767" w:type="dxa"/>
          </w:tcPr>
          <w:p w:rsidR="00067C9A" w:rsidRDefault="00067C9A">
            <w:pPr>
              <w:pStyle w:val="TableParagraph"/>
            </w:pPr>
          </w:p>
          <w:p w:rsidR="00067C9A" w:rsidRDefault="00067C9A">
            <w:pPr>
              <w:pStyle w:val="TableParagraph"/>
              <w:spacing w:before="4"/>
              <w:rPr>
                <w:sz w:val="18"/>
              </w:rPr>
            </w:pPr>
          </w:p>
          <w:p w:rsidR="00067C9A" w:rsidRDefault="007629AF">
            <w:pPr>
              <w:pStyle w:val="TableParagraph"/>
              <w:ind w:left="153"/>
              <w:rPr>
                <w:sz w:val="21"/>
              </w:rPr>
            </w:pPr>
            <w:r>
              <w:rPr>
                <w:color w:val="333333"/>
                <w:sz w:val="21"/>
              </w:rPr>
              <w:t>5ECON005W</w:t>
            </w:r>
          </w:p>
        </w:tc>
        <w:tc>
          <w:tcPr>
            <w:tcW w:w="4187" w:type="dxa"/>
            <w:gridSpan w:val="2"/>
          </w:tcPr>
          <w:p w:rsidR="00067C9A" w:rsidRDefault="00067C9A">
            <w:pPr>
              <w:pStyle w:val="TableParagraph"/>
            </w:pPr>
          </w:p>
          <w:p w:rsidR="00067C9A" w:rsidRDefault="00067C9A">
            <w:pPr>
              <w:pStyle w:val="TableParagraph"/>
              <w:spacing w:before="4"/>
              <w:rPr>
                <w:sz w:val="18"/>
              </w:rPr>
            </w:pPr>
          </w:p>
          <w:p w:rsidR="00067C9A" w:rsidRDefault="00373625">
            <w:pPr>
              <w:pStyle w:val="TableParagraph"/>
              <w:ind w:left="153"/>
              <w:rPr>
                <w:sz w:val="21"/>
              </w:rPr>
            </w:pPr>
            <w:hyperlink w:anchor="_bookmark13" w:history="1">
              <w:r w:rsidR="007629AF">
                <w:rPr>
                  <w:color w:val="0000FF"/>
                  <w:sz w:val="21"/>
                </w:rPr>
                <w:t>Money Banking and Financial Markets</w:t>
              </w:r>
            </w:hyperlink>
          </w:p>
        </w:tc>
        <w:tc>
          <w:tcPr>
            <w:tcW w:w="992" w:type="dxa"/>
          </w:tcPr>
          <w:p w:rsidR="00067C9A" w:rsidRDefault="00067C9A">
            <w:pPr>
              <w:pStyle w:val="TableParagraph"/>
            </w:pPr>
          </w:p>
          <w:p w:rsidR="00067C9A" w:rsidRDefault="00067C9A">
            <w:pPr>
              <w:pStyle w:val="TableParagraph"/>
              <w:spacing w:before="4"/>
              <w:rPr>
                <w:sz w:val="18"/>
              </w:rPr>
            </w:pPr>
          </w:p>
          <w:p w:rsidR="00067C9A" w:rsidRDefault="007629AF">
            <w:pPr>
              <w:pStyle w:val="TableParagraph"/>
              <w:ind w:left="156"/>
              <w:rPr>
                <w:sz w:val="21"/>
              </w:rPr>
            </w:pPr>
            <w:r>
              <w:rPr>
                <w:color w:val="333333"/>
                <w:sz w:val="21"/>
              </w:rPr>
              <w:t>5</w:t>
            </w:r>
          </w:p>
        </w:tc>
        <w:tc>
          <w:tcPr>
            <w:tcW w:w="1511" w:type="dxa"/>
          </w:tcPr>
          <w:p w:rsidR="00067C9A" w:rsidRDefault="00067C9A">
            <w:pPr>
              <w:pStyle w:val="TableParagraph"/>
              <w:spacing w:before="3"/>
              <w:rPr>
                <w:sz w:val="27"/>
              </w:rPr>
            </w:pPr>
          </w:p>
          <w:p w:rsidR="00067C9A" w:rsidRDefault="007629AF">
            <w:pPr>
              <w:pStyle w:val="TableParagraph"/>
              <w:spacing w:before="1" w:line="297" w:lineRule="auto"/>
              <w:ind w:left="156" w:right="185"/>
              <w:rPr>
                <w:sz w:val="21"/>
              </w:rPr>
            </w:pPr>
            <w:r>
              <w:rPr>
                <w:color w:val="333333"/>
                <w:sz w:val="21"/>
              </w:rPr>
              <w:t>Semester 2</w:t>
            </w:r>
          </w:p>
        </w:tc>
        <w:tc>
          <w:tcPr>
            <w:tcW w:w="1183" w:type="dxa"/>
            <w:gridSpan w:val="3"/>
          </w:tcPr>
          <w:p w:rsidR="00067C9A" w:rsidRDefault="00067C9A">
            <w:pPr>
              <w:pStyle w:val="TableParagraph"/>
            </w:pPr>
          </w:p>
          <w:p w:rsidR="00067C9A" w:rsidRDefault="00067C9A">
            <w:pPr>
              <w:pStyle w:val="TableParagraph"/>
              <w:spacing w:before="4"/>
              <w:rPr>
                <w:sz w:val="18"/>
              </w:rPr>
            </w:pPr>
          </w:p>
          <w:p w:rsidR="00067C9A" w:rsidRDefault="007629AF">
            <w:pPr>
              <w:pStyle w:val="TableParagraph"/>
              <w:ind w:left="156"/>
              <w:rPr>
                <w:sz w:val="21"/>
              </w:rPr>
            </w:pPr>
            <w:r>
              <w:rPr>
                <w:color w:val="333333"/>
                <w:sz w:val="21"/>
              </w:rPr>
              <w:t>20</w:t>
            </w:r>
          </w:p>
        </w:tc>
        <w:tc>
          <w:tcPr>
            <w:tcW w:w="1842" w:type="dxa"/>
          </w:tcPr>
          <w:p w:rsidR="00067C9A" w:rsidRDefault="007629AF">
            <w:pPr>
              <w:pStyle w:val="TableParagraph"/>
              <w:spacing w:before="164"/>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8"/>
              <w:ind w:left="156"/>
              <w:rPr>
                <w:sz w:val="21"/>
              </w:rPr>
            </w:pPr>
            <w:r>
              <w:rPr>
                <w:color w:val="333333"/>
                <w:sz w:val="21"/>
              </w:rPr>
              <w:t>credits 10*</w:t>
            </w:r>
          </w:p>
        </w:tc>
      </w:tr>
      <w:tr w:rsidR="00067C9A" w:rsidTr="00373625">
        <w:trPr>
          <w:trHeight w:val="1200"/>
        </w:trPr>
        <w:tc>
          <w:tcPr>
            <w:tcW w:w="1767" w:type="dxa"/>
          </w:tcPr>
          <w:p w:rsidR="00067C9A" w:rsidRDefault="00067C9A">
            <w:pPr>
              <w:pStyle w:val="TableParagraph"/>
            </w:pPr>
          </w:p>
          <w:p w:rsidR="00067C9A" w:rsidRDefault="00067C9A">
            <w:pPr>
              <w:pStyle w:val="TableParagraph"/>
              <w:spacing w:before="4"/>
              <w:rPr>
                <w:sz w:val="18"/>
              </w:rPr>
            </w:pPr>
          </w:p>
          <w:p w:rsidR="00067C9A" w:rsidRDefault="007629AF">
            <w:pPr>
              <w:pStyle w:val="TableParagraph"/>
              <w:ind w:left="153"/>
              <w:rPr>
                <w:sz w:val="21"/>
              </w:rPr>
            </w:pPr>
            <w:r>
              <w:rPr>
                <w:color w:val="333333"/>
                <w:sz w:val="21"/>
              </w:rPr>
              <w:t>5ECON006W</w:t>
            </w:r>
          </w:p>
        </w:tc>
        <w:tc>
          <w:tcPr>
            <w:tcW w:w="4187" w:type="dxa"/>
            <w:gridSpan w:val="2"/>
          </w:tcPr>
          <w:p w:rsidR="00067C9A" w:rsidRDefault="00067C9A">
            <w:pPr>
              <w:pStyle w:val="TableParagraph"/>
            </w:pPr>
          </w:p>
          <w:p w:rsidR="00067C9A" w:rsidRDefault="00067C9A">
            <w:pPr>
              <w:pStyle w:val="TableParagraph"/>
              <w:spacing w:before="4"/>
              <w:rPr>
                <w:sz w:val="18"/>
              </w:rPr>
            </w:pPr>
          </w:p>
          <w:p w:rsidR="00067C9A" w:rsidRDefault="00373625">
            <w:pPr>
              <w:pStyle w:val="TableParagraph"/>
              <w:ind w:left="153"/>
              <w:rPr>
                <w:sz w:val="21"/>
              </w:rPr>
            </w:pPr>
            <w:hyperlink w:anchor="_bookmark14" w:history="1">
              <w:r w:rsidR="007629AF">
                <w:rPr>
                  <w:color w:val="0000FF"/>
                  <w:sz w:val="21"/>
                </w:rPr>
                <w:t>Global Economic Issues</w:t>
              </w:r>
            </w:hyperlink>
          </w:p>
        </w:tc>
        <w:tc>
          <w:tcPr>
            <w:tcW w:w="992" w:type="dxa"/>
          </w:tcPr>
          <w:p w:rsidR="00067C9A" w:rsidRDefault="00067C9A">
            <w:pPr>
              <w:pStyle w:val="TableParagraph"/>
            </w:pPr>
          </w:p>
          <w:p w:rsidR="00067C9A" w:rsidRDefault="00067C9A">
            <w:pPr>
              <w:pStyle w:val="TableParagraph"/>
              <w:spacing w:before="4"/>
              <w:rPr>
                <w:sz w:val="18"/>
              </w:rPr>
            </w:pPr>
          </w:p>
          <w:p w:rsidR="00067C9A" w:rsidRDefault="007629AF">
            <w:pPr>
              <w:pStyle w:val="TableParagraph"/>
              <w:ind w:left="156"/>
              <w:rPr>
                <w:sz w:val="21"/>
              </w:rPr>
            </w:pPr>
            <w:r>
              <w:rPr>
                <w:color w:val="333333"/>
                <w:sz w:val="21"/>
              </w:rPr>
              <w:t>5</w:t>
            </w:r>
          </w:p>
        </w:tc>
        <w:tc>
          <w:tcPr>
            <w:tcW w:w="1511" w:type="dxa"/>
          </w:tcPr>
          <w:p w:rsidR="00067C9A" w:rsidRDefault="00067C9A">
            <w:pPr>
              <w:pStyle w:val="TableParagraph"/>
              <w:spacing w:before="4"/>
              <w:rPr>
                <w:sz w:val="27"/>
              </w:rPr>
            </w:pPr>
          </w:p>
          <w:p w:rsidR="00067C9A" w:rsidRDefault="007629AF">
            <w:pPr>
              <w:pStyle w:val="TableParagraph"/>
              <w:spacing w:line="297" w:lineRule="auto"/>
              <w:ind w:left="156" w:right="185"/>
              <w:rPr>
                <w:sz w:val="21"/>
              </w:rPr>
            </w:pPr>
            <w:r>
              <w:rPr>
                <w:color w:val="333333"/>
                <w:sz w:val="21"/>
              </w:rPr>
              <w:t>Semester 2</w:t>
            </w:r>
          </w:p>
        </w:tc>
        <w:tc>
          <w:tcPr>
            <w:tcW w:w="1183" w:type="dxa"/>
            <w:gridSpan w:val="3"/>
          </w:tcPr>
          <w:p w:rsidR="00067C9A" w:rsidRDefault="00067C9A">
            <w:pPr>
              <w:pStyle w:val="TableParagraph"/>
            </w:pPr>
          </w:p>
          <w:p w:rsidR="00067C9A" w:rsidRDefault="00067C9A">
            <w:pPr>
              <w:pStyle w:val="TableParagraph"/>
              <w:spacing w:before="4"/>
              <w:rPr>
                <w:sz w:val="18"/>
              </w:rPr>
            </w:pPr>
          </w:p>
          <w:p w:rsidR="00067C9A" w:rsidRDefault="007629AF">
            <w:pPr>
              <w:pStyle w:val="TableParagraph"/>
              <w:spacing w:before="1"/>
              <w:ind w:left="155"/>
              <w:rPr>
                <w:sz w:val="21"/>
              </w:rPr>
            </w:pPr>
            <w:r>
              <w:rPr>
                <w:color w:val="333333"/>
                <w:sz w:val="21"/>
              </w:rPr>
              <w:t>20</w:t>
            </w:r>
          </w:p>
        </w:tc>
        <w:tc>
          <w:tcPr>
            <w:tcW w:w="1842" w:type="dxa"/>
          </w:tcPr>
          <w:p w:rsidR="00067C9A" w:rsidRDefault="007629AF">
            <w:pPr>
              <w:pStyle w:val="TableParagraph"/>
              <w:spacing w:before="164"/>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9"/>
              <w:ind w:left="156"/>
              <w:rPr>
                <w:sz w:val="21"/>
              </w:rPr>
            </w:pPr>
            <w:r>
              <w:rPr>
                <w:color w:val="333333"/>
                <w:sz w:val="21"/>
              </w:rPr>
              <w:t>credits 10*</w:t>
            </w:r>
          </w:p>
        </w:tc>
      </w:tr>
      <w:tr w:rsidR="00067C9A" w:rsidTr="00373625">
        <w:trPr>
          <w:trHeight w:val="1200"/>
        </w:trPr>
        <w:tc>
          <w:tcPr>
            <w:tcW w:w="1767" w:type="dxa"/>
          </w:tcPr>
          <w:p w:rsidR="00067C9A" w:rsidRDefault="00067C9A">
            <w:pPr>
              <w:pStyle w:val="TableParagraph"/>
            </w:pPr>
          </w:p>
          <w:p w:rsidR="00067C9A" w:rsidRDefault="00067C9A">
            <w:pPr>
              <w:pStyle w:val="TableParagraph"/>
              <w:spacing w:before="4"/>
              <w:rPr>
                <w:sz w:val="18"/>
              </w:rPr>
            </w:pPr>
          </w:p>
          <w:p w:rsidR="00067C9A" w:rsidRDefault="007629AF">
            <w:pPr>
              <w:pStyle w:val="TableParagraph"/>
              <w:spacing w:before="1"/>
              <w:ind w:left="153"/>
              <w:rPr>
                <w:sz w:val="21"/>
              </w:rPr>
            </w:pPr>
            <w:r>
              <w:rPr>
                <w:color w:val="333333"/>
                <w:sz w:val="21"/>
              </w:rPr>
              <w:t>5ECON007W</w:t>
            </w:r>
          </w:p>
        </w:tc>
        <w:tc>
          <w:tcPr>
            <w:tcW w:w="4187" w:type="dxa"/>
            <w:gridSpan w:val="2"/>
          </w:tcPr>
          <w:p w:rsidR="00067C9A" w:rsidRDefault="00067C9A">
            <w:pPr>
              <w:pStyle w:val="TableParagraph"/>
            </w:pPr>
          </w:p>
          <w:p w:rsidR="00067C9A" w:rsidRDefault="00067C9A">
            <w:pPr>
              <w:pStyle w:val="TableParagraph"/>
              <w:spacing w:before="4"/>
              <w:rPr>
                <w:sz w:val="18"/>
              </w:rPr>
            </w:pPr>
          </w:p>
          <w:p w:rsidR="00067C9A" w:rsidRDefault="00373625">
            <w:pPr>
              <w:pStyle w:val="TableParagraph"/>
              <w:spacing w:before="1"/>
              <w:ind w:left="153"/>
              <w:rPr>
                <w:sz w:val="21"/>
              </w:rPr>
            </w:pPr>
            <w:hyperlink w:anchor="_bookmark15" w:history="1">
              <w:r w:rsidR="007629AF">
                <w:rPr>
                  <w:color w:val="0000FF"/>
                  <w:sz w:val="21"/>
                </w:rPr>
                <w:t>Information and Digital Economics</w:t>
              </w:r>
            </w:hyperlink>
          </w:p>
        </w:tc>
        <w:tc>
          <w:tcPr>
            <w:tcW w:w="992" w:type="dxa"/>
          </w:tcPr>
          <w:p w:rsidR="00067C9A" w:rsidRDefault="00067C9A">
            <w:pPr>
              <w:pStyle w:val="TableParagraph"/>
            </w:pPr>
          </w:p>
          <w:p w:rsidR="00067C9A" w:rsidRDefault="00067C9A">
            <w:pPr>
              <w:pStyle w:val="TableParagraph"/>
              <w:spacing w:before="4"/>
              <w:rPr>
                <w:sz w:val="18"/>
              </w:rPr>
            </w:pPr>
          </w:p>
          <w:p w:rsidR="00067C9A" w:rsidRDefault="007629AF">
            <w:pPr>
              <w:pStyle w:val="TableParagraph"/>
              <w:spacing w:before="1"/>
              <w:ind w:left="155"/>
              <w:rPr>
                <w:sz w:val="21"/>
              </w:rPr>
            </w:pPr>
            <w:r>
              <w:rPr>
                <w:color w:val="333333"/>
                <w:sz w:val="21"/>
              </w:rPr>
              <w:t>5</w:t>
            </w:r>
          </w:p>
        </w:tc>
        <w:tc>
          <w:tcPr>
            <w:tcW w:w="1511" w:type="dxa"/>
          </w:tcPr>
          <w:p w:rsidR="00067C9A" w:rsidRDefault="00067C9A">
            <w:pPr>
              <w:pStyle w:val="TableParagraph"/>
              <w:spacing w:before="4"/>
              <w:rPr>
                <w:sz w:val="27"/>
              </w:rPr>
            </w:pPr>
          </w:p>
          <w:p w:rsidR="00067C9A" w:rsidRDefault="007629AF">
            <w:pPr>
              <w:pStyle w:val="TableParagraph"/>
              <w:spacing w:line="297" w:lineRule="auto"/>
              <w:ind w:left="155" w:right="186"/>
              <w:rPr>
                <w:sz w:val="21"/>
              </w:rPr>
            </w:pPr>
            <w:r>
              <w:rPr>
                <w:color w:val="333333"/>
                <w:sz w:val="21"/>
              </w:rPr>
              <w:t>Semester 2</w:t>
            </w:r>
          </w:p>
        </w:tc>
        <w:tc>
          <w:tcPr>
            <w:tcW w:w="1183" w:type="dxa"/>
            <w:gridSpan w:val="3"/>
          </w:tcPr>
          <w:p w:rsidR="00067C9A" w:rsidRDefault="00067C9A">
            <w:pPr>
              <w:pStyle w:val="TableParagraph"/>
            </w:pPr>
          </w:p>
          <w:p w:rsidR="00067C9A" w:rsidRDefault="00067C9A">
            <w:pPr>
              <w:pStyle w:val="TableParagraph"/>
              <w:spacing w:before="5"/>
              <w:rPr>
                <w:sz w:val="18"/>
              </w:rPr>
            </w:pPr>
          </w:p>
          <w:p w:rsidR="00067C9A" w:rsidRDefault="007629AF">
            <w:pPr>
              <w:pStyle w:val="TableParagraph"/>
              <w:ind w:left="155"/>
              <w:rPr>
                <w:sz w:val="21"/>
              </w:rPr>
            </w:pPr>
            <w:r>
              <w:rPr>
                <w:color w:val="333333"/>
                <w:sz w:val="21"/>
              </w:rPr>
              <w:t>20</w:t>
            </w:r>
          </w:p>
        </w:tc>
        <w:tc>
          <w:tcPr>
            <w:tcW w:w="1842" w:type="dxa"/>
          </w:tcPr>
          <w:p w:rsidR="00067C9A" w:rsidRDefault="007629AF">
            <w:pPr>
              <w:pStyle w:val="TableParagraph"/>
              <w:spacing w:before="165"/>
              <w:ind w:left="155"/>
              <w:rPr>
                <w:sz w:val="21"/>
              </w:rPr>
            </w:pPr>
            <w:r>
              <w:rPr>
                <w:color w:val="333333"/>
                <w:sz w:val="21"/>
              </w:rPr>
              <w:t>US Credits 4</w:t>
            </w:r>
          </w:p>
          <w:p w:rsidR="00067C9A" w:rsidRDefault="007629AF">
            <w:pPr>
              <w:pStyle w:val="TableParagraph"/>
              <w:spacing w:before="58"/>
              <w:ind w:left="155"/>
              <w:rPr>
                <w:sz w:val="21"/>
              </w:rPr>
            </w:pPr>
            <w:r>
              <w:rPr>
                <w:color w:val="333333"/>
                <w:sz w:val="21"/>
              </w:rPr>
              <w:t>/ ECTS</w:t>
            </w:r>
          </w:p>
          <w:p w:rsidR="00067C9A" w:rsidRDefault="007629AF">
            <w:pPr>
              <w:pStyle w:val="TableParagraph"/>
              <w:spacing w:before="59"/>
              <w:ind w:left="155"/>
              <w:rPr>
                <w:sz w:val="21"/>
              </w:rPr>
            </w:pPr>
            <w:r>
              <w:rPr>
                <w:color w:val="333333"/>
                <w:sz w:val="21"/>
              </w:rPr>
              <w:t>credits 10*</w:t>
            </w:r>
          </w:p>
        </w:tc>
      </w:tr>
      <w:tr w:rsidR="00067C9A" w:rsidTr="00373625">
        <w:trPr>
          <w:trHeight w:val="1200"/>
        </w:trPr>
        <w:tc>
          <w:tcPr>
            <w:tcW w:w="1767" w:type="dxa"/>
          </w:tcPr>
          <w:p w:rsidR="00067C9A" w:rsidRDefault="00067C9A">
            <w:pPr>
              <w:pStyle w:val="TableParagraph"/>
            </w:pPr>
          </w:p>
          <w:p w:rsidR="00067C9A" w:rsidRDefault="00067C9A">
            <w:pPr>
              <w:pStyle w:val="TableParagraph"/>
              <w:spacing w:before="5"/>
              <w:rPr>
                <w:sz w:val="18"/>
              </w:rPr>
            </w:pPr>
          </w:p>
          <w:p w:rsidR="00067C9A" w:rsidRDefault="007629AF">
            <w:pPr>
              <w:pStyle w:val="TableParagraph"/>
              <w:ind w:left="153"/>
              <w:rPr>
                <w:sz w:val="21"/>
              </w:rPr>
            </w:pPr>
            <w:r>
              <w:rPr>
                <w:color w:val="333333"/>
                <w:sz w:val="21"/>
              </w:rPr>
              <w:t>6ECON004W</w:t>
            </w:r>
          </w:p>
        </w:tc>
        <w:tc>
          <w:tcPr>
            <w:tcW w:w="4187" w:type="dxa"/>
            <w:gridSpan w:val="2"/>
          </w:tcPr>
          <w:p w:rsidR="00067C9A" w:rsidRDefault="00067C9A">
            <w:pPr>
              <w:pStyle w:val="TableParagraph"/>
            </w:pPr>
          </w:p>
          <w:p w:rsidR="00067C9A" w:rsidRDefault="00067C9A">
            <w:pPr>
              <w:pStyle w:val="TableParagraph"/>
              <w:spacing w:before="5"/>
              <w:rPr>
                <w:sz w:val="18"/>
              </w:rPr>
            </w:pPr>
          </w:p>
          <w:p w:rsidR="00067C9A" w:rsidRDefault="00373625">
            <w:pPr>
              <w:pStyle w:val="TableParagraph"/>
              <w:ind w:left="153"/>
              <w:rPr>
                <w:sz w:val="21"/>
              </w:rPr>
            </w:pPr>
            <w:hyperlink w:anchor="_bookmark16" w:history="1">
              <w:r w:rsidR="007629AF">
                <w:rPr>
                  <w:color w:val="0000FF"/>
                  <w:sz w:val="21"/>
                </w:rPr>
                <w:t>Development Economics</w:t>
              </w:r>
            </w:hyperlink>
          </w:p>
        </w:tc>
        <w:tc>
          <w:tcPr>
            <w:tcW w:w="992" w:type="dxa"/>
          </w:tcPr>
          <w:p w:rsidR="00067C9A" w:rsidRDefault="00067C9A">
            <w:pPr>
              <w:pStyle w:val="TableParagraph"/>
            </w:pPr>
          </w:p>
          <w:p w:rsidR="00067C9A" w:rsidRDefault="00067C9A">
            <w:pPr>
              <w:pStyle w:val="TableParagraph"/>
              <w:spacing w:before="5"/>
              <w:rPr>
                <w:sz w:val="18"/>
              </w:rPr>
            </w:pPr>
          </w:p>
          <w:p w:rsidR="00067C9A" w:rsidRDefault="007629AF">
            <w:pPr>
              <w:pStyle w:val="TableParagraph"/>
              <w:ind w:left="155"/>
              <w:rPr>
                <w:sz w:val="21"/>
              </w:rPr>
            </w:pPr>
            <w:r>
              <w:rPr>
                <w:color w:val="333333"/>
                <w:sz w:val="21"/>
              </w:rPr>
              <w:t>6</w:t>
            </w:r>
          </w:p>
        </w:tc>
        <w:tc>
          <w:tcPr>
            <w:tcW w:w="1511" w:type="dxa"/>
          </w:tcPr>
          <w:p w:rsidR="00067C9A" w:rsidRDefault="00067C9A">
            <w:pPr>
              <w:pStyle w:val="TableParagraph"/>
              <w:spacing w:before="4"/>
              <w:rPr>
                <w:sz w:val="27"/>
              </w:rPr>
            </w:pPr>
          </w:p>
          <w:p w:rsidR="00067C9A" w:rsidRDefault="007629AF">
            <w:pPr>
              <w:pStyle w:val="TableParagraph"/>
              <w:spacing w:line="297" w:lineRule="auto"/>
              <w:ind w:left="155" w:right="186"/>
              <w:rPr>
                <w:sz w:val="21"/>
              </w:rPr>
            </w:pPr>
            <w:r>
              <w:rPr>
                <w:color w:val="333333"/>
                <w:sz w:val="21"/>
              </w:rPr>
              <w:t>Semester 2</w:t>
            </w:r>
          </w:p>
        </w:tc>
        <w:tc>
          <w:tcPr>
            <w:tcW w:w="1183" w:type="dxa"/>
            <w:gridSpan w:val="3"/>
          </w:tcPr>
          <w:p w:rsidR="00067C9A" w:rsidRDefault="00067C9A">
            <w:pPr>
              <w:pStyle w:val="TableParagraph"/>
            </w:pPr>
          </w:p>
          <w:p w:rsidR="00067C9A" w:rsidRDefault="00067C9A">
            <w:pPr>
              <w:pStyle w:val="TableParagraph"/>
              <w:spacing w:before="5"/>
              <w:rPr>
                <w:sz w:val="18"/>
              </w:rPr>
            </w:pPr>
          </w:p>
          <w:p w:rsidR="00067C9A" w:rsidRDefault="007629AF">
            <w:pPr>
              <w:pStyle w:val="TableParagraph"/>
              <w:ind w:left="155"/>
              <w:rPr>
                <w:sz w:val="21"/>
              </w:rPr>
            </w:pPr>
            <w:r>
              <w:rPr>
                <w:color w:val="333333"/>
                <w:sz w:val="21"/>
              </w:rPr>
              <w:t>20</w:t>
            </w:r>
          </w:p>
        </w:tc>
        <w:tc>
          <w:tcPr>
            <w:tcW w:w="1842" w:type="dxa"/>
          </w:tcPr>
          <w:p w:rsidR="00067C9A" w:rsidRDefault="007629AF">
            <w:pPr>
              <w:pStyle w:val="TableParagraph"/>
              <w:spacing w:before="165"/>
              <w:ind w:left="155"/>
              <w:rPr>
                <w:sz w:val="21"/>
              </w:rPr>
            </w:pPr>
            <w:r>
              <w:rPr>
                <w:color w:val="333333"/>
                <w:sz w:val="21"/>
              </w:rPr>
              <w:t>US Credits 4</w:t>
            </w:r>
          </w:p>
          <w:p w:rsidR="00067C9A" w:rsidRDefault="007629AF">
            <w:pPr>
              <w:pStyle w:val="TableParagraph"/>
              <w:spacing w:before="59"/>
              <w:ind w:left="155"/>
              <w:rPr>
                <w:sz w:val="21"/>
              </w:rPr>
            </w:pPr>
            <w:r>
              <w:rPr>
                <w:color w:val="333333"/>
                <w:sz w:val="21"/>
              </w:rPr>
              <w:t>/ ECTS</w:t>
            </w:r>
          </w:p>
          <w:p w:rsidR="00067C9A" w:rsidRDefault="007629AF">
            <w:pPr>
              <w:pStyle w:val="TableParagraph"/>
              <w:spacing w:before="58"/>
              <w:ind w:left="155"/>
              <w:rPr>
                <w:sz w:val="21"/>
              </w:rPr>
            </w:pPr>
            <w:r>
              <w:rPr>
                <w:color w:val="333333"/>
                <w:sz w:val="21"/>
              </w:rPr>
              <w:t>credits 10*</w:t>
            </w:r>
          </w:p>
        </w:tc>
      </w:tr>
      <w:tr w:rsidR="00067C9A" w:rsidTr="00373625">
        <w:trPr>
          <w:trHeight w:val="1200"/>
        </w:trPr>
        <w:tc>
          <w:tcPr>
            <w:tcW w:w="1767" w:type="dxa"/>
          </w:tcPr>
          <w:p w:rsidR="00067C9A" w:rsidRDefault="00067C9A">
            <w:pPr>
              <w:pStyle w:val="TableParagraph"/>
            </w:pPr>
          </w:p>
          <w:p w:rsidR="00067C9A" w:rsidRDefault="00067C9A">
            <w:pPr>
              <w:pStyle w:val="TableParagraph"/>
              <w:spacing w:before="5"/>
              <w:rPr>
                <w:sz w:val="18"/>
              </w:rPr>
            </w:pPr>
          </w:p>
          <w:p w:rsidR="00067C9A" w:rsidRDefault="007629AF">
            <w:pPr>
              <w:pStyle w:val="TableParagraph"/>
              <w:ind w:left="153"/>
              <w:rPr>
                <w:sz w:val="21"/>
              </w:rPr>
            </w:pPr>
            <w:r>
              <w:rPr>
                <w:color w:val="333333"/>
                <w:sz w:val="21"/>
              </w:rPr>
              <w:t>6ECON005W</w:t>
            </w:r>
          </w:p>
        </w:tc>
        <w:tc>
          <w:tcPr>
            <w:tcW w:w="4187" w:type="dxa"/>
            <w:gridSpan w:val="2"/>
          </w:tcPr>
          <w:p w:rsidR="00067C9A" w:rsidRDefault="00067C9A">
            <w:pPr>
              <w:pStyle w:val="TableParagraph"/>
            </w:pPr>
          </w:p>
          <w:p w:rsidR="00067C9A" w:rsidRDefault="00067C9A">
            <w:pPr>
              <w:pStyle w:val="TableParagraph"/>
              <w:spacing w:before="5"/>
              <w:rPr>
                <w:sz w:val="18"/>
              </w:rPr>
            </w:pPr>
          </w:p>
          <w:p w:rsidR="00067C9A" w:rsidRDefault="00373625">
            <w:pPr>
              <w:pStyle w:val="TableParagraph"/>
              <w:ind w:left="153"/>
              <w:rPr>
                <w:sz w:val="21"/>
              </w:rPr>
            </w:pPr>
            <w:hyperlink w:anchor="_bookmark17" w:history="1">
              <w:r w:rsidR="007629AF">
                <w:rPr>
                  <w:color w:val="0000FF"/>
                  <w:sz w:val="21"/>
                </w:rPr>
                <w:t>International Economics</w:t>
              </w:r>
            </w:hyperlink>
          </w:p>
        </w:tc>
        <w:tc>
          <w:tcPr>
            <w:tcW w:w="992" w:type="dxa"/>
          </w:tcPr>
          <w:p w:rsidR="00067C9A" w:rsidRDefault="00067C9A">
            <w:pPr>
              <w:pStyle w:val="TableParagraph"/>
            </w:pPr>
          </w:p>
          <w:p w:rsidR="00067C9A" w:rsidRDefault="00067C9A">
            <w:pPr>
              <w:pStyle w:val="TableParagraph"/>
              <w:spacing w:before="5"/>
              <w:rPr>
                <w:sz w:val="18"/>
              </w:rPr>
            </w:pPr>
          </w:p>
          <w:p w:rsidR="00067C9A" w:rsidRDefault="007629AF">
            <w:pPr>
              <w:pStyle w:val="TableParagraph"/>
              <w:ind w:left="155"/>
              <w:rPr>
                <w:sz w:val="21"/>
              </w:rPr>
            </w:pPr>
            <w:r>
              <w:rPr>
                <w:color w:val="333333"/>
                <w:sz w:val="21"/>
              </w:rPr>
              <w:t>6</w:t>
            </w:r>
          </w:p>
        </w:tc>
        <w:tc>
          <w:tcPr>
            <w:tcW w:w="1511" w:type="dxa"/>
          </w:tcPr>
          <w:p w:rsidR="00067C9A" w:rsidRDefault="00067C9A">
            <w:pPr>
              <w:pStyle w:val="TableParagraph"/>
              <w:spacing w:before="5"/>
              <w:rPr>
                <w:sz w:val="27"/>
              </w:rPr>
            </w:pPr>
          </w:p>
          <w:p w:rsidR="00067C9A" w:rsidRDefault="007629AF">
            <w:pPr>
              <w:pStyle w:val="TableParagraph"/>
              <w:spacing w:line="297" w:lineRule="auto"/>
              <w:ind w:left="155" w:right="186"/>
              <w:rPr>
                <w:sz w:val="21"/>
              </w:rPr>
            </w:pPr>
            <w:r>
              <w:rPr>
                <w:color w:val="333333"/>
                <w:sz w:val="21"/>
              </w:rPr>
              <w:t>Semester 2</w:t>
            </w:r>
          </w:p>
        </w:tc>
        <w:tc>
          <w:tcPr>
            <w:tcW w:w="1183" w:type="dxa"/>
            <w:gridSpan w:val="3"/>
          </w:tcPr>
          <w:p w:rsidR="00067C9A" w:rsidRDefault="00067C9A">
            <w:pPr>
              <w:pStyle w:val="TableParagraph"/>
            </w:pPr>
          </w:p>
          <w:p w:rsidR="00067C9A" w:rsidRDefault="00067C9A">
            <w:pPr>
              <w:pStyle w:val="TableParagraph"/>
              <w:spacing w:before="5"/>
              <w:rPr>
                <w:sz w:val="18"/>
              </w:rPr>
            </w:pPr>
          </w:p>
          <w:p w:rsidR="00067C9A" w:rsidRDefault="007629AF">
            <w:pPr>
              <w:pStyle w:val="TableParagraph"/>
              <w:ind w:left="155"/>
              <w:rPr>
                <w:sz w:val="21"/>
              </w:rPr>
            </w:pPr>
            <w:r>
              <w:rPr>
                <w:color w:val="333333"/>
                <w:sz w:val="21"/>
              </w:rPr>
              <w:t>20</w:t>
            </w:r>
          </w:p>
        </w:tc>
        <w:tc>
          <w:tcPr>
            <w:tcW w:w="1842" w:type="dxa"/>
          </w:tcPr>
          <w:p w:rsidR="00067C9A" w:rsidRDefault="007629AF">
            <w:pPr>
              <w:pStyle w:val="TableParagraph"/>
              <w:spacing w:before="165"/>
              <w:ind w:left="155"/>
              <w:rPr>
                <w:sz w:val="21"/>
              </w:rPr>
            </w:pPr>
            <w:r>
              <w:rPr>
                <w:color w:val="333333"/>
                <w:sz w:val="21"/>
              </w:rPr>
              <w:t>US Credits 4</w:t>
            </w:r>
          </w:p>
          <w:p w:rsidR="00067C9A" w:rsidRDefault="007629AF">
            <w:pPr>
              <w:pStyle w:val="TableParagraph"/>
              <w:spacing w:before="59"/>
              <w:ind w:left="155"/>
              <w:rPr>
                <w:sz w:val="21"/>
              </w:rPr>
            </w:pPr>
            <w:r>
              <w:rPr>
                <w:color w:val="333333"/>
                <w:sz w:val="21"/>
              </w:rPr>
              <w:t>/ ECTS</w:t>
            </w:r>
          </w:p>
          <w:p w:rsidR="00067C9A" w:rsidRDefault="007629AF">
            <w:pPr>
              <w:pStyle w:val="TableParagraph"/>
              <w:spacing w:before="58"/>
              <w:ind w:left="155"/>
              <w:rPr>
                <w:sz w:val="21"/>
              </w:rPr>
            </w:pPr>
            <w:r>
              <w:rPr>
                <w:color w:val="333333"/>
                <w:sz w:val="21"/>
              </w:rPr>
              <w:t>credits 10*</w:t>
            </w:r>
          </w:p>
        </w:tc>
      </w:tr>
      <w:tr w:rsidR="00067C9A" w:rsidTr="00373625">
        <w:trPr>
          <w:trHeight w:val="1200"/>
        </w:trPr>
        <w:tc>
          <w:tcPr>
            <w:tcW w:w="1767" w:type="dxa"/>
          </w:tcPr>
          <w:p w:rsidR="00067C9A" w:rsidRDefault="00067C9A">
            <w:pPr>
              <w:pStyle w:val="TableParagraph"/>
            </w:pPr>
          </w:p>
          <w:p w:rsidR="00067C9A" w:rsidRDefault="00067C9A">
            <w:pPr>
              <w:pStyle w:val="TableParagraph"/>
              <w:spacing w:before="5"/>
              <w:rPr>
                <w:sz w:val="18"/>
              </w:rPr>
            </w:pPr>
          </w:p>
          <w:p w:rsidR="00067C9A" w:rsidRDefault="007629AF">
            <w:pPr>
              <w:pStyle w:val="TableParagraph"/>
              <w:ind w:left="152"/>
              <w:rPr>
                <w:sz w:val="21"/>
              </w:rPr>
            </w:pPr>
            <w:r>
              <w:rPr>
                <w:color w:val="333333"/>
                <w:sz w:val="21"/>
              </w:rPr>
              <w:t>6ECON006W</w:t>
            </w:r>
          </w:p>
        </w:tc>
        <w:tc>
          <w:tcPr>
            <w:tcW w:w="4187" w:type="dxa"/>
            <w:gridSpan w:val="2"/>
          </w:tcPr>
          <w:p w:rsidR="00067C9A" w:rsidRDefault="00067C9A">
            <w:pPr>
              <w:pStyle w:val="TableParagraph"/>
            </w:pPr>
          </w:p>
          <w:p w:rsidR="00067C9A" w:rsidRDefault="00067C9A">
            <w:pPr>
              <w:pStyle w:val="TableParagraph"/>
              <w:spacing w:before="5"/>
              <w:rPr>
                <w:sz w:val="18"/>
              </w:rPr>
            </w:pPr>
          </w:p>
          <w:p w:rsidR="00067C9A" w:rsidRDefault="00373625">
            <w:pPr>
              <w:pStyle w:val="TableParagraph"/>
              <w:ind w:left="152"/>
              <w:rPr>
                <w:sz w:val="21"/>
              </w:rPr>
            </w:pPr>
            <w:hyperlink w:anchor="_bookmark18" w:history="1">
              <w:r w:rsidR="007629AF">
                <w:rPr>
                  <w:color w:val="0000FF"/>
                  <w:sz w:val="21"/>
                </w:rPr>
                <w:t>Forecasting for Managers</w:t>
              </w:r>
            </w:hyperlink>
          </w:p>
        </w:tc>
        <w:tc>
          <w:tcPr>
            <w:tcW w:w="992" w:type="dxa"/>
          </w:tcPr>
          <w:p w:rsidR="00067C9A" w:rsidRDefault="00067C9A">
            <w:pPr>
              <w:pStyle w:val="TableParagraph"/>
            </w:pPr>
          </w:p>
          <w:p w:rsidR="00067C9A" w:rsidRDefault="00067C9A">
            <w:pPr>
              <w:pStyle w:val="TableParagraph"/>
              <w:spacing w:before="5"/>
              <w:rPr>
                <w:sz w:val="18"/>
              </w:rPr>
            </w:pPr>
          </w:p>
          <w:p w:rsidR="00067C9A" w:rsidRDefault="007629AF">
            <w:pPr>
              <w:pStyle w:val="TableParagraph"/>
              <w:ind w:left="155"/>
              <w:rPr>
                <w:sz w:val="21"/>
              </w:rPr>
            </w:pPr>
            <w:r>
              <w:rPr>
                <w:color w:val="333333"/>
                <w:sz w:val="21"/>
              </w:rPr>
              <w:t>6</w:t>
            </w:r>
          </w:p>
        </w:tc>
        <w:tc>
          <w:tcPr>
            <w:tcW w:w="1511" w:type="dxa"/>
          </w:tcPr>
          <w:p w:rsidR="00067C9A" w:rsidRDefault="00067C9A">
            <w:pPr>
              <w:pStyle w:val="TableParagraph"/>
              <w:spacing w:before="5"/>
              <w:rPr>
                <w:sz w:val="27"/>
              </w:rPr>
            </w:pPr>
          </w:p>
          <w:p w:rsidR="00067C9A" w:rsidRDefault="007629AF">
            <w:pPr>
              <w:pStyle w:val="TableParagraph"/>
              <w:spacing w:line="297" w:lineRule="auto"/>
              <w:ind w:left="155" w:right="186"/>
              <w:rPr>
                <w:sz w:val="21"/>
              </w:rPr>
            </w:pPr>
            <w:r>
              <w:rPr>
                <w:color w:val="333333"/>
                <w:sz w:val="21"/>
              </w:rPr>
              <w:t>Semester 2</w:t>
            </w:r>
          </w:p>
        </w:tc>
        <w:tc>
          <w:tcPr>
            <w:tcW w:w="1183" w:type="dxa"/>
            <w:gridSpan w:val="3"/>
          </w:tcPr>
          <w:p w:rsidR="00067C9A" w:rsidRDefault="00067C9A">
            <w:pPr>
              <w:pStyle w:val="TableParagraph"/>
            </w:pPr>
          </w:p>
          <w:p w:rsidR="00067C9A" w:rsidRDefault="00067C9A">
            <w:pPr>
              <w:pStyle w:val="TableParagraph"/>
              <w:spacing w:before="5"/>
              <w:rPr>
                <w:sz w:val="18"/>
              </w:rPr>
            </w:pPr>
          </w:p>
          <w:p w:rsidR="00067C9A" w:rsidRDefault="007629AF">
            <w:pPr>
              <w:pStyle w:val="TableParagraph"/>
              <w:spacing w:before="1"/>
              <w:ind w:left="155"/>
              <w:rPr>
                <w:sz w:val="21"/>
              </w:rPr>
            </w:pPr>
            <w:r>
              <w:rPr>
                <w:color w:val="333333"/>
                <w:sz w:val="21"/>
              </w:rPr>
              <w:t>20</w:t>
            </w:r>
          </w:p>
        </w:tc>
        <w:tc>
          <w:tcPr>
            <w:tcW w:w="1842" w:type="dxa"/>
          </w:tcPr>
          <w:p w:rsidR="00067C9A" w:rsidRDefault="007629AF">
            <w:pPr>
              <w:pStyle w:val="TableParagraph"/>
              <w:spacing w:before="166"/>
              <w:ind w:left="155"/>
              <w:rPr>
                <w:sz w:val="21"/>
              </w:rPr>
            </w:pPr>
            <w:r>
              <w:rPr>
                <w:color w:val="333333"/>
                <w:sz w:val="21"/>
              </w:rPr>
              <w:t>US Credits 4</w:t>
            </w:r>
          </w:p>
          <w:p w:rsidR="00067C9A" w:rsidRDefault="007629AF">
            <w:pPr>
              <w:pStyle w:val="TableParagraph"/>
              <w:spacing w:before="58"/>
              <w:ind w:left="155"/>
              <w:rPr>
                <w:sz w:val="21"/>
              </w:rPr>
            </w:pPr>
            <w:r>
              <w:rPr>
                <w:color w:val="333333"/>
                <w:sz w:val="21"/>
              </w:rPr>
              <w:t>/ ECTS</w:t>
            </w:r>
          </w:p>
          <w:p w:rsidR="00067C9A" w:rsidRDefault="007629AF">
            <w:pPr>
              <w:pStyle w:val="TableParagraph"/>
              <w:spacing w:before="59"/>
              <w:ind w:left="155"/>
              <w:rPr>
                <w:sz w:val="21"/>
              </w:rPr>
            </w:pPr>
            <w:r>
              <w:rPr>
                <w:color w:val="333333"/>
                <w:sz w:val="21"/>
              </w:rPr>
              <w:t>credits 10*</w:t>
            </w:r>
          </w:p>
        </w:tc>
      </w:tr>
      <w:tr w:rsidR="00067C9A" w:rsidTr="00373625">
        <w:trPr>
          <w:trHeight w:val="597"/>
        </w:trPr>
        <w:tc>
          <w:tcPr>
            <w:tcW w:w="11482" w:type="dxa"/>
            <w:gridSpan w:val="9"/>
          </w:tcPr>
          <w:p w:rsidR="00067C9A" w:rsidRDefault="007629AF">
            <w:pPr>
              <w:pStyle w:val="TableParagraph"/>
              <w:spacing w:before="166"/>
              <w:ind w:left="152"/>
              <w:rPr>
                <w:b/>
                <w:sz w:val="21"/>
              </w:rPr>
            </w:pPr>
            <w:r>
              <w:rPr>
                <w:b/>
                <w:color w:val="333333"/>
                <w:sz w:val="21"/>
              </w:rPr>
              <w:t>Entrepreneurship</w:t>
            </w:r>
          </w:p>
        </w:tc>
      </w:tr>
      <w:tr w:rsidR="00067C9A" w:rsidTr="00373625">
        <w:trPr>
          <w:trHeight w:val="740"/>
        </w:trPr>
        <w:tc>
          <w:tcPr>
            <w:tcW w:w="1985" w:type="dxa"/>
            <w:gridSpan w:val="2"/>
          </w:tcPr>
          <w:p w:rsidR="00373625" w:rsidRDefault="00373625">
            <w:pPr>
              <w:pStyle w:val="TableParagraph"/>
              <w:spacing w:line="237" w:lineRule="exact"/>
              <w:ind w:left="155"/>
              <w:rPr>
                <w:color w:val="333333"/>
                <w:sz w:val="21"/>
              </w:rPr>
            </w:pPr>
          </w:p>
          <w:p w:rsidR="00067C9A" w:rsidRDefault="007629AF">
            <w:pPr>
              <w:pStyle w:val="TableParagraph"/>
              <w:spacing w:line="237" w:lineRule="exact"/>
              <w:ind w:left="155"/>
              <w:rPr>
                <w:sz w:val="21"/>
              </w:rPr>
            </w:pPr>
            <w:r>
              <w:rPr>
                <w:color w:val="333333"/>
                <w:sz w:val="21"/>
              </w:rPr>
              <w:t>4ENTP002W</w:t>
            </w:r>
          </w:p>
        </w:tc>
        <w:tc>
          <w:tcPr>
            <w:tcW w:w="3969" w:type="dxa"/>
          </w:tcPr>
          <w:p w:rsidR="00373625" w:rsidRDefault="00373625">
            <w:pPr>
              <w:pStyle w:val="TableParagraph"/>
              <w:spacing w:line="237" w:lineRule="exact"/>
              <w:ind w:left="154"/>
              <w:rPr>
                <w:color w:val="0000FF"/>
                <w:sz w:val="21"/>
              </w:rPr>
            </w:pPr>
          </w:p>
          <w:p w:rsidR="00067C9A" w:rsidRDefault="00373625">
            <w:pPr>
              <w:pStyle w:val="TableParagraph"/>
              <w:spacing w:line="237" w:lineRule="exact"/>
              <w:ind w:left="154"/>
              <w:rPr>
                <w:sz w:val="21"/>
              </w:rPr>
            </w:pPr>
            <w:hyperlink w:anchor="_bookmark19" w:history="1">
              <w:r w:rsidR="007629AF">
                <w:rPr>
                  <w:color w:val="0000FF"/>
                  <w:sz w:val="21"/>
                </w:rPr>
                <w:t>Creating New Business</w:t>
              </w:r>
            </w:hyperlink>
          </w:p>
        </w:tc>
        <w:tc>
          <w:tcPr>
            <w:tcW w:w="992" w:type="dxa"/>
          </w:tcPr>
          <w:p w:rsidR="00373625" w:rsidRDefault="00373625">
            <w:pPr>
              <w:pStyle w:val="TableParagraph"/>
              <w:spacing w:line="237" w:lineRule="exact"/>
              <w:ind w:left="157"/>
              <w:rPr>
                <w:color w:val="333333"/>
                <w:sz w:val="21"/>
              </w:rPr>
            </w:pPr>
          </w:p>
          <w:p w:rsidR="00067C9A" w:rsidRDefault="007629AF">
            <w:pPr>
              <w:pStyle w:val="TableParagraph"/>
              <w:spacing w:line="237" w:lineRule="exact"/>
              <w:ind w:left="157"/>
              <w:rPr>
                <w:sz w:val="21"/>
              </w:rPr>
            </w:pPr>
            <w:r>
              <w:rPr>
                <w:color w:val="333333"/>
                <w:sz w:val="21"/>
              </w:rPr>
              <w:t>4</w:t>
            </w:r>
          </w:p>
        </w:tc>
        <w:tc>
          <w:tcPr>
            <w:tcW w:w="1701" w:type="dxa"/>
            <w:gridSpan w:val="2"/>
          </w:tcPr>
          <w:p w:rsidR="00067C9A" w:rsidRDefault="00847232">
            <w:pPr>
              <w:pStyle w:val="TableParagraph"/>
              <w:spacing w:before="145"/>
              <w:ind w:left="157"/>
              <w:rPr>
                <w:sz w:val="21"/>
              </w:rPr>
            </w:pPr>
            <w:r>
              <w:rPr>
                <w:color w:val="333333"/>
                <w:sz w:val="21"/>
              </w:rPr>
              <w:t xml:space="preserve">Semester </w:t>
            </w:r>
            <w:r w:rsidR="007629AF">
              <w:rPr>
                <w:color w:val="333333"/>
                <w:sz w:val="21"/>
              </w:rPr>
              <w:t>2</w:t>
            </w:r>
          </w:p>
        </w:tc>
        <w:tc>
          <w:tcPr>
            <w:tcW w:w="915" w:type="dxa"/>
          </w:tcPr>
          <w:p w:rsidR="00373625" w:rsidRDefault="00373625">
            <w:pPr>
              <w:pStyle w:val="TableParagraph"/>
              <w:spacing w:line="237" w:lineRule="exact"/>
              <w:ind w:left="157"/>
              <w:rPr>
                <w:color w:val="333333"/>
                <w:sz w:val="21"/>
              </w:rPr>
            </w:pPr>
          </w:p>
          <w:p w:rsidR="00067C9A" w:rsidRDefault="007629AF">
            <w:pPr>
              <w:pStyle w:val="TableParagraph"/>
              <w:spacing w:line="237" w:lineRule="exact"/>
              <w:ind w:left="157"/>
              <w:rPr>
                <w:sz w:val="21"/>
              </w:rPr>
            </w:pPr>
            <w:r>
              <w:rPr>
                <w:color w:val="333333"/>
                <w:sz w:val="21"/>
              </w:rPr>
              <w:t>20</w:t>
            </w:r>
          </w:p>
        </w:tc>
        <w:tc>
          <w:tcPr>
            <w:tcW w:w="1920" w:type="dxa"/>
            <w:gridSpan w:val="2"/>
          </w:tcPr>
          <w:p w:rsidR="00373625" w:rsidRDefault="00373625" w:rsidP="00373625">
            <w:pPr>
              <w:pStyle w:val="TableParagraph"/>
              <w:spacing w:line="237" w:lineRule="exact"/>
              <w:ind w:left="157"/>
              <w:rPr>
                <w:color w:val="333333"/>
                <w:sz w:val="21"/>
              </w:rPr>
            </w:pPr>
          </w:p>
          <w:p w:rsidR="00067C9A" w:rsidRDefault="00847232" w:rsidP="00373625">
            <w:pPr>
              <w:pStyle w:val="TableParagraph"/>
              <w:spacing w:line="237" w:lineRule="exact"/>
              <w:ind w:left="157"/>
              <w:rPr>
                <w:sz w:val="21"/>
              </w:rPr>
            </w:pPr>
            <w:r>
              <w:rPr>
                <w:color w:val="333333"/>
                <w:sz w:val="21"/>
              </w:rPr>
              <w:t>US Credits 4</w:t>
            </w:r>
            <w:r w:rsidR="007629AF">
              <w:rPr>
                <w:color w:val="333333"/>
                <w:sz w:val="21"/>
              </w:rPr>
              <w:t>/ ECTS</w:t>
            </w:r>
            <w:r w:rsidR="00373625">
              <w:rPr>
                <w:sz w:val="21"/>
              </w:rPr>
              <w:t xml:space="preserve"> </w:t>
            </w:r>
            <w:r w:rsidR="007629AF">
              <w:rPr>
                <w:color w:val="333333"/>
                <w:sz w:val="21"/>
              </w:rPr>
              <w:t>credits 10*</w:t>
            </w:r>
          </w:p>
        </w:tc>
      </w:tr>
      <w:tr w:rsidR="00067C9A" w:rsidTr="00373625">
        <w:trPr>
          <w:trHeight w:val="1200"/>
        </w:trPr>
        <w:tc>
          <w:tcPr>
            <w:tcW w:w="1985" w:type="dxa"/>
            <w:gridSpan w:val="2"/>
          </w:tcPr>
          <w:p w:rsidR="00067C9A" w:rsidRDefault="00067C9A">
            <w:pPr>
              <w:pStyle w:val="TableParagraph"/>
            </w:pPr>
          </w:p>
          <w:p w:rsidR="00067C9A" w:rsidRDefault="00067C9A">
            <w:pPr>
              <w:pStyle w:val="TableParagraph"/>
              <w:spacing w:before="7"/>
              <w:rPr>
                <w:sz w:val="17"/>
              </w:rPr>
            </w:pPr>
          </w:p>
          <w:p w:rsidR="00067C9A" w:rsidRDefault="007629AF">
            <w:pPr>
              <w:pStyle w:val="TableParagraph"/>
              <w:ind w:left="155"/>
              <w:rPr>
                <w:sz w:val="21"/>
              </w:rPr>
            </w:pPr>
            <w:r>
              <w:rPr>
                <w:color w:val="333333"/>
                <w:sz w:val="21"/>
              </w:rPr>
              <w:t>5ENTP005W</w:t>
            </w:r>
          </w:p>
        </w:tc>
        <w:tc>
          <w:tcPr>
            <w:tcW w:w="3969" w:type="dxa"/>
          </w:tcPr>
          <w:p w:rsidR="00067C9A" w:rsidRDefault="00067C9A">
            <w:pPr>
              <w:pStyle w:val="TableParagraph"/>
            </w:pPr>
          </w:p>
          <w:p w:rsidR="00067C9A" w:rsidRDefault="00067C9A">
            <w:pPr>
              <w:pStyle w:val="TableParagraph"/>
              <w:spacing w:before="7"/>
              <w:rPr>
                <w:sz w:val="17"/>
              </w:rPr>
            </w:pPr>
          </w:p>
          <w:p w:rsidR="00067C9A" w:rsidRDefault="00373625">
            <w:pPr>
              <w:pStyle w:val="TableParagraph"/>
              <w:ind w:left="154"/>
              <w:rPr>
                <w:sz w:val="21"/>
              </w:rPr>
            </w:pPr>
            <w:hyperlink w:anchor="_bookmark20" w:history="1">
              <w:r w:rsidR="007629AF">
                <w:rPr>
                  <w:color w:val="0000FF"/>
                  <w:sz w:val="21"/>
                </w:rPr>
                <w:t>Entrepreneurial Practice</w:t>
              </w:r>
            </w:hyperlink>
          </w:p>
        </w:tc>
        <w:tc>
          <w:tcPr>
            <w:tcW w:w="992" w:type="dxa"/>
          </w:tcPr>
          <w:p w:rsidR="00067C9A" w:rsidRDefault="00067C9A">
            <w:pPr>
              <w:pStyle w:val="TableParagraph"/>
            </w:pPr>
          </w:p>
          <w:p w:rsidR="00067C9A" w:rsidRDefault="00067C9A">
            <w:pPr>
              <w:pStyle w:val="TableParagraph"/>
              <w:spacing w:before="7"/>
              <w:rPr>
                <w:sz w:val="17"/>
              </w:rPr>
            </w:pPr>
          </w:p>
          <w:p w:rsidR="00067C9A" w:rsidRDefault="007629AF">
            <w:pPr>
              <w:pStyle w:val="TableParagraph"/>
              <w:ind w:left="157"/>
              <w:rPr>
                <w:sz w:val="21"/>
              </w:rPr>
            </w:pPr>
            <w:r>
              <w:rPr>
                <w:color w:val="333333"/>
                <w:sz w:val="21"/>
              </w:rPr>
              <w:t>5</w:t>
            </w:r>
          </w:p>
        </w:tc>
        <w:tc>
          <w:tcPr>
            <w:tcW w:w="1701" w:type="dxa"/>
            <w:gridSpan w:val="2"/>
          </w:tcPr>
          <w:p w:rsidR="00067C9A" w:rsidRDefault="00067C9A">
            <w:pPr>
              <w:pStyle w:val="TableParagraph"/>
              <w:spacing w:before="6"/>
              <w:rPr>
                <w:sz w:val="26"/>
              </w:rPr>
            </w:pPr>
          </w:p>
          <w:p w:rsidR="00067C9A" w:rsidRDefault="007629AF">
            <w:pPr>
              <w:pStyle w:val="TableParagraph"/>
              <w:spacing w:line="297" w:lineRule="auto"/>
              <w:ind w:left="157" w:right="184"/>
              <w:rPr>
                <w:sz w:val="21"/>
              </w:rPr>
            </w:pPr>
            <w:r>
              <w:rPr>
                <w:color w:val="333333"/>
                <w:sz w:val="21"/>
              </w:rPr>
              <w:t>Semester 2</w:t>
            </w:r>
          </w:p>
        </w:tc>
        <w:tc>
          <w:tcPr>
            <w:tcW w:w="915" w:type="dxa"/>
          </w:tcPr>
          <w:p w:rsidR="00067C9A" w:rsidRDefault="00067C9A">
            <w:pPr>
              <w:pStyle w:val="TableParagraph"/>
            </w:pPr>
          </w:p>
          <w:p w:rsidR="00067C9A" w:rsidRDefault="00067C9A">
            <w:pPr>
              <w:pStyle w:val="TableParagraph"/>
              <w:spacing w:before="7"/>
              <w:rPr>
                <w:sz w:val="17"/>
              </w:rPr>
            </w:pPr>
          </w:p>
          <w:p w:rsidR="00067C9A" w:rsidRDefault="007629AF">
            <w:pPr>
              <w:pStyle w:val="TableParagraph"/>
              <w:ind w:left="157"/>
              <w:rPr>
                <w:sz w:val="21"/>
              </w:rPr>
            </w:pPr>
            <w:r>
              <w:rPr>
                <w:color w:val="333333"/>
                <w:sz w:val="21"/>
              </w:rPr>
              <w:t>20</w:t>
            </w:r>
          </w:p>
        </w:tc>
        <w:tc>
          <w:tcPr>
            <w:tcW w:w="1920" w:type="dxa"/>
            <w:gridSpan w:val="2"/>
          </w:tcPr>
          <w:p w:rsidR="00067C9A" w:rsidRDefault="007629AF">
            <w:pPr>
              <w:pStyle w:val="TableParagraph"/>
              <w:spacing w:before="155"/>
              <w:ind w:left="157"/>
              <w:rPr>
                <w:sz w:val="21"/>
              </w:rPr>
            </w:pPr>
            <w:r>
              <w:rPr>
                <w:color w:val="333333"/>
                <w:sz w:val="21"/>
              </w:rPr>
              <w:t>US Credits 4</w:t>
            </w:r>
          </w:p>
          <w:p w:rsidR="00067C9A" w:rsidRDefault="007629AF">
            <w:pPr>
              <w:pStyle w:val="TableParagraph"/>
              <w:spacing w:before="59"/>
              <w:ind w:left="157"/>
              <w:rPr>
                <w:sz w:val="21"/>
              </w:rPr>
            </w:pPr>
            <w:r>
              <w:rPr>
                <w:color w:val="333333"/>
                <w:sz w:val="21"/>
              </w:rPr>
              <w:t>/ ECTS</w:t>
            </w:r>
          </w:p>
          <w:p w:rsidR="00067C9A" w:rsidRDefault="007629AF">
            <w:pPr>
              <w:pStyle w:val="TableParagraph"/>
              <w:spacing w:before="59"/>
              <w:ind w:left="157"/>
              <w:rPr>
                <w:sz w:val="21"/>
              </w:rPr>
            </w:pPr>
            <w:r>
              <w:rPr>
                <w:color w:val="333333"/>
                <w:sz w:val="21"/>
              </w:rPr>
              <w:t>credits 10*</w:t>
            </w:r>
          </w:p>
        </w:tc>
      </w:tr>
      <w:tr w:rsidR="00067C9A" w:rsidTr="00373625">
        <w:trPr>
          <w:trHeight w:val="1200"/>
        </w:trPr>
        <w:tc>
          <w:tcPr>
            <w:tcW w:w="1985" w:type="dxa"/>
            <w:gridSpan w:val="2"/>
          </w:tcPr>
          <w:p w:rsidR="00067C9A" w:rsidRDefault="00067C9A">
            <w:pPr>
              <w:pStyle w:val="TableParagraph"/>
            </w:pPr>
          </w:p>
          <w:p w:rsidR="00067C9A" w:rsidRDefault="00067C9A">
            <w:pPr>
              <w:pStyle w:val="TableParagraph"/>
              <w:spacing w:before="7"/>
              <w:rPr>
                <w:sz w:val="17"/>
              </w:rPr>
            </w:pPr>
          </w:p>
          <w:p w:rsidR="00067C9A" w:rsidRDefault="007629AF">
            <w:pPr>
              <w:pStyle w:val="TableParagraph"/>
              <w:ind w:left="154"/>
              <w:rPr>
                <w:sz w:val="21"/>
              </w:rPr>
            </w:pPr>
            <w:r>
              <w:rPr>
                <w:color w:val="333333"/>
                <w:sz w:val="21"/>
              </w:rPr>
              <w:t>6ENTP005W</w:t>
            </w:r>
          </w:p>
        </w:tc>
        <w:tc>
          <w:tcPr>
            <w:tcW w:w="3969" w:type="dxa"/>
          </w:tcPr>
          <w:p w:rsidR="00067C9A" w:rsidRDefault="00067C9A">
            <w:pPr>
              <w:pStyle w:val="TableParagraph"/>
            </w:pPr>
          </w:p>
          <w:p w:rsidR="00067C9A" w:rsidRDefault="00067C9A">
            <w:pPr>
              <w:pStyle w:val="TableParagraph"/>
              <w:spacing w:before="7"/>
              <w:rPr>
                <w:sz w:val="17"/>
              </w:rPr>
            </w:pPr>
          </w:p>
          <w:p w:rsidR="00067C9A" w:rsidRDefault="00373625">
            <w:pPr>
              <w:pStyle w:val="TableParagraph"/>
              <w:ind w:left="154"/>
              <w:rPr>
                <w:sz w:val="21"/>
              </w:rPr>
            </w:pPr>
            <w:hyperlink w:anchor="_bookmark21" w:history="1">
              <w:r w:rsidR="007629AF">
                <w:rPr>
                  <w:color w:val="0000FF"/>
                  <w:sz w:val="21"/>
                </w:rPr>
                <w:t>Creating Entrepreneurial Leadership</w:t>
              </w:r>
            </w:hyperlink>
          </w:p>
        </w:tc>
        <w:tc>
          <w:tcPr>
            <w:tcW w:w="992" w:type="dxa"/>
          </w:tcPr>
          <w:p w:rsidR="00067C9A" w:rsidRDefault="00067C9A">
            <w:pPr>
              <w:pStyle w:val="TableParagraph"/>
            </w:pPr>
          </w:p>
          <w:p w:rsidR="00067C9A" w:rsidRDefault="00067C9A">
            <w:pPr>
              <w:pStyle w:val="TableParagraph"/>
              <w:spacing w:before="7"/>
              <w:rPr>
                <w:sz w:val="17"/>
              </w:rPr>
            </w:pPr>
          </w:p>
          <w:p w:rsidR="00067C9A" w:rsidRDefault="007629AF">
            <w:pPr>
              <w:pStyle w:val="TableParagraph"/>
              <w:ind w:left="157"/>
              <w:rPr>
                <w:sz w:val="21"/>
              </w:rPr>
            </w:pPr>
            <w:r>
              <w:rPr>
                <w:color w:val="333333"/>
                <w:sz w:val="21"/>
              </w:rPr>
              <w:t>6</w:t>
            </w:r>
          </w:p>
        </w:tc>
        <w:tc>
          <w:tcPr>
            <w:tcW w:w="1701" w:type="dxa"/>
            <w:gridSpan w:val="2"/>
          </w:tcPr>
          <w:p w:rsidR="00067C9A" w:rsidRDefault="00067C9A">
            <w:pPr>
              <w:pStyle w:val="TableParagraph"/>
              <w:spacing w:before="6"/>
              <w:rPr>
                <w:sz w:val="26"/>
              </w:rPr>
            </w:pPr>
          </w:p>
          <w:p w:rsidR="00067C9A" w:rsidRDefault="007629AF">
            <w:pPr>
              <w:pStyle w:val="TableParagraph"/>
              <w:spacing w:before="1" w:line="297" w:lineRule="auto"/>
              <w:ind w:left="157" w:right="184"/>
              <w:rPr>
                <w:sz w:val="21"/>
              </w:rPr>
            </w:pPr>
            <w:r>
              <w:rPr>
                <w:color w:val="333333"/>
                <w:sz w:val="21"/>
              </w:rPr>
              <w:t>Semester 2</w:t>
            </w:r>
          </w:p>
        </w:tc>
        <w:tc>
          <w:tcPr>
            <w:tcW w:w="915" w:type="dxa"/>
          </w:tcPr>
          <w:p w:rsidR="00067C9A" w:rsidRDefault="00067C9A">
            <w:pPr>
              <w:pStyle w:val="TableParagraph"/>
            </w:pPr>
          </w:p>
          <w:p w:rsidR="00067C9A" w:rsidRDefault="00067C9A">
            <w:pPr>
              <w:pStyle w:val="TableParagraph"/>
              <w:spacing w:before="7"/>
              <w:rPr>
                <w:sz w:val="17"/>
              </w:rPr>
            </w:pPr>
          </w:p>
          <w:p w:rsidR="00067C9A" w:rsidRDefault="007629AF">
            <w:pPr>
              <w:pStyle w:val="TableParagraph"/>
              <w:ind w:left="156"/>
              <w:rPr>
                <w:sz w:val="21"/>
              </w:rPr>
            </w:pPr>
            <w:r>
              <w:rPr>
                <w:color w:val="333333"/>
                <w:sz w:val="21"/>
              </w:rPr>
              <w:t>20</w:t>
            </w:r>
          </w:p>
        </w:tc>
        <w:tc>
          <w:tcPr>
            <w:tcW w:w="1920" w:type="dxa"/>
            <w:gridSpan w:val="2"/>
          </w:tcPr>
          <w:p w:rsidR="00067C9A" w:rsidRDefault="007629AF">
            <w:pPr>
              <w:pStyle w:val="TableParagraph"/>
              <w:spacing w:before="156"/>
              <w:ind w:left="157"/>
              <w:rPr>
                <w:sz w:val="21"/>
              </w:rPr>
            </w:pPr>
            <w:r>
              <w:rPr>
                <w:color w:val="333333"/>
                <w:sz w:val="21"/>
              </w:rPr>
              <w:t>US Credits 4</w:t>
            </w:r>
          </w:p>
          <w:p w:rsidR="00067C9A" w:rsidRDefault="007629AF">
            <w:pPr>
              <w:pStyle w:val="TableParagraph"/>
              <w:spacing w:before="58"/>
              <w:ind w:left="157"/>
              <w:rPr>
                <w:sz w:val="21"/>
              </w:rPr>
            </w:pPr>
            <w:r>
              <w:rPr>
                <w:color w:val="333333"/>
                <w:sz w:val="21"/>
              </w:rPr>
              <w:t>/ ECTS</w:t>
            </w:r>
          </w:p>
          <w:p w:rsidR="00067C9A" w:rsidRDefault="007629AF">
            <w:pPr>
              <w:pStyle w:val="TableParagraph"/>
              <w:spacing w:before="59"/>
              <w:ind w:left="157"/>
              <w:rPr>
                <w:sz w:val="21"/>
              </w:rPr>
            </w:pPr>
            <w:r>
              <w:rPr>
                <w:color w:val="333333"/>
                <w:sz w:val="21"/>
              </w:rPr>
              <w:t>credits 10*</w:t>
            </w:r>
          </w:p>
        </w:tc>
      </w:tr>
      <w:tr w:rsidR="00067C9A" w:rsidTr="00373625">
        <w:trPr>
          <w:trHeight w:val="600"/>
        </w:trPr>
        <w:tc>
          <w:tcPr>
            <w:tcW w:w="11482" w:type="dxa"/>
            <w:gridSpan w:val="9"/>
          </w:tcPr>
          <w:p w:rsidR="00067C9A" w:rsidRDefault="007629AF">
            <w:pPr>
              <w:pStyle w:val="TableParagraph"/>
              <w:spacing w:before="156"/>
              <w:ind w:left="154"/>
              <w:rPr>
                <w:b/>
                <w:sz w:val="21"/>
              </w:rPr>
            </w:pPr>
            <w:r>
              <w:rPr>
                <w:b/>
                <w:color w:val="333333"/>
                <w:sz w:val="21"/>
              </w:rPr>
              <w:t>Finance and Accounting</w:t>
            </w:r>
          </w:p>
        </w:tc>
      </w:tr>
      <w:tr w:rsidR="00067C9A" w:rsidTr="00373625">
        <w:trPr>
          <w:trHeight w:val="1200"/>
        </w:trPr>
        <w:tc>
          <w:tcPr>
            <w:tcW w:w="1985" w:type="dxa"/>
            <w:gridSpan w:val="2"/>
          </w:tcPr>
          <w:p w:rsidR="00067C9A" w:rsidRDefault="00067C9A">
            <w:pPr>
              <w:pStyle w:val="TableParagraph"/>
            </w:pPr>
          </w:p>
          <w:p w:rsidR="00067C9A" w:rsidRDefault="00067C9A">
            <w:pPr>
              <w:pStyle w:val="TableParagraph"/>
              <w:spacing w:before="7"/>
              <w:rPr>
                <w:sz w:val="17"/>
              </w:rPr>
            </w:pPr>
          </w:p>
          <w:p w:rsidR="00067C9A" w:rsidRDefault="007629AF">
            <w:pPr>
              <w:pStyle w:val="TableParagraph"/>
              <w:ind w:left="154"/>
              <w:rPr>
                <w:sz w:val="21"/>
              </w:rPr>
            </w:pPr>
            <w:r>
              <w:rPr>
                <w:color w:val="333333"/>
                <w:sz w:val="21"/>
              </w:rPr>
              <w:t>4ACCN001W</w:t>
            </w:r>
          </w:p>
        </w:tc>
        <w:tc>
          <w:tcPr>
            <w:tcW w:w="3969" w:type="dxa"/>
          </w:tcPr>
          <w:p w:rsidR="00067C9A" w:rsidRDefault="00067C9A">
            <w:pPr>
              <w:pStyle w:val="TableParagraph"/>
            </w:pPr>
          </w:p>
          <w:p w:rsidR="00067C9A" w:rsidRDefault="00067C9A">
            <w:pPr>
              <w:pStyle w:val="TableParagraph"/>
              <w:spacing w:before="7"/>
              <w:rPr>
                <w:sz w:val="17"/>
              </w:rPr>
            </w:pPr>
          </w:p>
          <w:p w:rsidR="00067C9A" w:rsidRDefault="00373625">
            <w:pPr>
              <w:pStyle w:val="TableParagraph"/>
              <w:ind w:left="154"/>
              <w:rPr>
                <w:sz w:val="21"/>
              </w:rPr>
            </w:pPr>
            <w:hyperlink w:anchor="_bookmark22" w:history="1">
              <w:r w:rsidR="007629AF">
                <w:rPr>
                  <w:color w:val="0000FF"/>
                  <w:sz w:val="21"/>
                </w:rPr>
                <w:t>Accounting and Finance Fundamentals</w:t>
              </w:r>
            </w:hyperlink>
          </w:p>
        </w:tc>
        <w:tc>
          <w:tcPr>
            <w:tcW w:w="992" w:type="dxa"/>
          </w:tcPr>
          <w:p w:rsidR="00067C9A" w:rsidRDefault="00067C9A">
            <w:pPr>
              <w:pStyle w:val="TableParagraph"/>
            </w:pPr>
          </w:p>
          <w:p w:rsidR="00067C9A" w:rsidRDefault="00067C9A">
            <w:pPr>
              <w:pStyle w:val="TableParagraph"/>
              <w:spacing w:before="7"/>
              <w:rPr>
                <w:sz w:val="17"/>
              </w:rPr>
            </w:pPr>
          </w:p>
          <w:p w:rsidR="00067C9A" w:rsidRDefault="007629AF">
            <w:pPr>
              <w:pStyle w:val="TableParagraph"/>
              <w:ind w:left="156"/>
              <w:rPr>
                <w:sz w:val="21"/>
              </w:rPr>
            </w:pPr>
            <w:r>
              <w:rPr>
                <w:color w:val="333333"/>
                <w:sz w:val="21"/>
              </w:rPr>
              <w:t>4</w:t>
            </w:r>
          </w:p>
        </w:tc>
        <w:tc>
          <w:tcPr>
            <w:tcW w:w="1701" w:type="dxa"/>
            <w:gridSpan w:val="2"/>
          </w:tcPr>
          <w:p w:rsidR="00067C9A" w:rsidRDefault="00067C9A">
            <w:pPr>
              <w:pStyle w:val="TableParagraph"/>
              <w:spacing w:before="7"/>
              <w:rPr>
                <w:sz w:val="26"/>
              </w:rPr>
            </w:pPr>
          </w:p>
          <w:p w:rsidR="00067C9A" w:rsidRDefault="007629AF">
            <w:pPr>
              <w:pStyle w:val="TableParagraph"/>
              <w:spacing w:line="297" w:lineRule="auto"/>
              <w:ind w:left="156" w:right="185"/>
              <w:rPr>
                <w:sz w:val="21"/>
              </w:rPr>
            </w:pPr>
            <w:r>
              <w:rPr>
                <w:color w:val="333333"/>
                <w:sz w:val="21"/>
              </w:rPr>
              <w:t>Semester 2</w:t>
            </w:r>
          </w:p>
        </w:tc>
        <w:tc>
          <w:tcPr>
            <w:tcW w:w="915" w:type="dxa"/>
          </w:tcPr>
          <w:p w:rsidR="00067C9A" w:rsidRDefault="00067C9A">
            <w:pPr>
              <w:pStyle w:val="TableParagraph"/>
            </w:pPr>
          </w:p>
          <w:p w:rsidR="00067C9A" w:rsidRDefault="00067C9A">
            <w:pPr>
              <w:pStyle w:val="TableParagraph"/>
              <w:spacing w:before="7"/>
              <w:rPr>
                <w:sz w:val="17"/>
              </w:rPr>
            </w:pPr>
          </w:p>
          <w:p w:rsidR="00067C9A" w:rsidRDefault="007629AF">
            <w:pPr>
              <w:pStyle w:val="TableParagraph"/>
              <w:spacing w:before="1"/>
              <w:ind w:left="156"/>
              <w:rPr>
                <w:sz w:val="21"/>
              </w:rPr>
            </w:pPr>
            <w:r>
              <w:rPr>
                <w:color w:val="333333"/>
                <w:sz w:val="21"/>
              </w:rPr>
              <w:t>20</w:t>
            </w:r>
          </w:p>
        </w:tc>
        <w:tc>
          <w:tcPr>
            <w:tcW w:w="1920" w:type="dxa"/>
            <w:gridSpan w:val="2"/>
          </w:tcPr>
          <w:p w:rsidR="00067C9A" w:rsidRDefault="007629AF">
            <w:pPr>
              <w:pStyle w:val="TableParagraph"/>
              <w:spacing w:before="156"/>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8"/>
              <w:ind w:left="156"/>
              <w:rPr>
                <w:sz w:val="21"/>
              </w:rPr>
            </w:pPr>
            <w:r>
              <w:rPr>
                <w:color w:val="333333"/>
                <w:sz w:val="21"/>
              </w:rPr>
              <w:t>credits 10*</w:t>
            </w:r>
          </w:p>
        </w:tc>
      </w:tr>
      <w:tr w:rsidR="00067C9A" w:rsidTr="00373625">
        <w:trPr>
          <w:trHeight w:val="1200"/>
        </w:trPr>
        <w:tc>
          <w:tcPr>
            <w:tcW w:w="1985" w:type="dxa"/>
            <w:gridSpan w:val="2"/>
          </w:tcPr>
          <w:p w:rsidR="00067C9A" w:rsidRDefault="00067C9A">
            <w:pPr>
              <w:pStyle w:val="TableParagraph"/>
            </w:pPr>
          </w:p>
          <w:p w:rsidR="00067C9A" w:rsidRDefault="00067C9A">
            <w:pPr>
              <w:pStyle w:val="TableParagraph"/>
              <w:spacing w:before="7"/>
              <w:rPr>
                <w:sz w:val="17"/>
              </w:rPr>
            </w:pPr>
          </w:p>
          <w:p w:rsidR="00067C9A" w:rsidRDefault="007629AF">
            <w:pPr>
              <w:pStyle w:val="TableParagraph"/>
              <w:spacing w:before="1"/>
              <w:ind w:left="154"/>
              <w:rPr>
                <w:sz w:val="21"/>
              </w:rPr>
            </w:pPr>
            <w:r>
              <w:rPr>
                <w:color w:val="333333"/>
                <w:sz w:val="21"/>
              </w:rPr>
              <w:t>5ACCN001W</w:t>
            </w:r>
          </w:p>
        </w:tc>
        <w:tc>
          <w:tcPr>
            <w:tcW w:w="3969" w:type="dxa"/>
          </w:tcPr>
          <w:p w:rsidR="00067C9A" w:rsidRDefault="00067C9A">
            <w:pPr>
              <w:pStyle w:val="TableParagraph"/>
            </w:pPr>
          </w:p>
          <w:p w:rsidR="00067C9A" w:rsidRDefault="00067C9A">
            <w:pPr>
              <w:pStyle w:val="TableParagraph"/>
              <w:spacing w:before="7"/>
              <w:rPr>
                <w:sz w:val="17"/>
              </w:rPr>
            </w:pPr>
          </w:p>
          <w:p w:rsidR="00067C9A" w:rsidRDefault="00373625">
            <w:pPr>
              <w:pStyle w:val="TableParagraph"/>
              <w:spacing w:before="1"/>
              <w:ind w:left="154"/>
              <w:rPr>
                <w:sz w:val="21"/>
              </w:rPr>
            </w:pPr>
            <w:hyperlink w:anchor="_bookmark23" w:history="1">
              <w:r w:rsidR="007629AF">
                <w:rPr>
                  <w:color w:val="0000FF"/>
                  <w:sz w:val="21"/>
                </w:rPr>
                <w:t>Legal Aspects of Employment</w:t>
              </w:r>
            </w:hyperlink>
          </w:p>
        </w:tc>
        <w:tc>
          <w:tcPr>
            <w:tcW w:w="992" w:type="dxa"/>
          </w:tcPr>
          <w:p w:rsidR="00067C9A" w:rsidRDefault="00067C9A">
            <w:pPr>
              <w:pStyle w:val="TableParagraph"/>
            </w:pPr>
          </w:p>
          <w:p w:rsidR="00067C9A" w:rsidRDefault="00067C9A">
            <w:pPr>
              <w:pStyle w:val="TableParagraph"/>
              <w:spacing w:before="7"/>
              <w:rPr>
                <w:sz w:val="17"/>
              </w:rPr>
            </w:pPr>
          </w:p>
          <w:p w:rsidR="00067C9A" w:rsidRDefault="007629AF">
            <w:pPr>
              <w:pStyle w:val="TableParagraph"/>
              <w:spacing w:before="1"/>
              <w:ind w:left="156"/>
              <w:rPr>
                <w:sz w:val="21"/>
              </w:rPr>
            </w:pPr>
            <w:r>
              <w:rPr>
                <w:color w:val="333333"/>
                <w:sz w:val="21"/>
              </w:rPr>
              <w:t>5</w:t>
            </w:r>
          </w:p>
        </w:tc>
        <w:tc>
          <w:tcPr>
            <w:tcW w:w="1701" w:type="dxa"/>
            <w:gridSpan w:val="2"/>
          </w:tcPr>
          <w:p w:rsidR="00067C9A" w:rsidRDefault="00067C9A">
            <w:pPr>
              <w:pStyle w:val="TableParagraph"/>
              <w:spacing w:before="7"/>
              <w:rPr>
                <w:sz w:val="26"/>
              </w:rPr>
            </w:pPr>
          </w:p>
          <w:p w:rsidR="00067C9A" w:rsidRDefault="007629AF">
            <w:pPr>
              <w:pStyle w:val="TableParagraph"/>
              <w:spacing w:line="297" w:lineRule="auto"/>
              <w:ind w:left="156" w:right="185"/>
              <w:rPr>
                <w:sz w:val="21"/>
              </w:rPr>
            </w:pPr>
            <w:r>
              <w:rPr>
                <w:color w:val="333333"/>
                <w:sz w:val="21"/>
              </w:rPr>
              <w:t>Semester 2</w:t>
            </w:r>
          </w:p>
        </w:tc>
        <w:tc>
          <w:tcPr>
            <w:tcW w:w="915" w:type="dxa"/>
          </w:tcPr>
          <w:p w:rsidR="00067C9A" w:rsidRDefault="00067C9A">
            <w:pPr>
              <w:pStyle w:val="TableParagraph"/>
            </w:pPr>
          </w:p>
          <w:p w:rsidR="00067C9A" w:rsidRDefault="00067C9A">
            <w:pPr>
              <w:pStyle w:val="TableParagraph"/>
              <w:spacing w:before="8"/>
              <w:rPr>
                <w:sz w:val="17"/>
              </w:rPr>
            </w:pPr>
          </w:p>
          <w:p w:rsidR="00067C9A" w:rsidRDefault="007629AF">
            <w:pPr>
              <w:pStyle w:val="TableParagraph"/>
              <w:ind w:left="156"/>
              <w:rPr>
                <w:sz w:val="21"/>
              </w:rPr>
            </w:pPr>
            <w:r>
              <w:rPr>
                <w:color w:val="333333"/>
                <w:sz w:val="21"/>
              </w:rPr>
              <w:t>20</w:t>
            </w:r>
          </w:p>
        </w:tc>
        <w:tc>
          <w:tcPr>
            <w:tcW w:w="1920" w:type="dxa"/>
            <w:gridSpan w:val="2"/>
          </w:tcPr>
          <w:p w:rsidR="00067C9A" w:rsidRDefault="007629AF">
            <w:pPr>
              <w:pStyle w:val="TableParagraph"/>
              <w:spacing w:before="156"/>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8"/>
              <w:ind w:left="156"/>
              <w:rPr>
                <w:sz w:val="21"/>
              </w:rPr>
            </w:pPr>
            <w:r>
              <w:rPr>
                <w:color w:val="333333"/>
                <w:sz w:val="21"/>
              </w:rPr>
              <w:t>credits 10*</w:t>
            </w:r>
          </w:p>
        </w:tc>
      </w:tr>
      <w:tr w:rsidR="00067C9A" w:rsidTr="00373625">
        <w:trPr>
          <w:trHeight w:val="1200"/>
        </w:trPr>
        <w:tc>
          <w:tcPr>
            <w:tcW w:w="1985" w:type="dxa"/>
            <w:gridSpan w:val="2"/>
          </w:tcPr>
          <w:p w:rsidR="00067C9A" w:rsidRDefault="00067C9A">
            <w:pPr>
              <w:pStyle w:val="TableParagraph"/>
            </w:pPr>
          </w:p>
          <w:p w:rsidR="00067C9A" w:rsidRDefault="00067C9A">
            <w:pPr>
              <w:pStyle w:val="TableParagraph"/>
              <w:spacing w:before="8"/>
              <w:rPr>
                <w:sz w:val="17"/>
              </w:rPr>
            </w:pPr>
          </w:p>
          <w:p w:rsidR="00067C9A" w:rsidRDefault="007629AF">
            <w:pPr>
              <w:pStyle w:val="TableParagraph"/>
              <w:ind w:left="154"/>
              <w:rPr>
                <w:sz w:val="21"/>
              </w:rPr>
            </w:pPr>
            <w:r>
              <w:rPr>
                <w:color w:val="333333"/>
                <w:sz w:val="21"/>
              </w:rPr>
              <w:t>5BUCL003W</w:t>
            </w:r>
          </w:p>
        </w:tc>
        <w:tc>
          <w:tcPr>
            <w:tcW w:w="3969" w:type="dxa"/>
          </w:tcPr>
          <w:p w:rsidR="00067C9A" w:rsidRDefault="00067C9A">
            <w:pPr>
              <w:pStyle w:val="TableParagraph"/>
            </w:pPr>
          </w:p>
          <w:p w:rsidR="00067C9A" w:rsidRDefault="00067C9A">
            <w:pPr>
              <w:pStyle w:val="TableParagraph"/>
              <w:spacing w:before="8"/>
              <w:rPr>
                <w:sz w:val="17"/>
              </w:rPr>
            </w:pPr>
          </w:p>
          <w:p w:rsidR="00067C9A" w:rsidRDefault="00373625">
            <w:pPr>
              <w:pStyle w:val="TableParagraph"/>
              <w:ind w:left="154"/>
              <w:rPr>
                <w:sz w:val="21"/>
              </w:rPr>
            </w:pPr>
            <w:hyperlink w:anchor="_bookmark24" w:history="1">
              <w:r w:rsidR="007629AF">
                <w:rPr>
                  <w:color w:val="0000FF"/>
                  <w:sz w:val="21"/>
                </w:rPr>
                <w:t>Law and the Business</w:t>
              </w:r>
            </w:hyperlink>
          </w:p>
        </w:tc>
        <w:tc>
          <w:tcPr>
            <w:tcW w:w="992" w:type="dxa"/>
          </w:tcPr>
          <w:p w:rsidR="00067C9A" w:rsidRDefault="00067C9A">
            <w:pPr>
              <w:pStyle w:val="TableParagraph"/>
            </w:pPr>
          </w:p>
          <w:p w:rsidR="00067C9A" w:rsidRDefault="00067C9A">
            <w:pPr>
              <w:pStyle w:val="TableParagraph"/>
              <w:spacing w:before="8"/>
              <w:rPr>
                <w:sz w:val="17"/>
              </w:rPr>
            </w:pPr>
          </w:p>
          <w:p w:rsidR="00067C9A" w:rsidRDefault="007629AF">
            <w:pPr>
              <w:pStyle w:val="TableParagraph"/>
              <w:ind w:left="156"/>
              <w:rPr>
                <w:sz w:val="21"/>
              </w:rPr>
            </w:pPr>
            <w:r>
              <w:rPr>
                <w:color w:val="333333"/>
                <w:sz w:val="21"/>
              </w:rPr>
              <w:t>5</w:t>
            </w:r>
          </w:p>
        </w:tc>
        <w:tc>
          <w:tcPr>
            <w:tcW w:w="1701" w:type="dxa"/>
            <w:gridSpan w:val="2"/>
          </w:tcPr>
          <w:p w:rsidR="00067C9A" w:rsidRDefault="00067C9A">
            <w:pPr>
              <w:pStyle w:val="TableParagraph"/>
              <w:spacing w:before="7"/>
              <w:rPr>
                <w:sz w:val="26"/>
              </w:rPr>
            </w:pPr>
          </w:p>
          <w:p w:rsidR="00067C9A" w:rsidRDefault="007629AF">
            <w:pPr>
              <w:pStyle w:val="TableParagraph"/>
              <w:spacing w:line="297" w:lineRule="auto"/>
              <w:ind w:left="156" w:right="185"/>
              <w:rPr>
                <w:sz w:val="21"/>
              </w:rPr>
            </w:pPr>
            <w:r>
              <w:rPr>
                <w:color w:val="333333"/>
                <w:sz w:val="21"/>
              </w:rPr>
              <w:t>Semester 2</w:t>
            </w:r>
          </w:p>
        </w:tc>
        <w:tc>
          <w:tcPr>
            <w:tcW w:w="915" w:type="dxa"/>
          </w:tcPr>
          <w:p w:rsidR="00067C9A" w:rsidRDefault="00067C9A">
            <w:pPr>
              <w:pStyle w:val="TableParagraph"/>
            </w:pPr>
          </w:p>
          <w:p w:rsidR="00067C9A" w:rsidRDefault="00067C9A">
            <w:pPr>
              <w:pStyle w:val="TableParagraph"/>
              <w:spacing w:before="8"/>
              <w:rPr>
                <w:sz w:val="17"/>
              </w:rPr>
            </w:pPr>
          </w:p>
          <w:p w:rsidR="00067C9A" w:rsidRDefault="007629AF">
            <w:pPr>
              <w:pStyle w:val="TableParagraph"/>
              <w:ind w:left="156"/>
              <w:rPr>
                <w:sz w:val="21"/>
              </w:rPr>
            </w:pPr>
            <w:r>
              <w:rPr>
                <w:color w:val="333333"/>
                <w:sz w:val="21"/>
              </w:rPr>
              <w:t>20</w:t>
            </w:r>
          </w:p>
        </w:tc>
        <w:tc>
          <w:tcPr>
            <w:tcW w:w="1920" w:type="dxa"/>
            <w:gridSpan w:val="2"/>
          </w:tcPr>
          <w:p w:rsidR="00067C9A" w:rsidRDefault="007629AF">
            <w:pPr>
              <w:pStyle w:val="TableParagraph"/>
              <w:spacing w:before="156"/>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9"/>
              <w:ind w:left="156"/>
              <w:rPr>
                <w:sz w:val="21"/>
              </w:rPr>
            </w:pPr>
            <w:r>
              <w:rPr>
                <w:color w:val="333333"/>
                <w:sz w:val="21"/>
              </w:rPr>
              <w:t>credits 10*</w:t>
            </w:r>
          </w:p>
        </w:tc>
      </w:tr>
      <w:tr w:rsidR="00067C9A" w:rsidTr="00373625">
        <w:trPr>
          <w:trHeight w:val="1200"/>
        </w:trPr>
        <w:tc>
          <w:tcPr>
            <w:tcW w:w="1985" w:type="dxa"/>
            <w:gridSpan w:val="2"/>
          </w:tcPr>
          <w:p w:rsidR="00067C9A" w:rsidRDefault="00067C9A">
            <w:pPr>
              <w:pStyle w:val="TableParagraph"/>
            </w:pPr>
          </w:p>
          <w:p w:rsidR="00067C9A" w:rsidRDefault="00067C9A">
            <w:pPr>
              <w:pStyle w:val="TableParagraph"/>
              <w:spacing w:before="8"/>
              <w:rPr>
                <w:sz w:val="17"/>
              </w:rPr>
            </w:pPr>
          </w:p>
          <w:p w:rsidR="00067C9A" w:rsidRDefault="007629AF">
            <w:pPr>
              <w:pStyle w:val="TableParagraph"/>
              <w:ind w:left="153"/>
              <w:rPr>
                <w:sz w:val="21"/>
              </w:rPr>
            </w:pPr>
            <w:r>
              <w:rPr>
                <w:color w:val="333333"/>
                <w:sz w:val="21"/>
              </w:rPr>
              <w:t>5FNCE005W</w:t>
            </w:r>
          </w:p>
        </w:tc>
        <w:tc>
          <w:tcPr>
            <w:tcW w:w="3969" w:type="dxa"/>
          </w:tcPr>
          <w:p w:rsidR="00067C9A" w:rsidRDefault="00067C9A">
            <w:pPr>
              <w:pStyle w:val="TableParagraph"/>
            </w:pPr>
          </w:p>
          <w:p w:rsidR="00067C9A" w:rsidRDefault="00067C9A">
            <w:pPr>
              <w:pStyle w:val="TableParagraph"/>
              <w:spacing w:before="8"/>
              <w:rPr>
                <w:sz w:val="17"/>
              </w:rPr>
            </w:pPr>
          </w:p>
          <w:p w:rsidR="00067C9A" w:rsidRDefault="00373625">
            <w:pPr>
              <w:pStyle w:val="TableParagraph"/>
              <w:ind w:left="153"/>
              <w:rPr>
                <w:sz w:val="21"/>
              </w:rPr>
            </w:pPr>
            <w:hyperlink w:anchor="_bookmark25" w:history="1">
              <w:r w:rsidR="007629AF">
                <w:rPr>
                  <w:color w:val="0000FF"/>
                  <w:sz w:val="21"/>
                </w:rPr>
                <w:t>Corporate Governance</w:t>
              </w:r>
            </w:hyperlink>
          </w:p>
        </w:tc>
        <w:tc>
          <w:tcPr>
            <w:tcW w:w="992" w:type="dxa"/>
          </w:tcPr>
          <w:p w:rsidR="00067C9A" w:rsidRDefault="00067C9A">
            <w:pPr>
              <w:pStyle w:val="TableParagraph"/>
            </w:pPr>
          </w:p>
          <w:p w:rsidR="00067C9A" w:rsidRDefault="00067C9A">
            <w:pPr>
              <w:pStyle w:val="TableParagraph"/>
              <w:spacing w:before="8"/>
              <w:rPr>
                <w:sz w:val="17"/>
              </w:rPr>
            </w:pPr>
          </w:p>
          <w:p w:rsidR="00067C9A" w:rsidRDefault="007629AF">
            <w:pPr>
              <w:pStyle w:val="TableParagraph"/>
              <w:ind w:left="156"/>
              <w:rPr>
                <w:sz w:val="21"/>
              </w:rPr>
            </w:pPr>
            <w:r>
              <w:rPr>
                <w:color w:val="333333"/>
                <w:sz w:val="21"/>
              </w:rPr>
              <w:t>5</w:t>
            </w:r>
          </w:p>
        </w:tc>
        <w:tc>
          <w:tcPr>
            <w:tcW w:w="1701" w:type="dxa"/>
            <w:gridSpan w:val="2"/>
          </w:tcPr>
          <w:p w:rsidR="00067C9A" w:rsidRDefault="00067C9A">
            <w:pPr>
              <w:pStyle w:val="TableParagraph"/>
              <w:spacing w:before="8"/>
              <w:rPr>
                <w:sz w:val="26"/>
              </w:rPr>
            </w:pPr>
          </w:p>
          <w:p w:rsidR="00067C9A" w:rsidRDefault="007629AF">
            <w:pPr>
              <w:pStyle w:val="TableParagraph"/>
              <w:spacing w:line="297" w:lineRule="auto"/>
              <w:ind w:left="156" w:right="185"/>
              <w:rPr>
                <w:sz w:val="21"/>
              </w:rPr>
            </w:pPr>
            <w:r>
              <w:rPr>
                <w:color w:val="333333"/>
                <w:sz w:val="21"/>
              </w:rPr>
              <w:t>Semester 2</w:t>
            </w:r>
          </w:p>
        </w:tc>
        <w:tc>
          <w:tcPr>
            <w:tcW w:w="915" w:type="dxa"/>
          </w:tcPr>
          <w:p w:rsidR="00067C9A" w:rsidRDefault="00067C9A">
            <w:pPr>
              <w:pStyle w:val="TableParagraph"/>
            </w:pPr>
          </w:p>
          <w:p w:rsidR="00067C9A" w:rsidRDefault="00067C9A">
            <w:pPr>
              <w:pStyle w:val="TableParagraph"/>
              <w:spacing w:before="8"/>
              <w:rPr>
                <w:sz w:val="17"/>
              </w:rPr>
            </w:pPr>
          </w:p>
          <w:p w:rsidR="00067C9A" w:rsidRDefault="007629AF">
            <w:pPr>
              <w:pStyle w:val="TableParagraph"/>
              <w:ind w:left="156"/>
              <w:rPr>
                <w:sz w:val="21"/>
              </w:rPr>
            </w:pPr>
            <w:r>
              <w:rPr>
                <w:color w:val="333333"/>
                <w:sz w:val="21"/>
              </w:rPr>
              <w:t>20</w:t>
            </w:r>
          </w:p>
        </w:tc>
        <w:tc>
          <w:tcPr>
            <w:tcW w:w="1920" w:type="dxa"/>
            <w:gridSpan w:val="2"/>
          </w:tcPr>
          <w:p w:rsidR="00067C9A" w:rsidRDefault="007629AF">
            <w:pPr>
              <w:pStyle w:val="TableParagraph"/>
              <w:spacing w:before="157"/>
              <w:ind w:left="156"/>
              <w:rPr>
                <w:sz w:val="21"/>
              </w:rPr>
            </w:pPr>
            <w:r>
              <w:rPr>
                <w:color w:val="333333"/>
                <w:sz w:val="21"/>
              </w:rPr>
              <w:t>US Credits 4</w:t>
            </w:r>
          </w:p>
          <w:p w:rsidR="00067C9A" w:rsidRDefault="007629AF">
            <w:pPr>
              <w:pStyle w:val="TableParagraph"/>
              <w:spacing w:before="58"/>
              <w:ind w:left="156"/>
              <w:rPr>
                <w:sz w:val="21"/>
              </w:rPr>
            </w:pPr>
            <w:r>
              <w:rPr>
                <w:color w:val="333333"/>
                <w:sz w:val="21"/>
              </w:rPr>
              <w:t>/ ECTS</w:t>
            </w:r>
          </w:p>
          <w:p w:rsidR="00067C9A" w:rsidRDefault="007629AF">
            <w:pPr>
              <w:pStyle w:val="TableParagraph"/>
              <w:spacing w:before="59"/>
              <w:ind w:left="156"/>
              <w:rPr>
                <w:sz w:val="21"/>
              </w:rPr>
            </w:pPr>
            <w:r>
              <w:rPr>
                <w:color w:val="333333"/>
                <w:sz w:val="21"/>
              </w:rPr>
              <w:t>credits 10*</w:t>
            </w:r>
          </w:p>
        </w:tc>
      </w:tr>
      <w:tr w:rsidR="00067C9A" w:rsidTr="00373625">
        <w:trPr>
          <w:trHeight w:val="1200"/>
        </w:trPr>
        <w:tc>
          <w:tcPr>
            <w:tcW w:w="1985" w:type="dxa"/>
            <w:gridSpan w:val="2"/>
          </w:tcPr>
          <w:p w:rsidR="00067C9A" w:rsidRDefault="00067C9A">
            <w:pPr>
              <w:pStyle w:val="TableParagraph"/>
            </w:pPr>
          </w:p>
          <w:p w:rsidR="00067C9A" w:rsidRDefault="00067C9A">
            <w:pPr>
              <w:pStyle w:val="TableParagraph"/>
              <w:spacing w:before="8"/>
              <w:rPr>
                <w:sz w:val="17"/>
              </w:rPr>
            </w:pPr>
          </w:p>
          <w:p w:rsidR="00067C9A" w:rsidRDefault="007629AF">
            <w:pPr>
              <w:pStyle w:val="TableParagraph"/>
              <w:ind w:left="153"/>
              <w:rPr>
                <w:sz w:val="21"/>
              </w:rPr>
            </w:pPr>
            <w:r>
              <w:rPr>
                <w:color w:val="333333"/>
                <w:sz w:val="21"/>
              </w:rPr>
              <w:t>6ACCN001W</w:t>
            </w:r>
          </w:p>
        </w:tc>
        <w:tc>
          <w:tcPr>
            <w:tcW w:w="3969" w:type="dxa"/>
          </w:tcPr>
          <w:p w:rsidR="00067C9A" w:rsidRDefault="00067C9A">
            <w:pPr>
              <w:pStyle w:val="TableParagraph"/>
              <w:spacing w:before="8"/>
              <w:rPr>
                <w:sz w:val="26"/>
              </w:rPr>
            </w:pPr>
          </w:p>
          <w:p w:rsidR="00067C9A" w:rsidRDefault="00373625">
            <w:pPr>
              <w:pStyle w:val="TableParagraph"/>
              <w:spacing w:line="297" w:lineRule="auto"/>
              <w:ind w:left="153" w:right="1019"/>
              <w:rPr>
                <w:sz w:val="21"/>
              </w:rPr>
            </w:pPr>
            <w:hyperlink w:anchor="_bookmark26" w:history="1">
              <w:r w:rsidR="007629AF">
                <w:rPr>
                  <w:color w:val="0000FF"/>
                  <w:sz w:val="21"/>
                </w:rPr>
                <w:t>Global Accounting and Multinational</w:t>
              </w:r>
            </w:hyperlink>
            <w:r w:rsidR="007629AF">
              <w:rPr>
                <w:color w:val="0000FF"/>
                <w:sz w:val="21"/>
              </w:rPr>
              <w:t xml:space="preserve"> </w:t>
            </w:r>
            <w:hyperlink w:anchor="_bookmark26" w:history="1">
              <w:r w:rsidR="007629AF">
                <w:rPr>
                  <w:color w:val="0000FF"/>
                  <w:sz w:val="21"/>
                </w:rPr>
                <w:t>Enterprises</w:t>
              </w:r>
            </w:hyperlink>
          </w:p>
        </w:tc>
        <w:tc>
          <w:tcPr>
            <w:tcW w:w="992" w:type="dxa"/>
          </w:tcPr>
          <w:p w:rsidR="00067C9A" w:rsidRDefault="00067C9A">
            <w:pPr>
              <w:pStyle w:val="TableParagraph"/>
            </w:pPr>
          </w:p>
          <w:p w:rsidR="00067C9A" w:rsidRDefault="00067C9A">
            <w:pPr>
              <w:pStyle w:val="TableParagraph"/>
              <w:spacing w:before="8"/>
              <w:rPr>
                <w:sz w:val="17"/>
              </w:rPr>
            </w:pPr>
          </w:p>
          <w:p w:rsidR="00067C9A" w:rsidRDefault="007629AF">
            <w:pPr>
              <w:pStyle w:val="TableParagraph"/>
              <w:spacing w:before="1"/>
              <w:ind w:left="156"/>
              <w:rPr>
                <w:sz w:val="21"/>
              </w:rPr>
            </w:pPr>
            <w:r>
              <w:rPr>
                <w:color w:val="333333"/>
                <w:sz w:val="21"/>
              </w:rPr>
              <w:t>6</w:t>
            </w:r>
          </w:p>
        </w:tc>
        <w:tc>
          <w:tcPr>
            <w:tcW w:w="1701" w:type="dxa"/>
            <w:gridSpan w:val="2"/>
          </w:tcPr>
          <w:p w:rsidR="00067C9A" w:rsidRDefault="00067C9A">
            <w:pPr>
              <w:pStyle w:val="TableParagraph"/>
              <w:spacing w:before="8"/>
              <w:rPr>
                <w:sz w:val="26"/>
              </w:rPr>
            </w:pPr>
          </w:p>
          <w:p w:rsidR="00067C9A" w:rsidRDefault="007629AF">
            <w:pPr>
              <w:pStyle w:val="TableParagraph"/>
              <w:spacing w:line="297" w:lineRule="auto"/>
              <w:ind w:left="156" w:right="185"/>
              <w:rPr>
                <w:sz w:val="21"/>
              </w:rPr>
            </w:pPr>
            <w:r>
              <w:rPr>
                <w:color w:val="333333"/>
                <w:sz w:val="21"/>
              </w:rPr>
              <w:t>Semester 2</w:t>
            </w:r>
          </w:p>
        </w:tc>
        <w:tc>
          <w:tcPr>
            <w:tcW w:w="915" w:type="dxa"/>
          </w:tcPr>
          <w:p w:rsidR="00067C9A" w:rsidRDefault="00067C9A">
            <w:pPr>
              <w:pStyle w:val="TableParagraph"/>
            </w:pPr>
          </w:p>
          <w:p w:rsidR="00067C9A" w:rsidRDefault="00067C9A">
            <w:pPr>
              <w:pStyle w:val="TableParagraph"/>
              <w:spacing w:before="9"/>
              <w:rPr>
                <w:sz w:val="17"/>
              </w:rPr>
            </w:pPr>
          </w:p>
          <w:p w:rsidR="00067C9A" w:rsidRDefault="007629AF">
            <w:pPr>
              <w:pStyle w:val="TableParagraph"/>
              <w:ind w:left="155"/>
              <w:rPr>
                <w:sz w:val="21"/>
              </w:rPr>
            </w:pPr>
            <w:r>
              <w:rPr>
                <w:color w:val="333333"/>
                <w:sz w:val="21"/>
              </w:rPr>
              <w:t>20</w:t>
            </w:r>
          </w:p>
        </w:tc>
        <w:tc>
          <w:tcPr>
            <w:tcW w:w="1920" w:type="dxa"/>
            <w:gridSpan w:val="2"/>
          </w:tcPr>
          <w:p w:rsidR="00067C9A" w:rsidRDefault="007629AF">
            <w:pPr>
              <w:pStyle w:val="TableParagraph"/>
              <w:spacing w:before="157"/>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8"/>
              <w:ind w:left="156"/>
              <w:rPr>
                <w:sz w:val="21"/>
              </w:rPr>
            </w:pPr>
            <w:r>
              <w:rPr>
                <w:color w:val="333333"/>
                <w:sz w:val="21"/>
              </w:rPr>
              <w:t>credits 10*</w:t>
            </w:r>
          </w:p>
        </w:tc>
      </w:tr>
      <w:tr w:rsidR="00067C9A" w:rsidTr="00373625">
        <w:trPr>
          <w:trHeight w:val="1200"/>
        </w:trPr>
        <w:tc>
          <w:tcPr>
            <w:tcW w:w="1985" w:type="dxa"/>
            <w:gridSpan w:val="2"/>
          </w:tcPr>
          <w:p w:rsidR="00067C9A" w:rsidRDefault="00067C9A">
            <w:pPr>
              <w:pStyle w:val="TableParagraph"/>
            </w:pPr>
          </w:p>
          <w:p w:rsidR="00067C9A" w:rsidRDefault="00067C9A">
            <w:pPr>
              <w:pStyle w:val="TableParagraph"/>
              <w:spacing w:before="9"/>
              <w:rPr>
                <w:sz w:val="17"/>
              </w:rPr>
            </w:pPr>
          </w:p>
          <w:p w:rsidR="00067C9A" w:rsidRDefault="007629AF">
            <w:pPr>
              <w:pStyle w:val="TableParagraph"/>
              <w:ind w:left="153"/>
              <w:rPr>
                <w:sz w:val="21"/>
              </w:rPr>
            </w:pPr>
            <w:r>
              <w:rPr>
                <w:color w:val="333333"/>
                <w:sz w:val="21"/>
              </w:rPr>
              <w:t>6ACCN008W</w:t>
            </w:r>
          </w:p>
        </w:tc>
        <w:tc>
          <w:tcPr>
            <w:tcW w:w="3969" w:type="dxa"/>
          </w:tcPr>
          <w:p w:rsidR="00067C9A" w:rsidRDefault="00067C9A">
            <w:pPr>
              <w:pStyle w:val="TableParagraph"/>
            </w:pPr>
          </w:p>
          <w:p w:rsidR="00067C9A" w:rsidRDefault="00067C9A">
            <w:pPr>
              <w:pStyle w:val="TableParagraph"/>
              <w:spacing w:before="9"/>
              <w:rPr>
                <w:sz w:val="17"/>
              </w:rPr>
            </w:pPr>
          </w:p>
          <w:p w:rsidR="00067C9A" w:rsidRDefault="00373625">
            <w:pPr>
              <w:pStyle w:val="TableParagraph"/>
              <w:ind w:left="153"/>
              <w:rPr>
                <w:sz w:val="21"/>
              </w:rPr>
            </w:pPr>
            <w:hyperlink w:anchor="_bookmark27" w:history="1">
              <w:r w:rsidR="007629AF">
                <w:rPr>
                  <w:color w:val="0000FF"/>
                  <w:sz w:val="21"/>
                </w:rPr>
                <w:t>Financial Management and Strategy</w:t>
              </w:r>
            </w:hyperlink>
          </w:p>
        </w:tc>
        <w:tc>
          <w:tcPr>
            <w:tcW w:w="992" w:type="dxa"/>
          </w:tcPr>
          <w:p w:rsidR="00067C9A" w:rsidRDefault="00067C9A">
            <w:pPr>
              <w:pStyle w:val="TableParagraph"/>
            </w:pPr>
          </w:p>
          <w:p w:rsidR="00067C9A" w:rsidRDefault="00067C9A">
            <w:pPr>
              <w:pStyle w:val="TableParagraph"/>
              <w:spacing w:before="9"/>
              <w:rPr>
                <w:sz w:val="17"/>
              </w:rPr>
            </w:pPr>
          </w:p>
          <w:p w:rsidR="00067C9A" w:rsidRDefault="007629AF">
            <w:pPr>
              <w:pStyle w:val="TableParagraph"/>
              <w:ind w:left="155"/>
              <w:rPr>
                <w:sz w:val="21"/>
              </w:rPr>
            </w:pPr>
            <w:r>
              <w:rPr>
                <w:color w:val="333333"/>
                <w:sz w:val="21"/>
              </w:rPr>
              <w:t>6</w:t>
            </w:r>
          </w:p>
        </w:tc>
        <w:tc>
          <w:tcPr>
            <w:tcW w:w="1701" w:type="dxa"/>
            <w:gridSpan w:val="2"/>
          </w:tcPr>
          <w:p w:rsidR="00067C9A" w:rsidRDefault="00067C9A">
            <w:pPr>
              <w:pStyle w:val="TableParagraph"/>
              <w:spacing w:before="8"/>
              <w:rPr>
                <w:sz w:val="26"/>
              </w:rPr>
            </w:pPr>
          </w:p>
          <w:p w:rsidR="00067C9A" w:rsidRDefault="007629AF">
            <w:pPr>
              <w:pStyle w:val="TableParagraph"/>
              <w:spacing w:line="297" w:lineRule="auto"/>
              <w:ind w:left="155" w:right="186"/>
              <w:rPr>
                <w:sz w:val="21"/>
              </w:rPr>
            </w:pPr>
            <w:r>
              <w:rPr>
                <w:color w:val="333333"/>
                <w:sz w:val="21"/>
              </w:rPr>
              <w:t>Semester 2</w:t>
            </w:r>
          </w:p>
        </w:tc>
        <w:tc>
          <w:tcPr>
            <w:tcW w:w="915" w:type="dxa"/>
          </w:tcPr>
          <w:p w:rsidR="00067C9A" w:rsidRDefault="00067C9A">
            <w:pPr>
              <w:pStyle w:val="TableParagraph"/>
            </w:pPr>
          </w:p>
          <w:p w:rsidR="00067C9A" w:rsidRDefault="00067C9A">
            <w:pPr>
              <w:pStyle w:val="TableParagraph"/>
              <w:spacing w:before="9"/>
              <w:rPr>
                <w:sz w:val="17"/>
              </w:rPr>
            </w:pPr>
          </w:p>
          <w:p w:rsidR="00067C9A" w:rsidRDefault="007629AF">
            <w:pPr>
              <w:pStyle w:val="TableParagraph"/>
              <w:ind w:left="155"/>
              <w:rPr>
                <w:sz w:val="21"/>
              </w:rPr>
            </w:pPr>
            <w:r>
              <w:rPr>
                <w:color w:val="333333"/>
                <w:sz w:val="21"/>
              </w:rPr>
              <w:t>20</w:t>
            </w:r>
          </w:p>
        </w:tc>
        <w:tc>
          <w:tcPr>
            <w:tcW w:w="1920" w:type="dxa"/>
            <w:gridSpan w:val="2"/>
          </w:tcPr>
          <w:p w:rsidR="00067C9A" w:rsidRDefault="007629AF">
            <w:pPr>
              <w:pStyle w:val="TableParagraph"/>
              <w:spacing w:before="157"/>
              <w:ind w:left="155"/>
              <w:rPr>
                <w:sz w:val="21"/>
              </w:rPr>
            </w:pPr>
            <w:r>
              <w:rPr>
                <w:color w:val="333333"/>
                <w:sz w:val="21"/>
              </w:rPr>
              <w:t>US Credits 4</w:t>
            </w:r>
          </w:p>
          <w:p w:rsidR="00067C9A" w:rsidRDefault="007629AF">
            <w:pPr>
              <w:pStyle w:val="TableParagraph"/>
              <w:spacing w:before="59"/>
              <w:ind w:left="155"/>
              <w:rPr>
                <w:sz w:val="21"/>
              </w:rPr>
            </w:pPr>
            <w:r>
              <w:rPr>
                <w:color w:val="333333"/>
                <w:sz w:val="21"/>
              </w:rPr>
              <w:t>/ ECTS</w:t>
            </w:r>
          </w:p>
          <w:p w:rsidR="00067C9A" w:rsidRDefault="007629AF">
            <w:pPr>
              <w:pStyle w:val="TableParagraph"/>
              <w:spacing w:before="59"/>
              <w:ind w:left="155"/>
              <w:rPr>
                <w:sz w:val="21"/>
              </w:rPr>
            </w:pPr>
            <w:r>
              <w:rPr>
                <w:color w:val="333333"/>
                <w:sz w:val="21"/>
              </w:rPr>
              <w:t>credits 10*</w:t>
            </w:r>
          </w:p>
        </w:tc>
      </w:tr>
      <w:tr w:rsidR="00067C9A" w:rsidTr="00373625">
        <w:trPr>
          <w:trHeight w:val="1200"/>
        </w:trPr>
        <w:tc>
          <w:tcPr>
            <w:tcW w:w="1985" w:type="dxa"/>
            <w:gridSpan w:val="2"/>
          </w:tcPr>
          <w:p w:rsidR="00067C9A" w:rsidRDefault="00067C9A">
            <w:pPr>
              <w:pStyle w:val="TableParagraph"/>
            </w:pPr>
          </w:p>
          <w:p w:rsidR="00067C9A" w:rsidRDefault="00067C9A">
            <w:pPr>
              <w:pStyle w:val="TableParagraph"/>
              <w:spacing w:before="9"/>
              <w:rPr>
                <w:sz w:val="17"/>
              </w:rPr>
            </w:pPr>
          </w:p>
          <w:p w:rsidR="00067C9A" w:rsidRDefault="007629AF">
            <w:pPr>
              <w:pStyle w:val="TableParagraph"/>
              <w:ind w:left="153"/>
              <w:rPr>
                <w:sz w:val="21"/>
              </w:rPr>
            </w:pPr>
            <w:r>
              <w:rPr>
                <w:color w:val="333333"/>
                <w:sz w:val="21"/>
              </w:rPr>
              <w:t>6BUCL003W</w:t>
            </w:r>
          </w:p>
        </w:tc>
        <w:tc>
          <w:tcPr>
            <w:tcW w:w="3969" w:type="dxa"/>
          </w:tcPr>
          <w:p w:rsidR="00067C9A" w:rsidRDefault="00067C9A">
            <w:pPr>
              <w:pStyle w:val="TableParagraph"/>
            </w:pPr>
          </w:p>
          <w:p w:rsidR="00067C9A" w:rsidRDefault="00067C9A">
            <w:pPr>
              <w:pStyle w:val="TableParagraph"/>
              <w:spacing w:before="9"/>
              <w:rPr>
                <w:sz w:val="17"/>
              </w:rPr>
            </w:pPr>
          </w:p>
          <w:p w:rsidR="00067C9A" w:rsidRDefault="00373625">
            <w:pPr>
              <w:pStyle w:val="TableParagraph"/>
              <w:ind w:left="153"/>
              <w:rPr>
                <w:sz w:val="21"/>
              </w:rPr>
            </w:pPr>
            <w:hyperlink w:anchor="_bookmark28" w:history="1">
              <w:r w:rsidR="007629AF">
                <w:rPr>
                  <w:color w:val="0000FF"/>
                  <w:sz w:val="21"/>
                </w:rPr>
                <w:t>European Union Law</w:t>
              </w:r>
            </w:hyperlink>
          </w:p>
        </w:tc>
        <w:tc>
          <w:tcPr>
            <w:tcW w:w="992" w:type="dxa"/>
          </w:tcPr>
          <w:p w:rsidR="00067C9A" w:rsidRDefault="00067C9A">
            <w:pPr>
              <w:pStyle w:val="TableParagraph"/>
            </w:pPr>
          </w:p>
          <w:p w:rsidR="00067C9A" w:rsidRDefault="00067C9A">
            <w:pPr>
              <w:pStyle w:val="TableParagraph"/>
              <w:spacing w:before="9"/>
              <w:rPr>
                <w:sz w:val="17"/>
              </w:rPr>
            </w:pPr>
          </w:p>
          <w:p w:rsidR="00067C9A" w:rsidRDefault="007629AF">
            <w:pPr>
              <w:pStyle w:val="TableParagraph"/>
              <w:ind w:left="155"/>
              <w:rPr>
                <w:sz w:val="21"/>
              </w:rPr>
            </w:pPr>
            <w:r>
              <w:rPr>
                <w:color w:val="333333"/>
                <w:sz w:val="21"/>
              </w:rPr>
              <w:t>6</w:t>
            </w:r>
          </w:p>
        </w:tc>
        <w:tc>
          <w:tcPr>
            <w:tcW w:w="1701" w:type="dxa"/>
            <w:gridSpan w:val="2"/>
          </w:tcPr>
          <w:p w:rsidR="00067C9A" w:rsidRDefault="00067C9A">
            <w:pPr>
              <w:pStyle w:val="TableParagraph"/>
              <w:spacing w:before="9"/>
              <w:rPr>
                <w:sz w:val="26"/>
              </w:rPr>
            </w:pPr>
          </w:p>
          <w:p w:rsidR="00067C9A" w:rsidRDefault="007629AF">
            <w:pPr>
              <w:pStyle w:val="TableParagraph"/>
              <w:spacing w:line="297" w:lineRule="auto"/>
              <w:ind w:left="155" w:right="186"/>
              <w:rPr>
                <w:sz w:val="21"/>
              </w:rPr>
            </w:pPr>
            <w:r>
              <w:rPr>
                <w:color w:val="333333"/>
                <w:sz w:val="21"/>
              </w:rPr>
              <w:t>Semester 2</w:t>
            </w:r>
          </w:p>
        </w:tc>
        <w:tc>
          <w:tcPr>
            <w:tcW w:w="915" w:type="dxa"/>
          </w:tcPr>
          <w:p w:rsidR="00067C9A" w:rsidRDefault="00067C9A">
            <w:pPr>
              <w:pStyle w:val="TableParagraph"/>
            </w:pPr>
          </w:p>
          <w:p w:rsidR="00067C9A" w:rsidRDefault="00067C9A">
            <w:pPr>
              <w:pStyle w:val="TableParagraph"/>
              <w:spacing w:before="9"/>
              <w:rPr>
                <w:sz w:val="17"/>
              </w:rPr>
            </w:pPr>
          </w:p>
          <w:p w:rsidR="00067C9A" w:rsidRDefault="007629AF">
            <w:pPr>
              <w:pStyle w:val="TableParagraph"/>
              <w:ind w:left="155"/>
              <w:rPr>
                <w:sz w:val="21"/>
              </w:rPr>
            </w:pPr>
            <w:r>
              <w:rPr>
                <w:color w:val="333333"/>
                <w:sz w:val="21"/>
              </w:rPr>
              <w:t>20</w:t>
            </w:r>
          </w:p>
        </w:tc>
        <w:tc>
          <w:tcPr>
            <w:tcW w:w="1920" w:type="dxa"/>
            <w:gridSpan w:val="2"/>
          </w:tcPr>
          <w:p w:rsidR="00067C9A" w:rsidRDefault="007629AF">
            <w:pPr>
              <w:pStyle w:val="TableParagraph"/>
              <w:spacing w:before="158"/>
              <w:ind w:left="155"/>
              <w:rPr>
                <w:sz w:val="21"/>
              </w:rPr>
            </w:pPr>
            <w:r>
              <w:rPr>
                <w:color w:val="333333"/>
                <w:sz w:val="21"/>
              </w:rPr>
              <w:t>US Credits 4</w:t>
            </w:r>
          </w:p>
          <w:p w:rsidR="00067C9A" w:rsidRDefault="007629AF">
            <w:pPr>
              <w:pStyle w:val="TableParagraph"/>
              <w:spacing w:before="58"/>
              <w:ind w:left="155"/>
              <w:rPr>
                <w:sz w:val="21"/>
              </w:rPr>
            </w:pPr>
            <w:r>
              <w:rPr>
                <w:color w:val="333333"/>
                <w:sz w:val="21"/>
              </w:rPr>
              <w:t>/ ECTS</w:t>
            </w:r>
          </w:p>
          <w:p w:rsidR="00067C9A" w:rsidRDefault="007629AF">
            <w:pPr>
              <w:pStyle w:val="TableParagraph"/>
              <w:spacing w:before="59"/>
              <w:ind w:left="155"/>
              <w:rPr>
                <w:sz w:val="21"/>
              </w:rPr>
            </w:pPr>
            <w:r>
              <w:rPr>
                <w:color w:val="333333"/>
                <w:sz w:val="21"/>
              </w:rPr>
              <w:t>credits 10*</w:t>
            </w:r>
          </w:p>
        </w:tc>
      </w:tr>
      <w:tr w:rsidR="00067C9A" w:rsidTr="00373625">
        <w:trPr>
          <w:trHeight w:val="1200"/>
        </w:trPr>
        <w:tc>
          <w:tcPr>
            <w:tcW w:w="1985" w:type="dxa"/>
            <w:gridSpan w:val="2"/>
          </w:tcPr>
          <w:p w:rsidR="00067C9A" w:rsidRDefault="00067C9A">
            <w:pPr>
              <w:pStyle w:val="TableParagraph"/>
            </w:pPr>
          </w:p>
          <w:p w:rsidR="00067C9A" w:rsidRDefault="00067C9A">
            <w:pPr>
              <w:pStyle w:val="TableParagraph"/>
              <w:spacing w:before="9"/>
              <w:rPr>
                <w:sz w:val="17"/>
              </w:rPr>
            </w:pPr>
          </w:p>
          <w:p w:rsidR="00067C9A" w:rsidRDefault="007629AF">
            <w:pPr>
              <w:pStyle w:val="TableParagraph"/>
              <w:ind w:left="153"/>
              <w:rPr>
                <w:sz w:val="21"/>
              </w:rPr>
            </w:pPr>
            <w:r>
              <w:rPr>
                <w:color w:val="333333"/>
                <w:sz w:val="21"/>
              </w:rPr>
              <w:t>6BUCL004W</w:t>
            </w:r>
          </w:p>
        </w:tc>
        <w:tc>
          <w:tcPr>
            <w:tcW w:w="3969" w:type="dxa"/>
          </w:tcPr>
          <w:p w:rsidR="00067C9A" w:rsidRDefault="00067C9A">
            <w:pPr>
              <w:pStyle w:val="TableParagraph"/>
            </w:pPr>
          </w:p>
          <w:p w:rsidR="00067C9A" w:rsidRDefault="00067C9A">
            <w:pPr>
              <w:pStyle w:val="TableParagraph"/>
              <w:spacing w:before="9"/>
              <w:rPr>
                <w:sz w:val="17"/>
              </w:rPr>
            </w:pPr>
          </w:p>
          <w:p w:rsidR="00067C9A" w:rsidRDefault="00373625">
            <w:pPr>
              <w:pStyle w:val="TableParagraph"/>
              <w:ind w:left="153"/>
              <w:rPr>
                <w:sz w:val="21"/>
              </w:rPr>
            </w:pPr>
            <w:hyperlink w:anchor="_bookmark29" w:history="1">
              <w:r w:rsidR="007629AF">
                <w:rPr>
                  <w:color w:val="0000FF"/>
                  <w:sz w:val="21"/>
                </w:rPr>
                <w:t>Consumer Protection</w:t>
              </w:r>
            </w:hyperlink>
          </w:p>
        </w:tc>
        <w:tc>
          <w:tcPr>
            <w:tcW w:w="992" w:type="dxa"/>
          </w:tcPr>
          <w:p w:rsidR="00067C9A" w:rsidRDefault="00067C9A">
            <w:pPr>
              <w:pStyle w:val="TableParagraph"/>
            </w:pPr>
          </w:p>
          <w:p w:rsidR="00067C9A" w:rsidRDefault="00067C9A">
            <w:pPr>
              <w:pStyle w:val="TableParagraph"/>
              <w:spacing w:before="9"/>
              <w:rPr>
                <w:sz w:val="17"/>
              </w:rPr>
            </w:pPr>
          </w:p>
          <w:p w:rsidR="00067C9A" w:rsidRDefault="007629AF">
            <w:pPr>
              <w:pStyle w:val="TableParagraph"/>
              <w:ind w:left="155"/>
              <w:rPr>
                <w:sz w:val="21"/>
              </w:rPr>
            </w:pPr>
            <w:r>
              <w:rPr>
                <w:color w:val="333333"/>
                <w:sz w:val="21"/>
              </w:rPr>
              <w:t>6</w:t>
            </w:r>
          </w:p>
        </w:tc>
        <w:tc>
          <w:tcPr>
            <w:tcW w:w="1701" w:type="dxa"/>
            <w:gridSpan w:val="2"/>
          </w:tcPr>
          <w:p w:rsidR="00067C9A" w:rsidRDefault="00067C9A">
            <w:pPr>
              <w:pStyle w:val="TableParagraph"/>
              <w:spacing w:before="9"/>
              <w:rPr>
                <w:sz w:val="26"/>
              </w:rPr>
            </w:pPr>
          </w:p>
          <w:p w:rsidR="00067C9A" w:rsidRDefault="007629AF">
            <w:pPr>
              <w:pStyle w:val="TableParagraph"/>
              <w:spacing w:line="297" w:lineRule="auto"/>
              <w:ind w:left="155" w:right="186"/>
              <w:rPr>
                <w:sz w:val="21"/>
              </w:rPr>
            </w:pPr>
            <w:r>
              <w:rPr>
                <w:color w:val="333333"/>
                <w:sz w:val="21"/>
              </w:rPr>
              <w:t>Semester 2</w:t>
            </w:r>
          </w:p>
        </w:tc>
        <w:tc>
          <w:tcPr>
            <w:tcW w:w="915" w:type="dxa"/>
          </w:tcPr>
          <w:p w:rsidR="00067C9A" w:rsidRDefault="00067C9A">
            <w:pPr>
              <w:pStyle w:val="TableParagraph"/>
            </w:pPr>
          </w:p>
          <w:p w:rsidR="00067C9A" w:rsidRDefault="00067C9A">
            <w:pPr>
              <w:pStyle w:val="TableParagraph"/>
              <w:spacing w:before="9"/>
              <w:rPr>
                <w:sz w:val="17"/>
              </w:rPr>
            </w:pPr>
          </w:p>
          <w:p w:rsidR="00067C9A" w:rsidRDefault="007629AF">
            <w:pPr>
              <w:pStyle w:val="TableParagraph"/>
              <w:spacing w:before="1"/>
              <w:ind w:left="155"/>
              <w:rPr>
                <w:sz w:val="21"/>
              </w:rPr>
            </w:pPr>
            <w:r>
              <w:rPr>
                <w:color w:val="333333"/>
                <w:sz w:val="21"/>
              </w:rPr>
              <w:t>20</w:t>
            </w:r>
          </w:p>
        </w:tc>
        <w:tc>
          <w:tcPr>
            <w:tcW w:w="1920" w:type="dxa"/>
            <w:gridSpan w:val="2"/>
          </w:tcPr>
          <w:p w:rsidR="00067C9A" w:rsidRDefault="007629AF">
            <w:pPr>
              <w:pStyle w:val="TableParagraph"/>
              <w:spacing w:before="158"/>
              <w:ind w:left="155"/>
              <w:rPr>
                <w:sz w:val="21"/>
              </w:rPr>
            </w:pPr>
            <w:r>
              <w:rPr>
                <w:color w:val="333333"/>
                <w:sz w:val="21"/>
              </w:rPr>
              <w:t>US Credits 4</w:t>
            </w:r>
          </w:p>
          <w:p w:rsidR="00067C9A" w:rsidRDefault="007629AF">
            <w:pPr>
              <w:pStyle w:val="TableParagraph"/>
              <w:spacing w:before="59"/>
              <w:ind w:left="155"/>
              <w:rPr>
                <w:sz w:val="21"/>
              </w:rPr>
            </w:pPr>
            <w:r>
              <w:rPr>
                <w:color w:val="333333"/>
                <w:sz w:val="21"/>
              </w:rPr>
              <w:t>/ ECTS</w:t>
            </w:r>
          </w:p>
          <w:p w:rsidR="00067C9A" w:rsidRDefault="007629AF">
            <w:pPr>
              <w:pStyle w:val="TableParagraph"/>
              <w:spacing w:before="58"/>
              <w:ind w:left="155"/>
              <w:rPr>
                <w:sz w:val="21"/>
              </w:rPr>
            </w:pPr>
            <w:r>
              <w:rPr>
                <w:color w:val="333333"/>
                <w:sz w:val="21"/>
              </w:rPr>
              <w:t>credits 10*</w:t>
            </w:r>
          </w:p>
        </w:tc>
      </w:tr>
      <w:tr w:rsidR="00067C9A" w:rsidTr="00373625">
        <w:trPr>
          <w:trHeight w:val="1080"/>
        </w:trPr>
        <w:tc>
          <w:tcPr>
            <w:tcW w:w="1985" w:type="dxa"/>
            <w:gridSpan w:val="2"/>
          </w:tcPr>
          <w:p w:rsidR="00067C9A" w:rsidRDefault="00067C9A">
            <w:pPr>
              <w:pStyle w:val="TableParagraph"/>
            </w:pPr>
          </w:p>
          <w:p w:rsidR="00067C9A" w:rsidRDefault="00067C9A">
            <w:pPr>
              <w:pStyle w:val="TableParagraph"/>
              <w:spacing w:before="10"/>
              <w:rPr>
                <w:sz w:val="17"/>
              </w:rPr>
            </w:pPr>
          </w:p>
          <w:p w:rsidR="00067C9A" w:rsidRDefault="007629AF">
            <w:pPr>
              <w:pStyle w:val="TableParagraph"/>
              <w:ind w:left="152"/>
              <w:rPr>
                <w:sz w:val="21"/>
              </w:rPr>
            </w:pPr>
            <w:r>
              <w:rPr>
                <w:color w:val="333333"/>
                <w:sz w:val="21"/>
              </w:rPr>
              <w:t>6BUCL005W</w:t>
            </w:r>
          </w:p>
        </w:tc>
        <w:tc>
          <w:tcPr>
            <w:tcW w:w="3969" w:type="dxa"/>
          </w:tcPr>
          <w:p w:rsidR="00067C9A" w:rsidRDefault="00067C9A">
            <w:pPr>
              <w:pStyle w:val="TableParagraph"/>
            </w:pPr>
          </w:p>
          <w:p w:rsidR="00067C9A" w:rsidRDefault="00067C9A">
            <w:pPr>
              <w:pStyle w:val="TableParagraph"/>
              <w:spacing w:before="10"/>
              <w:rPr>
                <w:sz w:val="17"/>
              </w:rPr>
            </w:pPr>
          </w:p>
          <w:p w:rsidR="00067C9A" w:rsidRDefault="00373625">
            <w:pPr>
              <w:pStyle w:val="TableParagraph"/>
              <w:ind w:left="152"/>
              <w:rPr>
                <w:sz w:val="21"/>
              </w:rPr>
            </w:pPr>
            <w:hyperlink w:anchor="_bookmark30" w:history="1">
              <w:r w:rsidR="007629AF">
                <w:rPr>
                  <w:color w:val="0000FF"/>
                  <w:sz w:val="21"/>
                </w:rPr>
                <w:t>Company Law</w:t>
              </w:r>
            </w:hyperlink>
          </w:p>
        </w:tc>
        <w:tc>
          <w:tcPr>
            <w:tcW w:w="992" w:type="dxa"/>
          </w:tcPr>
          <w:p w:rsidR="00067C9A" w:rsidRDefault="00067C9A">
            <w:pPr>
              <w:pStyle w:val="TableParagraph"/>
            </w:pPr>
          </w:p>
          <w:p w:rsidR="00067C9A" w:rsidRDefault="00067C9A">
            <w:pPr>
              <w:pStyle w:val="TableParagraph"/>
              <w:spacing w:before="10"/>
              <w:rPr>
                <w:sz w:val="17"/>
              </w:rPr>
            </w:pPr>
          </w:p>
          <w:p w:rsidR="00067C9A" w:rsidRDefault="007629AF">
            <w:pPr>
              <w:pStyle w:val="TableParagraph"/>
              <w:ind w:left="155"/>
              <w:rPr>
                <w:sz w:val="21"/>
              </w:rPr>
            </w:pPr>
            <w:r>
              <w:rPr>
                <w:color w:val="333333"/>
                <w:sz w:val="21"/>
              </w:rPr>
              <w:t>6</w:t>
            </w:r>
          </w:p>
        </w:tc>
        <w:tc>
          <w:tcPr>
            <w:tcW w:w="1701" w:type="dxa"/>
            <w:gridSpan w:val="2"/>
          </w:tcPr>
          <w:p w:rsidR="00067C9A" w:rsidRDefault="00067C9A">
            <w:pPr>
              <w:pStyle w:val="TableParagraph"/>
              <w:spacing w:before="9"/>
              <w:rPr>
                <w:sz w:val="26"/>
              </w:rPr>
            </w:pPr>
          </w:p>
          <w:p w:rsidR="00067C9A" w:rsidRDefault="007629AF">
            <w:pPr>
              <w:pStyle w:val="TableParagraph"/>
              <w:spacing w:line="297" w:lineRule="auto"/>
              <w:ind w:left="155" w:right="186"/>
              <w:rPr>
                <w:sz w:val="21"/>
              </w:rPr>
            </w:pPr>
            <w:r>
              <w:rPr>
                <w:color w:val="333333"/>
                <w:sz w:val="21"/>
              </w:rPr>
              <w:t>Semester 2</w:t>
            </w:r>
          </w:p>
        </w:tc>
        <w:tc>
          <w:tcPr>
            <w:tcW w:w="915" w:type="dxa"/>
          </w:tcPr>
          <w:p w:rsidR="00067C9A" w:rsidRDefault="00067C9A">
            <w:pPr>
              <w:pStyle w:val="TableParagraph"/>
            </w:pPr>
          </w:p>
          <w:p w:rsidR="00067C9A" w:rsidRDefault="00067C9A">
            <w:pPr>
              <w:pStyle w:val="TableParagraph"/>
              <w:spacing w:before="10"/>
              <w:rPr>
                <w:sz w:val="17"/>
              </w:rPr>
            </w:pPr>
          </w:p>
          <w:p w:rsidR="00067C9A" w:rsidRDefault="007629AF">
            <w:pPr>
              <w:pStyle w:val="TableParagraph"/>
              <w:ind w:left="155"/>
              <w:rPr>
                <w:sz w:val="21"/>
              </w:rPr>
            </w:pPr>
            <w:r>
              <w:rPr>
                <w:color w:val="333333"/>
                <w:sz w:val="21"/>
              </w:rPr>
              <w:t>20</w:t>
            </w:r>
          </w:p>
        </w:tc>
        <w:tc>
          <w:tcPr>
            <w:tcW w:w="1920" w:type="dxa"/>
            <w:gridSpan w:val="2"/>
          </w:tcPr>
          <w:p w:rsidR="00067C9A" w:rsidRDefault="007629AF">
            <w:pPr>
              <w:pStyle w:val="TableParagraph"/>
              <w:spacing w:before="158"/>
              <w:ind w:left="155"/>
              <w:rPr>
                <w:sz w:val="21"/>
              </w:rPr>
            </w:pPr>
            <w:r>
              <w:rPr>
                <w:color w:val="333333"/>
                <w:sz w:val="21"/>
              </w:rPr>
              <w:t>US Credits 4</w:t>
            </w:r>
          </w:p>
          <w:p w:rsidR="00067C9A" w:rsidRDefault="007629AF">
            <w:pPr>
              <w:pStyle w:val="TableParagraph"/>
              <w:spacing w:before="59"/>
              <w:ind w:left="155"/>
              <w:rPr>
                <w:sz w:val="21"/>
              </w:rPr>
            </w:pPr>
            <w:r>
              <w:rPr>
                <w:color w:val="333333"/>
                <w:sz w:val="21"/>
              </w:rPr>
              <w:t>/ ECTS</w:t>
            </w:r>
          </w:p>
          <w:p w:rsidR="00067C9A" w:rsidRDefault="007629AF">
            <w:pPr>
              <w:pStyle w:val="TableParagraph"/>
              <w:spacing w:before="59"/>
              <w:ind w:left="155"/>
              <w:rPr>
                <w:sz w:val="21"/>
              </w:rPr>
            </w:pPr>
            <w:r>
              <w:rPr>
                <w:color w:val="333333"/>
                <w:sz w:val="21"/>
              </w:rPr>
              <w:t>credits 10*</w:t>
            </w:r>
          </w:p>
        </w:tc>
      </w:tr>
    </w:tbl>
    <w:p w:rsidR="00067C9A" w:rsidRDefault="00067C9A">
      <w:pPr>
        <w:pStyle w:val="BodyText"/>
        <w:spacing w:before="9" w:after="1"/>
        <w:rPr>
          <w:rFonts w:ascii="Times New Roman"/>
          <w:sz w:val="10"/>
        </w:rPr>
      </w:pPr>
    </w:p>
    <w:tbl>
      <w:tblPr>
        <w:tblStyle w:val="TableGrid"/>
        <w:tblW w:w="11482" w:type="dxa"/>
        <w:tblInd w:w="-147" w:type="dxa"/>
        <w:tblLayout w:type="fixed"/>
        <w:tblLook w:val="01E0" w:firstRow="1" w:lastRow="1" w:firstColumn="1" w:lastColumn="1" w:noHBand="0" w:noVBand="0"/>
      </w:tblPr>
      <w:tblGrid>
        <w:gridCol w:w="1843"/>
        <w:gridCol w:w="4111"/>
        <w:gridCol w:w="992"/>
        <w:gridCol w:w="1701"/>
        <w:gridCol w:w="1062"/>
        <w:gridCol w:w="1773"/>
      </w:tblGrid>
      <w:tr w:rsidR="00067C9A" w:rsidTr="00373625">
        <w:trPr>
          <w:trHeight w:val="1195"/>
        </w:trPr>
        <w:tc>
          <w:tcPr>
            <w:tcW w:w="1843" w:type="dxa"/>
          </w:tcPr>
          <w:p w:rsidR="00067C9A" w:rsidRDefault="00067C9A">
            <w:pPr>
              <w:pStyle w:val="TableParagraph"/>
              <w:rPr>
                <w:rFonts w:ascii="Times New Roman"/>
              </w:rPr>
            </w:pPr>
          </w:p>
          <w:p w:rsidR="00067C9A" w:rsidRDefault="00067C9A">
            <w:pPr>
              <w:pStyle w:val="TableParagraph"/>
              <w:rPr>
                <w:rFonts w:ascii="Times New Roman"/>
                <w:sz w:val="18"/>
              </w:rPr>
            </w:pPr>
          </w:p>
          <w:p w:rsidR="00067C9A" w:rsidRDefault="007629AF">
            <w:pPr>
              <w:pStyle w:val="TableParagraph"/>
              <w:ind w:left="79" w:right="130"/>
              <w:jc w:val="center"/>
              <w:rPr>
                <w:sz w:val="21"/>
              </w:rPr>
            </w:pPr>
            <w:r>
              <w:rPr>
                <w:color w:val="333333"/>
                <w:sz w:val="21"/>
              </w:rPr>
              <w:t>6FNCE001W</w:t>
            </w:r>
          </w:p>
        </w:tc>
        <w:tc>
          <w:tcPr>
            <w:tcW w:w="4111" w:type="dxa"/>
          </w:tcPr>
          <w:p w:rsidR="00067C9A" w:rsidRDefault="00067C9A">
            <w:pPr>
              <w:pStyle w:val="TableParagraph"/>
              <w:rPr>
                <w:rFonts w:ascii="Times New Roman"/>
              </w:rPr>
            </w:pPr>
          </w:p>
          <w:p w:rsidR="00067C9A" w:rsidRDefault="00067C9A">
            <w:pPr>
              <w:pStyle w:val="TableParagraph"/>
              <w:rPr>
                <w:rFonts w:ascii="Times New Roman"/>
                <w:sz w:val="18"/>
              </w:rPr>
            </w:pPr>
          </w:p>
          <w:p w:rsidR="00067C9A" w:rsidRDefault="00373625">
            <w:pPr>
              <w:pStyle w:val="TableParagraph"/>
              <w:ind w:left="154"/>
              <w:rPr>
                <w:sz w:val="21"/>
              </w:rPr>
            </w:pPr>
            <w:hyperlink w:anchor="_bookmark31" w:history="1">
              <w:r w:rsidR="007629AF">
                <w:rPr>
                  <w:color w:val="0000FF"/>
                  <w:sz w:val="21"/>
                </w:rPr>
                <w:t>Banking Theory and Practice</w:t>
              </w:r>
            </w:hyperlink>
          </w:p>
        </w:tc>
        <w:tc>
          <w:tcPr>
            <w:tcW w:w="992" w:type="dxa"/>
          </w:tcPr>
          <w:p w:rsidR="00067C9A" w:rsidRDefault="00067C9A">
            <w:pPr>
              <w:pStyle w:val="TableParagraph"/>
              <w:rPr>
                <w:rFonts w:ascii="Times New Roman"/>
              </w:rPr>
            </w:pPr>
          </w:p>
          <w:p w:rsidR="00067C9A" w:rsidRDefault="00067C9A">
            <w:pPr>
              <w:pStyle w:val="TableParagraph"/>
              <w:rPr>
                <w:rFonts w:ascii="Times New Roman"/>
                <w:sz w:val="18"/>
              </w:rPr>
            </w:pPr>
          </w:p>
          <w:p w:rsidR="00067C9A" w:rsidRDefault="007629AF">
            <w:pPr>
              <w:pStyle w:val="TableParagraph"/>
              <w:ind w:left="157"/>
              <w:rPr>
                <w:sz w:val="21"/>
              </w:rPr>
            </w:pPr>
            <w:r>
              <w:rPr>
                <w:color w:val="333333"/>
                <w:sz w:val="21"/>
              </w:rPr>
              <w:t>6</w:t>
            </w:r>
          </w:p>
        </w:tc>
        <w:tc>
          <w:tcPr>
            <w:tcW w:w="1701" w:type="dxa"/>
          </w:tcPr>
          <w:p w:rsidR="00067C9A" w:rsidRDefault="00067C9A">
            <w:pPr>
              <w:pStyle w:val="TableParagraph"/>
              <w:rPr>
                <w:rFonts w:ascii="Times New Roman"/>
                <w:sz w:val="27"/>
              </w:rPr>
            </w:pPr>
          </w:p>
          <w:p w:rsidR="00067C9A" w:rsidRDefault="007629AF">
            <w:pPr>
              <w:pStyle w:val="TableParagraph"/>
              <w:spacing w:line="297" w:lineRule="auto"/>
              <w:ind w:left="157" w:right="184"/>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rPr>
                <w:rFonts w:ascii="Times New Roman"/>
                <w:sz w:val="18"/>
              </w:rPr>
            </w:pPr>
          </w:p>
          <w:p w:rsidR="00067C9A" w:rsidRDefault="007629AF">
            <w:pPr>
              <w:pStyle w:val="TableParagraph"/>
              <w:ind w:left="157"/>
              <w:rPr>
                <w:sz w:val="21"/>
              </w:rPr>
            </w:pPr>
            <w:r>
              <w:rPr>
                <w:color w:val="333333"/>
                <w:sz w:val="21"/>
              </w:rPr>
              <w:t>20</w:t>
            </w:r>
          </w:p>
        </w:tc>
        <w:tc>
          <w:tcPr>
            <w:tcW w:w="1773" w:type="dxa"/>
          </w:tcPr>
          <w:p w:rsidR="00067C9A" w:rsidRDefault="007629AF">
            <w:pPr>
              <w:pStyle w:val="TableParagraph"/>
              <w:spacing w:before="160"/>
              <w:ind w:left="157"/>
              <w:rPr>
                <w:sz w:val="21"/>
              </w:rPr>
            </w:pPr>
            <w:r>
              <w:rPr>
                <w:color w:val="333333"/>
                <w:sz w:val="21"/>
              </w:rPr>
              <w:t>US Credits 4</w:t>
            </w:r>
          </w:p>
          <w:p w:rsidR="00067C9A" w:rsidRDefault="007629AF">
            <w:pPr>
              <w:pStyle w:val="TableParagraph"/>
              <w:spacing w:before="59"/>
              <w:ind w:left="157"/>
              <w:rPr>
                <w:sz w:val="21"/>
              </w:rPr>
            </w:pPr>
            <w:r>
              <w:rPr>
                <w:color w:val="333333"/>
                <w:sz w:val="21"/>
              </w:rPr>
              <w:t>/ ECTS</w:t>
            </w:r>
          </w:p>
          <w:p w:rsidR="00067C9A" w:rsidRDefault="007629AF">
            <w:pPr>
              <w:pStyle w:val="TableParagraph"/>
              <w:spacing w:before="59"/>
              <w:ind w:left="157"/>
              <w:rPr>
                <w:sz w:val="21"/>
              </w:rPr>
            </w:pPr>
            <w:r>
              <w:rPr>
                <w:color w:val="333333"/>
                <w:sz w:val="21"/>
              </w:rPr>
              <w:t>credits 10*</w:t>
            </w:r>
          </w:p>
        </w:tc>
      </w:tr>
      <w:tr w:rsidR="00067C9A" w:rsidTr="00373625">
        <w:trPr>
          <w:trHeight w:val="1195"/>
        </w:trPr>
        <w:tc>
          <w:tcPr>
            <w:tcW w:w="1843" w:type="dxa"/>
          </w:tcPr>
          <w:p w:rsidR="00067C9A" w:rsidRDefault="00067C9A">
            <w:pPr>
              <w:pStyle w:val="TableParagraph"/>
              <w:rPr>
                <w:rFonts w:ascii="Times New Roman"/>
              </w:rPr>
            </w:pPr>
          </w:p>
          <w:p w:rsidR="00067C9A" w:rsidRDefault="00067C9A">
            <w:pPr>
              <w:pStyle w:val="TableParagraph"/>
              <w:rPr>
                <w:rFonts w:ascii="Times New Roman"/>
                <w:sz w:val="18"/>
              </w:rPr>
            </w:pPr>
          </w:p>
          <w:p w:rsidR="00067C9A" w:rsidRDefault="007629AF">
            <w:pPr>
              <w:pStyle w:val="TableParagraph"/>
              <w:spacing w:before="1"/>
              <w:ind w:left="79" w:right="130"/>
              <w:jc w:val="center"/>
              <w:rPr>
                <w:sz w:val="21"/>
              </w:rPr>
            </w:pPr>
            <w:r>
              <w:rPr>
                <w:color w:val="333333"/>
                <w:sz w:val="21"/>
              </w:rPr>
              <w:t>6FNCE003W</w:t>
            </w:r>
          </w:p>
        </w:tc>
        <w:tc>
          <w:tcPr>
            <w:tcW w:w="4111" w:type="dxa"/>
          </w:tcPr>
          <w:p w:rsidR="00067C9A" w:rsidRDefault="00067C9A">
            <w:pPr>
              <w:pStyle w:val="TableParagraph"/>
              <w:rPr>
                <w:rFonts w:ascii="Times New Roman"/>
              </w:rPr>
            </w:pPr>
          </w:p>
          <w:p w:rsidR="00067C9A" w:rsidRDefault="00067C9A">
            <w:pPr>
              <w:pStyle w:val="TableParagraph"/>
              <w:rPr>
                <w:rFonts w:ascii="Times New Roman"/>
                <w:sz w:val="18"/>
              </w:rPr>
            </w:pPr>
          </w:p>
          <w:p w:rsidR="00067C9A" w:rsidRDefault="00373625">
            <w:pPr>
              <w:pStyle w:val="TableParagraph"/>
              <w:spacing w:before="1"/>
              <w:ind w:left="154"/>
              <w:rPr>
                <w:sz w:val="21"/>
              </w:rPr>
            </w:pPr>
            <w:hyperlink w:anchor="_bookmark32" w:history="1">
              <w:r w:rsidR="007629AF">
                <w:rPr>
                  <w:color w:val="0000FF"/>
                  <w:sz w:val="21"/>
                </w:rPr>
                <w:t>Global Financial Markets and Institutions</w:t>
              </w:r>
            </w:hyperlink>
          </w:p>
        </w:tc>
        <w:tc>
          <w:tcPr>
            <w:tcW w:w="992" w:type="dxa"/>
          </w:tcPr>
          <w:p w:rsidR="00067C9A" w:rsidRDefault="00067C9A">
            <w:pPr>
              <w:pStyle w:val="TableParagraph"/>
              <w:rPr>
                <w:rFonts w:ascii="Times New Roman"/>
              </w:rPr>
            </w:pPr>
          </w:p>
          <w:p w:rsidR="00067C9A" w:rsidRDefault="00067C9A">
            <w:pPr>
              <w:pStyle w:val="TableParagraph"/>
              <w:rPr>
                <w:rFonts w:ascii="Times New Roman"/>
                <w:sz w:val="18"/>
              </w:rPr>
            </w:pPr>
          </w:p>
          <w:p w:rsidR="00067C9A" w:rsidRDefault="007629AF">
            <w:pPr>
              <w:pStyle w:val="TableParagraph"/>
              <w:spacing w:before="1"/>
              <w:ind w:left="157"/>
              <w:rPr>
                <w:sz w:val="21"/>
              </w:rPr>
            </w:pPr>
            <w:r>
              <w:rPr>
                <w:color w:val="333333"/>
                <w:sz w:val="21"/>
              </w:rPr>
              <w:t>6</w:t>
            </w:r>
          </w:p>
        </w:tc>
        <w:tc>
          <w:tcPr>
            <w:tcW w:w="1701" w:type="dxa"/>
          </w:tcPr>
          <w:p w:rsidR="00067C9A" w:rsidRDefault="00067C9A">
            <w:pPr>
              <w:pStyle w:val="TableParagraph"/>
              <w:rPr>
                <w:rFonts w:ascii="Times New Roman"/>
                <w:sz w:val="27"/>
              </w:rPr>
            </w:pPr>
          </w:p>
          <w:p w:rsidR="00067C9A" w:rsidRDefault="007629AF">
            <w:pPr>
              <w:pStyle w:val="TableParagraph"/>
              <w:spacing w:line="297" w:lineRule="auto"/>
              <w:ind w:left="157" w:right="184"/>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1"/>
              <w:rPr>
                <w:rFonts w:ascii="Times New Roman"/>
                <w:sz w:val="18"/>
              </w:rPr>
            </w:pPr>
          </w:p>
          <w:p w:rsidR="00067C9A" w:rsidRDefault="007629AF">
            <w:pPr>
              <w:pStyle w:val="TableParagraph"/>
              <w:ind w:left="156"/>
              <w:rPr>
                <w:sz w:val="21"/>
              </w:rPr>
            </w:pPr>
            <w:r>
              <w:rPr>
                <w:color w:val="333333"/>
                <w:sz w:val="21"/>
              </w:rPr>
              <w:t>20</w:t>
            </w:r>
          </w:p>
        </w:tc>
        <w:tc>
          <w:tcPr>
            <w:tcW w:w="1773" w:type="dxa"/>
          </w:tcPr>
          <w:p w:rsidR="00067C9A" w:rsidRDefault="007629AF">
            <w:pPr>
              <w:pStyle w:val="TableParagraph"/>
              <w:spacing w:before="161"/>
              <w:ind w:left="157"/>
              <w:rPr>
                <w:sz w:val="21"/>
              </w:rPr>
            </w:pPr>
            <w:r>
              <w:rPr>
                <w:color w:val="333333"/>
                <w:sz w:val="21"/>
              </w:rPr>
              <w:t>US Credits 4</w:t>
            </w:r>
          </w:p>
          <w:p w:rsidR="00067C9A" w:rsidRDefault="007629AF">
            <w:pPr>
              <w:pStyle w:val="TableParagraph"/>
              <w:spacing w:before="58"/>
              <w:ind w:left="157"/>
              <w:rPr>
                <w:sz w:val="21"/>
              </w:rPr>
            </w:pPr>
            <w:r>
              <w:rPr>
                <w:color w:val="333333"/>
                <w:sz w:val="21"/>
              </w:rPr>
              <w:t>/ ECTS</w:t>
            </w:r>
          </w:p>
          <w:p w:rsidR="00067C9A" w:rsidRDefault="007629AF">
            <w:pPr>
              <w:pStyle w:val="TableParagraph"/>
              <w:spacing w:before="59"/>
              <w:ind w:left="157"/>
              <w:rPr>
                <w:sz w:val="21"/>
              </w:rPr>
            </w:pPr>
            <w:r>
              <w:rPr>
                <w:color w:val="333333"/>
                <w:sz w:val="21"/>
              </w:rPr>
              <w:t>credits 10*</w:t>
            </w:r>
          </w:p>
        </w:tc>
      </w:tr>
      <w:tr w:rsidR="00067C9A" w:rsidTr="00373625">
        <w:trPr>
          <w:trHeight w:val="1195"/>
        </w:trPr>
        <w:tc>
          <w:tcPr>
            <w:tcW w:w="1843" w:type="dxa"/>
          </w:tcPr>
          <w:p w:rsidR="00067C9A" w:rsidRDefault="00067C9A">
            <w:pPr>
              <w:pStyle w:val="TableParagraph"/>
              <w:rPr>
                <w:rFonts w:ascii="Times New Roman"/>
              </w:rPr>
            </w:pPr>
          </w:p>
          <w:p w:rsidR="00067C9A" w:rsidRDefault="00067C9A">
            <w:pPr>
              <w:pStyle w:val="TableParagraph"/>
              <w:spacing w:before="1"/>
              <w:rPr>
                <w:rFonts w:ascii="Times New Roman"/>
                <w:sz w:val="18"/>
              </w:rPr>
            </w:pPr>
          </w:p>
          <w:p w:rsidR="00067C9A" w:rsidRDefault="007629AF">
            <w:pPr>
              <w:pStyle w:val="TableParagraph"/>
              <w:ind w:left="78" w:right="130"/>
              <w:jc w:val="center"/>
              <w:rPr>
                <w:sz w:val="21"/>
              </w:rPr>
            </w:pPr>
            <w:r>
              <w:rPr>
                <w:color w:val="333333"/>
                <w:sz w:val="21"/>
              </w:rPr>
              <w:t>6FNCE005W</w:t>
            </w:r>
          </w:p>
        </w:tc>
        <w:tc>
          <w:tcPr>
            <w:tcW w:w="4111" w:type="dxa"/>
          </w:tcPr>
          <w:p w:rsidR="00067C9A" w:rsidRDefault="00067C9A">
            <w:pPr>
              <w:pStyle w:val="TableParagraph"/>
              <w:rPr>
                <w:rFonts w:ascii="Times New Roman"/>
              </w:rPr>
            </w:pPr>
          </w:p>
          <w:p w:rsidR="00067C9A" w:rsidRDefault="00067C9A">
            <w:pPr>
              <w:pStyle w:val="TableParagraph"/>
              <w:spacing w:before="1"/>
              <w:rPr>
                <w:rFonts w:ascii="Times New Roman"/>
                <w:sz w:val="18"/>
              </w:rPr>
            </w:pPr>
          </w:p>
          <w:p w:rsidR="00067C9A" w:rsidRDefault="00373625">
            <w:pPr>
              <w:pStyle w:val="TableParagraph"/>
              <w:ind w:left="154"/>
              <w:rPr>
                <w:sz w:val="21"/>
              </w:rPr>
            </w:pPr>
            <w:hyperlink w:anchor="_bookmark33" w:history="1">
              <w:r w:rsidR="007629AF">
                <w:rPr>
                  <w:color w:val="0000FF"/>
                  <w:sz w:val="21"/>
                </w:rPr>
                <w:t>International Financial Management</w:t>
              </w:r>
            </w:hyperlink>
          </w:p>
        </w:tc>
        <w:tc>
          <w:tcPr>
            <w:tcW w:w="992" w:type="dxa"/>
          </w:tcPr>
          <w:p w:rsidR="00067C9A" w:rsidRDefault="00067C9A">
            <w:pPr>
              <w:pStyle w:val="TableParagraph"/>
              <w:rPr>
                <w:rFonts w:ascii="Times New Roman"/>
              </w:rPr>
            </w:pPr>
          </w:p>
          <w:p w:rsidR="00067C9A" w:rsidRDefault="00067C9A">
            <w:pPr>
              <w:pStyle w:val="TableParagraph"/>
              <w:spacing w:before="1"/>
              <w:rPr>
                <w:rFonts w:ascii="Times New Roman"/>
                <w:sz w:val="18"/>
              </w:rPr>
            </w:pPr>
          </w:p>
          <w:p w:rsidR="00067C9A" w:rsidRDefault="007629AF">
            <w:pPr>
              <w:pStyle w:val="TableParagraph"/>
              <w:ind w:left="156"/>
              <w:rPr>
                <w:sz w:val="21"/>
              </w:rPr>
            </w:pPr>
            <w:r>
              <w:rPr>
                <w:color w:val="333333"/>
                <w:sz w:val="21"/>
              </w:rPr>
              <w:t>6</w:t>
            </w:r>
          </w:p>
        </w:tc>
        <w:tc>
          <w:tcPr>
            <w:tcW w:w="1701" w:type="dxa"/>
          </w:tcPr>
          <w:p w:rsidR="00067C9A" w:rsidRDefault="00067C9A">
            <w:pPr>
              <w:pStyle w:val="TableParagraph"/>
              <w:rPr>
                <w:rFonts w:ascii="Times New Roman"/>
                <w:sz w:val="27"/>
              </w:rPr>
            </w:pPr>
          </w:p>
          <w:p w:rsidR="00067C9A" w:rsidRDefault="007629AF">
            <w:pPr>
              <w:pStyle w:val="TableParagraph"/>
              <w:spacing w:line="297" w:lineRule="auto"/>
              <w:ind w:left="156" w:right="185"/>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1"/>
              <w:rPr>
                <w:rFonts w:ascii="Times New Roman"/>
                <w:sz w:val="18"/>
              </w:rPr>
            </w:pPr>
          </w:p>
          <w:p w:rsidR="00067C9A" w:rsidRDefault="007629AF">
            <w:pPr>
              <w:pStyle w:val="TableParagraph"/>
              <w:ind w:left="156"/>
              <w:rPr>
                <w:sz w:val="21"/>
              </w:rPr>
            </w:pPr>
            <w:r>
              <w:rPr>
                <w:color w:val="333333"/>
                <w:sz w:val="21"/>
              </w:rPr>
              <w:t>20</w:t>
            </w:r>
          </w:p>
        </w:tc>
        <w:tc>
          <w:tcPr>
            <w:tcW w:w="1773" w:type="dxa"/>
          </w:tcPr>
          <w:p w:rsidR="00067C9A" w:rsidRDefault="007629AF">
            <w:pPr>
              <w:pStyle w:val="TableParagraph"/>
              <w:spacing w:before="161"/>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8"/>
              <w:ind w:left="156"/>
              <w:rPr>
                <w:sz w:val="21"/>
              </w:rPr>
            </w:pPr>
            <w:r>
              <w:rPr>
                <w:color w:val="333333"/>
                <w:sz w:val="21"/>
              </w:rPr>
              <w:t>credits 10*</w:t>
            </w:r>
          </w:p>
        </w:tc>
      </w:tr>
      <w:tr w:rsidR="00067C9A" w:rsidTr="00373625">
        <w:trPr>
          <w:trHeight w:val="1195"/>
        </w:trPr>
        <w:tc>
          <w:tcPr>
            <w:tcW w:w="1843" w:type="dxa"/>
          </w:tcPr>
          <w:p w:rsidR="00067C9A" w:rsidRDefault="00067C9A">
            <w:pPr>
              <w:pStyle w:val="TableParagraph"/>
              <w:rPr>
                <w:rFonts w:ascii="Times New Roman"/>
              </w:rPr>
            </w:pPr>
          </w:p>
          <w:p w:rsidR="00067C9A" w:rsidRDefault="00067C9A">
            <w:pPr>
              <w:pStyle w:val="TableParagraph"/>
              <w:spacing w:before="1"/>
              <w:rPr>
                <w:rFonts w:ascii="Times New Roman"/>
                <w:sz w:val="18"/>
              </w:rPr>
            </w:pPr>
          </w:p>
          <w:p w:rsidR="00067C9A" w:rsidRDefault="007629AF">
            <w:pPr>
              <w:pStyle w:val="TableParagraph"/>
              <w:ind w:left="78" w:right="130"/>
              <w:jc w:val="center"/>
              <w:rPr>
                <w:sz w:val="21"/>
              </w:rPr>
            </w:pPr>
            <w:r>
              <w:rPr>
                <w:color w:val="333333"/>
                <w:sz w:val="21"/>
              </w:rPr>
              <w:t>6FNCE006W</w:t>
            </w:r>
          </w:p>
        </w:tc>
        <w:tc>
          <w:tcPr>
            <w:tcW w:w="4111" w:type="dxa"/>
          </w:tcPr>
          <w:p w:rsidR="00067C9A" w:rsidRDefault="00067C9A">
            <w:pPr>
              <w:pStyle w:val="TableParagraph"/>
              <w:rPr>
                <w:rFonts w:ascii="Times New Roman"/>
              </w:rPr>
            </w:pPr>
          </w:p>
          <w:p w:rsidR="00067C9A" w:rsidRDefault="00067C9A">
            <w:pPr>
              <w:pStyle w:val="TableParagraph"/>
              <w:spacing w:before="1"/>
              <w:rPr>
                <w:rFonts w:ascii="Times New Roman"/>
                <w:sz w:val="18"/>
              </w:rPr>
            </w:pPr>
          </w:p>
          <w:p w:rsidR="00067C9A" w:rsidRDefault="00373625">
            <w:pPr>
              <w:pStyle w:val="TableParagraph"/>
              <w:ind w:left="154"/>
              <w:rPr>
                <w:sz w:val="21"/>
              </w:rPr>
            </w:pPr>
            <w:hyperlink w:anchor="_bookmark34" w:history="1">
              <w:r w:rsidR="007629AF">
                <w:rPr>
                  <w:color w:val="0000FF"/>
                  <w:sz w:val="21"/>
                </w:rPr>
                <w:t>Personal Finance</w:t>
              </w:r>
            </w:hyperlink>
          </w:p>
        </w:tc>
        <w:tc>
          <w:tcPr>
            <w:tcW w:w="992" w:type="dxa"/>
          </w:tcPr>
          <w:p w:rsidR="00067C9A" w:rsidRDefault="00067C9A">
            <w:pPr>
              <w:pStyle w:val="TableParagraph"/>
              <w:rPr>
                <w:rFonts w:ascii="Times New Roman"/>
              </w:rPr>
            </w:pPr>
          </w:p>
          <w:p w:rsidR="00067C9A" w:rsidRDefault="00067C9A">
            <w:pPr>
              <w:pStyle w:val="TableParagraph"/>
              <w:spacing w:before="1"/>
              <w:rPr>
                <w:rFonts w:ascii="Times New Roman"/>
                <w:sz w:val="18"/>
              </w:rPr>
            </w:pPr>
          </w:p>
          <w:p w:rsidR="00067C9A" w:rsidRDefault="007629AF">
            <w:pPr>
              <w:pStyle w:val="TableParagraph"/>
              <w:ind w:left="156"/>
              <w:rPr>
                <w:sz w:val="21"/>
              </w:rPr>
            </w:pPr>
            <w:r>
              <w:rPr>
                <w:color w:val="333333"/>
                <w:sz w:val="21"/>
              </w:rPr>
              <w:t>6</w:t>
            </w:r>
          </w:p>
        </w:tc>
        <w:tc>
          <w:tcPr>
            <w:tcW w:w="1701" w:type="dxa"/>
          </w:tcPr>
          <w:p w:rsidR="00067C9A" w:rsidRDefault="00067C9A">
            <w:pPr>
              <w:pStyle w:val="TableParagraph"/>
              <w:rPr>
                <w:rFonts w:ascii="Times New Roman"/>
                <w:sz w:val="27"/>
              </w:rPr>
            </w:pPr>
          </w:p>
          <w:p w:rsidR="00067C9A" w:rsidRDefault="007629AF">
            <w:pPr>
              <w:pStyle w:val="TableParagraph"/>
              <w:spacing w:before="1" w:line="297" w:lineRule="auto"/>
              <w:ind w:left="156" w:right="185"/>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1"/>
              <w:rPr>
                <w:rFonts w:ascii="Times New Roman"/>
                <w:sz w:val="18"/>
              </w:rPr>
            </w:pPr>
          </w:p>
          <w:p w:rsidR="00067C9A" w:rsidRDefault="007629AF">
            <w:pPr>
              <w:pStyle w:val="TableParagraph"/>
              <w:ind w:left="156"/>
              <w:rPr>
                <w:sz w:val="21"/>
              </w:rPr>
            </w:pPr>
            <w:r>
              <w:rPr>
                <w:color w:val="333333"/>
                <w:sz w:val="21"/>
              </w:rPr>
              <w:t>20</w:t>
            </w:r>
          </w:p>
        </w:tc>
        <w:tc>
          <w:tcPr>
            <w:tcW w:w="1773" w:type="dxa"/>
          </w:tcPr>
          <w:p w:rsidR="00067C9A" w:rsidRDefault="007629AF">
            <w:pPr>
              <w:pStyle w:val="TableParagraph"/>
              <w:spacing w:before="161"/>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8"/>
              <w:ind w:left="156"/>
              <w:rPr>
                <w:sz w:val="21"/>
              </w:rPr>
            </w:pPr>
            <w:r>
              <w:rPr>
                <w:color w:val="333333"/>
                <w:sz w:val="21"/>
              </w:rPr>
              <w:t>credits 10*</w:t>
            </w:r>
          </w:p>
        </w:tc>
      </w:tr>
      <w:tr w:rsidR="00067C9A" w:rsidTr="00373625">
        <w:trPr>
          <w:trHeight w:val="597"/>
        </w:trPr>
        <w:tc>
          <w:tcPr>
            <w:tcW w:w="11482" w:type="dxa"/>
            <w:gridSpan w:val="6"/>
          </w:tcPr>
          <w:p w:rsidR="00067C9A" w:rsidRDefault="007629AF">
            <w:pPr>
              <w:pStyle w:val="TableParagraph"/>
              <w:spacing w:before="161"/>
              <w:ind w:left="154"/>
              <w:rPr>
                <w:b/>
                <w:sz w:val="21"/>
              </w:rPr>
            </w:pPr>
            <w:r>
              <w:rPr>
                <w:b/>
                <w:color w:val="333333"/>
                <w:sz w:val="21"/>
              </w:rPr>
              <w:t>Human Resource Management + Leadership and Professional Development</w:t>
            </w:r>
          </w:p>
        </w:tc>
      </w:tr>
      <w:tr w:rsidR="00067C9A" w:rsidTr="00373625">
        <w:trPr>
          <w:trHeight w:val="1200"/>
        </w:trPr>
        <w:tc>
          <w:tcPr>
            <w:tcW w:w="1843" w:type="dxa"/>
          </w:tcPr>
          <w:p w:rsidR="00067C9A" w:rsidRDefault="00067C9A">
            <w:pPr>
              <w:pStyle w:val="TableParagraph"/>
              <w:rPr>
                <w:rFonts w:ascii="Times New Roman"/>
              </w:rPr>
            </w:pPr>
          </w:p>
          <w:p w:rsidR="00067C9A" w:rsidRDefault="00067C9A">
            <w:pPr>
              <w:pStyle w:val="TableParagraph"/>
              <w:spacing w:before="4"/>
              <w:rPr>
                <w:rFonts w:ascii="Times New Roman"/>
                <w:sz w:val="18"/>
              </w:rPr>
            </w:pPr>
          </w:p>
          <w:p w:rsidR="00067C9A" w:rsidRDefault="007629AF">
            <w:pPr>
              <w:pStyle w:val="TableParagraph"/>
              <w:ind w:left="132" w:right="129"/>
              <w:jc w:val="center"/>
              <w:rPr>
                <w:sz w:val="21"/>
              </w:rPr>
            </w:pPr>
            <w:r>
              <w:rPr>
                <w:color w:val="333333"/>
                <w:sz w:val="21"/>
              </w:rPr>
              <w:t>4HURM005W</w:t>
            </w:r>
          </w:p>
        </w:tc>
        <w:tc>
          <w:tcPr>
            <w:tcW w:w="4111" w:type="dxa"/>
          </w:tcPr>
          <w:p w:rsidR="00067C9A" w:rsidRDefault="00067C9A">
            <w:pPr>
              <w:pStyle w:val="TableParagraph"/>
              <w:rPr>
                <w:rFonts w:ascii="Times New Roman"/>
              </w:rPr>
            </w:pPr>
          </w:p>
          <w:p w:rsidR="00067C9A" w:rsidRDefault="00067C9A">
            <w:pPr>
              <w:pStyle w:val="TableParagraph"/>
              <w:spacing w:before="4"/>
              <w:rPr>
                <w:rFonts w:ascii="Times New Roman"/>
                <w:sz w:val="18"/>
              </w:rPr>
            </w:pPr>
          </w:p>
          <w:p w:rsidR="00067C9A" w:rsidRDefault="00373625">
            <w:pPr>
              <w:pStyle w:val="TableParagraph"/>
              <w:ind w:left="154"/>
              <w:rPr>
                <w:sz w:val="21"/>
              </w:rPr>
            </w:pPr>
            <w:hyperlink w:anchor="_bookmark35" w:history="1">
              <w:r w:rsidR="007629AF">
                <w:rPr>
                  <w:color w:val="0000FF"/>
                  <w:sz w:val="21"/>
                </w:rPr>
                <w:t xml:space="preserve">People and </w:t>
              </w:r>
              <w:proofErr w:type="spellStart"/>
              <w:r w:rsidR="007629AF">
                <w:rPr>
                  <w:color w:val="0000FF"/>
                  <w:sz w:val="21"/>
                </w:rPr>
                <w:t>Organisations</w:t>
              </w:r>
              <w:proofErr w:type="spellEnd"/>
            </w:hyperlink>
          </w:p>
        </w:tc>
        <w:tc>
          <w:tcPr>
            <w:tcW w:w="992" w:type="dxa"/>
          </w:tcPr>
          <w:p w:rsidR="00067C9A" w:rsidRDefault="00067C9A">
            <w:pPr>
              <w:pStyle w:val="TableParagraph"/>
              <w:rPr>
                <w:rFonts w:ascii="Times New Roman"/>
              </w:rPr>
            </w:pPr>
          </w:p>
          <w:p w:rsidR="00067C9A" w:rsidRDefault="00067C9A">
            <w:pPr>
              <w:pStyle w:val="TableParagraph"/>
              <w:spacing w:before="4"/>
              <w:rPr>
                <w:rFonts w:ascii="Times New Roman"/>
                <w:sz w:val="18"/>
              </w:rPr>
            </w:pPr>
          </w:p>
          <w:p w:rsidR="00067C9A" w:rsidRDefault="007629AF">
            <w:pPr>
              <w:pStyle w:val="TableParagraph"/>
              <w:ind w:left="156"/>
              <w:rPr>
                <w:sz w:val="21"/>
              </w:rPr>
            </w:pPr>
            <w:r>
              <w:rPr>
                <w:color w:val="333333"/>
                <w:sz w:val="21"/>
              </w:rPr>
              <w:t>4</w:t>
            </w:r>
          </w:p>
        </w:tc>
        <w:tc>
          <w:tcPr>
            <w:tcW w:w="1701" w:type="dxa"/>
          </w:tcPr>
          <w:p w:rsidR="00067C9A" w:rsidRDefault="00067C9A">
            <w:pPr>
              <w:pStyle w:val="TableParagraph"/>
              <w:spacing w:before="3"/>
              <w:rPr>
                <w:rFonts w:ascii="Times New Roman"/>
                <w:sz w:val="27"/>
              </w:rPr>
            </w:pPr>
          </w:p>
          <w:p w:rsidR="00067C9A" w:rsidRDefault="007629AF">
            <w:pPr>
              <w:pStyle w:val="TableParagraph"/>
              <w:spacing w:line="297" w:lineRule="auto"/>
              <w:ind w:left="156" w:right="185"/>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4"/>
              <w:rPr>
                <w:rFonts w:ascii="Times New Roman"/>
                <w:sz w:val="18"/>
              </w:rPr>
            </w:pPr>
          </w:p>
          <w:p w:rsidR="00067C9A" w:rsidRDefault="007629AF">
            <w:pPr>
              <w:pStyle w:val="TableParagraph"/>
              <w:ind w:left="156"/>
              <w:rPr>
                <w:sz w:val="21"/>
              </w:rPr>
            </w:pPr>
            <w:r>
              <w:rPr>
                <w:color w:val="333333"/>
                <w:sz w:val="21"/>
              </w:rPr>
              <w:t>20</w:t>
            </w:r>
          </w:p>
        </w:tc>
        <w:tc>
          <w:tcPr>
            <w:tcW w:w="1773" w:type="dxa"/>
          </w:tcPr>
          <w:p w:rsidR="00067C9A" w:rsidRDefault="007629AF">
            <w:pPr>
              <w:pStyle w:val="TableParagraph"/>
              <w:spacing w:before="164"/>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8"/>
              <w:ind w:left="156"/>
              <w:rPr>
                <w:sz w:val="21"/>
              </w:rPr>
            </w:pPr>
            <w:r>
              <w:rPr>
                <w:color w:val="333333"/>
                <w:sz w:val="21"/>
              </w:rPr>
              <w:t>credits 10*</w:t>
            </w:r>
          </w:p>
        </w:tc>
      </w:tr>
      <w:tr w:rsidR="00067C9A" w:rsidTr="00373625">
        <w:trPr>
          <w:trHeight w:val="1200"/>
        </w:trPr>
        <w:tc>
          <w:tcPr>
            <w:tcW w:w="1843" w:type="dxa"/>
          </w:tcPr>
          <w:p w:rsidR="00067C9A" w:rsidRDefault="00067C9A">
            <w:pPr>
              <w:pStyle w:val="TableParagraph"/>
              <w:rPr>
                <w:rFonts w:ascii="Times New Roman"/>
              </w:rPr>
            </w:pPr>
          </w:p>
          <w:p w:rsidR="00067C9A" w:rsidRDefault="00067C9A">
            <w:pPr>
              <w:pStyle w:val="TableParagraph"/>
              <w:spacing w:before="4"/>
              <w:rPr>
                <w:rFonts w:ascii="Times New Roman"/>
                <w:sz w:val="18"/>
              </w:rPr>
            </w:pPr>
          </w:p>
          <w:p w:rsidR="00067C9A" w:rsidRDefault="007629AF">
            <w:pPr>
              <w:pStyle w:val="TableParagraph"/>
              <w:ind w:left="132" w:right="130"/>
              <w:jc w:val="center"/>
              <w:rPr>
                <w:sz w:val="21"/>
              </w:rPr>
            </w:pPr>
            <w:r>
              <w:rPr>
                <w:color w:val="333333"/>
                <w:sz w:val="21"/>
              </w:rPr>
              <w:t>4HURM007W</w:t>
            </w:r>
          </w:p>
        </w:tc>
        <w:tc>
          <w:tcPr>
            <w:tcW w:w="4111" w:type="dxa"/>
          </w:tcPr>
          <w:p w:rsidR="00067C9A" w:rsidRDefault="00067C9A">
            <w:pPr>
              <w:pStyle w:val="TableParagraph"/>
              <w:rPr>
                <w:rFonts w:ascii="Times New Roman"/>
              </w:rPr>
            </w:pPr>
          </w:p>
          <w:p w:rsidR="00067C9A" w:rsidRDefault="00067C9A">
            <w:pPr>
              <w:pStyle w:val="TableParagraph"/>
              <w:spacing w:before="4"/>
              <w:rPr>
                <w:rFonts w:ascii="Times New Roman"/>
                <w:sz w:val="18"/>
              </w:rPr>
            </w:pPr>
          </w:p>
          <w:p w:rsidR="00067C9A" w:rsidRDefault="00373625">
            <w:pPr>
              <w:pStyle w:val="TableParagraph"/>
              <w:ind w:left="153"/>
              <w:rPr>
                <w:sz w:val="21"/>
              </w:rPr>
            </w:pPr>
            <w:hyperlink w:anchor="_bookmark36" w:history="1">
              <w:r w:rsidR="007629AF">
                <w:rPr>
                  <w:color w:val="0000FF"/>
                  <w:sz w:val="21"/>
                </w:rPr>
                <w:t>The Role of the Manager</w:t>
              </w:r>
            </w:hyperlink>
          </w:p>
        </w:tc>
        <w:tc>
          <w:tcPr>
            <w:tcW w:w="992" w:type="dxa"/>
          </w:tcPr>
          <w:p w:rsidR="00067C9A" w:rsidRDefault="00067C9A">
            <w:pPr>
              <w:pStyle w:val="TableParagraph"/>
              <w:rPr>
                <w:rFonts w:ascii="Times New Roman"/>
              </w:rPr>
            </w:pPr>
          </w:p>
          <w:p w:rsidR="00067C9A" w:rsidRDefault="00067C9A">
            <w:pPr>
              <w:pStyle w:val="TableParagraph"/>
              <w:spacing w:before="4"/>
              <w:rPr>
                <w:rFonts w:ascii="Times New Roman"/>
                <w:sz w:val="18"/>
              </w:rPr>
            </w:pPr>
          </w:p>
          <w:p w:rsidR="00067C9A" w:rsidRDefault="007629AF">
            <w:pPr>
              <w:pStyle w:val="TableParagraph"/>
              <w:ind w:left="156"/>
              <w:rPr>
                <w:sz w:val="21"/>
              </w:rPr>
            </w:pPr>
            <w:r>
              <w:rPr>
                <w:color w:val="333333"/>
                <w:sz w:val="21"/>
              </w:rPr>
              <w:t>4</w:t>
            </w:r>
          </w:p>
        </w:tc>
        <w:tc>
          <w:tcPr>
            <w:tcW w:w="1701" w:type="dxa"/>
          </w:tcPr>
          <w:p w:rsidR="00067C9A" w:rsidRDefault="00067C9A">
            <w:pPr>
              <w:pStyle w:val="TableParagraph"/>
              <w:spacing w:before="4"/>
              <w:rPr>
                <w:rFonts w:ascii="Times New Roman"/>
                <w:sz w:val="27"/>
              </w:rPr>
            </w:pPr>
          </w:p>
          <w:p w:rsidR="00067C9A" w:rsidRDefault="007629AF">
            <w:pPr>
              <w:pStyle w:val="TableParagraph"/>
              <w:spacing w:line="297" w:lineRule="auto"/>
              <w:ind w:left="156" w:right="185"/>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4"/>
              <w:rPr>
                <w:rFonts w:ascii="Times New Roman"/>
                <w:sz w:val="18"/>
              </w:rPr>
            </w:pPr>
          </w:p>
          <w:p w:rsidR="00067C9A" w:rsidRDefault="007629AF">
            <w:pPr>
              <w:pStyle w:val="TableParagraph"/>
              <w:ind w:left="156"/>
              <w:rPr>
                <w:sz w:val="21"/>
              </w:rPr>
            </w:pPr>
            <w:r>
              <w:rPr>
                <w:color w:val="333333"/>
                <w:sz w:val="21"/>
              </w:rPr>
              <w:t>20</w:t>
            </w:r>
          </w:p>
        </w:tc>
        <w:tc>
          <w:tcPr>
            <w:tcW w:w="1773" w:type="dxa"/>
          </w:tcPr>
          <w:p w:rsidR="00067C9A" w:rsidRDefault="007629AF">
            <w:pPr>
              <w:pStyle w:val="TableParagraph"/>
              <w:spacing w:before="164"/>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9"/>
              <w:ind w:left="156"/>
              <w:rPr>
                <w:sz w:val="21"/>
              </w:rPr>
            </w:pPr>
            <w:r>
              <w:rPr>
                <w:color w:val="333333"/>
                <w:sz w:val="21"/>
              </w:rPr>
              <w:t>credits 10*</w:t>
            </w:r>
          </w:p>
        </w:tc>
      </w:tr>
      <w:tr w:rsidR="00067C9A" w:rsidTr="00373625">
        <w:trPr>
          <w:trHeight w:val="1200"/>
        </w:trPr>
        <w:tc>
          <w:tcPr>
            <w:tcW w:w="1843" w:type="dxa"/>
          </w:tcPr>
          <w:p w:rsidR="00067C9A" w:rsidRDefault="00067C9A">
            <w:pPr>
              <w:pStyle w:val="TableParagraph"/>
              <w:rPr>
                <w:rFonts w:ascii="Times New Roman"/>
              </w:rPr>
            </w:pPr>
          </w:p>
          <w:p w:rsidR="00067C9A" w:rsidRDefault="00067C9A">
            <w:pPr>
              <w:pStyle w:val="TableParagraph"/>
              <w:spacing w:before="4"/>
              <w:rPr>
                <w:rFonts w:ascii="Times New Roman"/>
                <w:sz w:val="18"/>
              </w:rPr>
            </w:pPr>
          </w:p>
          <w:p w:rsidR="00067C9A" w:rsidRDefault="007629AF">
            <w:pPr>
              <w:pStyle w:val="TableParagraph"/>
              <w:ind w:left="132" w:right="130"/>
              <w:jc w:val="center"/>
              <w:rPr>
                <w:sz w:val="21"/>
              </w:rPr>
            </w:pPr>
            <w:r>
              <w:rPr>
                <w:color w:val="333333"/>
                <w:sz w:val="21"/>
              </w:rPr>
              <w:t>5HURM005W</w:t>
            </w:r>
          </w:p>
        </w:tc>
        <w:tc>
          <w:tcPr>
            <w:tcW w:w="4111" w:type="dxa"/>
          </w:tcPr>
          <w:p w:rsidR="00067C9A" w:rsidRDefault="00067C9A">
            <w:pPr>
              <w:pStyle w:val="TableParagraph"/>
              <w:spacing w:before="4"/>
              <w:rPr>
                <w:rFonts w:ascii="Times New Roman"/>
                <w:sz w:val="27"/>
              </w:rPr>
            </w:pPr>
          </w:p>
          <w:p w:rsidR="00067C9A" w:rsidRDefault="00373625">
            <w:pPr>
              <w:pStyle w:val="TableParagraph"/>
              <w:spacing w:line="297" w:lineRule="auto"/>
              <w:ind w:left="153" w:right="330"/>
              <w:rPr>
                <w:sz w:val="21"/>
              </w:rPr>
            </w:pPr>
            <w:hyperlink w:anchor="_bookmark37" w:history="1">
              <w:r w:rsidR="007629AF">
                <w:rPr>
                  <w:color w:val="0000FF"/>
                  <w:sz w:val="21"/>
                </w:rPr>
                <w:t xml:space="preserve">Work and </w:t>
              </w:r>
              <w:proofErr w:type="spellStart"/>
              <w:r w:rsidR="007629AF">
                <w:rPr>
                  <w:color w:val="0000FF"/>
                  <w:sz w:val="21"/>
                </w:rPr>
                <w:t>Organisational</w:t>
              </w:r>
              <w:proofErr w:type="spellEnd"/>
              <w:r w:rsidR="007629AF">
                <w:rPr>
                  <w:color w:val="0000FF"/>
                  <w:sz w:val="21"/>
                </w:rPr>
                <w:t xml:space="preserve"> Psychology within</w:t>
              </w:r>
            </w:hyperlink>
            <w:r w:rsidR="007629AF">
              <w:rPr>
                <w:color w:val="0000FF"/>
                <w:sz w:val="21"/>
              </w:rPr>
              <w:t xml:space="preserve"> </w:t>
            </w:r>
            <w:hyperlink w:anchor="_bookmark37" w:history="1">
              <w:r w:rsidR="007629AF">
                <w:rPr>
                  <w:color w:val="0000FF"/>
                  <w:sz w:val="21"/>
                </w:rPr>
                <w:t>the HR Context</w:t>
              </w:r>
            </w:hyperlink>
          </w:p>
        </w:tc>
        <w:tc>
          <w:tcPr>
            <w:tcW w:w="992" w:type="dxa"/>
          </w:tcPr>
          <w:p w:rsidR="00067C9A" w:rsidRDefault="00067C9A">
            <w:pPr>
              <w:pStyle w:val="TableParagraph"/>
              <w:rPr>
                <w:rFonts w:ascii="Times New Roman"/>
              </w:rPr>
            </w:pPr>
          </w:p>
          <w:p w:rsidR="00067C9A" w:rsidRDefault="00067C9A">
            <w:pPr>
              <w:pStyle w:val="TableParagraph"/>
              <w:spacing w:before="4"/>
              <w:rPr>
                <w:rFonts w:ascii="Times New Roman"/>
                <w:sz w:val="18"/>
              </w:rPr>
            </w:pPr>
          </w:p>
          <w:p w:rsidR="00067C9A" w:rsidRDefault="007629AF">
            <w:pPr>
              <w:pStyle w:val="TableParagraph"/>
              <w:spacing w:before="1"/>
              <w:ind w:left="156"/>
              <w:rPr>
                <w:sz w:val="21"/>
              </w:rPr>
            </w:pPr>
            <w:r>
              <w:rPr>
                <w:color w:val="333333"/>
                <w:sz w:val="21"/>
              </w:rPr>
              <w:t>5</w:t>
            </w:r>
          </w:p>
        </w:tc>
        <w:tc>
          <w:tcPr>
            <w:tcW w:w="1701" w:type="dxa"/>
          </w:tcPr>
          <w:p w:rsidR="00067C9A" w:rsidRDefault="00067C9A">
            <w:pPr>
              <w:pStyle w:val="TableParagraph"/>
              <w:spacing w:before="4"/>
              <w:rPr>
                <w:rFonts w:ascii="Times New Roman"/>
                <w:sz w:val="27"/>
              </w:rPr>
            </w:pPr>
          </w:p>
          <w:p w:rsidR="00067C9A" w:rsidRDefault="007629AF">
            <w:pPr>
              <w:pStyle w:val="TableParagraph"/>
              <w:spacing w:line="297" w:lineRule="auto"/>
              <w:ind w:left="156" w:right="185"/>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5"/>
              <w:rPr>
                <w:rFonts w:ascii="Times New Roman"/>
                <w:sz w:val="18"/>
              </w:rPr>
            </w:pPr>
          </w:p>
          <w:p w:rsidR="00067C9A" w:rsidRDefault="007629AF">
            <w:pPr>
              <w:pStyle w:val="TableParagraph"/>
              <w:ind w:left="155"/>
              <w:rPr>
                <w:sz w:val="21"/>
              </w:rPr>
            </w:pPr>
            <w:r>
              <w:rPr>
                <w:color w:val="333333"/>
                <w:sz w:val="21"/>
              </w:rPr>
              <w:t>20</w:t>
            </w:r>
          </w:p>
        </w:tc>
        <w:tc>
          <w:tcPr>
            <w:tcW w:w="1773" w:type="dxa"/>
          </w:tcPr>
          <w:p w:rsidR="00067C9A" w:rsidRDefault="007629AF">
            <w:pPr>
              <w:pStyle w:val="TableParagraph"/>
              <w:spacing w:before="165"/>
              <w:ind w:left="156"/>
              <w:rPr>
                <w:sz w:val="21"/>
              </w:rPr>
            </w:pPr>
            <w:r>
              <w:rPr>
                <w:color w:val="333333"/>
                <w:sz w:val="21"/>
              </w:rPr>
              <w:t>US Credits 4</w:t>
            </w:r>
          </w:p>
          <w:p w:rsidR="00067C9A" w:rsidRDefault="007629AF">
            <w:pPr>
              <w:pStyle w:val="TableParagraph"/>
              <w:spacing w:before="58"/>
              <w:ind w:left="156"/>
              <w:rPr>
                <w:sz w:val="21"/>
              </w:rPr>
            </w:pPr>
            <w:r>
              <w:rPr>
                <w:color w:val="333333"/>
                <w:sz w:val="21"/>
              </w:rPr>
              <w:t>/ ECTS</w:t>
            </w:r>
          </w:p>
          <w:p w:rsidR="00067C9A" w:rsidRDefault="007629AF">
            <w:pPr>
              <w:pStyle w:val="TableParagraph"/>
              <w:spacing w:before="59"/>
              <w:ind w:left="156"/>
              <w:rPr>
                <w:sz w:val="21"/>
              </w:rPr>
            </w:pPr>
            <w:r>
              <w:rPr>
                <w:color w:val="333333"/>
                <w:sz w:val="21"/>
              </w:rPr>
              <w:t>credits 10*</w:t>
            </w:r>
          </w:p>
        </w:tc>
      </w:tr>
      <w:tr w:rsidR="00067C9A" w:rsidTr="00373625">
        <w:trPr>
          <w:trHeight w:val="1200"/>
        </w:trPr>
        <w:tc>
          <w:tcPr>
            <w:tcW w:w="1843" w:type="dxa"/>
          </w:tcPr>
          <w:p w:rsidR="00067C9A" w:rsidRDefault="00067C9A">
            <w:pPr>
              <w:pStyle w:val="TableParagraph"/>
              <w:rPr>
                <w:rFonts w:ascii="Times New Roman"/>
              </w:rPr>
            </w:pPr>
          </w:p>
          <w:p w:rsidR="00067C9A" w:rsidRDefault="00067C9A">
            <w:pPr>
              <w:pStyle w:val="TableParagraph"/>
              <w:spacing w:before="5"/>
              <w:rPr>
                <w:rFonts w:ascii="Times New Roman"/>
                <w:sz w:val="18"/>
              </w:rPr>
            </w:pPr>
          </w:p>
          <w:p w:rsidR="00067C9A" w:rsidRDefault="007629AF">
            <w:pPr>
              <w:pStyle w:val="TableParagraph"/>
              <w:ind w:left="132" w:right="130"/>
              <w:jc w:val="center"/>
              <w:rPr>
                <w:sz w:val="21"/>
              </w:rPr>
            </w:pPr>
            <w:r>
              <w:rPr>
                <w:color w:val="333333"/>
                <w:sz w:val="21"/>
              </w:rPr>
              <w:t>5HURM006W</w:t>
            </w:r>
          </w:p>
        </w:tc>
        <w:tc>
          <w:tcPr>
            <w:tcW w:w="4111" w:type="dxa"/>
          </w:tcPr>
          <w:p w:rsidR="00067C9A" w:rsidRDefault="00067C9A">
            <w:pPr>
              <w:pStyle w:val="TableParagraph"/>
              <w:rPr>
                <w:rFonts w:ascii="Times New Roman"/>
              </w:rPr>
            </w:pPr>
          </w:p>
          <w:p w:rsidR="00067C9A" w:rsidRDefault="00067C9A">
            <w:pPr>
              <w:pStyle w:val="TableParagraph"/>
              <w:spacing w:before="5"/>
              <w:rPr>
                <w:rFonts w:ascii="Times New Roman"/>
                <w:sz w:val="18"/>
              </w:rPr>
            </w:pPr>
          </w:p>
          <w:p w:rsidR="00067C9A" w:rsidRDefault="00373625">
            <w:pPr>
              <w:pStyle w:val="TableParagraph"/>
              <w:ind w:left="153"/>
              <w:rPr>
                <w:sz w:val="21"/>
              </w:rPr>
            </w:pPr>
            <w:hyperlink w:anchor="_bookmark38" w:history="1">
              <w:r w:rsidR="007629AF">
                <w:rPr>
                  <w:color w:val="0000FF"/>
                  <w:sz w:val="21"/>
                </w:rPr>
                <w:t>Leadership and Management</w:t>
              </w:r>
            </w:hyperlink>
          </w:p>
        </w:tc>
        <w:tc>
          <w:tcPr>
            <w:tcW w:w="992" w:type="dxa"/>
          </w:tcPr>
          <w:p w:rsidR="00067C9A" w:rsidRDefault="00067C9A">
            <w:pPr>
              <w:pStyle w:val="TableParagraph"/>
              <w:rPr>
                <w:rFonts w:ascii="Times New Roman"/>
              </w:rPr>
            </w:pPr>
          </w:p>
          <w:p w:rsidR="00067C9A" w:rsidRDefault="00067C9A">
            <w:pPr>
              <w:pStyle w:val="TableParagraph"/>
              <w:spacing w:before="5"/>
              <w:rPr>
                <w:rFonts w:ascii="Times New Roman"/>
                <w:sz w:val="18"/>
              </w:rPr>
            </w:pPr>
          </w:p>
          <w:p w:rsidR="00067C9A" w:rsidRDefault="007629AF">
            <w:pPr>
              <w:pStyle w:val="TableParagraph"/>
              <w:ind w:left="155"/>
              <w:rPr>
                <w:sz w:val="21"/>
              </w:rPr>
            </w:pPr>
            <w:r>
              <w:rPr>
                <w:color w:val="333333"/>
                <w:sz w:val="21"/>
              </w:rPr>
              <w:t>5</w:t>
            </w:r>
          </w:p>
        </w:tc>
        <w:tc>
          <w:tcPr>
            <w:tcW w:w="1701" w:type="dxa"/>
          </w:tcPr>
          <w:p w:rsidR="00067C9A" w:rsidRDefault="00067C9A">
            <w:pPr>
              <w:pStyle w:val="TableParagraph"/>
              <w:spacing w:before="4"/>
              <w:rPr>
                <w:rFonts w:ascii="Times New Roman"/>
                <w:sz w:val="27"/>
              </w:rPr>
            </w:pPr>
          </w:p>
          <w:p w:rsidR="00067C9A" w:rsidRDefault="007629AF">
            <w:pPr>
              <w:pStyle w:val="TableParagraph"/>
              <w:spacing w:line="297" w:lineRule="auto"/>
              <w:ind w:left="155" w:right="186"/>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5"/>
              <w:rPr>
                <w:rFonts w:ascii="Times New Roman"/>
                <w:sz w:val="18"/>
              </w:rPr>
            </w:pPr>
          </w:p>
          <w:p w:rsidR="00067C9A" w:rsidRDefault="007629AF">
            <w:pPr>
              <w:pStyle w:val="TableParagraph"/>
              <w:ind w:left="155"/>
              <w:rPr>
                <w:sz w:val="21"/>
              </w:rPr>
            </w:pPr>
            <w:r>
              <w:rPr>
                <w:color w:val="333333"/>
                <w:sz w:val="21"/>
              </w:rPr>
              <w:t>20</w:t>
            </w:r>
          </w:p>
        </w:tc>
        <w:tc>
          <w:tcPr>
            <w:tcW w:w="1773" w:type="dxa"/>
          </w:tcPr>
          <w:p w:rsidR="00067C9A" w:rsidRDefault="007629AF">
            <w:pPr>
              <w:pStyle w:val="TableParagraph"/>
              <w:spacing w:before="165"/>
              <w:ind w:left="155"/>
              <w:rPr>
                <w:sz w:val="21"/>
              </w:rPr>
            </w:pPr>
            <w:r>
              <w:rPr>
                <w:color w:val="333333"/>
                <w:sz w:val="21"/>
              </w:rPr>
              <w:t>US Credits 4</w:t>
            </w:r>
          </w:p>
          <w:p w:rsidR="00067C9A" w:rsidRDefault="007629AF">
            <w:pPr>
              <w:pStyle w:val="TableParagraph"/>
              <w:spacing w:before="59"/>
              <w:ind w:left="155"/>
              <w:rPr>
                <w:sz w:val="21"/>
              </w:rPr>
            </w:pPr>
            <w:r>
              <w:rPr>
                <w:color w:val="333333"/>
                <w:sz w:val="21"/>
              </w:rPr>
              <w:t>/ ECTS</w:t>
            </w:r>
          </w:p>
          <w:p w:rsidR="00067C9A" w:rsidRDefault="007629AF">
            <w:pPr>
              <w:pStyle w:val="TableParagraph"/>
              <w:spacing w:before="58"/>
              <w:ind w:left="155"/>
              <w:rPr>
                <w:sz w:val="21"/>
              </w:rPr>
            </w:pPr>
            <w:r>
              <w:rPr>
                <w:color w:val="333333"/>
                <w:sz w:val="21"/>
              </w:rPr>
              <w:t>credits 10*</w:t>
            </w:r>
          </w:p>
        </w:tc>
      </w:tr>
      <w:tr w:rsidR="00067C9A" w:rsidTr="00373625">
        <w:trPr>
          <w:trHeight w:val="1200"/>
        </w:trPr>
        <w:tc>
          <w:tcPr>
            <w:tcW w:w="1843" w:type="dxa"/>
          </w:tcPr>
          <w:p w:rsidR="00067C9A" w:rsidRDefault="00067C9A">
            <w:pPr>
              <w:pStyle w:val="TableParagraph"/>
              <w:rPr>
                <w:rFonts w:ascii="Times New Roman"/>
              </w:rPr>
            </w:pPr>
          </w:p>
          <w:p w:rsidR="00067C9A" w:rsidRDefault="00067C9A">
            <w:pPr>
              <w:pStyle w:val="TableParagraph"/>
              <w:spacing w:before="5"/>
              <w:rPr>
                <w:rFonts w:ascii="Times New Roman"/>
                <w:sz w:val="18"/>
              </w:rPr>
            </w:pPr>
          </w:p>
          <w:p w:rsidR="00067C9A" w:rsidRDefault="007629AF">
            <w:pPr>
              <w:pStyle w:val="TableParagraph"/>
              <w:ind w:left="131" w:right="130"/>
              <w:jc w:val="center"/>
              <w:rPr>
                <w:sz w:val="21"/>
              </w:rPr>
            </w:pPr>
            <w:r>
              <w:rPr>
                <w:color w:val="333333"/>
                <w:sz w:val="21"/>
              </w:rPr>
              <w:t>5HURM007W</w:t>
            </w:r>
          </w:p>
        </w:tc>
        <w:tc>
          <w:tcPr>
            <w:tcW w:w="4111" w:type="dxa"/>
          </w:tcPr>
          <w:p w:rsidR="00067C9A" w:rsidRDefault="00067C9A">
            <w:pPr>
              <w:pStyle w:val="TableParagraph"/>
              <w:rPr>
                <w:rFonts w:ascii="Times New Roman"/>
              </w:rPr>
            </w:pPr>
          </w:p>
          <w:p w:rsidR="00067C9A" w:rsidRDefault="00067C9A">
            <w:pPr>
              <w:pStyle w:val="TableParagraph"/>
              <w:spacing w:before="5"/>
              <w:rPr>
                <w:rFonts w:ascii="Times New Roman"/>
                <w:sz w:val="18"/>
              </w:rPr>
            </w:pPr>
          </w:p>
          <w:p w:rsidR="00067C9A" w:rsidRDefault="00373625">
            <w:pPr>
              <w:pStyle w:val="TableParagraph"/>
              <w:ind w:left="153"/>
              <w:rPr>
                <w:sz w:val="21"/>
              </w:rPr>
            </w:pPr>
            <w:hyperlink w:anchor="_bookmark39" w:history="1">
              <w:r w:rsidR="007629AF">
                <w:rPr>
                  <w:color w:val="0000FF"/>
                  <w:sz w:val="21"/>
                </w:rPr>
                <w:t>Sociology of Work and Industry</w:t>
              </w:r>
            </w:hyperlink>
          </w:p>
        </w:tc>
        <w:tc>
          <w:tcPr>
            <w:tcW w:w="992" w:type="dxa"/>
          </w:tcPr>
          <w:p w:rsidR="00067C9A" w:rsidRDefault="00067C9A">
            <w:pPr>
              <w:pStyle w:val="TableParagraph"/>
              <w:rPr>
                <w:rFonts w:ascii="Times New Roman"/>
              </w:rPr>
            </w:pPr>
          </w:p>
          <w:p w:rsidR="00067C9A" w:rsidRDefault="00067C9A">
            <w:pPr>
              <w:pStyle w:val="TableParagraph"/>
              <w:spacing w:before="5"/>
              <w:rPr>
                <w:rFonts w:ascii="Times New Roman"/>
                <w:sz w:val="18"/>
              </w:rPr>
            </w:pPr>
          </w:p>
          <w:p w:rsidR="00067C9A" w:rsidRDefault="007629AF">
            <w:pPr>
              <w:pStyle w:val="TableParagraph"/>
              <w:ind w:left="155"/>
              <w:rPr>
                <w:sz w:val="21"/>
              </w:rPr>
            </w:pPr>
            <w:r>
              <w:rPr>
                <w:color w:val="333333"/>
                <w:sz w:val="21"/>
              </w:rPr>
              <w:t>5</w:t>
            </w:r>
          </w:p>
        </w:tc>
        <w:tc>
          <w:tcPr>
            <w:tcW w:w="1701" w:type="dxa"/>
          </w:tcPr>
          <w:p w:rsidR="00067C9A" w:rsidRDefault="00067C9A">
            <w:pPr>
              <w:pStyle w:val="TableParagraph"/>
              <w:spacing w:before="5"/>
              <w:rPr>
                <w:rFonts w:ascii="Times New Roman"/>
                <w:sz w:val="27"/>
              </w:rPr>
            </w:pPr>
          </w:p>
          <w:p w:rsidR="00067C9A" w:rsidRDefault="007629AF">
            <w:pPr>
              <w:pStyle w:val="TableParagraph"/>
              <w:spacing w:line="297" w:lineRule="auto"/>
              <w:ind w:left="155" w:right="186"/>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5"/>
              <w:rPr>
                <w:rFonts w:ascii="Times New Roman"/>
                <w:sz w:val="18"/>
              </w:rPr>
            </w:pPr>
          </w:p>
          <w:p w:rsidR="00067C9A" w:rsidRDefault="007629AF">
            <w:pPr>
              <w:pStyle w:val="TableParagraph"/>
              <w:ind w:left="155"/>
              <w:rPr>
                <w:sz w:val="21"/>
              </w:rPr>
            </w:pPr>
            <w:r>
              <w:rPr>
                <w:color w:val="333333"/>
                <w:sz w:val="21"/>
              </w:rPr>
              <w:t>20</w:t>
            </w:r>
          </w:p>
        </w:tc>
        <w:tc>
          <w:tcPr>
            <w:tcW w:w="1773" w:type="dxa"/>
          </w:tcPr>
          <w:p w:rsidR="00067C9A" w:rsidRDefault="007629AF">
            <w:pPr>
              <w:pStyle w:val="TableParagraph"/>
              <w:spacing w:before="165"/>
              <w:ind w:left="155"/>
              <w:rPr>
                <w:sz w:val="21"/>
              </w:rPr>
            </w:pPr>
            <w:r>
              <w:rPr>
                <w:color w:val="333333"/>
                <w:sz w:val="21"/>
              </w:rPr>
              <w:t>US Credits 4</w:t>
            </w:r>
          </w:p>
          <w:p w:rsidR="00067C9A" w:rsidRDefault="007629AF">
            <w:pPr>
              <w:pStyle w:val="TableParagraph"/>
              <w:spacing w:before="59"/>
              <w:ind w:left="155"/>
              <w:rPr>
                <w:sz w:val="21"/>
              </w:rPr>
            </w:pPr>
            <w:r>
              <w:rPr>
                <w:color w:val="333333"/>
                <w:sz w:val="21"/>
              </w:rPr>
              <w:t>/ ECTS</w:t>
            </w:r>
          </w:p>
          <w:p w:rsidR="00067C9A" w:rsidRDefault="007629AF">
            <w:pPr>
              <w:pStyle w:val="TableParagraph"/>
              <w:spacing w:before="59"/>
              <w:ind w:left="155"/>
              <w:rPr>
                <w:sz w:val="21"/>
              </w:rPr>
            </w:pPr>
            <w:r>
              <w:rPr>
                <w:color w:val="333333"/>
                <w:sz w:val="21"/>
              </w:rPr>
              <w:t>credits 10*</w:t>
            </w:r>
          </w:p>
        </w:tc>
      </w:tr>
      <w:tr w:rsidR="00067C9A" w:rsidTr="00373625">
        <w:trPr>
          <w:trHeight w:val="1200"/>
        </w:trPr>
        <w:tc>
          <w:tcPr>
            <w:tcW w:w="1843" w:type="dxa"/>
          </w:tcPr>
          <w:p w:rsidR="00067C9A" w:rsidRDefault="00067C9A">
            <w:pPr>
              <w:pStyle w:val="TableParagraph"/>
              <w:rPr>
                <w:rFonts w:ascii="Times New Roman"/>
              </w:rPr>
            </w:pPr>
          </w:p>
          <w:p w:rsidR="00067C9A" w:rsidRDefault="00067C9A">
            <w:pPr>
              <w:pStyle w:val="TableParagraph"/>
              <w:spacing w:before="5"/>
              <w:rPr>
                <w:rFonts w:ascii="Times New Roman"/>
                <w:sz w:val="18"/>
              </w:rPr>
            </w:pPr>
          </w:p>
          <w:p w:rsidR="00067C9A" w:rsidRDefault="007629AF">
            <w:pPr>
              <w:pStyle w:val="TableParagraph"/>
              <w:ind w:left="131" w:right="130"/>
              <w:jc w:val="center"/>
              <w:rPr>
                <w:sz w:val="21"/>
              </w:rPr>
            </w:pPr>
            <w:r>
              <w:rPr>
                <w:color w:val="333333"/>
                <w:sz w:val="21"/>
              </w:rPr>
              <w:t>5HURM008W</w:t>
            </w:r>
          </w:p>
        </w:tc>
        <w:tc>
          <w:tcPr>
            <w:tcW w:w="4111" w:type="dxa"/>
          </w:tcPr>
          <w:p w:rsidR="00067C9A" w:rsidRDefault="00067C9A">
            <w:pPr>
              <w:pStyle w:val="TableParagraph"/>
              <w:rPr>
                <w:rFonts w:ascii="Times New Roman"/>
              </w:rPr>
            </w:pPr>
          </w:p>
          <w:p w:rsidR="00067C9A" w:rsidRDefault="00067C9A">
            <w:pPr>
              <w:pStyle w:val="TableParagraph"/>
              <w:spacing w:before="5"/>
              <w:rPr>
                <w:rFonts w:ascii="Times New Roman"/>
                <w:sz w:val="18"/>
              </w:rPr>
            </w:pPr>
          </w:p>
          <w:p w:rsidR="00067C9A" w:rsidRDefault="00373625">
            <w:pPr>
              <w:pStyle w:val="TableParagraph"/>
              <w:ind w:left="153"/>
              <w:rPr>
                <w:sz w:val="21"/>
              </w:rPr>
            </w:pPr>
            <w:hyperlink w:anchor="_bookmark40" w:history="1">
              <w:r w:rsidR="007629AF">
                <w:rPr>
                  <w:color w:val="0000FF"/>
                  <w:sz w:val="21"/>
                </w:rPr>
                <w:t>Managing People</w:t>
              </w:r>
            </w:hyperlink>
          </w:p>
        </w:tc>
        <w:tc>
          <w:tcPr>
            <w:tcW w:w="992" w:type="dxa"/>
          </w:tcPr>
          <w:p w:rsidR="00067C9A" w:rsidRDefault="00067C9A">
            <w:pPr>
              <w:pStyle w:val="TableParagraph"/>
              <w:rPr>
                <w:rFonts w:ascii="Times New Roman"/>
              </w:rPr>
            </w:pPr>
          </w:p>
          <w:p w:rsidR="00067C9A" w:rsidRDefault="00067C9A">
            <w:pPr>
              <w:pStyle w:val="TableParagraph"/>
              <w:spacing w:before="5"/>
              <w:rPr>
                <w:rFonts w:ascii="Times New Roman"/>
                <w:sz w:val="18"/>
              </w:rPr>
            </w:pPr>
          </w:p>
          <w:p w:rsidR="00067C9A" w:rsidRDefault="007629AF">
            <w:pPr>
              <w:pStyle w:val="TableParagraph"/>
              <w:ind w:left="155"/>
              <w:rPr>
                <w:sz w:val="21"/>
              </w:rPr>
            </w:pPr>
            <w:r>
              <w:rPr>
                <w:color w:val="333333"/>
                <w:sz w:val="21"/>
              </w:rPr>
              <w:t>5</w:t>
            </w:r>
          </w:p>
        </w:tc>
        <w:tc>
          <w:tcPr>
            <w:tcW w:w="1701" w:type="dxa"/>
          </w:tcPr>
          <w:p w:rsidR="00067C9A" w:rsidRDefault="00067C9A">
            <w:pPr>
              <w:pStyle w:val="TableParagraph"/>
              <w:spacing w:before="5"/>
              <w:rPr>
                <w:rFonts w:ascii="Times New Roman"/>
                <w:sz w:val="27"/>
              </w:rPr>
            </w:pPr>
          </w:p>
          <w:p w:rsidR="00067C9A" w:rsidRDefault="007629AF">
            <w:pPr>
              <w:pStyle w:val="TableParagraph"/>
              <w:spacing w:line="297" w:lineRule="auto"/>
              <w:ind w:left="155" w:right="186"/>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6"/>
              <w:rPr>
                <w:rFonts w:ascii="Times New Roman"/>
                <w:sz w:val="18"/>
              </w:rPr>
            </w:pPr>
          </w:p>
          <w:p w:rsidR="00067C9A" w:rsidRDefault="007629AF">
            <w:pPr>
              <w:pStyle w:val="TableParagraph"/>
              <w:ind w:left="155"/>
              <w:rPr>
                <w:sz w:val="21"/>
              </w:rPr>
            </w:pPr>
            <w:r>
              <w:rPr>
                <w:color w:val="333333"/>
                <w:sz w:val="21"/>
              </w:rPr>
              <w:t>20</w:t>
            </w:r>
          </w:p>
        </w:tc>
        <w:tc>
          <w:tcPr>
            <w:tcW w:w="1773" w:type="dxa"/>
          </w:tcPr>
          <w:p w:rsidR="00067C9A" w:rsidRDefault="007629AF">
            <w:pPr>
              <w:pStyle w:val="TableParagraph"/>
              <w:spacing w:before="166"/>
              <w:ind w:left="155"/>
              <w:rPr>
                <w:sz w:val="21"/>
              </w:rPr>
            </w:pPr>
            <w:r>
              <w:rPr>
                <w:color w:val="333333"/>
                <w:sz w:val="21"/>
              </w:rPr>
              <w:t>US Credits 4</w:t>
            </w:r>
          </w:p>
          <w:p w:rsidR="00067C9A" w:rsidRDefault="007629AF">
            <w:pPr>
              <w:pStyle w:val="TableParagraph"/>
              <w:spacing w:before="58"/>
              <w:ind w:left="155"/>
              <w:rPr>
                <w:sz w:val="21"/>
              </w:rPr>
            </w:pPr>
            <w:r>
              <w:rPr>
                <w:color w:val="333333"/>
                <w:sz w:val="21"/>
              </w:rPr>
              <w:t>/ ECTS</w:t>
            </w:r>
          </w:p>
          <w:p w:rsidR="00067C9A" w:rsidRDefault="007629AF">
            <w:pPr>
              <w:pStyle w:val="TableParagraph"/>
              <w:spacing w:before="59"/>
              <w:ind w:left="155"/>
              <w:rPr>
                <w:sz w:val="21"/>
              </w:rPr>
            </w:pPr>
            <w:r>
              <w:rPr>
                <w:color w:val="333333"/>
                <w:sz w:val="21"/>
              </w:rPr>
              <w:t>credits 10*</w:t>
            </w:r>
          </w:p>
        </w:tc>
      </w:tr>
      <w:tr w:rsidR="00067C9A" w:rsidTr="00373625">
        <w:trPr>
          <w:trHeight w:val="1200"/>
        </w:trPr>
        <w:tc>
          <w:tcPr>
            <w:tcW w:w="1843" w:type="dxa"/>
          </w:tcPr>
          <w:p w:rsidR="00067C9A" w:rsidRDefault="00067C9A">
            <w:pPr>
              <w:pStyle w:val="TableParagraph"/>
              <w:rPr>
                <w:rFonts w:ascii="Times New Roman"/>
              </w:rPr>
            </w:pPr>
          </w:p>
          <w:p w:rsidR="00067C9A" w:rsidRDefault="00067C9A">
            <w:pPr>
              <w:pStyle w:val="TableParagraph"/>
              <w:spacing w:before="6"/>
              <w:rPr>
                <w:rFonts w:ascii="Times New Roman"/>
                <w:sz w:val="18"/>
              </w:rPr>
            </w:pPr>
          </w:p>
          <w:p w:rsidR="00067C9A" w:rsidRDefault="007629AF">
            <w:pPr>
              <w:pStyle w:val="TableParagraph"/>
              <w:ind w:left="130" w:right="130"/>
              <w:jc w:val="center"/>
              <w:rPr>
                <w:sz w:val="21"/>
              </w:rPr>
            </w:pPr>
            <w:r>
              <w:rPr>
                <w:color w:val="333333"/>
                <w:sz w:val="21"/>
              </w:rPr>
              <w:t>5HURM009W</w:t>
            </w:r>
          </w:p>
        </w:tc>
        <w:tc>
          <w:tcPr>
            <w:tcW w:w="4111" w:type="dxa"/>
          </w:tcPr>
          <w:p w:rsidR="00067C9A" w:rsidRDefault="00067C9A">
            <w:pPr>
              <w:pStyle w:val="TableParagraph"/>
              <w:spacing w:before="5"/>
              <w:rPr>
                <w:rFonts w:ascii="Times New Roman"/>
                <w:sz w:val="27"/>
              </w:rPr>
            </w:pPr>
          </w:p>
          <w:p w:rsidR="00067C9A" w:rsidRDefault="00373625">
            <w:pPr>
              <w:pStyle w:val="TableParagraph"/>
              <w:spacing w:line="297" w:lineRule="auto"/>
              <w:ind w:left="152" w:right="857"/>
              <w:rPr>
                <w:sz w:val="21"/>
              </w:rPr>
            </w:pPr>
            <w:hyperlink w:anchor="_bookmark41" w:history="1">
              <w:r w:rsidR="007629AF">
                <w:rPr>
                  <w:color w:val="0000FF"/>
                  <w:sz w:val="21"/>
                </w:rPr>
                <w:t>Business Ethics and Corporate Social</w:t>
              </w:r>
            </w:hyperlink>
            <w:r w:rsidR="007629AF">
              <w:rPr>
                <w:color w:val="0000FF"/>
                <w:sz w:val="21"/>
              </w:rPr>
              <w:t xml:space="preserve"> </w:t>
            </w:r>
            <w:hyperlink w:anchor="_bookmark41" w:history="1">
              <w:r w:rsidR="007629AF">
                <w:rPr>
                  <w:color w:val="0000FF"/>
                  <w:sz w:val="21"/>
                </w:rPr>
                <w:t>Responsibility</w:t>
              </w:r>
            </w:hyperlink>
          </w:p>
        </w:tc>
        <w:tc>
          <w:tcPr>
            <w:tcW w:w="992" w:type="dxa"/>
          </w:tcPr>
          <w:p w:rsidR="00067C9A" w:rsidRDefault="00067C9A">
            <w:pPr>
              <w:pStyle w:val="TableParagraph"/>
              <w:rPr>
                <w:rFonts w:ascii="Times New Roman"/>
              </w:rPr>
            </w:pPr>
          </w:p>
          <w:p w:rsidR="00067C9A" w:rsidRDefault="00067C9A">
            <w:pPr>
              <w:pStyle w:val="TableParagraph"/>
              <w:spacing w:before="6"/>
              <w:rPr>
                <w:rFonts w:ascii="Times New Roman"/>
                <w:sz w:val="18"/>
              </w:rPr>
            </w:pPr>
          </w:p>
          <w:p w:rsidR="00067C9A" w:rsidRDefault="007629AF">
            <w:pPr>
              <w:pStyle w:val="TableParagraph"/>
              <w:ind w:left="155"/>
              <w:rPr>
                <w:sz w:val="21"/>
              </w:rPr>
            </w:pPr>
            <w:r>
              <w:rPr>
                <w:color w:val="333333"/>
                <w:sz w:val="21"/>
              </w:rPr>
              <w:t>5</w:t>
            </w:r>
          </w:p>
        </w:tc>
        <w:tc>
          <w:tcPr>
            <w:tcW w:w="1701" w:type="dxa"/>
          </w:tcPr>
          <w:p w:rsidR="00067C9A" w:rsidRDefault="00067C9A">
            <w:pPr>
              <w:pStyle w:val="TableParagraph"/>
              <w:spacing w:before="5"/>
              <w:rPr>
                <w:rFonts w:ascii="Times New Roman"/>
                <w:sz w:val="27"/>
              </w:rPr>
            </w:pPr>
          </w:p>
          <w:p w:rsidR="00067C9A" w:rsidRDefault="007629AF">
            <w:pPr>
              <w:pStyle w:val="TableParagraph"/>
              <w:spacing w:before="1" w:line="297" w:lineRule="auto"/>
              <w:ind w:left="155" w:right="186"/>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6"/>
              <w:rPr>
                <w:rFonts w:ascii="Times New Roman"/>
                <w:sz w:val="18"/>
              </w:rPr>
            </w:pPr>
          </w:p>
          <w:p w:rsidR="00067C9A" w:rsidRDefault="007629AF">
            <w:pPr>
              <w:pStyle w:val="TableParagraph"/>
              <w:ind w:left="155"/>
              <w:rPr>
                <w:sz w:val="21"/>
              </w:rPr>
            </w:pPr>
            <w:r>
              <w:rPr>
                <w:color w:val="333333"/>
                <w:sz w:val="21"/>
              </w:rPr>
              <w:t>20</w:t>
            </w:r>
          </w:p>
        </w:tc>
        <w:tc>
          <w:tcPr>
            <w:tcW w:w="1773" w:type="dxa"/>
          </w:tcPr>
          <w:p w:rsidR="00067C9A" w:rsidRDefault="007629AF">
            <w:pPr>
              <w:pStyle w:val="TableParagraph"/>
              <w:spacing w:before="166"/>
              <w:ind w:left="155"/>
              <w:rPr>
                <w:sz w:val="21"/>
              </w:rPr>
            </w:pPr>
            <w:r>
              <w:rPr>
                <w:color w:val="333333"/>
                <w:sz w:val="21"/>
              </w:rPr>
              <w:t>US Credits 4</w:t>
            </w:r>
          </w:p>
          <w:p w:rsidR="00067C9A" w:rsidRDefault="007629AF">
            <w:pPr>
              <w:pStyle w:val="TableParagraph"/>
              <w:spacing w:before="59"/>
              <w:ind w:left="155"/>
              <w:rPr>
                <w:sz w:val="21"/>
              </w:rPr>
            </w:pPr>
            <w:r>
              <w:rPr>
                <w:color w:val="333333"/>
                <w:sz w:val="21"/>
              </w:rPr>
              <w:t>/ ECTS</w:t>
            </w:r>
          </w:p>
          <w:p w:rsidR="00067C9A" w:rsidRDefault="007629AF">
            <w:pPr>
              <w:pStyle w:val="TableParagraph"/>
              <w:spacing w:before="58"/>
              <w:ind w:left="155"/>
              <w:rPr>
                <w:sz w:val="21"/>
              </w:rPr>
            </w:pPr>
            <w:r>
              <w:rPr>
                <w:color w:val="333333"/>
                <w:sz w:val="21"/>
              </w:rPr>
              <w:t>credits 10*</w:t>
            </w:r>
          </w:p>
        </w:tc>
      </w:tr>
      <w:tr w:rsidR="00067C9A" w:rsidTr="00373625">
        <w:trPr>
          <w:trHeight w:val="887"/>
        </w:trPr>
        <w:tc>
          <w:tcPr>
            <w:tcW w:w="1843" w:type="dxa"/>
          </w:tcPr>
          <w:p w:rsidR="00067C9A" w:rsidRDefault="007629AF">
            <w:pPr>
              <w:pStyle w:val="TableParagraph"/>
              <w:spacing w:before="145"/>
              <w:ind w:left="155"/>
              <w:rPr>
                <w:sz w:val="21"/>
              </w:rPr>
            </w:pPr>
            <w:bookmarkStart w:id="1" w:name="_GoBack"/>
            <w:bookmarkEnd w:id="1"/>
            <w:r>
              <w:rPr>
                <w:color w:val="333333"/>
                <w:sz w:val="21"/>
              </w:rPr>
              <w:t>6HURM004W</w:t>
            </w:r>
          </w:p>
        </w:tc>
        <w:tc>
          <w:tcPr>
            <w:tcW w:w="4111" w:type="dxa"/>
          </w:tcPr>
          <w:p w:rsidR="00067C9A" w:rsidRDefault="00373625">
            <w:pPr>
              <w:pStyle w:val="TableParagraph"/>
              <w:spacing w:before="145"/>
              <w:ind w:left="154"/>
              <w:rPr>
                <w:sz w:val="21"/>
              </w:rPr>
            </w:pPr>
            <w:hyperlink w:anchor="_bookmark42" w:history="1">
              <w:r w:rsidR="007629AF">
                <w:rPr>
                  <w:color w:val="0000FF"/>
                  <w:sz w:val="21"/>
                </w:rPr>
                <w:t>Assessing and Developing Talent</w:t>
              </w:r>
            </w:hyperlink>
          </w:p>
        </w:tc>
        <w:tc>
          <w:tcPr>
            <w:tcW w:w="992" w:type="dxa"/>
          </w:tcPr>
          <w:p w:rsidR="00067C9A" w:rsidRDefault="007629AF">
            <w:pPr>
              <w:pStyle w:val="TableParagraph"/>
              <w:spacing w:before="145"/>
              <w:ind w:left="157"/>
              <w:rPr>
                <w:sz w:val="21"/>
              </w:rPr>
            </w:pPr>
            <w:r>
              <w:rPr>
                <w:color w:val="333333"/>
                <w:sz w:val="21"/>
              </w:rPr>
              <w:t>6</w:t>
            </w:r>
          </w:p>
        </w:tc>
        <w:tc>
          <w:tcPr>
            <w:tcW w:w="1701" w:type="dxa"/>
          </w:tcPr>
          <w:p w:rsidR="00067C9A" w:rsidRDefault="007629AF">
            <w:pPr>
              <w:pStyle w:val="TableParagraph"/>
              <w:spacing w:line="297" w:lineRule="auto"/>
              <w:ind w:left="157" w:right="184"/>
              <w:rPr>
                <w:sz w:val="21"/>
              </w:rPr>
            </w:pPr>
            <w:r>
              <w:rPr>
                <w:color w:val="333333"/>
                <w:sz w:val="21"/>
              </w:rPr>
              <w:t>Semester 2</w:t>
            </w:r>
          </w:p>
        </w:tc>
        <w:tc>
          <w:tcPr>
            <w:tcW w:w="1062" w:type="dxa"/>
          </w:tcPr>
          <w:p w:rsidR="00067C9A" w:rsidRDefault="007629AF">
            <w:pPr>
              <w:pStyle w:val="TableParagraph"/>
              <w:spacing w:before="145"/>
              <w:ind w:left="157"/>
              <w:rPr>
                <w:sz w:val="21"/>
              </w:rPr>
            </w:pPr>
            <w:r>
              <w:rPr>
                <w:color w:val="333333"/>
                <w:sz w:val="21"/>
              </w:rPr>
              <w:t>20</w:t>
            </w:r>
          </w:p>
        </w:tc>
        <w:tc>
          <w:tcPr>
            <w:tcW w:w="1773" w:type="dxa"/>
          </w:tcPr>
          <w:p w:rsidR="00067C9A" w:rsidRDefault="00373625">
            <w:pPr>
              <w:pStyle w:val="TableParagraph"/>
              <w:spacing w:before="145"/>
              <w:ind w:left="157"/>
              <w:rPr>
                <w:sz w:val="21"/>
              </w:rPr>
            </w:pPr>
            <w:r>
              <w:rPr>
                <w:color w:val="333333"/>
                <w:sz w:val="21"/>
              </w:rPr>
              <w:t>US Credits 4</w:t>
            </w:r>
            <w:r>
              <w:rPr>
                <w:color w:val="333333"/>
                <w:sz w:val="21"/>
              </w:rPr>
              <w:t xml:space="preserve"> </w:t>
            </w:r>
            <w:r w:rsidR="007629AF">
              <w:rPr>
                <w:color w:val="333333"/>
                <w:sz w:val="21"/>
              </w:rPr>
              <w:t>/ ECTS</w:t>
            </w:r>
          </w:p>
          <w:p w:rsidR="00067C9A" w:rsidRDefault="007629AF">
            <w:pPr>
              <w:pStyle w:val="TableParagraph"/>
              <w:spacing w:before="59"/>
              <w:ind w:left="157"/>
              <w:rPr>
                <w:sz w:val="21"/>
              </w:rPr>
            </w:pPr>
            <w:r>
              <w:rPr>
                <w:color w:val="333333"/>
                <w:sz w:val="21"/>
              </w:rPr>
              <w:t>credits 10*</w:t>
            </w:r>
          </w:p>
        </w:tc>
      </w:tr>
      <w:tr w:rsidR="00067C9A" w:rsidTr="00373625">
        <w:trPr>
          <w:trHeight w:val="1195"/>
        </w:trPr>
        <w:tc>
          <w:tcPr>
            <w:tcW w:w="1843" w:type="dxa"/>
          </w:tcPr>
          <w:p w:rsidR="00067C9A" w:rsidRDefault="00067C9A">
            <w:pPr>
              <w:pStyle w:val="TableParagraph"/>
              <w:rPr>
                <w:rFonts w:ascii="Times New Roman"/>
              </w:rPr>
            </w:pPr>
          </w:p>
          <w:p w:rsidR="00067C9A" w:rsidRDefault="00067C9A">
            <w:pPr>
              <w:pStyle w:val="TableParagraph"/>
              <w:spacing w:before="4"/>
              <w:rPr>
                <w:rFonts w:ascii="Times New Roman"/>
                <w:sz w:val="17"/>
              </w:rPr>
            </w:pPr>
          </w:p>
          <w:p w:rsidR="00067C9A" w:rsidRDefault="007629AF">
            <w:pPr>
              <w:pStyle w:val="TableParagraph"/>
              <w:ind w:left="155"/>
              <w:rPr>
                <w:sz w:val="21"/>
              </w:rPr>
            </w:pPr>
            <w:r>
              <w:rPr>
                <w:color w:val="333333"/>
                <w:sz w:val="21"/>
              </w:rPr>
              <w:t>6HURM005W</w:t>
            </w:r>
          </w:p>
        </w:tc>
        <w:tc>
          <w:tcPr>
            <w:tcW w:w="4111" w:type="dxa"/>
          </w:tcPr>
          <w:p w:rsidR="00067C9A" w:rsidRDefault="00067C9A">
            <w:pPr>
              <w:pStyle w:val="TableParagraph"/>
              <w:spacing w:before="4"/>
              <w:rPr>
                <w:rFonts w:ascii="Times New Roman"/>
                <w:sz w:val="26"/>
              </w:rPr>
            </w:pPr>
          </w:p>
          <w:p w:rsidR="00067C9A" w:rsidRDefault="00373625">
            <w:pPr>
              <w:pStyle w:val="TableParagraph"/>
              <w:spacing w:line="297" w:lineRule="auto"/>
              <w:ind w:left="154" w:right="1403"/>
              <w:rPr>
                <w:sz w:val="21"/>
              </w:rPr>
            </w:pPr>
            <w:hyperlink w:anchor="_bookmark43" w:history="1">
              <w:r w:rsidR="007629AF">
                <w:rPr>
                  <w:color w:val="0000FF"/>
                  <w:sz w:val="21"/>
                </w:rPr>
                <w:t>Cultural Differences and People</w:t>
              </w:r>
            </w:hyperlink>
            <w:r w:rsidR="007629AF">
              <w:rPr>
                <w:color w:val="0000FF"/>
                <w:sz w:val="21"/>
              </w:rPr>
              <w:t xml:space="preserve"> </w:t>
            </w:r>
            <w:hyperlink w:anchor="_bookmark43" w:history="1">
              <w:r w:rsidR="007629AF">
                <w:rPr>
                  <w:color w:val="0000FF"/>
                  <w:sz w:val="21"/>
                </w:rPr>
                <w:t>Management</w:t>
              </w:r>
            </w:hyperlink>
          </w:p>
        </w:tc>
        <w:tc>
          <w:tcPr>
            <w:tcW w:w="992" w:type="dxa"/>
          </w:tcPr>
          <w:p w:rsidR="00067C9A" w:rsidRDefault="00067C9A">
            <w:pPr>
              <w:pStyle w:val="TableParagraph"/>
              <w:rPr>
                <w:rFonts w:ascii="Times New Roman"/>
              </w:rPr>
            </w:pPr>
          </w:p>
          <w:p w:rsidR="00067C9A" w:rsidRDefault="00067C9A">
            <w:pPr>
              <w:pStyle w:val="TableParagraph"/>
              <w:spacing w:before="4"/>
              <w:rPr>
                <w:rFonts w:ascii="Times New Roman"/>
                <w:sz w:val="17"/>
              </w:rPr>
            </w:pPr>
          </w:p>
          <w:p w:rsidR="00067C9A" w:rsidRDefault="007629AF">
            <w:pPr>
              <w:pStyle w:val="TableParagraph"/>
              <w:spacing w:before="1"/>
              <w:ind w:left="157"/>
              <w:rPr>
                <w:sz w:val="21"/>
              </w:rPr>
            </w:pPr>
            <w:r>
              <w:rPr>
                <w:color w:val="333333"/>
                <w:sz w:val="21"/>
              </w:rPr>
              <w:t>6</w:t>
            </w:r>
          </w:p>
        </w:tc>
        <w:tc>
          <w:tcPr>
            <w:tcW w:w="1701" w:type="dxa"/>
          </w:tcPr>
          <w:p w:rsidR="00067C9A" w:rsidRDefault="00067C9A">
            <w:pPr>
              <w:pStyle w:val="TableParagraph"/>
              <w:spacing w:before="4"/>
              <w:rPr>
                <w:rFonts w:ascii="Times New Roman"/>
                <w:sz w:val="26"/>
              </w:rPr>
            </w:pPr>
          </w:p>
          <w:p w:rsidR="00067C9A" w:rsidRDefault="007629AF">
            <w:pPr>
              <w:pStyle w:val="TableParagraph"/>
              <w:spacing w:line="297" w:lineRule="auto"/>
              <w:ind w:left="157" w:right="184"/>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5"/>
              <w:rPr>
                <w:rFonts w:ascii="Times New Roman"/>
                <w:sz w:val="17"/>
              </w:rPr>
            </w:pPr>
          </w:p>
          <w:p w:rsidR="00067C9A" w:rsidRDefault="007629AF">
            <w:pPr>
              <w:pStyle w:val="TableParagraph"/>
              <w:ind w:left="157"/>
              <w:rPr>
                <w:sz w:val="21"/>
              </w:rPr>
            </w:pPr>
            <w:r>
              <w:rPr>
                <w:color w:val="333333"/>
                <w:sz w:val="21"/>
              </w:rPr>
              <w:t>20</w:t>
            </w:r>
          </w:p>
        </w:tc>
        <w:tc>
          <w:tcPr>
            <w:tcW w:w="1773" w:type="dxa"/>
          </w:tcPr>
          <w:p w:rsidR="00067C9A" w:rsidRDefault="007629AF">
            <w:pPr>
              <w:pStyle w:val="TableParagraph"/>
              <w:spacing w:before="153"/>
              <w:ind w:left="157"/>
              <w:rPr>
                <w:sz w:val="21"/>
              </w:rPr>
            </w:pPr>
            <w:r>
              <w:rPr>
                <w:color w:val="333333"/>
                <w:sz w:val="21"/>
              </w:rPr>
              <w:t>US Credits 4</w:t>
            </w:r>
          </w:p>
          <w:p w:rsidR="00067C9A" w:rsidRDefault="007629AF">
            <w:pPr>
              <w:pStyle w:val="TableParagraph"/>
              <w:spacing w:before="59"/>
              <w:ind w:left="157"/>
              <w:rPr>
                <w:sz w:val="21"/>
              </w:rPr>
            </w:pPr>
            <w:r>
              <w:rPr>
                <w:color w:val="333333"/>
                <w:sz w:val="21"/>
              </w:rPr>
              <w:t>/ ECTS</w:t>
            </w:r>
          </w:p>
          <w:p w:rsidR="00067C9A" w:rsidRDefault="007629AF">
            <w:pPr>
              <w:pStyle w:val="TableParagraph"/>
              <w:spacing w:before="58"/>
              <w:ind w:left="157"/>
              <w:rPr>
                <w:sz w:val="21"/>
              </w:rPr>
            </w:pPr>
            <w:r>
              <w:rPr>
                <w:color w:val="333333"/>
                <w:sz w:val="21"/>
              </w:rPr>
              <w:t>credits 10*</w:t>
            </w:r>
          </w:p>
        </w:tc>
      </w:tr>
      <w:tr w:rsidR="00067C9A" w:rsidTr="00373625">
        <w:trPr>
          <w:trHeight w:val="1195"/>
        </w:trPr>
        <w:tc>
          <w:tcPr>
            <w:tcW w:w="1843" w:type="dxa"/>
          </w:tcPr>
          <w:p w:rsidR="00067C9A" w:rsidRDefault="00067C9A">
            <w:pPr>
              <w:pStyle w:val="TableParagraph"/>
              <w:rPr>
                <w:rFonts w:ascii="Times New Roman"/>
              </w:rPr>
            </w:pPr>
          </w:p>
          <w:p w:rsidR="00067C9A" w:rsidRDefault="00067C9A">
            <w:pPr>
              <w:pStyle w:val="TableParagraph"/>
              <w:spacing w:before="5"/>
              <w:rPr>
                <w:rFonts w:ascii="Times New Roman"/>
                <w:sz w:val="17"/>
              </w:rPr>
            </w:pPr>
          </w:p>
          <w:p w:rsidR="00067C9A" w:rsidRDefault="007629AF">
            <w:pPr>
              <w:pStyle w:val="TableParagraph"/>
              <w:ind w:left="154"/>
              <w:rPr>
                <w:sz w:val="21"/>
              </w:rPr>
            </w:pPr>
            <w:r>
              <w:rPr>
                <w:color w:val="333333"/>
                <w:sz w:val="21"/>
              </w:rPr>
              <w:t>6HURM006W</w:t>
            </w:r>
          </w:p>
        </w:tc>
        <w:tc>
          <w:tcPr>
            <w:tcW w:w="4111" w:type="dxa"/>
          </w:tcPr>
          <w:p w:rsidR="00067C9A" w:rsidRDefault="00067C9A">
            <w:pPr>
              <w:pStyle w:val="TableParagraph"/>
              <w:rPr>
                <w:rFonts w:ascii="Times New Roman"/>
              </w:rPr>
            </w:pPr>
          </w:p>
          <w:p w:rsidR="00067C9A" w:rsidRDefault="00067C9A">
            <w:pPr>
              <w:pStyle w:val="TableParagraph"/>
              <w:spacing w:before="5"/>
              <w:rPr>
                <w:rFonts w:ascii="Times New Roman"/>
                <w:sz w:val="17"/>
              </w:rPr>
            </w:pPr>
          </w:p>
          <w:p w:rsidR="00067C9A" w:rsidRDefault="00373625">
            <w:pPr>
              <w:pStyle w:val="TableParagraph"/>
              <w:ind w:left="154"/>
              <w:rPr>
                <w:sz w:val="21"/>
              </w:rPr>
            </w:pPr>
            <w:hyperlink w:anchor="_bookmark44" w:history="1">
              <w:r w:rsidR="007629AF">
                <w:rPr>
                  <w:color w:val="0000FF"/>
                  <w:sz w:val="21"/>
                </w:rPr>
                <w:t>Coaching and Mentoring in the Workplace</w:t>
              </w:r>
            </w:hyperlink>
          </w:p>
        </w:tc>
        <w:tc>
          <w:tcPr>
            <w:tcW w:w="992" w:type="dxa"/>
          </w:tcPr>
          <w:p w:rsidR="00067C9A" w:rsidRDefault="00067C9A">
            <w:pPr>
              <w:pStyle w:val="TableParagraph"/>
              <w:rPr>
                <w:rFonts w:ascii="Times New Roman"/>
              </w:rPr>
            </w:pPr>
          </w:p>
          <w:p w:rsidR="00067C9A" w:rsidRDefault="00067C9A">
            <w:pPr>
              <w:pStyle w:val="TableParagraph"/>
              <w:spacing w:before="5"/>
              <w:rPr>
                <w:rFonts w:ascii="Times New Roman"/>
                <w:sz w:val="17"/>
              </w:rPr>
            </w:pPr>
          </w:p>
          <w:p w:rsidR="00067C9A" w:rsidRDefault="007629AF">
            <w:pPr>
              <w:pStyle w:val="TableParagraph"/>
              <w:ind w:left="157"/>
              <w:rPr>
                <w:sz w:val="21"/>
              </w:rPr>
            </w:pPr>
            <w:r>
              <w:rPr>
                <w:color w:val="333333"/>
                <w:sz w:val="21"/>
              </w:rPr>
              <w:t>6</w:t>
            </w:r>
          </w:p>
        </w:tc>
        <w:tc>
          <w:tcPr>
            <w:tcW w:w="1701" w:type="dxa"/>
          </w:tcPr>
          <w:p w:rsidR="00067C9A" w:rsidRDefault="00067C9A">
            <w:pPr>
              <w:pStyle w:val="TableParagraph"/>
              <w:spacing w:before="4"/>
              <w:rPr>
                <w:rFonts w:ascii="Times New Roman"/>
                <w:sz w:val="26"/>
              </w:rPr>
            </w:pPr>
          </w:p>
          <w:p w:rsidR="00067C9A" w:rsidRDefault="007629AF">
            <w:pPr>
              <w:pStyle w:val="TableParagraph"/>
              <w:spacing w:line="297" w:lineRule="auto"/>
              <w:ind w:left="157" w:right="184"/>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5"/>
              <w:rPr>
                <w:rFonts w:ascii="Times New Roman"/>
                <w:sz w:val="17"/>
              </w:rPr>
            </w:pPr>
          </w:p>
          <w:p w:rsidR="00067C9A" w:rsidRDefault="007629AF">
            <w:pPr>
              <w:pStyle w:val="TableParagraph"/>
              <w:ind w:left="156"/>
              <w:rPr>
                <w:sz w:val="21"/>
              </w:rPr>
            </w:pPr>
            <w:r>
              <w:rPr>
                <w:color w:val="333333"/>
                <w:sz w:val="21"/>
              </w:rPr>
              <w:t>20</w:t>
            </w:r>
          </w:p>
        </w:tc>
        <w:tc>
          <w:tcPr>
            <w:tcW w:w="1773" w:type="dxa"/>
          </w:tcPr>
          <w:p w:rsidR="00067C9A" w:rsidRDefault="007629AF">
            <w:pPr>
              <w:pStyle w:val="TableParagraph"/>
              <w:spacing w:before="153"/>
              <w:ind w:left="157"/>
              <w:rPr>
                <w:sz w:val="21"/>
              </w:rPr>
            </w:pPr>
            <w:r>
              <w:rPr>
                <w:color w:val="333333"/>
                <w:sz w:val="21"/>
              </w:rPr>
              <w:t>US Credits 4</w:t>
            </w:r>
          </w:p>
          <w:p w:rsidR="00067C9A" w:rsidRDefault="007629AF">
            <w:pPr>
              <w:pStyle w:val="TableParagraph"/>
              <w:spacing w:before="59"/>
              <w:ind w:left="157"/>
              <w:rPr>
                <w:sz w:val="21"/>
              </w:rPr>
            </w:pPr>
            <w:r>
              <w:rPr>
                <w:color w:val="333333"/>
                <w:sz w:val="21"/>
              </w:rPr>
              <w:t>/ ECTS</w:t>
            </w:r>
          </w:p>
          <w:p w:rsidR="00067C9A" w:rsidRDefault="007629AF">
            <w:pPr>
              <w:pStyle w:val="TableParagraph"/>
              <w:spacing w:before="59"/>
              <w:ind w:left="157"/>
              <w:rPr>
                <w:sz w:val="21"/>
              </w:rPr>
            </w:pPr>
            <w:r>
              <w:rPr>
                <w:color w:val="333333"/>
                <w:sz w:val="21"/>
              </w:rPr>
              <w:t>credits 10*</w:t>
            </w:r>
          </w:p>
        </w:tc>
      </w:tr>
      <w:tr w:rsidR="00067C9A" w:rsidTr="00373625">
        <w:trPr>
          <w:trHeight w:val="1195"/>
        </w:trPr>
        <w:tc>
          <w:tcPr>
            <w:tcW w:w="1843" w:type="dxa"/>
          </w:tcPr>
          <w:p w:rsidR="00067C9A" w:rsidRDefault="00067C9A">
            <w:pPr>
              <w:pStyle w:val="TableParagraph"/>
              <w:rPr>
                <w:rFonts w:ascii="Times New Roman"/>
              </w:rPr>
            </w:pPr>
          </w:p>
          <w:p w:rsidR="00067C9A" w:rsidRDefault="00067C9A">
            <w:pPr>
              <w:pStyle w:val="TableParagraph"/>
              <w:spacing w:before="5"/>
              <w:rPr>
                <w:rFonts w:ascii="Times New Roman"/>
                <w:sz w:val="17"/>
              </w:rPr>
            </w:pPr>
          </w:p>
          <w:p w:rsidR="00067C9A" w:rsidRDefault="007629AF">
            <w:pPr>
              <w:pStyle w:val="TableParagraph"/>
              <w:ind w:left="154"/>
              <w:rPr>
                <w:sz w:val="21"/>
              </w:rPr>
            </w:pPr>
            <w:r>
              <w:rPr>
                <w:color w:val="333333"/>
                <w:sz w:val="21"/>
              </w:rPr>
              <w:t>6HURM009W</w:t>
            </w:r>
          </w:p>
        </w:tc>
        <w:tc>
          <w:tcPr>
            <w:tcW w:w="4111" w:type="dxa"/>
          </w:tcPr>
          <w:p w:rsidR="00067C9A" w:rsidRDefault="00067C9A">
            <w:pPr>
              <w:pStyle w:val="TableParagraph"/>
              <w:rPr>
                <w:rFonts w:ascii="Times New Roman"/>
              </w:rPr>
            </w:pPr>
          </w:p>
          <w:p w:rsidR="00067C9A" w:rsidRDefault="00067C9A">
            <w:pPr>
              <w:pStyle w:val="TableParagraph"/>
              <w:spacing w:before="5"/>
              <w:rPr>
                <w:rFonts w:ascii="Times New Roman"/>
                <w:sz w:val="17"/>
              </w:rPr>
            </w:pPr>
          </w:p>
          <w:p w:rsidR="00067C9A" w:rsidRDefault="00373625">
            <w:pPr>
              <w:pStyle w:val="TableParagraph"/>
              <w:ind w:left="154"/>
              <w:rPr>
                <w:sz w:val="21"/>
              </w:rPr>
            </w:pPr>
            <w:hyperlink w:anchor="_bookmark45" w:history="1">
              <w:r w:rsidR="007629AF">
                <w:rPr>
                  <w:color w:val="0000FF"/>
                  <w:sz w:val="21"/>
                </w:rPr>
                <w:t>Comparative International Management</w:t>
              </w:r>
            </w:hyperlink>
          </w:p>
        </w:tc>
        <w:tc>
          <w:tcPr>
            <w:tcW w:w="992" w:type="dxa"/>
          </w:tcPr>
          <w:p w:rsidR="00067C9A" w:rsidRDefault="00067C9A">
            <w:pPr>
              <w:pStyle w:val="TableParagraph"/>
              <w:rPr>
                <w:rFonts w:ascii="Times New Roman"/>
              </w:rPr>
            </w:pPr>
          </w:p>
          <w:p w:rsidR="00067C9A" w:rsidRDefault="00067C9A">
            <w:pPr>
              <w:pStyle w:val="TableParagraph"/>
              <w:spacing w:before="5"/>
              <w:rPr>
                <w:rFonts w:ascii="Times New Roman"/>
                <w:sz w:val="17"/>
              </w:rPr>
            </w:pPr>
          </w:p>
          <w:p w:rsidR="00067C9A" w:rsidRDefault="007629AF">
            <w:pPr>
              <w:pStyle w:val="TableParagraph"/>
              <w:ind w:left="156"/>
              <w:rPr>
                <w:sz w:val="21"/>
              </w:rPr>
            </w:pPr>
            <w:r>
              <w:rPr>
                <w:color w:val="333333"/>
                <w:sz w:val="21"/>
              </w:rPr>
              <w:t>6</w:t>
            </w:r>
          </w:p>
        </w:tc>
        <w:tc>
          <w:tcPr>
            <w:tcW w:w="1701" w:type="dxa"/>
          </w:tcPr>
          <w:p w:rsidR="00067C9A" w:rsidRDefault="00067C9A">
            <w:pPr>
              <w:pStyle w:val="TableParagraph"/>
              <w:spacing w:before="4"/>
              <w:rPr>
                <w:rFonts w:ascii="Times New Roman"/>
                <w:sz w:val="26"/>
              </w:rPr>
            </w:pPr>
          </w:p>
          <w:p w:rsidR="00067C9A" w:rsidRDefault="007629AF">
            <w:pPr>
              <w:pStyle w:val="TableParagraph"/>
              <w:spacing w:before="1" w:line="297" w:lineRule="auto"/>
              <w:ind w:left="156" w:right="185"/>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5"/>
              <w:rPr>
                <w:rFonts w:ascii="Times New Roman"/>
                <w:sz w:val="17"/>
              </w:rPr>
            </w:pPr>
          </w:p>
          <w:p w:rsidR="00067C9A" w:rsidRDefault="007629AF">
            <w:pPr>
              <w:pStyle w:val="TableParagraph"/>
              <w:ind w:left="156"/>
              <w:rPr>
                <w:sz w:val="21"/>
              </w:rPr>
            </w:pPr>
            <w:r>
              <w:rPr>
                <w:color w:val="333333"/>
                <w:sz w:val="21"/>
              </w:rPr>
              <w:t>20</w:t>
            </w:r>
          </w:p>
        </w:tc>
        <w:tc>
          <w:tcPr>
            <w:tcW w:w="1773" w:type="dxa"/>
          </w:tcPr>
          <w:p w:rsidR="00067C9A" w:rsidRDefault="007629AF">
            <w:pPr>
              <w:pStyle w:val="TableParagraph"/>
              <w:spacing w:before="154"/>
              <w:ind w:left="156"/>
              <w:rPr>
                <w:sz w:val="21"/>
              </w:rPr>
            </w:pPr>
            <w:r>
              <w:rPr>
                <w:color w:val="333333"/>
                <w:sz w:val="21"/>
              </w:rPr>
              <w:t>US Credits 4</w:t>
            </w:r>
          </w:p>
          <w:p w:rsidR="00067C9A" w:rsidRDefault="007629AF">
            <w:pPr>
              <w:pStyle w:val="TableParagraph"/>
              <w:spacing w:before="58"/>
              <w:ind w:left="156"/>
              <w:rPr>
                <w:sz w:val="21"/>
              </w:rPr>
            </w:pPr>
            <w:r>
              <w:rPr>
                <w:color w:val="333333"/>
                <w:sz w:val="21"/>
              </w:rPr>
              <w:t>/ ECTS</w:t>
            </w:r>
          </w:p>
          <w:p w:rsidR="00067C9A" w:rsidRDefault="007629AF">
            <w:pPr>
              <w:pStyle w:val="TableParagraph"/>
              <w:spacing w:before="59"/>
              <w:ind w:left="156"/>
              <w:rPr>
                <w:sz w:val="21"/>
              </w:rPr>
            </w:pPr>
            <w:r>
              <w:rPr>
                <w:color w:val="333333"/>
                <w:sz w:val="21"/>
              </w:rPr>
              <w:t>credits 10*</w:t>
            </w:r>
          </w:p>
        </w:tc>
      </w:tr>
      <w:tr w:rsidR="00067C9A" w:rsidTr="00373625">
        <w:trPr>
          <w:trHeight w:val="597"/>
        </w:trPr>
        <w:tc>
          <w:tcPr>
            <w:tcW w:w="11482" w:type="dxa"/>
            <w:gridSpan w:val="6"/>
          </w:tcPr>
          <w:p w:rsidR="00067C9A" w:rsidRDefault="007629AF">
            <w:pPr>
              <w:pStyle w:val="TableParagraph"/>
              <w:spacing w:before="154"/>
              <w:ind w:left="154"/>
              <w:rPr>
                <w:b/>
                <w:sz w:val="21"/>
              </w:rPr>
            </w:pPr>
            <w:r>
              <w:rPr>
                <w:b/>
                <w:color w:val="333333"/>
                <w:sz w:val="21"/>
              </w:rPr>
              <w:t>Marketing and Business Strategy</w:t>
            </w:r>
          </w:p>
        </w:tc>
      </w:tr>
      <w:tr w:rsidR="00067C9A" w:rsidTr="00373625">
        <w:trPr>
          <w:trHeight w:val="1200"/>
        </w:trPr>
        <w:tc>
          <w:tcPr>
            <w:tcW w:w="1843" w:type="dxa"/>
          </w:tcPr>
          <w:p w:rsidR="00067C9A" w:rsidRDefault="00067C9A">
            <w:pPr>
              <w:pStyle w:val="TableParagraph"/>
              <w:rPr>
                <w:rFonts w:ascii="Times New Roman"/>
              </w:rPr>
            </w:pPr>
          </w:p>
          <w:p w:rsidR="00067C9A" w:rsidRDefault="00067C9A">
            <w:pPr>
              <w:pStyle w:val="TableParagraph"/>
              <w:spacing w:before="8"/>
              <w:rPr>
                <w:rFonts w:ascii="Times New Roman"/>
                <w:sz w:val="17"/>
              </w:rPr>
            </w:pPr>
          </w:p>
          <w:p w:rsidR="00067C9A" w:rsidRDefault="007629AF">
            <w:pPr>
              <w:pStyle w:val="TableParagraph"/>
              <w:ind w:left="154"/>
              <w:rPr>
                <w:sz w:val="21"/>
              </w:rPr>
            </w:pPr>
            <w:r>
              <w:rPr>
                <w:color w:val="333333"/>
                <w:sz w:val="21"/>
              </w:rPr>
              <w:t>4BDIN001W</w:t>
            </w:r>
          </w:p>
        </w:tc>
        <w:tc>
          <w:tcPr>
            <w:tcW w:w="4111" w:type="dxa"/>
          </w:tcPr>
          <w:p w:rsidR="00067C9A" w:rsidRDefault="00067C9A">
            <w:pPr>
              <w:pStyle w:val="TableParagraph"/>
              <w:rPr>
                <w:rFonts w:ascii="Times New Roman"/>
              </w:rPr>
            </w:pPr>
          </w:p>
          <w:p w:rsidR="00067C9A" w:rsidRDefault="00067C9A">
            <w:pPr>
              <w:pStyle w:val="TableParagraph"/>
              <w:spacing w:before="8"/>
              <w:rPr>
                <w:rFonts w:ascii="Times New Roman"/>
                <w:sz w:val="17"/>
              </w:rPr>
            </w:pPr>
          </w:p>
          <w:p w:rsidR="00067C9A" w:rsidRDefault="00373625">
            <w:pPr>
              <w:pStyle w:val="TableParagraph"/>
              <w:ind w:left="154"/>
              <w:rPr>
                <w:sz w:val="21"/>
              </w:rPr>
            </w:pPr>
            <w:hyperlink w:anchor="_bookmark46" w:history="1">
              <w:proofErr w:type="spellStart"/>
              <w:r w:rsidR="007629AF">
                <w:rPr>
                  <w:color w:val="0000FF"/>
                  <w:sz w:val="21"/>
                </w:rPr>
                <w:t>Analysing</w:t>
              </w:r>
              <w:proofErr w:type="spellEnd"/>
              <w:r w:rsidR="007629AF">
                <w:rPr>
                  <w:color w:val="0000FF"/>
                  <w:sz w:val="21"/>
                </w:rPr>
                <w:t xml:space="preserve"> and Managing Information</w:t>
              </w:r>
            </w:hyperlink>
          </w:p>
        </w:tc>
        <w:tc>
          <w:tcPr>
            <w:tcW w:w="992" w:type="dxa"/>
          </w:tcPr>
          <w:p w:rsidR="00067C9A" w:rsidRDefault="00067C9A">
            <w:pPr>
              <w:pStyle w:val="TableParagraph"/>
              <w:rPr>
                <w:rFonts w:ascii="Times New Roman"/>
              </w:rPr>
            </w:pPr>
          </w:p>
          <w:p w:rsidR="00067C9A" w:rsidRDefault="00067C9A">
            <w:pPr>
              <w:pStyle w:val="TableParagraph"/>
              <w:spacing w:before="8"/>
              <w:rPr>
                <w:rFonts w:ascii="Times New Roman"/>
                <w:sz w:val="17"/>
              </w:rPr>
            </w:pPr>
          </w:p>
          <w:p w:rsidR="00067C9A" w:rsidRDefault="007629AF">
            <w:pPr>
              <w:pStyle w:val="TableParagraph"/>
              <w:ind w:left="156"/>
              <w:rPr>
                <w:sz w:val="21"/>
              </w:rPr>
            </w:pPr>
            <w:r>
              <w:rPr>
                <w:color w:val="333333"/>
                <w:sz w:val="21"/>
              </w:rPr>
              <w:t>4</w:t>
            </w:r>
          </w:p>
        </w:tc>
        <w:tc>
          <w:tcPr>
            <w:tcW w:w="1701" w:type="dxa"/>
          </w:tcPr>
          <w:p w:rsidR="00067C9A" w:rsidRDefault="00067C9A">
            <w:pPr>
              <w:pStyle w:val="TableParagraph"/>
              <w:spacing w:before="7"/>
              <w:rPr>
                <w:rFonts w:ascii="Times New Roman"/>
                <w:sz w:val="26"/>
              </w:rPr>
            </w:pPr>
          </w:p>
          <w:p w:rsidR="00067C9A" w:rsidRDefault="007629AF">
            <w:pPr>
              <w:pStyle w:val="TableParagraph"/>
              <w:spacing w:before="1" w:line="297" w:lineRule="auto"/>
              <w:ind w:left="156" w:right="185"/>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8"/>
              <w:rPr>
                <w:rFonts w:ascii="Times New Roman"/>
                <w:sz w:val="17"/>
              </w:rPr>
            </w:pPr>
          </w:p>
          <w:p w:rsidR="00067C9A" w:rsidRDefault="007629AF">
            <w:pPr>
              <w:pStyle w:val="TableParagraph"/>
              <w:ind w:left="156"/>
              <w:rPr>
                <w:sz w:val="21"/>
              </w:rPr>
            </w:pPr>
            <w:r>
              <w:rPr>
                <w:color w:val="333333"/>
                <w:sz w:val="21"/>
              </w:rPr>
              <w:t>20</w:t>
            </w:r>
          </w:p>
        </w:tc>
        <w:tc>
          <w:tcPr>
            <w:tcW w:w="1773" w:type="dxa"/>
          </w:tcPr>
          <w:p w:rsidR="00067C9A" w:rsidRDefault="007629AF">
            <w:pPr>
              <w:pStyle w:val="TableParagraph"/>
              <w:spacing w:before="157"/>
              <w:ind w:left="156"/>
              <w:rPr>
                <w:sz w:val="21"/>
              </w:rPr>
            </w:pPr>
            <w:r>
              <w:rPr>
                <w:color w:val="333333"/>
                <w:sz w:val="21"/>
              </w:rPr>
              <w:t>US Credits 4</w:t>
            </w:r>
          </w:p>
          <w:p w:rsidR="00067C9A" w:rsidRDefault="007629AF">
            <w:pPr>
              <w:pStyle w:val="TableParagraph"/>
              <w:spacing w:before="58"/>
              <w:ind w:left="156"/>
              <w:rPr>
                <w:sz w:val="21"/>
              </w:rPr>
            </w:pPr>
            <w:r>
              <w:rPr>
                <w:color w:val="333333"/>
                <w:sz w:val="21"/>
              </w:rPr>
              <w:t>/ ECTS</w:t>
            </w:r>
          </w:p>
          <w:p w:rsidR="00067C9A" w:rsidRDefault="007629AF">
            <w:pPr>
              <w:pStyle w:val="TableParagraph"/>
              <w:spacing w:before="59"/>
              <w:ind w:left="156"/>
              <w:rPr>
                <w:sz w:val="21"/>
              </w:rPr>
            </w:pPr>
            <w:r>
              <w:rPr>
                <w:color w:val="333333"/>
                <w:sz w:val="21"/>
              </w:rPr>
              <w:t>credits 10*</w:t>
            </w:r>
          </w:p>
        </w:tc>
      </w:tr>
      <w:tr w:rsidR="00067C9A" w:rsidTr="00373625">
        <w:trPr>
          <w:trHeight w:val="1200"/>
        </w:trPr>
        <w:tc>
          <w:tcPr>
            <w:tcW w:w="1843" w:type="dxa"/>
          </w:tcPr>
          <w:p w:rsidR="00067C9A" w:rsidRDefault="00067C9A">
            <w:pPr>
              <w:pStyle w:val="TableParagraph"/>
              <w:rPr>
                <w:rFonts w:ascii="Times New Roman"/>
              </w:rPr>
            </w:pPr>
          </w:p>
          <w:p w:rsidR="00067C9A" w:rsidRDefault="00067C9A">
            <w:pPr>
              <w:pStyle w:val="TableParagraph"/>
              <w:spacing w:before="8"/>
              <w:rPr>
                <w:rFonts w:ascii="Times New Roman"/>
                <w:sz w:val="17"/>
              </w:rPr>
            </w:pPr>
          </w:p>
          <w:p w:rsidR="00067C9A" w:rsidRDefault="007629AF">
            <w:pPr>
              <w:pStyle w:val="TableParagraph"/>
              <w:ind w:left="154"/>
              <w:rPr>
                <w:sz w:val="21"/>
              </w:rPr>
            </w:pPr>
            <w:r>
              <w:rPr>
                <w:color w:val="333333"/>
                <w:sz w:val="21"/>
              </w:rPr>
              <w:t>4MARK001W</w:t>
            </w:r>
          </w:p>
        </w:tc>
        <w:tc>
          <w:tcPr>
            <w:tcW w:w="4111" w:type="dxa"/>
          </w:tcPr>
          <w:p w:rsidR="00067C9A" w:rsidRDefault="00067C9A">
            <w:pPr>
              <w:pStyle w:val="TableParagraph"/>
              <w:rPr>
                <w:rFonts w:ascii="Times New Roman"/>
              </w:rPr>
            </w:pPr>
          </w:p>
          <w:p w:rsidR="00067C9A" w:rsidRDefault="00067C9A">
            <w:pPr>
              <w:pStyle w:val="TableParagraph"/>
              <w:spacing w:before="8"/>
              <w:rPr>
                <w:rFonts w:ascii="Times New Roman"/>
                <w:sz w:val="17"/>
              </w:rPr>
            </w:pPr>
          </w:p>
          <w:p w:rsidR="00067C9A" w:rsidRDefault="00373625">
            <w:pPr>
              <w:pStyle w:val="TableParagraph"/>
              <w:ind w:left="154"/>
              <w:rPr>
                <w:sz w:val="21"/>
              </w:rPr>
            </w:pPr>
            <w:hyperlink w:anchor="_bookmark47" w:history="1">
              <w:r w:rsidR="007629AF">
                <w:rPr>
                  <w:color w:val="0000FF"/>
                  <w:sz w:val="21"/>
                </w:rPr>
                <w:t>Marketing Principles</w:t>
              </w:r>
            </w:hyperlink>
          </w:p>
        </w:tc>
        <w:tc>
          <w:tcPr>
            <w:tcW w:w="992" w:type="dxa"/>
          </w:tcPr>
          <w:p w:rsidR="00067C9A" w:rsidRDefault="00067C9A">
            <w:pPr>
              <w:pStyle w:val="TableParagraph"/>
              <w:rPr>
                <w:rFonts w:ascii="Times New Roman"/>
              </w:rPr>
            </w:pPr>
          </w:p>
          <w:p w:rsidR="00067C9A" w:rsidRDefault="00067C9A">
            <w:pPr>
              <w:pStyle w:val="TableParagraph"/>
              <w:spacing w:before="8"/>
              <w:rPr>
                <w:rFonts w:ascii="Times New Roman"/>
                <w:sz w:val="17"/>
              </w:rPr>
            </w:pPr>
          </w:p>
          <w:p w:rsidR="00067C9A" w:rsidRDefault="007629AF">
            <w:pPr>
              <w:pStyle w:val="TableParagraph"/>
              <w:ind w:left="156"/>
              <w:rPr>
                <w:sz w:val="21"/>
              </w:rPr>
            </w:pPr>
            <w:r>
              <w:rPr>
                <w:color w:val="333333"/>
                <w:sz w:val="21"/>
              </w:rPr>
              <w:t>4</w:t>
            </w:r>
          </w:p>
        </w:tc>
        <w:tc>
          <w:tcPr>
            <w:tcW w:w="1701" w:type="dxa"/>
          </w:tcPr>
          <w:p w:rsidR="00067C9A" w:rsidRDefault="00067C9A">
            <w:pPr>
              <w:pStyle w:val="TableParagraph"/>
              <w:spacing w:before="8"/>
              <w:rPr>
                <w:rFonts w:ascii="Times New Roman"/>
                <w:sz w:val="26"/>
              </w:rPr>
            </w:pPr>
          </w:p>
          <w:p w:rsidR="00067C9A" w:rsidRDefault="007629AF">
            <w:pPr>
              <w:pStyle w:val="TableParagraph"/>
              <w:spacing w:line="297" w:lineRule="auto"/>
              <w:ind w:left="156" w:right="185"/>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8"/>
              <w:rPr>
                <w:rFonts w:ascii="Times New Roman"/>
                <w:sz w:val="17"/>
              </w:rPr>
            </w:pPr>
          </w:p>
          <w:p w:rsidR="00067C9A" w:rsidRDefault="007629AF">
            <w:pPr>
              <w:pStyle w:val="TableParagraph"/>
              <w:ind w:left="156"/>
              <w:rPr>
                <w:sz w:val="21"/>
              </w:rPr>
            </w:pPr>
            <w:r>
              <w:rPr>
                <w:color w:val="333333"/>
                <w:sz w:val="21"/>
              </w:rPr>
              <w:t>20</w:t>
            </w:r>
          </w:p>
        </w:tc>
        <w:tc>
          <w:tcPr>
            <w:tcW w:w="1773" w:type="dxa"/>
          </w:tcPr>
          <w:p w:rsidR="00067C9A" w:rsidRDefault="007629AF">
            <w:pPr>
              <w:pStyle w:val="TableParagraph"/>
              <w:spacing w:before="157"/>
              <w:ind w:left="156"/>
              <w:rPr>
                <w:sz w:val="21"/>
              </w:rPr>
            </w:pPr>
            <w:r>
              <w:rPr>
                <w:color w:val="333333"/>
                <w:sz w:val="21"/>
              </w:rPr>
              <w:t>US Credits 4</w:t>
            </w:r>
          </w:p>
          <w:p w:rsidR="00067C9A" w:rsidRDefault="007629AF">
            <w:pPr>
              <w:pStyle w:val="TableParagraph"/>
              <w:spacing w:before="58"/>
              <w:ind w:left="156"/>
              <w:rPr>
                <w:sz w:val="21"/>
              </w:rPr>
            </w:pPr>
            <w:r>
              <w:rPr>
                <w:color w:val="333333"/>
                <w:sz w:val="21"/>
              </w:rPr>
              <w:t>/ ECTS</w:t>
            </w:r>
          </w:p>
          <w:p w:rsidR="00067C9A" w:rsidRDefault="007629AF">
            <w:pPr>
              <w:pStyle w:val="TableParagraph"/>
              <w:spacing w:before="59"/>
              <w:ind w:left="156"/>
              <w:rPr>
                <w:sz w:val="21"/>
              </w:rPr>
            </w:pPr>
            <w:r>
              <w:rPr>
                <w:color w:val="333333"/>
                <w:sz w:val="21"/>
              </w:rPr>
              <w:t>credits 10*</w:t>
            </w:r>
          </w:p>
        </w:tc>
      </w:tr>
      <w:tr w:rsidR="00067C9A" w:rsidTr="00373625">
        <w:trPr>
          <w:trHeight w:val="1200"/>
        </w:trPr>
        <w:tc>
          <w:tcPr>
            <w:tcW w:w="1843" w:type="dxa"/>
          </w:tcPr>
          <w:p w:rsidR="00067C9A" w:rsidRDefault="00067C9A">
            <w:pPr>
              <w:pStyle w:val="TableParagraph"/>
              <w:rPr>
                <w:rFonts w:ascii="Times New Roman"/>
              </w:rPr>
            </w:pPr>
          </w:p>
          <w:p w:rsidR="00067C9A" w:rsidRDefault="00067C9A">
            <w:pPr>
              <w:pStyle w:val="TableParagraph"/>
              <w:spacing w:before="8"/>
              <w:rPr>
                <w:rFonts w:ascii="Times New Roman"/>
                <w:sz w:val="17"/>
              </w:rPr>
            </w:pPr>
          </w:p>
          <w:p w:rsidR="00067C9A" w:rsidRDefault="007629AF">
            <w:pPr>
              <w:pStyle w:val="TableParagraph"/>
              <w:spacing w:before="1"/>
              <w:ind w:left="153"/>
              <w:rPr>
                <w:sz w:val="21"/>
              </w:rPr>
            </w:pPr>
            <w:r>
              <w:rPr>
                <w:color w:val="333333"/>
                <w:sz w:val="21"/>
              </w:rPr>
              <w:t>4MARK006W</w:t>
            </w:r>
          </w:p>
        </w:tc>
        <w:tc>
          <w:tcPr>
            <w:tcW w:w="4111" w:type="dxa"/>
          </w:tcPr>
          <w:p w:rsidR="00067C9A" w:rsidRDefault="00067C9A">
            <w:pPr>
              <w:pStyle w:val="TableParagraph"/>
              <w:rPr>
                <w:rFonts w:ascii="Times New Roman"/>
              </w:rPr>
            </w:pPr>
          </w:p>
          <w:p w:rsidR="00067C9A" w:rsidRDefault="00067C9A">
            <w:pPr>
              <w:pStyle w:val="TableParagraph"/>
              <w:spacing w:before="8"/>
              <w:rPr>
                <w:rFonts w:ascii="Times New Roman"/>
                <w:sz w:val="17"/>
              </w:rPr>
            </w:pPr>
          </w:p>
          <w:p w:rsidR="00067C9A" w:rsidRDefault="00373625">
            <w:pPr>
              <w:pStyle w:val="TableParagraph"/>
              <w:spacing w:before="1"/>
              <w:ind w:left="153"/>
              <w:rPr>
                <w:sz w:val="21"/>
              </w:rPr>
            </w:pPr>
            <w:hyperlink w:anchor="_bookmark48" w:history="1">
              <w:r w:rsidR="007629AF">
                <w:rPr>
                  <w:color w:val="0000FF"/>
                  <w:sz w:val="21"/>
                </w:rPr>
                <w:t>The Power of Brands</w:t>
              </w:r>
            </w:hyperlink>
          </w:p>
        </w:tc>
        <w:tc>
          <w:tcPr>
            <w:tcW w:w="992" w:type="dxa"/>
          </w:tcPr>
          <w:p w:rsidR="00067C9A" w:rsidRDefault="00067C9A">
            <w:pPr>
              <w:pStyle w:val="TableParagraph"/>
              <w:rPr>
                <w:rFonts w:ascii="Times New Roman"/>
              </w:rPr>
            </w:pPr>
          </w:p>
          <w:p w:rsidR="00067C9A" w:rsidRDefault="00067C9A">
            <w:pPr>
              <w:pStyle w:val="TableParagraph"/>
              <w:spacing w:before="8"/>
              <w:rPr>
                <w:rFonts w:ascii="Times New Roman"/>
                <w:sz w:val="17"/>
              </w:rPr>
            </w:pPr>
          </w:p>
          <w:p w:rsidR="00067C9A" w:rsidRDefault="007629AF">
            <w:pPr>
              <w:pStyle w:val="TableParagraph"/>
              <w:spacing w:before="1"/>
              <w:ind w:left="156"/>
              <w:rPr>
                <w:sz w:val="21"/>
              </w:rPr>
            </w:pPr>
            <w:r>
              <w:rPr>
                <w:color w:val="333333"/>
                <w:sz w:val="21"/>
              </w:rPr>
              <w:t>4</w:t>
            </w:r>
          </w:p>
        </w:tc>
        <w:tc>
          <w:tcPr>
            <w:tcW w:w="1701" w:type="dxa"/>
          </w:tcPr>
          <w:p w:rsidR="00067C9A" w:rsidRDefault="00067C9A">
            <w:pPr>
              <w:pStyle w:val="TableParagraph"/>
              <w:spacing w:before="8"/>
              <w:rPr>
                <w:rFonts w:ascii="Times New Roman"/>
                <w:sz w:val="26"/>
              </w:rPr>
            </w:pPr>
          </w:p>
          <w:p w:rsidR="00067C9A" w:rsidRDefault="007629AF">
            <w:pPr>
              <w:pStyle w:val="TableParagraph"/>
              <w:spacing w:line="297" w:lineRule="auto"/>
              <w:ind w:left="156" w:right="185"/>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7629AF">
            <w:pPr>
              <w:pStyle w:val="TableParagraph"/>
              <w:ind w:left="156"/>
              <w:rPr>
                <w:sz w:val="21"/>
              </w:rPr>
            </w:pPr>
            <w:r>
              <w:rPr>
                <w:color w:val="333333"/>
                <w:sz w:val="21"/>
              </w:rPr>
              <w:t>20</w:t>
            </w:r>
          </w:p>
        </w:tc>
        <w:tc>
          <w:tcPr>
            <w:tcW w:w="1773" w:type="dxa"/>
          </w:tcPr>
          <w:p w:rsidR="00067C9A" w:rsidRDefault="007629AF">
            <w:pPr>
              <w:pStyle w:val="TableParagraph"/>
              <w:spacing w:before="157"/>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8"/>
              <w:ind w:left="156"/>
              <w:rPr>
                <w:sz w:val="21"/>
              </w:rPr>
            </w:pPr>
            <w:r>
              <w:rPr>
                <w:color w:val="333333"/>
                <w:sz w:val="21"/>
              </w:rPr>
              <w:t>credits 10*</w:t>
            </w:r>
          </w:p>
        </w:tc>
      </w:tr>
      <w:tr w:rsidR="00067C9A" w:rsidTr="00373625">
        <w:trPr>
          <w:trHeight w:val="1200"/>
        </w:trPr>
        <w:tc>
          <w:tcPr>
            <w:tcW w:w="1843"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7629AF">
            <w:pPr>
              <w:pStyle w:val="TableParagraph"/>
              <w:ind w:left="153"/>
              <w:rPr>
                <w:sz w:val="21"/>
              </w:rPr>
            </w:pPr>
            <w:r>
              <w:rPr>
                <w:color w:val="333333"/>
                <w:sz w:val="21"/>
              </w:rPr>
              <w:t>5MARK006W</w:t>
            </w:r>
          </w:p>
        </w:tc>
        <w:tc>
          <w:tcPr>
            <w:tcW w:w="4111"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373625">
            <w:pPr>
              <w:pStyle w:val="TableParagraph"/>
              <w:ind w:left="153"/>
              <w:rPr>
                <w:sz w:val="21"/>
              </w:rPr>
            </w:pPr>
            <w:hyperlink w:anchor="_bookmark49" w:history="1">
              <w:r w:rsidR="007629AF">
                <w:rPr>
                  <w:color w:val="0000FF"/>
                  <w:sz w:val="21"/>
                </w:rPr>
                <w:t>Retail Marketing</w:t>
              </w:r>
            </w:hyperlink>
          </w:p>
        </w:tc>
        <w:tc>
          <w:tcPr>
            <w:tcW w:w="992"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7629AF">
            <w:pPr>
              <w:pStyle w:val="TableParagraph"/>
              <w:ind w:left="156"/>
              <w:rPr>
                <w:sz w:val="21"/>
              </w:rPr>
            </w:pPr>
            <w:r>
              <w:rPr>
                <w:color w:val="333333"/>
                <w:sz w:val="21"/>
              </w:rPr>
              <w:t>5</w:t>
            </w:r>
          </w:p>
        </w:tc>
        <w:tc>
          <w:tcPr>
            <w:tcW w:w="1701" w:type="dxa"/>
          </w:tcPr>
          <w:p w:rsidR="00067C9A" w:rsidRDefault="00067C9A">
            <w:pPr>
              <w:pStyle w:val="TableParagraph"/>
              <w:spacing w:before="8"/>
              <w:rPr>
                <w:rFonts w:ascii="Times New Roman"/>
                <w:sz w:val="26"/>
              </w:rPr>
            </w:pPr>
          </w:p>
          <w:p w:rsidR="00067C9A" w:rsidRDefault="007629AF">
            <w:pPr>
              <w:pStyle w:val="TableParagraph"/>
              <w:spacing w:line="297" w:lineRule="auto"/>
              <w:ind w:left="156" w:right="185"/>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7629AF">
            <w:pPr>
              <w:pStyle w:val="TableParagraph"/>
              <w:ind w:left="155"/>
              <w:rPr>
                <w:sz w:val="21"/>
              </w:rPr>
            </w:pPr>
            <w:r>
              <w:rPr>
                <w:color w:val="333333"/>
                <w:sz w:val="21"/>
              </w:rPr>
              <w:t>20</w:t>
            </w:r>
          </w:p>
        </w:tc>
        <w:tc>
          <w:tcPr>
            <w:tcW w:w="1773" w:type="dxa"/>
          </w:tcPr>
          <w:p w:rsidR="00067C9A" w:rsidRDefault="007629AF">
            <w:pPr>
              <w:pStyle w:val="TableParagraph"/>
              <w:spacing w:before="157"/>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9"/>
              <w:ind w:left="156"/>
              <w:rPr>
                <w:sz w:val="21"/>
              </w:rPr>
            </w:pPr>
            <w:r>
              <w:rPr>
                <w:color w:val="333333"/>
                <w:sz w:val="21"/>
              </w:rPr>
              <w:t>credits 10*</w:t>
            </w:r>
          </w:p>
        </w:tc>
      </w:tr>
      <w:tr w:rsidR="00067C9A" w:rsidTr="00373625">
        <w:trPr>
          <w:trHeight w:val="1200"/>
        </w:trPr>
        <w:tc>
          <w:tcPr>
            <w:tcW w:w="1843"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7629AF">
            <w:pPr>
              <w:pStyle w:val="TableParagraph"/>
              <w:ind w:left="153"/>
              <w:rPr>
                <w:sz w:val="21"/>
              </w:rPr>
            </w:pPr>
            <w:r>
              <w:rPr>
                <w:color w:val="333333"/>
                <w:sz w:val="21"/>
              </w:rPr>
              <w:t>5MARK010W</w:t>
            </w:r>
          </w:p>
        </w:tc>
        <w:tc>
          <w:tcPr>
            <w:tcW w:w="4111"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373625">
            <w:pPr>
              <w:pStyle w:val="TableParagraph"/>
              <w:ind w:left="153"/>
              <w:rPr>
                <w:sz w:val="21"/>
              </w:rPr>
            </w:pPr>
            <w:hyperlink w:anchor="_bookmark50" w:history="1">
              <w:r w:rsidR="007629AF">
                <w:rPr>
                  <w:color w:val="0000FF"/>
                  <w:sz w:val="21"/>
                </w:rPr>
                <w:t>Sports Marketing</w:t>
              </w:r>
            </w:hyperlink>
          </w:p>
        </w:tc>
        <w:tc>
          <w:tcPr>
            <w:tcW w:w="992"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7629AF">
            <w:pPr>
              <w:pStyle w:val="TableParagraph"/>
              <w:ind w:left="155"/>
              <w:rPr>
                <w:sz w:val="21"/>
              </w:rPr>
            </w:pPr>
            <w:r>
              <w:rPr>
                <w:color w:val="333333"/>
                <w:sz w:val="21"/>
              </w:rPr>
              <w:t>5</w:t>
            </w:r>
          </w:p>
        </w:tc>
        <w:tc>
          <w:tcPr>
            <w:tcW w:w="1701" w:type="dxa"/>
          </w:tcPr>
          <w:p w:rsidR="00067C9A" w:rsidRDefault="00067C9A">
            <w:pPr>
              <w:pStyle w:val="TableParagraph"/>
              <w:spacing w:before="8"/>
              <w:rPr>
                <w:rFonts w:ascii="Times New Roman"/>
                <w:sz w:val="26"/>
              </w:rPr>
            </w:pPr>
          </w:p>
          <w:p w:rsidR="00067C9A" w:rsidRDefault="007629AF">
            <w:pPr>
              <w:pStyle w:val="TableParagraph"/>
              <w:spacing w:before="1" w:line="297" w:lineRule="auto"/>
              <w:ind w:left="155" w:right="186"/>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7629AF">
            <w:pPr>
              <w:pStyle w:val="TableParagraph"/>
              <w:ind w:left="155"/>
              <w:rPr>
                <w:sz w:val="21"/>
              </w:rPr>
            </w:pPr>
            <w:r>
              <w:rPr>
                <w:color w:val="333333"/>
                <w:sz w:val="21"/>
              </w:rPr>
              <w:t>20</w:t>
            </w:r>
          </w:p>
        </w:tc>
        <w:tc>
          <w:tcPr>
            <w:tcW w:w="1773" w:type="dxa"/>
          </w:tcPr>
          <w:p w:rsidR="00067C9A" w:rsidRDefault="007629AF">
            <w:pPr>
              <w:pStyle w:val="TableParagraph"/>
              <w:spacing w:before="158"/>
              <w:ind w:left="155"/>
              <w:rPr>
                <w:sz w:val="21"/>
              </w:rPr>
            </w:pPr>
            <w:r>
              <w:rPr>
                <w:color w:val="333333"/>
                <w:sz w:val="21"/>
              </w:rPr>
              <w:t>US Credits 4</w:t>
            </w:r>
          </w:p>
          <w:p w:rsidR="00067C9A" w:rsidRDefault="007629AF">
            <w:pPr>
              <w:pStyle w:val="TableParagraph"/>
              <w:spacing w:before="58"/>
              <w:ind w:left="155"/>
              <w:rPr>
                <w:sz w:val="21"/>
              </w:rPr>
            </w:pPr>
            <w:r>
              <w:rPr>
                <w:color w:val="333333"/>
                <w:sz w:val="21"/>
              </w:rPr>
              <w:t>/ ECTS</w:t>
            </w:r>
          </w:p>
          <w:p w:rsidR="00067C9A" w:rsidRDefault="007629AF">
            <w:pPr>
              <w:pStyle w:val="TableParagraph"/>
              <w:spacing w:before="59"/>
              <w:ind w:left="155"/>
              <w:rPr>
                <w:sz w:val="21"/>
              </w:rPr>
            </w:pPr>
            <w:r>
              <w:rPr>
                <w:color w:val="333333"/>
                <w:sz w:val="21"/>
              </w:rPr>
              <w:t>credits 10*</w:t>
            </w:r>
          </w:p>
        </w:tc>
      </w:tr>
      <w:tr w:rsidR="00067C9A" w:rsidTr="00373625">
        <w:trPr>
          <w:trHeight w:val="1200"/>
        </w:trPr>
        <w:tc>
          <w:tcPr>
            <w:tcW w:w="1843"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7629AF">
            <w:pPr>
              <w:pStyle w:val="TableParagraph"/>
              <w:ind w:left="153"/>
              <w:rPr>
                <w:sz w:val="21"/>
              </w:rPr>
            </w:pPr>
            <w:r>
              <w:rPr>
                <w:color w:val="333333"/>
                <w:sz w:val="21"/>
              </w:rPr>
              <w:t>5MARK012W</w:t>
            </w:r>
          </w:p>
        </w:tc>
        <w:tc>
          <w:tcPr>
            <w:tcW w:w="4111"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373625">
            <w:pPr>
              <w:pStyle w:val="TableParagraph"/>
              <w:ind w:left="153"/>
              <w:rPr>
                <w:sz w:val="21"/>
              </w:rPr>
            </w:pPr>
            <w:hyperlink w:anchor="_bookmark51" w:history="1">
              <w:r w:rsidR="007629AF">
                <w:rPr>
                  <w:color w:val="0000FF"/>
                  <w:sz w:val="21"/>
                </w:rPr>
                <w:t>Marketing Research</w:t>
              </w:r>
            </w:hyperlink>
          </w:p>
        </w:tc>
        <w:tc>
          <w:tcPr>
            <w:tcW w:w="992"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7629AF">
            <w:pPr>
              <w:pStyle w:val="TableParagraph"/>
              <w:ind w:left="155"/>
              <w:rPr>
                <w:sz w:val="21"/>
              </w:rPr>
            </w:pPr>
            <w:r>
              <w:rPr>
                <w:color w:val="333333"/>
                <w:sz w:val="21"/>
              </w:rPr>
              <w:t>5</w:t>
            </w:r>
          </w:p>
        </w:tc>
        <w:tc>
          <w:tcPr>
            <w:tcW w:w="1701" w:type="dxa"/>
          </w:tcPr>
          <w:p w:rsidR="00067C9A" w:rsidRDefault="00067C9A">
            <w:pPr>
              <w:pStyle w:val="TableParagraph"/>
              <w:spacing w:before="9"/>
              <w:rPr>
                <w:rFonts w:ascii="Times New Roman"/>
                <w:sz w:val="26"/>
              </w:rPr>
            </w:pPr>
          </w:p>
          <w:p w:rsidR="00067C9A" w:rsidRDefault="007629AF">
            <w:pPr>
              <w:pStyle w:val="TableParagraph"/>
              <w:spacing w:line="297" w:lineRule="auto"/>
              <w:ind w:left="155" w:right="186"/>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7629AF">
            <w:pPr>
              <w:pStyle w:val="TableParagraph"/>
              <w:spacing w:before="1"/>
              <w:ind w:left="155"/>
              <w:rPr>
                <w:sz w:val="21"/>
              </w:rPr>
            </w:pPr>
            <w:r>
              <w:rPr>
                <w:color w:val="333333"/>
                <w:sz w:val="21"/>
              </w:rPr>
              <w:t>20</w:t>
            </w:r>
          </w:p>
        </w:tc>
        <w:tc>
          <w:tcPr>
            <w:tcW w:w="1773" w:type="dxa"/>
          </w:tcPr>
          <w:p w:rsidR="00067C9A" w:rsidRDefault="007629AF">
            <w:pPr>
              <w:pStyle w:val="TableParagraph"/>
              <w:spacing w:before="158"/>
              <w:ind w:left="155"/>
              <w:rPr>
                <w:sz w:val="21"/>
              </w:rPr>
            </w:pPr>
            <w:r>
              <w:rPr>
                <w:color w:val="333333"/>
                <w:sz w:val="21"/>
              </w:rPr>
              <w:t>US Credits 4</w:t>
            </w:r>
          </w:p>
          <w:p w:rsidR="00067C9A" w:rsidRDefault="007629AF">
            <w:pPr>
              <w:pStyle w:val="TableParagraph"/>
              <w:spacing w:before="59"/>
              <w:ind w:left="155"/>
              <w:rPr>
                <w:sz w:val="21"/>
              </w:rPr>
            </w:pPr>
            <w:r>
              <w:rPr>
                <w:color w:val="333333"/>
                <w:sz w:val="21"/>
              </w:rPr>
              <w:t>/ ECTS</w:t>
            </w:r>
          </w:p>
          <w:p w:rsidR="00067C9A" w:rsidRDefault="007629AF">
            <w:pPr>
              <w:pStyle w:val="TableParagraph"/>
              <w:spacing w:before="58"/>
              <w:ind w:left="155"/>
              <w:rPr>
                <w:sz w:val="21"/>
              </w:rPr>
            </w:pPr>
            <w:r>
              <w:rPr>
                <w:color w:val="333333"/>
                <w:sz w:val="21"/>
              </w:rPr>
              <w:t>credits 10*</w:t>
            </w:r>
          </w:p>
        </w:tc>
      </w:tr>
      <w:tr w:rsidR="00067C9A" w:rsidTr="00373625">
        <w:trPr>
          <w:trHeight w:val="1200"/>
        </w:trPr>
        <w:tc>
          <w:tcPr>
            <w:tcW w:w="1843"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7629AF">
            <w:pPr>
              <w:pStyle w:val="TableParagraph"/>
              <w:spacing w:before="1"/>
              <w:ind w:left="153"/>
              <w:rPr>
                <w:sz w:val="21"/>
              </w:rPr>
            </w:pPr>
            <w:r>
              <w:rPr>
                <w:color w:val="333333"/>
                <w:sz w:val="21"/>
              </w:rPr>
              <w:t>6MARK003W</w:t>
            </w:r>
          </w:p>
        </w:tc>
        <w:tc>
          <w:tcPr>
            <w:tcW w:w="4111"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373625">
            <w:pPr>
              <w:pStyle w:val="TableParagraph"/>
              <w:spacing w:before="1"/>
              <w:ind w:left="153"/>
              <w:rPr>
                <w:sz w:val="21"/>
              </w:rPr>
            </w:pPr>
            <w:hyperlink w:anchor="_bookmark52" w:history="1">
              <w:r w:rsidR="007629AF">
                <w:rPr>
                  <w:color w:val="0000FF"/>
                  <w:sz w:val="21"/>
                </w:rPr>
                <w:t>International Market Planning and Strategy</w:t>
              </w:r>
            </w:hyperlink>
          </w:p>
        </w:tc>
        <w:tc>
          <w:tcPr>
            <w:tcW w:w="992" w:type="dxa"/>
          </w:tcPr>
          <w:p w:rsidR="00067C9A" w:rsidRDefault="00067C9A">
            <w:pPr>
              <w:pStyle w:val="TableParagraph"/>
              <w:rPr>
                <w:rFonts w:ascii="Times New Roman"/>
              </w:rPr>
            </w:pPr>
          </w:p>
          <w:p w:rsidR="00067C9A" w:rsidRDefault="00067C9A">
            <w:pPr>
              <w:pStyle w:val="TableParagraph"/>
              <w:spacing w:before="9"/>
              <w:rPr>
                <w:rFonts w:ascii="Times New Roman"/>
                <w:sz w:val="17"/>
              </w:rPr>
            </w:pPr>
          </w:p>
          <w:p w:rsidR="00067C9A" w:rsidRDefault="007629AF">
            <w:pPr>
              <w:pStyle w:val="TableParagraph"/>
              <w:spacing w:before="1"/>
              <w:ind w:left="155"/>
              <w:rPr>
                <w:sz w:val="21"/>
              </w:rPr>
            </w:pPr>
            <w:r>
              <w:rPr>
                <w:color w:val="333333"/>
                <w:sz w:val="21"/>
              </w:rPr>
              <w:t>6</w:t>
            </w:r>
          </w:p>
        </w:tc>
        <w:tc>
          <w:tcPr>
            <w:tcW w:w="1701" w:type="dxa"/>
          </w:tcPr>
          <w:p w:rsidR="00067C9A" w:rsidRDefault="00067C9A">
            <w:pPr>
              <w:pStyle w:val="TableParagraph"/>
              <w:spacing w:before="9"/>
              <w:rPr>
                <w:rFonts w:ascii="Times New Roman"/>
                <w:sz w:val="26"/>
              </w:rPr>
            </w:pPr>
          </w:p>
          <w:p w:rsidR="00067C9A" w:rsidRDefault="007629AF">
            <w:pPr>
              <w:pStyle w:val="TableParagraph"/>
              <w:spacing w:line="297" w:lineRule="auto"/>
              <w:ind w:left="155" w:right="186"/>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10"/>
              <w:rPr>
                <w:rFonts w:ascii="Times New Roman"/>
                <w:sz w:val="17"/>
              </w:rPr>
            </w:pPr>
          </w:p>
          <w:p w:rsidR="00067C9A" w:rsidRDefault="007629AF">
            <w:pPr>
              <w:pStyle w:val="TableParagraph"/>
              <w:ind w:left="155"/>
              <w:rPr>
                <w:sz w:val="21"/>
              </w:rPr>
            </w:pPr>
            <w:r>
              <w:rPr>
                <w:color w:val="333333"/>
                <w:sz w:val="21"/>
              </w:rPr>
              <w:t>20</w:t>
            </w:r>
          </w:p>
        </w:tc>
        <w:tc>
          <w:tcPr>
            <w:tcW w:w="1773" w:type="dxa"/>
          </w:tcPr>
          <w:p w:rsidR="00067C9A" w:rsidRDefault="007629AF">
            <w:pPr>
              <w:pStyle w:val="TableParagraph"/>
              <w:spacing w:before="158"/>
              <w:ind w:left="155"/>
              <w:rPr>
                <w:sz w:val="21"/>
              </w:rPr>
            </w:pPr>
            <w:r>
              <w:rPr>
                <w:color w:val="333333"/>
                <w:sz w:val="21"/>
              </w:rPr>
              <w:t>US Credits 4</w:t>
            </w:r>
          </w:p>
          <w:p w:rsidR="00067C9A" w:rsidRDefault="007629AF">
            <w:pPr>
              <w:pStyle w:val="TableParagraph"/>
              <w:spacing w:before="59"/>
              <w:ind w:left="155"/>
              <w:rPr>
                <w:sz w:val="21"/>
              </w:rPr>
            </w:pPr>
            <w:r>
              <w:rPr>
                <w:color w:val="333333"/>
                <w:sz w:val="21"/>
              </w:rPr>
              <w:t>/ ECTS</w:t>
            </w:r>
          </w:p>
          <w:p w:rsidR="00067C9A" w:rsidRDefault="007629AF">
            <w:pPr>
              <w:pStyle w:val="TableParagraph"/>
              <w:spacing w:before="58"/>
              <w:ind w:left="155"/>
              <w:rPr>
                <w:sz w:val="21"/>
              </w:rPr>
            </w:pPr>
            <w:r>
              <w:rPr>
                <w:color w:val="333333"/>
                <w:sz w:val="21"/>
              </w:rPr>
              <w:t>credits 10*</w:t>
            </w:r>
          </w:p>
        </w:tc>
      </w:tr>
      <w:tr w:rsidR="00067C9A" w:rsidTr="00373625">
        <w:trPr>
          <w:trHeight w:val="930"/>
        </w:trPr>
        <w:tc>
          <w:tcPr>
            <w:tcW w:w="1843" w:type="dxa"/>
          </w:tcPr>
          <w:p w:rsidR="00067C9A" w:rsidRDefault="00067C9A">
            <w:pPr>
              <w:pStyle w:val="TableParagraph"/>
              <w:rPr>
                <w:rFonts w:ascii="Times New Roman"/>
              </w:rPr>
            </w:pPr>
          </w:p>
          <w:p w:rsidR="00067C9A" w:rsidRDefault="00067C9A">
            <w:pPr>
              <w:pStyle w:val="TableParagraph"/>
              <w:spacing w:before="10"/>
              <w:rPr>
                <w:rFonts w:ascii="Times New Roman"/>
                <w:sz w:val="17"/>
              </w:rPr>
            </w:pPr>
          </w:p>
          <w:p w:rsidR="00067C9A" w:rsidRDefault="007629AF">
            <w:pPr>
              <w:pStyle w:val="TableParagraph"/>
              <w:ind w:left="152"/>
              <w:rPr>
                <w:sz w:val="21"/>
              </w:rPr>
            </w:pPr>
            <w:r>
              <w:rPr>
                <w:color w:val="333333"/>
                <w:sz w:val="21"/>
              </w:rPr>
              <w:t>6MARK015W</w:t>
            </w:r>
          </w:p>
        </w:tc>
        <w:tc>
          <w:tcPr>
            <w:tcW w:w="4111" w:type="dxa"/>
          </w:tcPr>
          <w:p w:rsidR="00067C9A" w:rsidRDefault="00067C9A">
            <w:pPr>
              <w:pStyle w:val="TableParagraph"/>
              <w:rPr>
                <w:rFonts w:ascii="Times New Roman"/>
              </w:rPr>
            </w:pPr>
          </w:p>
          <w:p w:rsidR="00067C9A" w:rsidRDefault="00067C9A">
            <w:pPr>
              <w:pStyle w:val="TableParagraph"/>
              <w:spacing w:before="10"/>
              <w:rPr>
                <w:rFonts w:ascii="Times New Roman"/>
                <w:sz w:val="17"/>
              </w:rPr>
            </w:pPr>
          </w:p>
          <w:p w:rsidR="00067C9A" w:rsidRDefault="00373625">
            <w:pPr>
              <w:pStyle w:val="TableParagraph"/>
              <w:ind w:left="152"/>
              <w:rPr>
                <w:sz w:val="21"/>
              </w:rPr>
            </w:pPr>
            <w:hyperlink w:anchor="_bookmark53" w:history="1">
              <w:r w:rsidR="007629AF">
                <w:rPr>
                  <w:color w:val="0000FF"/>
                  <w:sz w:val="21"/>
                </w:rPr>
                <w:t>Interactive and Digital Marketing</w:t>
              </w:r>
            </w:hyperlink>
          </w:p>
        </w:tc>
        <w:tc>
          <w:tcPr>
            <w:tcW w:w="992" w:type="dxa"/>
          </w:tcPr>
          <w:p w:rsidR="00067C9A" w:rsidRDefault="00067C9A">
            <w:pPr>
              <w:pStyle w:val="TableParagraph"/>
              <w:rPr>
                <w:rFonts w:ascii="Times New Roman"/>
              </w:rPr>
            </w:pPr>
          </w:p>
          <w:p w:rsidR="00067C9A" w:rsidRDefault="00067C9A">
            <w:pPr>
              <w:pStyle w:val="TableParagraph"/>
              <w:spacing w:before="10"/>
              <w:rPr>
                <w:rFonts w:ascii="Times New Roman"/>
                <w:sz w:val="17"/>
              </w:rPr>
            </w:pPr>
          </w:p>
          <w:p w:rsidR="00067C9A" w:rsidRDefault="007629AF">
            <w:pPr>
              <w:pStyle w:val="TableParagraph"/>
              <w:ind w:left="155"/>
              <w:rPr>
                <w:sz w:val="21"/>
              </w:rPr>
            </w:pPr>
            <w:r>
              <w:rPr>
                <w:color w:val="333333"/>
                <w:sz w:val="21"/>
              </w:rPr>
              <w:t>6</w:t>
            </w:r>
          </w:p>
        </w:tc>
        <w:tc>
          <w:tcPr>
            <w:tcW w:w="1701" w:type="dxa"/>
          </w:tcPr>
          <w:p w:rsidR="00067C9A" w:rsidRDefault="00067C9A">
            <w:pPr>
              <w:pStyle w:val="TableParagraph"/>
              <w:spacing w:before="9"/>
              <w:rPr>
                <w:rFonts w:ascii="Times New Roman"/>
                <w:sz w:val="26"/>
              </w:rPr>
            </w:pPr>
          </w:p>
          <w:p w:rsidR="00067C9A" w:rsidRDefault="007629AF">
            <w:pPr>
              <w:pStyle w:val="TableParagraph"/>
              <w:spacing w:line="297" w:lineRule="auto"/>
              <w:ind w:left="155" w:right="186"/>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10"/>
              <w:rPr>
                <w:rFonts w:ascii="Times New Roman"/>
                <w:sz w:val="17"/>
              </w:rPr>
            </w:pPr>
          </w:p>
          <w:p w:rsidR="00067C9A" w:rsidRDefault="007629AF">
            <w:pPr>
              <w:pStyle w:val="TableParagraph"/>
              <w:ind w:left="155"/>
              <w:rPr>
                <w:sz w:val="21"/>
              </w:rPr>
            </w:pPr>
            <w:r>
              <w:rPr>
                <w:color w:val="333333"/>
                <w:sz w:val="21"/>
              </w:rPr>
              <w:t>20</w:t>
            </w:r>
          </w:p>
        </w:tc>
        <w:tc>
          <w:tcPr>
            <w:tcW w:w="1773" w:type="dxa"/>
          </w:tcPr>
          <w:p w:rsidR="00067C9A" w:rsidRDefault="007629AF">
            <w:pPr>
              <w:pStyle w:val="TableParagraph"/>
              <w:spacing w:before="158"/>
              <w:ind w:left="155"/>
              <w:rPr>
                <w:sz w:val="21"/>
              </w:rPr>
            </w:pPr>
            <w:r>
              <w:rPr>
                <w:color w:val="333333"/>
                <w:sz w:val="21"/>
              </w:rPr>
              <w:t>US Credits 4</w:t>
            </w:r>
          </w:p>
          <w:p w:rsidR="00067C9A" w:rsidRDefault="007629AF">
            <w:pPr>
              <w:pStyle w:val="TableParagraph"/>
              <w:spacing w:before="59"/>
              <w:ind w:left="155"/>
              <w:rPr>
                <w:sz w:val="21"/>
              </w:rPr>
            </w:pPr>
            <w:r>
              <w:rPr>
                <w:color w:val="333333"/>
                <w:sz w:val="21"/>
              </w:rPr>
              <w:t>/ ECTS</w:t>
            </w:r>
            <w:r w:rsidR="00E4020A">
              <w:rPr>
                <w:color w:val="333333"/>
                <w:sz w:val="21"/>
              </w:rPr>
              <w:t xml:space="preserve"> credits 10</w:t>
            </w:r>
          </w:p>
        </w:tc>
      </w:tr>
      <w:tr w:rsidR="00067C9A" w:rsidTr="00373625">
        <w:trPr>
          <w:trHeight w:val="1195"/>
        </w:trPr>
        <w:tc>
          <w:tcPr>
            <w:tcW w:w="1843" w:type="dxa"/>
          </w:tcPr>
          <w:p w:rsidR="00067C9A" w:rsidRDefault="00067C9A">
            <w:pPr>
              <w:pStyle w:val="TableParagraph"/>
              <w:rPr>
                <w:rFonts w:ascii="Times New Roman"/>
              </w:rPr>
            </w:pPr>
          </w:p>
          <w:p w:rsidR="00067C9A" w:rsidRDefault="00067C9A">
            <w:pPr>
              <w:pStyle w:val="TableParagraph"/>
              <w:spacing w:before="4"/>
              <w:rPr>
                <w:rFonts w:ascii="Times New Roman"/>
                <w:sz w:val="17"/>
              </w:rPr>
            </w:pPr>
          </w:p>
          <w:p w:rsidR="00067C9A" w:rsidRDefault="007629AF">
            <w:pPr>
              <w:pStyle w:val="TableParagraph"/>
              <w:ind w:left="103" w:right="130"/>
              <w:jc w:val="center"/>
              <w:rPr>
                <w:sz w:val="21"/>
              </w:rPr>
            </w:pPr>
            <w:r>
              <w:rPr>
                <w:color w:val="333333"/>
                <w:sz w:val="21"/>
              </w:rPr>
              <w:t>6MNST001W</w:t>
            </w:r>
          </w:p>
        </w:tc>
        <w:tc>
          <w:tcPr>
            <w:tcW w:w="4111" w:type="dxa"/>
          </w:tcPr>
          <w:p w:rsidR="00067C9A" w:rsidRDefault="00067C9A">
            <w:pPr>
              <w:pStyle w:val="TableParagraph"/>
              <w:rPr>
                <w:rFonts w:ascii="Times New Roman"/>
              </w:rPr>
            </w:pPr>
          </w:p>
          <w:p w:rsidR="00067C9A" w:rsidRDefault="00067C9A">
            <w:pPr>
              <w:pStyle w:val="TableParagraph"/>
              <w:spacing w:before="4"/>
              <w:rPr>
                <w:rFonts w:ascii="Times New Roman"/>
                <w:sz w:val="17"/>
              </w:rPr>
            </w:pPr>
          </w:p>
          <w:p w:rsidR="00067C9A" w:rsidRDefault="00373625">
            <w:pPr>
              <w:pStyle w:val="TableParagraph"/>
              <w:ind w:left="154"/>
              <w:rPr>
                <w:sz w:val="21"/>
              </w:rPr>
            </w:pPr>
            <w:hyperlink w:anchor="_bookmark54" w:history="1">
              <w:r w:rsidR="007629AF">
                <w:rPr>
                  <w:color w:val="0000FF"/>
                  <w:sz w:val="21"/>
                </w:rPr>
                <w:t>Global Strategic Management</w:t>
              </w:r>
            </w:hyperlink>
          </w:p>
        </w:tc>
        <w:tc>
          <w:tcPr>
            <w:tcW w:w="992" w:type="dxa"/>
          </w:tcPr>
          <w:p w:rsidR="00067C9A" w:rsidRDefault="00067C9A">
            <w:pPr>
              <w:pStyle w:val="TableParagraph"/>
              <w:rPr>
                <w:rFonts w:ascii="Times New Roman"/>
              </w:rPr>
            </w:pPr>
          </w:p>
          <w:p w:rsidR="00067C9A" w:rsidRDefault="00067C9A">
            <w:pPr>
              <w:pStyle w:val="TableParagraph"/>
              <w:spacing w:before="4"/>
              <w:rPr>
                <w:rFonts w:ascii="Times New Roman"/>
                <w:sz w:val="17"/>
              </w:rPr>
            </w:pPr>
          </w:p>
          <w:p w:rsidR="00067C9A" w:rsidRDefault="007629AF">
            <w:pPr>
              <w:pStyle w:val="TableParagraph"/>
              <w:ind w:left="157"/>
              <w:rPr>
                <w:sz w:val="21"/>
              </w:rPr>
            </w:pPr>
            <w:r>
              <w:rPr>
                <w:color w:val="333333"/>
                <w:sz w:val="21"/>
              </w:rPr>
              <w:t>6</w:t>
            </w:r>
          </w:p>
        </w:tc>
        <w:tc>
          <w:tcPr>
            <w:tcW w:w="1701" w:type="dxa"/>
          </w:tcPr>
          <w:p w:rsidR="00067C9A" w:rsidRDefault="00067C9A">
            <w:pPr>
              <w:pStyle w:val="TableParagraph"/>
              <w:spacing w:before="4"/>
              <w:rPr>
                <w:rFonts w:ascii="Times New Roman"/>
                <w:sz w:val="26"/>
              </w:rPr>
            </w:pPr>
          </w:p>
          <w:p w:rsidR="00067C9A" w:rsidRDefault="007629AF">
            <w:pPr>
              <w:pStyle w:val="TableParagraph"/>
              <w:spacing w:line="297" w:lineRule="auto"/>
              <w:ind w:left="157" w:right="184"/>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4"/>
              <w:rPr>
                <w:rFonts w:ascii="Times New Roman"/>
                <w:sz w:val="17"/>
              </w:rPr>
            </w:pPr>
          </w:p>
          <w:p w:rsidR="00067C9A" w:rsidRDefault="007629AF">
            <w:pPr>
              <w:pStyle w:val="TableParagraph"/>
              <w:ind w:left="157"/>
              <w:rPr>
                <w:sz w:val="21"/>
              </w:rPr>
            </w:pPr>
            <w:r>
              <w:rPr>
                <w:color w:val="333333"/>
                <w:sz w:val="21"/>
              </w:rPr>
              <w:t>20</w:t>
            </w:r>
          </w:p>
        </w:tc>
        <w:tc>
          <w:tcPr>
            <w:tcW w:w="1773" w:type="dxa"/>
          </w:tcPr>
          <w:p w:rsidR="00067C9A" w:rsidRDefault="007629AF">
            <w:pPr>
              <w:pStyle w:val="TableParagraph"/>
              <w:spacing w:before="153"/>
              <w:ind w:left="157"/>
              <w:rPr>
                <w:sz w:val="21"/>
              </w:rPr>
            </w:pPr>
            <w:r>
              <w:rPr>
                <w:color w:val="333333"/>
                <w:sz w:val="21"/>
              </w:rPr>
              <w:t>US Credits 4</w:t>
            </w:r>
          </w:p>
          <w:p w:rsidR="00067C9A" w:rsidRDefault="007629AF">
            <w:pPr>
              <w:pStyle w:val="TableParagraph"/>
              <w:spacing w:before="58"/>
              <w:ind w:left="157"/>
              <w:rPr>
                <w:sz w:val="21"/>
              </w:rPr>
            </w:pPr>
            <w:r>
              <w:rPr>
                <w:color w:val="333333"/>
                <w:sz w:val="21"/>
              </w:rPr>
              <w:t>/ ECTS</w:t>
            </w:r>
          </w:p>
          <w:p w:rsidR="00067C9A" w:rsidRDefault="007629AF">
            <w:pPr>
              <w:pStyle w:val="TableParagraph"/>
              <w:spacing w:before="59"/>
              <w:ind w:left="157"/>
              <w:rPr>
                <w:sz w:val="21"/>
              </w:rPr>
            </w:pPr>
            <w:r>
              <w:rPr>
                <w:color w:val="333333"/>
                <w:sz w:val="21"/>
              </w:rPr>
              <w:t>credits 10*</w:t>
            </w:r>
          </w:p>
        </w:tc>
      </w:tr>
      <w:tr w:rsidR="00067C9A" w:rsidTr="00373625">
        <w:trPr>
          <w:trHeight w:val="600"/>
        </w:trPr>
        <w:tc>
          <w:tcPr>
            <w:tcW w:w="11482" w:type="dxa"/>
            <w:gridSpan w:val="6"/>
          </w:tcPr>
          <w:p w:rsidR="00067C9A" w:rsidRDefault="007629AF">
            <w:pPr>
              <w:pStyle w:val="TableParagraph"/>
              <w:spacing w:before="160"/>
              <w:ind w:left="153"/>
              <w:rPr>
                <w:b/>
                <w:sz w:val="21"/>
              </w:rPr>
            </w:pPr>
            <w:r>
              <w:rPr>
                <w:b/>
                <w:color w:val="333333"/>
                <w:sz w:val="21"/>
              </w:rPr>
              <w:lastRenderedPageBreak/>
              <w:t>Westminster Plus Elective</w:t>
            </w:r>
          </w:p>
        </w:tc>
      </w:tr>
      <w:tr w:rsidR="00067C9A" w:rsidTr="00373625">
        <w:trPr>
          <w:trHeight w:val="1195"/>
        </w:trPr>
        <w:tc>
          <w:tcPr>
            <w:tcW w:w="1843" w:type="dxa"/>
          </w:tcPr>
          <w:p w:rsidR="00067C9A" w:rsidRDefault="00067C9A">
            <w:pPr>
              <w:pStyle w:val="TableParagraph"/>
              <w:rPr>
                <w:rFonts w:ascii="Times New Roman"/>
              </w:rPr>
            </w:pPr>
          </w:p>
          <w:p w:rsidR="00067C9A" w:rsidRDefault="00067C9A">
            <w:pPr>
              <w:pStyle w:val="TableParagraph"/>
              <w:spacing w:before="6"/>
              <w:rPr>
                <w:rFonts w:ascii="Times New Roman"/>
                <w:sz w:val="17"/>
              </w:rPr>
            </w:pPr>
          </w:p>
          <w:p w:rsidR="00067C9A" w:rsidRDefault="007629AF">
            <w:pPr>
              <w:pStyle w:val="TableParagraph"/>
              <w:ind w:left="100" w:right="130"/>
              <w:jc w:val="center"/>
              <w:rPr>
                <w:sz w:val="21"/>
              </w:rPr>
            </w:pPr>
            <w:r>
              <w:rPr>
                <w:color w:val="333333"/>
                <w:sz w:val="21"/>
              </w:rPr>
              <w:t>5WSEL020W</w:t>
            </w:r>
          </w:p>
        </w:tc>
        <w:tc>
          <w:tcPr>
            <w:tcW w:w="4111" w:type="dxa"/>
          </w:tcPr>
          <w:p w:rsidR="00067C9A" w:rsidRDefault="00067C9A">
            <w:pPr>
              <w:pStyle w:val="TableParagraph"/>
              <w:spacing w:before="6"/>
              <w:rPr>
                <w:rFonts w:ascii="Times New Roman"/>
                <w:sz w:val="26"/>
              </w:rPr>
            </w:pPr>
          </w:p>
          <w:p w:rsidR="00067C9A" w:rsidRDefault="007629AF">
            <w:pPr>
              <w:pStyle w:val="TableParagraph"/>
              <w:spacing w:line="297" w:lineRule="auto"/>
              <w:ind w:left="153" w:right="179"/>
              <w:rPr>
                <w:sz w:val="21"/>
              </w:rPr>
            </w:pPr>
            <w:r>
              <w:rPr>
                <w:color w:val="0000FF"/>
                <w:sz w:val="21"/>
              </w:rPr>
              <w:t>Applying the Tools of Positive Psychology for Personal and Professional Development</w:t>
            </w:r>
          </w:p>
        </w:tc>
        <w:tc>
          <w:tcPr>
            <w:tcW w:w="992" w:type="dxa"/>
          </w:tcPr>
          <w:p w:rsidR="00067C9A" w:rsidRDefault="00067C9A">
            <w:pPr>
              <w:pStyle w:val="TableParagraph"/>
              <w:rPr>
                <w:rFonts w:ascii="Times New Roman"/>
              </w:rPr>
            </w:pPr>
          </w:p>
          <w:p w:rsidR="00067C9A" w:rsidRDefault="00067C9A">
            <w:pPr>
              <w:pStyle w:val="TableParagraph"/>
              <w:spacing w:before="6"/>
              <w:rPr>
                <w:rFonts w:ascii="Times New Roman"/>
                <w:sz w:val="17"/>
              </w:rPr>
            </w:pPr>
          </w:p>
          <w:p w:rsidR="00067C9A" w:rsidRDefault="007629AF">
            <w:pPr>
              <w:pStyle w:val="TableParagraph"/>
              <w:spacing w:before="1"/>
              <w:ind w:left="156"/>
              <w:rPr>
                <w:sz w:val="21"/>
              </w:rPr>
            </w:pPr>
            <w:r>
              <w:rPr>
                <w:color w:val="333333"/>
                <w:sz w:val="21"/>
              </w:rPr>
              <w:t>5</w:t>
            </w:r>
          </w:p>
        </w:tc>
        <w:tc>
          <w:tcPr>
            <w:tcW w:w="1701" w:type="dxa"/>
          </w:tcPr>
          <w:p w:rsidR="00067C9A" w:rsidRDefault="00067C9A">
            <w:pPr>
              <w:pStyle w:val="TableParagraph"/>
              <w:spacing w:before="6"/>
              <w:rPr>
                <w:rFonts w:ascii="Times New Roman"/>
                <w:sz w:val="26"/>
              </w:rPr>
            </w:pPr>
          </w:p>
          <w:p w:rsidR="00067C9A" w:rsidRDefault="007629AF">
            <w:pPr>
              <w:pStyle w:val="TableParagraph"/>
              <w:spacing w:line="297" w:lineRule="auto"/>
              <w:ind w:left="156" w:right="185"/>
              <w:rPr>
                <w:sz w:val="21"/>
              </w:rPr>
            </w:pPr>
            <w:r>
              <w:rPr>
                <w:color w:val="333333"/>
                <w:sz w:val="21"/>
              </w:rPr>
              <w:t>Semester 2</w:t>
            </w:r>
          </w:p>
        </w:tc>
        <w:tc>
          <w:tcPr>
            <w:tcW w:w="1062" w:type="dxa"/>
          </w:tcPr>
          <w:p w:rsidR="00067C9A" w:rsidRDefault="00067C9A">
            <w:pPr>
              <w:pStyle w:val="TableParagraph"/>
              <w:rPr>
                <w:rFonts w:ascii="Times New Roman"/>
              </w:rPr>
            </w:pPr>
          </w:p>
          <w:p w:rsidR="00067C9A" w:rsidRDefault="00067C9A">
            <w:pPr>
              <w:pStyle w:val="TableParagraph"/>
              <w:spacing w:before="7"/>
              <w:rPr>
                <w:rFonts w:ascii="Times New Roman"/>
                <w:sz w:val="17"/>
              </w:rPr>
            </w:pPr>
          </w:p>
          <w:p w:rsidR="00067C9A" w:rsidRDefault="007629AF">
            <w:pPr>
              <w:pStyle w:val="TableParagraph"/>
              <w:ind w:left="155"/>
              <w:rPr>
                <w:sz w:val="21"/>
              </w:rPr>
            </w:pPr>
            <w:r>
              <w:rPr>
                <w:color w:val="333333"/>
                <w:sz w:val="21"/>
              </w:rPr>
              <w:t>20</w:t>
            </w:r>
          </w:p>
        </w:tc>
        <w:tc>
          <w:tcPr>
            <w:tcW w:w="1773" w:type="dxa"/>
          </w:tcPr>
          <w:p w:rsidR="00067C9A" w:rsidRDefault="007629AF">
            <w:pPr>
              <w:pStyle w:val="TableParagraph"/>
              <w:spacing w:before="155"/>
              <w:ind w:left="156"/>
              <w:rPr>
                <w:sz w:val="21"/>
              </w:rPr>
            </w:pPr>
            <w:r>
              <w:rPr>
                <w:color w:val="333333"/>
                <w:sz w:val="21"/>
              </w:rPr>
              <w:t>US Credits 4</w:t>
            </w:r>
          </w:p>
          <w:p w:rsidR="00067C9A" w:rsidRDefault="007629AF">
            <w:pPr>
              <w:pStyle w:val="TableParagraph"/>
              <w:spacing w:before="59"/>
              <w:ind w:left="156"/>
              <w:rPr>
                <w:sz w:val="21"/>
              </w:rPr>
            </w:pPr>
            <w:r>
              <w:rPr>
                <w:color w:val="333333"/>
                <w:sz w:val="21"/>
              </w:rPr>
              <w:t>/ ECTS</w:t>
            </w:r>
          </w:p>
          <w:p w:rsidR="00067C9A" w:rsidRDefault="007629AF">
            <w:pPr>
              <w:pStyle w:val="TableParagraph"/>
              <w:spacing w:before="58"/>
              <w:ind w:left="156"/>
              <w:rPr>
                <w:sz w:val="21"/>
              </w:rPr>
            </w:pPr>
            <w:r>
              <w:rPr>
                <w:color w:val="333333"/>
                <w:sz w:val="21"/>
              </w:rPr>
              <w:t>credits 10*</w:t>
            </w:r>
          </w:p>
        </w:tc>
      </w:tr>
    </w:tbl>
    <w:p w:rsidR="00067C9A" w:rsidRDefault="00067C9A">
      <w:pPr>
        <w:pStyle w:val="BodyText"/>
        <w:spacing w:before="8"/>
        <w:rPr>
          <w:rFonts w:ascii="Times New Roman"/>
          <w:sz w:val="18"/>
        </w:rPr>
      </w:pPr>
    </w:p>
    <w:p w:rsidR="00067C9A" w:rsidRDefault="007629AF">
      <w:pPr>
        <w:pStyle w:val="BodyText"/>
        <w:spacing w:before="93" w:line="297" w:lineRule="auto"/>
        <w:ind w:left="148" w:right="316"/>
      </w:pPr>
      <w:r>
        <w:rPr>
          <w:color w:val="333333"/>
        </w:rP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rsidR="00067C9A" w:rsidRDefault="006A2018" w:rsidP="006A2018">
      <w:pPr>
        <w:pStyle w:val="BodyText"/>
        <w:spacing w:before="3"/>
        <w:rPr>
          <w:sz w:val="24"/>
        </w:rPr>
      </w:pPr>
      <w:r>
        <w:rPr>
          <w:noProof/>
        </w:rPr>
        <mc:AlternateContent>
          <mc:Choice Requires="wps">
            <w:drawing>
              <wp:inline distT="0" distB="0" distL="0" distR="0">
                <wp:extent cx="6858000" cy="0"/>
                <wp:effectExtent l="0" t="0" r="0" b="0"/>
                <wp:docPr id="10"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AE9884C" id="Line 11"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" strokecolor="#ededed">
                <w10:anchorlock/>
              </v:line>
            </w:pict>
          </mc:Fallback>
        </mc:AlternateContent>
      </w:r>
    </w:p>
    <w:p w:rsidR="00067C9A" w:rsidRDefault="007629AF">
      <w:pPr>
        <w:pStyle w:val="Heading1"/>
      </w:pPr>
      <w:r>
        <w:rPr>
          <w:color w:val="333333"/>
        </w:rPr>
        <w:t>Business Information Management and Operations</w:t>
      </w:r>
    </w:p>
    <w:p w:rsidR="00067C9A" w:rsidRDefault="007629AF">
      <w:pPr>
        <w:pStyle w:val="Heading2"/>
        <w:spacing w:before="297"/>
        <w:rPr>
          <w:u w:val="none"/>
        </w:rPr>
      </w:pPr>
      <w:bookmarkStart w:id="2" w:name="_bookmark0"/>
      <w:bookmarkEnd w:id="2"/>
      <w:r>
        <w:rPr>
          <w:color w:val="333333"/>
          <w:u w:color="333333"/>
        </w:rPr>
        <w:t>Online Entertainment Management</w:t>
      </w:r>
    </w:p>
    <w:p w:rsidR="006A2018" w:rsidRDefault="007629AF" w:rsidP="006A2018">
      <w:pPr>
        <w:pStyle w:val="Heading3"/>
        <w:tabs>
          <w:tab w:val="left" w:pos="3899"/>
          <w:tab w:val="left" w:pos="6704"/>
        </w:tabs>
        <w:spacing w:before="150"/>
        <w:rPr>
          <w:color w:val="333333"/>
        </w:rPr>
      </w:pPr>
      <w:r>
        <w:rPr>
          <w:color w:val="333333"/>
        </w:rPr>
        <w:t>Module</w:t>
      </w:r>
      <w:r>
        <w:rPr>
          <w:color w:val="333333"/>
          <w:spacing w:val="-3"/>
        </w:rPr>
        <w:t xml:space="preserve"> </w:t>
      </w:r>
      <w:r>
        <w:rPr>
          <w:color w:val="333333"/>
        </w:rPr>
        <w:t>Code:</w:t>
      </w:r>
      <w:r>
        <w:rPr>
          <w:color w:val="333333"/>
          <w:spacing w:val="-4"/>
        </w:rPr>
        <w:t xml:space="preserve"> </w:t>
      </w:r>
      <w:r>
        <w:rPr>
          <w:color w:val="333333"/>
        </w:rPr>
        <w:t>4EBUS001W</w:t>
      </w:r>
      <w:r>
        <w:rPr>
          <w:color w:val="333333"/>
        </w:rPr>
        <w:tab/>
        <w:t>Level 4</w:t>
      </w:r>
      <w:r>
        <w:rPr>
          <w:color w:val="333333"/>
        </w:rPr>
        <w:tab/>
        <w:t>Semester 2</w:t>
      </w:r>
    </w:p>
    <w:p w:rsidR="00067C9A" w:rsidRDefault="007629AF" w:rsidP="006A2018">
      <w:pPr>
        <w:pStyle w:val="Heading3"/>
        <w:tabs>
          <w:tab w:val="left" w:pos="3899"/>
          <w:tab w:val="left" w:pos="6704"/>
        </w:tabs>
        <w:spacing w:before="150"/>
        <w:rPr>
          <w:b w:val="0"/>
        </w:rPr>
      </w:pPr>
      <w:r>
        <w:rPr>
          <w:color w:val="333333"/>
        </w:rPr>
        <w:t>Location: Marylebone</w:t>
      </w:r>
      <w:r>
        <w:rPr>
          <w:color w:val="333333"/>
        </w:rPr>
        <w:tab/>
        <w:t>UK Credit</w:t>
      </w:r>
      <w:r>
        <w:rPr>
          <w:color w:val="333333"/>
          <w:spacing w:val="-5"/>
        </w:rPr>
        <w:t xml:space="preserve"> </w:t>
      </w:r>
      <w:r>
        <w:rPr>
          <w:color w:val="333333"/>
        </w:rPr>
        <w:t>Value:</w:t>
      </w:r>
      <w:r>
        <w:rPr>
          <w:color w:val="333333"/>
          <w:spacing w:val="-2"/>
        </w:rPr>
        <w:t xml:space="preserve"> </w:t>
      </w:r>
      <w:r>
        <w:rPr>
          <w:color w:val="333333"/>
        </w:rPr>
        <w:t>20</w:t>
      </w:r>
      <w:r>
        <w:rPr>
          <w:color w:val="333333"/>
        </w:rPr>
        <w:tab/>
        <w:t>Equivalent Credit Value: US Credits 4</w:t>
      </w:r>
      <w:r>
        <w:rPr>
          <w:color w:val="333333"/>
          <w:spacing w:val="-8"/>
        </w:rPr>
        <w:t xml:space="preserve"> </w:t>
      </w:r>
      <w:r>
        <w:rPr>
          <w:color w:val="333333"/>
        </w:rPr>
        <w:t>/</w:t>
      </w:r>
    </w:p>
    <w:p w:rsidR="00067C9A" w:rsidRDefault="007629AF">
      <w:pPr>
        <w:spacing w:before="58"/>
        <w:ind w:left="6705"/>
        <w:rPr>
          <w:b/>
          <w:sz w:val="21"/>
        </w:rPr>
      </w:pPr>
      <w:r>
        <w:rPr>
          <w:b/>
          <w:color w:val="333333"/>
          <w:sz w:val="21"/>
        </w:rPr>
        <w:t>ECTS credits 10*</w:t>
      </w:r>
    </w:p>
    <w:p w:rsidR="00067C9A" w:rsidRDefault="007629AF">
      <w:pPr>
        <w:pStyle w:val="BodyText"/>
        <w:spacing w:before="59" w:line="297" w:lineRule="auto"/>
        <w:ind w:left="150" w:right="524"/>
      </w:pPr>
      <w:r>
        <w:rPr>
          <w:color w:val="333333"/>
        </w:rPr>
        <w:t xml:space="preserve">Online technology has altered how many industries operate in the modern business environment. One of the industries that has changed most is the entertainment industry, this module will explore how online technologies have </w:t>
      </w:r>
      <w:proofErr w:type="gramStart"/>
      <w:r>
        <w:rPr>
          <w:color w:val="333333"/>
        </w:rPr>
        <w:t>effected</w:t>
      </w:r>
      <w:proofErr w:type="gramEnd"/>
      <w:r>
        <w:rPr>
          <w:color w:val="333333"/>
        </w:rPr>
        <w:t xml:space="preserve"> this industry and what lessons can be learnt for other industries.</w:t>
      </w:r>
    </w:p>
    <w:p w:rsidR="00067C9A" w:rsidRDefault="007629AF">
      <w:pPr>
        <w:spacing w:before="2"/>
        <w:ind w:left="150"/>
        <w:rPr>
          <w:sz w:val="21"/>
        </w:rPr>
      </w:pPr>
      <w:r>
        <w:rPr>
          <w:b/>
          <w:color w:val="333333"/>
          <w:sz w:val="21"/>
        </w:rPr>
        <w:t xml:space="preserve">Assessment: </w:t>
      </w:r>
      <w:r>
        <w:rPr>
          <w:color w:val="333333"/>
          <w:sz w:val="21"/>
        </w:rPr>
        <w:t>Portfolio (50%), Coursework (50%)</w:t>
      </w:r>
    </w:p>
    <w:p w:rsidR="00067C9A" w:rsidRDefault="007629AF">
      <w:pPr>
        <w:pStyle w:val="BodyText"/>
        <w:spacing w:before="58"/>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1"/>
        <w:rPr>
          <w:sz w:val="19"/>
        </w:rPr>
      </w:pPr>
    </w:p>
    <w:p w:rsidR="00067C9A" w:rsidRDefault="007629AF">
      <w:pPr>
        <w:pStyle w:val="Heading2"/>
        <w:rPr>
          <w:u w:val="none"/>
        </w:rPr>
      </w:pPr>
      <w:bookmarkStart w:id="3" w:name="_bookmark1"/>
      <w:bookmarkEnd w:id="3"/>
      <w:r>
        <w:rPr>
          <w:color w:val="333333"/>
          <w:u w:color="333333"/>
        </w:rPr>
        <w:t>Creating and Managing an Online Presence</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4EBUS002W</w:t>
      </w:r>
      <w:r>
        <w:rPr>
          <w:color w:val="333333"/>
        </w:rPr>
        <w:tab/>
        <w:t>Level 4</w:t>
      </w:r>
      <w:r>
        <w:rPr>
          <w:color w:val="333333"/>
        </w:rPr>
        <w:tab/>
        <w:t>Semester 2</w:t>
      </w:r>
    </w:p>
    <w:p w:rsidR="00067C9A" w:rsidRDefault="007629AF">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BodyText"/>
        <w:spacing w:before="58" w:line="297" w:lineRule="auto"/>
        <w:ind w:left="150" w:right="337"/>
      </w:pPr>
      <w:r>
        <w:rPr>
          <w:color w:val="333333"/>
        </w:rPr>
        <w:t xml:space="preserve">This module </w:t>
      </w:r>
      <w:proofErr w:type="gramStart"/>
      <w:r>
        <w:rPr>
          <w:color w:val="333333"/>
        </w:rPr>
        <w:t>provides an introduction to</w:t>
      </w:r>
      <w:proofErr w:type="gramEnd"/>
      <w:r>
        <w:rPr>
          <w:color w:val="333333"/>
        </w:rPr>
        <w:t xml:space="preserve"> a range of topics associated with creating and managing the online presence of an </w:t>
      </w:r>
      <w:proofErr w:type="spellStart"/>
      <w:r>
        <w:rPr>
          <w:color w:val="333333"/>
        </w:rPr>
        <w:t>organisation</w:t>
      </w:r>
      <w:proofErr w:type="spellEnd"/>
      <w:r>
        <w:rPr>
          <w:color w:val="333333"/>
        </w:rPr>
        <w:t>. By the end of this module students will be able to make multifaceted digital presence as well as designing, implementing and managing a website that is high quality, usable &amp; accessible.</w:t>
      </w:r>
    </w:p>
    <w:p w:rsidR="00067C9A" w:rsidRDefault="007629AF">
      <w:pPr>
        <w:spacing w:before="2"/>
        <w:ind w:left="150"/>
        <w:rPr>
          <w:sz w:val="21"/>
        </w:rPr>
      </w:pPr>
      <w:r>
        <w:rPr>
          <w:b/>
          <w:color w:val="333333"/>
          <w:sz w:val="21"/>
        </w:rPr>
        <w:t xml:space="preserve">Assessment: </w:t>
      </w:r>
      <w:r>
        <w:rPr>
          <w:color w:val="333333"/>
          <w:sz w:val="21"/>
        </w:rPr>
        <w:t>Coursework (50%), Project (50%)</w:t>
      </w:r>
    </w:p>
    <w:p w:rsidR="00067C9A" w:rsidRDefault="007629AF">
      <w:pPr>
        <w:pStyle w:val="BodyText"/>
        <w:spacing w:before="59"/>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rPr>
          <w:u w:val="none"/>
        </w:rPr>
      </w:pPr>
      <w:bookmarkStart w:id="4" w:name="_bookmark2"/>
      <w:bookmarkEnd w:id="4"/>
      <w:r>
        <w:rPr>
          <w:color w:val="333333"/>
          <w:u w:color="333333"/>
        </w:rPr>
        <w:t>Operations and Digital Business</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5BDIN001W</w:t>
      </w:r>
      <w:r>
        <w:rPr>
          <w:color w:val="333333"/>
        </w:rPr>
        <w:tab/>
        <w:t>Level 5</w:t>
      </w:r>
      <w:r>
        <w:rPr>
          <w:color w:val="333333"/>
        </w:rPr>
        <w:tab/>
        <w:t>Semester 2</w:t>
      </w:r>
    </w:p>
    <w:p w:rsidR="00067C9A" w:rsidRDefault="007629AF">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8"/>
        <w:ind w:left="6704"/>
        <w:rPr>
          <w:b/>
          <w:sz w:val="21"/>
        </w:rPr>
      </w:pPr>
      <w:r>
        <w:rPr>
          <w:b/>
          <w:color w:val="333333"/>
          <w:sz w:val="21"/>
        </w:rPr>
        <w:t>ECTS credits 10*</w:t>
      </w:r>
    </w:p>
    <w:p w:rsidR="00067C9A" w:rsidRDefault="007629AF">
      <w:pPr>
        <w:pStyle w:val="Heading4"/>
        <w:spacing w:before="59"/>
      </w:pPr>
      <w:r>
        <w:rPr>
          <w:color w:val="333333"/>
        </w:rPr>
        <w:t>Dis-requisite: This module cannot be taken with 5EBUS001W Digital Business.</w:t>
      </w:r>
    </w:p>
    <w:p w:rsidR="00067C9A" w:rsidRDefault="007629AF">
      <w:pPr>
        <w:pStyle w:val="BodyText"/>
        <w:spacing w:before="58" w:line="297" w:lineRule="auto"/>
        <w:ind w:left="150" w:right="186"/>
      </w:pPr>
      <w:r>
        <w:rPr>
          <w:color w:val="333333"/>
        </w:rPr>
        <w:t>This module explores how to effectively manage the range of operations functions drawing from the traditional and digital perspectives. It considers the business process; the supply chain; systems integration; and the management of information, quality, demand, capacity and resources. It covers aspects of electronic and mobile services, commerce and business; innovation and design in products and services; and developments in technology and systems.</w:t>
      </w:r>
    </w:p>
    <w:p w:rsidR="00067C9A" w:rsidRDefault="007629AF">
      <w:pPr>
        <w:pStyle w:val="BodyText"/>
        <w:spacing w:before="4"/>
        <w:ind w:left="150"/>
      </w:pPr>
      <w:r>
        <w:rPr>
          <w:b/>
          <w:color w:val="333333"/>
        </w:rPr>
        <w:t xml:space="preserve">Assessment: </w:t>
      </w:r>
      <w:r>
        <w:rPr>
          <w:color w:val="333333"/>
        </w:rPr>
        <w:t>Portfolio (50%), Examination - closed book (50%)</w:t>
      </w:r>
    </w:p>
    <w:p w:rsidR="00067C9A" w:rsidRDefault="007629AF">
      <w:pPr>
        <w:pStyle w:val="BodyText"/>
        <w:spacing w:before="58"/>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37"/>
        <w:gridCol w:w="2939"/>
        <w:gridCol w:w="4316"/>
      </w:tblGrid>
      <w:tr w:rsidR="00067C9A" w:rsidTr="00847232">
        <w:trPr>
          <w:trHeight w:val="380"/>
        </w:trPr>
        <w:tc>
          <w:tcPr>
            <w:tcW w:w="3237" w:type="dxa"/>
          </w:tcPr>
          <w:p w:rsidR="00067C9A" w:rsidRDefault="007629AF">
            <w:pPr>
              <w:pStyle w:val="TableParagraph"/>
              <w:spacing w:line="302" w:lineRule="exact"/>
              <w:ind w:left="50"/>
              <w:rPr>
                <w:sz w:val="27"/>
              </w:rPr>
            </w:pPr>
            <w:bookmarkStart w:id="5" w:name="_bookmark3"/>
            <w:bookmarkEnd w:id="5"/>
            <w:r>
              <w:rPr>
                <w:color w:val="333333"/>
                <w:sz w:val="27"/>
                <w:u w:val="single" w:color="333333"/>
              </w:rPr>
              <w:lastRenderedPageBreak/>
              <w:t>Project Management</w:t>
            </w:r>
          </w:p>
        </w:tc>
        <w:tc>
          <w:tcPr>
            <w:tcW w:w="7255" w:type="dxa"/>
            <w:gridSpan w:val="2"/>
          </w:tcPr>
          <w:p w:rsidR="00067C9A" w:rsidRDefault="00067C9A">
            <w:pPr>
              <w:pStyle w:val="TableParagraph"/>
              <w:rPr>
                <w:rFonts w:ascii="Times New Roman"/>
                <w:sz w:val="20"/>
              </w:rPr>
            </w:pPr>
          </w:p>
        </w:tc>
      </w:tr>
      <w:tr w:rsidR="00067C9A" w:rsidTr="00847232">
        <w:trPr>
          <w:trHeight w:val="346"/>
        </w:trPr>
        <w:tc>
          <w:tcPr>
            <w:tcW w:w="3237" w:type="dxa"/>
          </w:tcPr>
          <w:p w:rsidR="00067C9A" w:rsidRDefault="007629AF">
            <w:pPr>
              <w:pStyle w:val="TableParagraph"/>
              <w:spacing w:before="72"/>
              <w:ind w:left="50"/>
              <w:rPr>
                <w:b/>
                <w:sz w:val="21"/>
              </w:rPr>
            </w:pPr>
            <w:r>
              <w:rPr>
                <w:b/>
                <w:color w:val="333333"/>
                <w:sz w:val="21"/>
              </w:rPr>
              <w:t>Module Code: 5BDIN002W</w:t>
            </w:r>
          </w:p>
        </w:tc>
        <w:tc>
          <w:tcPr>
            <w:tcW w:w="2939" w:type="dxa"/>
          </w:tcPr>
          <w:p w:rsidR="00067C9A" w:rsidRDefault="007629AF">
            <w:pPr>
              <w:pStyle w:val="TableParagraph"/>
              <w:spacing w:before="72"/>
              <w:ind w:left="562"/>
              <w:rPr>
                <w:b/>
                <w:sz w:val="21"/>
              </w:rPr>
            </w:pPr>
            <w:r>
              <w:rPr>
                <w:b/>
                <w:color w:val="333333"/>
                <w:sz w:val="21"/>
              </w:rPr>
              <w:t>Level 5</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847232">
        <w:trPr>
          <w:trHeight w:val="567"/>
        </w:trPr>
        <w:tc>
          <w:tcPr>
            <w:tcW w:w="3237" w:type="dxa"/>
          </w:tcPr>
          <w:p w:rsidR="00067C9A" w:rsidRDefault="007629AF">
            <w:pPr>
              <w:pStyle w:val="TableParagraph"/>
              <w:spacing w:before="26"/>
              <w:ind w:left="50"/>
              <w:rPr>
                <w:b/>
                <w:sz w:val="21"/>
              </w:rPr>
            </w:pPr>
            <w:r>
              <w:rPr>
                <w:b/>
                <w:color w:val="333333"/>
                <w:sz w:val="21"/>
              </w:rPr>
              <w:t>Location: Marylebone</w:t>
            </w:r>
          </w:p>
        </w:tc>
        <w:tc>
          <w:tcPr>
            <w:tcW w:w="2939" w:type="dxa"/>
          </w:tcPr>
          <w:p w:rsidR="00067C9A" w:rsidRDefault="007629AF">
            <w:pPr>
              <w:pStyle w:val="TableParagraph"/>
              <w:spacing w:before="26"/>
              <w:ind w:left="562"/>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pPr>
      <w:r>
        <w:rPr>
          <w:color w:val="333333"/>
        </w:rPr>
        <w:t xml:space="preserve">Increasingly projects are being instigated by businesses and </w:t>
      </w:r>
      <w:proofErr w:type="spellStart"/>
      <w:r>
        <w:rPr>
          <w:color w:val="333333"/>
        </w:rPr>
        <w:t>organisations</w:t>
      </w:r>
      <w:proofErr w:type="spellEnd"/>
      <w:r>
        <w:rPr>
          <w:color w:val="333333"/>
        </w:rPr>
        <w:t xml:space="preserve"> </w:t>
      </w:r>
      <w:proofErr w:type="gramStart"/>
      <w:r>
        <w:rPr>
          <w:color w:val="333333"/>
        </w:rPr>
        <w:t>in order to</w:t>
      </w:r>
      <w:proofErr w:type="gramEnd"/>
      <w:r>
        <w:rPr>
          <w:color w:val="333333"/>
        </w:rPr>
        <w:t xml:space="preserve"> stay competitive and maintain standards. Innovation, development and marketing of new products and services involve project management. The module is intended for second year students interested in applying the theoretical, practical and technical skills of project management in a variety of business contexts</w:t>
      </w:r>
    </w:p>
    <w:p w:rsidR="00067C9A" w:rsidRDefault="007629AF">
      <w:pPr>
        <w:pStyle w:val="BodyText"/>
        <w:spacing w:before="3"/>
        <w:ind w:left="150"/>
      </w:pPr>
      <w:r>
        <w:rPr>
          <w:b/>
          <w:color w:val="333333"/>
        </w:rPr>
        <w:t xml:space="preserve">Assessment: </w:t>
      </w:r>
      <w:r>
        <w:rPr>
          <w:color w:val="333333"/>
        </w:rPr>
        <w:t>Portfolio (50%), Examination - closed book (50%)</w:t>
      </w:r>
    </w:p>
    <w:p w:rsidR="00067C9A" w:rsidRDefault="007629AF">
      <w:pPr>
        <w:pStyle w:val="BodyText"/>
        <w:spacing w:before="59"/>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14"/>
        <w:gridCol w:w="2863"/>
        <w:gridCol w:w="4317"/>
      </w:tblGrid>
      <w:tr w:rsidR="00067C9A" w:rsidTr="00847232">
        <w:trPr>
          <w:trHeight w:val="380"/>
        </w:trPr>
        <w:tc>
          <w:tcPr>
            <w:tcW w:w="3314" w:type="dxa"/>
          </w:tcPr>
          <w:p w:rsidR="00067C9A" w:rsidRDefault="007629AF">
            <w:pPr>
              <w:pStyle w:val="TableParagraph"/>
              <w:spacing w:line="302" w:lineRule="exact"/>
              <w:ind w:left="50"/>
              <w:rPr>
                <w:sz w:val="27"/>
              </w:rPr>
            </w:pPr>
            <w:bookmarkStart w:id="6" w:name="_bookmark4"/>
            <w:bookmarkEnd w:id="6"/>
            <w:r>
              <w:rPr>
                <w:color w:val="333333"/>
                <w:sz w:val="27"/>
                <w:u w:val="single" w:color="333333"/>
              </w:rPr>
              <w:t>Web-enabled Business</w:t>
            </w:r>
          </w:p>
        </w:tc>
        <w:tc>
          <w:tcPr>
            <w:tcW w:w="7180" w:type="dxa"/>
            <w:gridSpan w:val="2"/>
          </w:tcPr>
          <w:p w:rsidR="00067C9A" w:rsidRDefault="00067C9A">
            <w:pPr>
              <w:pStyle w:val="TableParagraph"/>
              <w:rPr>
                <w:rFonts w:ascii="Times New Roman"/>
                <w:sz w:val="20"/>
              </w:rPr>
            </w:pPr>
          </w:p>
        </w:tc>
      </w:tr>
      <w:tr w:rsidR="00067C9A" w:rsidTr="00847232">
        <w:trPr>
          <w:trHeight w:val="346"/>
        </w:trPr>
        <w:tc>
          <w:tcPr>
            <w:tcW w:w="3314" w:type="dxa"/>
          </w:tcPr>
          <w:p w:rsidR="00067C9A" w:rsidRDefault="007629AF">
            <w:pPr>
              <w:pStyle w:val="TableParagraph"/>
              <w:spacing w:before="72"/>
              <w:ind w:left="50"/>
              <w:rPr>
                <w:b/>
                <w:sz w:val="21"/>
              </w:rPr>
            </w:pPr>
            <w:r>
              <w:rPr>
                <w:b/>
                <w:color w:val="333333"/>
                <w:sz w:val="21"/>
              </w:rPr>
              <w:t>Module Code: 5BDIN003W</w:t>
            </w:r>
          </w:p>
        </w:tc>
        <w:tc>
          <w:tcPr>
            <w:tcW w:w="2863" w:type="dxa"/>
          </w:tcPr>
          <w:p w:rsidR="00067C9A" w:rsidRDefault="007629AF">
            <w:pPr>
              <w:pStyle w:val="TableParagraph"/>
              <w:spacing w:before="72"/>
              <w:ind w:left="485"/>
              <w:rPr>
                <w:b/>
                <w:sz w:val="21"/>
              </w:rPr>
            </w:pPr>
            <w:r>
              <w:rPr>
                <w:b/>
                <w:color w:val="333333"/>
                <w:sz w:val="21"/>
              </w:rPr>
              <w:t>Level 5</w:t>
            </w:r>
          </w:p>
        </w:tc>
        <w:tc>
          <w:tcPr>
            <w:tcW w:w="4317" w:type="dxa"/>
          </w:tcPr>
          <w:p w:rsidR="00067C9A" w:rsidRDefault="007629AF">
            <w:pPr>
              <w:pStyle w:val="TableParagraph"/>
              <w:spacing w:before="72"/>
              <w:ind w:left="427"/>
              <w:rPr>
                <w:b/>
                <w:sz w:val="21"/>
              </w:rPr>
            </w:pPr>
            <w:r>
              <w:rPr>
                <w:b/>
                <w:color w:val="333333"/>
                <w:sz w:val="21"/>
              </w:rPr>
              <w:t>Semester 2</w:t>
            </w:r>
          </w:p>
        </w:tc>
      </w:tr>
      <w:tr w:rsidR="00067C9A" w:rsidTr="00847232">
        <w:trPr>
          <w:trHeight w:val="267"/>
        </w:trPr>
        <w:tc>
          <w:tcPr>
            <w:tcW w:w="3314" w:type="dxa"/>
          </w:tcPr>
          <w:p w:rsidR="00067C9A" w:rsidRDefault="007629AF">
            <w:pPr>
              <w:pStyle w:val="TableParagraph"/>
              <w:spacing w:before="26" w:line="221" w:lineRule="exact"/>
              <w:ind w:left="50"/>
              <w:rPr>
                <w:b/>
                <w:sz w:val="21"/>
              </w:rPr>
            </w:pPr>
            <w:r>
              <w:rPr>
                <w:b/>
                <w:color w:val="333333"/>
                <w:sz w:val="21"/>
              </w:rPr>
              <w:t>Location: Marylebone</w:t>
            </w:r>
          </w:p>
        </w:tc>
        <w:tc>
          <w:tcPr>
            <w:tcW w:w="2863" w:type="dxa"/>
          </w:tcPr>
          <w:p w:rsidR="00067C9A" w:rsidRDefault="007629AF">
            <w:pPr>
              <w:pStyle w:val="TableParagraph"/>
              <w:spacing w:before="26" w:line="221" w:lineRule="exact"/>
              <w:ind w:left="485"/>
              <w:rPr>
                <w:b/>
                <w:sz w:val="21"/>
              </w:rPr>
            </w:pPr>
            <w:r>
              <w:rPr>
                <w:b/>
                <w:color w:val="333333"/>
                <w:sz w:val="21"/>
              </w:rPr>
              <w:t>UK Credit Value: 20</w:t>
            </w:r>
          </w:p>
        </w:tc>
        <w:tc>
          <w:tcPr>
            <w:tcW w:w="4317" w:type="dxa"/>
          </w:tcPr>
          <w:p w:rsidR="00067C9A" w:rsidRDefault="007629AF">
            <w:pPr>
              <w:pStyle w:val="TableParagraph"/>
              <w:spacing w:before="26" w:line="221" w:lineRule="exact"/>
              <w:ind w:left="427"/>
              <w:rPr>
                <w:b/>
                <w:sz w:val="21"/>
              </w:rPr>
            </w:pPr>
            <w:r>
              <w:rPr>
                <w:b/>
                <w:color w:val="333333"/>
                <w:sz w:val="21"/>
              </w:rPr>
              <w:t>Equivalent Credit Value: US Credits 4 /</w:t>
            </w:r>
          </w:p>
        </w:tc>
      </w:tr>
    </w:tbl>
    <w:p w:rsidR="00067C9A" w:rsidRDefault="007629AF">
      <w:pPr>
        <w:pStyle w:val="Heading3"/>
        <w:spacing w:before="68"/>
        <w:ind w:left="6705"/>
      </w:pPr>
      <w:r>
        <w:rPr>
          <w:color w:val="333333"/>
        </w:rPr>
        <w:t>ECTS credits 10*</w:t>
      </w:r>
    </w:p>
    <w:p w:rsidR="00067C9A" w:rsidRDefault="007629AF">
      <w:pPr>
        <w:pStyle w:val="BodyText"/>
        <w:spacing w:before="58" w:line="297" w:lineRule="auto"/>
        <w:ind w:left="150" w:right="316"/>
      </w:pPr>
      <w:r>
        <w:rPr>
          <w:color w:val="333333"/>
        </w:rPr>
        <w:t xml:space="preserve">The purpose of the module is to provide students with a clear understanding of all aspects involved in designing, developing and maintaining a web-enabled business. The module builds a comprehensive insight of key strategic considerations in web design and the necessity of aligning web presence with business objectives and </w:t>
      </w:r>
      <w:proofErr w:type="spellStart"/>
      <w:r>
        <w:rPr>
          <w:color w:val="333333"/>
        </w:rPr>
        <w:t>organisational</w:t>
      </w:r>
      <w:proofErr w:type="spellEnd"/>
      <w:r>
        <w:rPr>
          <w:color w:val="333333"/>
        </w:rPr>
        <w:t xml:space="preserve"> strategy.</w:t>
      </w:r>
    </w:p>
    <w:p w:rsidR="00067C9A" w:rsidRDefault="007629AF">
      <w:pPr>
        <w:pStyle w:val="BodyText"/>
        <w:spacing w:before="3"/>
        <w:ind w:left="150"/>
      </w:pPr>
      <w:r>
        <w:rPr>
          <w:b/>
          <w:color w:val="333333"/>
        </w:rPr>
        <w:t xml:space="preserve">Assessment: </w:t>
      </w:r>
      <w:r>
        <w:rPr>
          <w:color w:val="333333"/>
        </w:rPr>
        <w:t>Coursework (25%), End of Module Assessment (75%)</w:t>
      </w:r>
    </w:p>
    <w:p w:rsidR="00067C9A" w:rsidRDefault="007629AF">
      <w:pPr>
        <w:pStyle w:val="BodyText"/>
        <w:spacing w:before="59"/>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37"/>
        <w:gridCol w:w="2939"/>
        <w:gridCol w:w="4316"/>
      </w:tblGrid>
      <w:tr w:rsidR="00067C9A" w:rsidTr="00847232">
        <w:trPr>
          <w:trHeight w:val="380"/>
        </w:trPr>
        <w:tc>
          <w:tcPr>
            <w:tcW w:w="3237" w:type="dxa"/>
          </w:tcPr>
          <w:p w:rsidR="00067C9A" w:rsidRDefault="007629AF">
            <w:pPr>
              <w:pStyle w:val="TableParagraph"/>
              <w:spacing w:line="302" w:lineRule="exact"/>
              <w:ind w:left="50"/>
              <w:rPr>
                <w:sz w:val="27"/>
              </w:rPr>
            </w:pPr>
            <w:bookmarkStart w:id="7" w:name="_bookmark5"/>
            <w:bookmarkEnd w:id="7"/>
            <w:r>
              <w:rPr>
                <w:color w:val="333333"/>
                <w:sz w:val="27"/>
                <w:u w:val="single" w:color="333333"/>
              </w:rPr>
              <w:t>Digital Analytics</w:t>
            </w:r>
          </w:p>
        </w:tc>
        <w:tc>
          <w:tcPr>
            <w:tcW w:w="2939" w:type="dxa"/>
          </w:tcPr>
          <w:p w:rsidR="00067C9A" w:rsidRDefault="00067C9A">
            <w:pPr>
              <w:pStyle w:val="TableParagraph"/>
              <w:rPr>
                <w:rFonts w:ascii="Times New Roman"/>
                <w:sz w:val="20"/>
              </w:rPr>
            </w:pPr>
          </w:p>
        </w:tc>
        <w:tc>
          <w:tcPr>
            <w:tcW w:w="4316" w:type="dxa"/>
          </w:tcPr>
          <w:p w:rsidR="00067C9A" w:rsidRDefault="00067C9A">
            <w:pPr>
              <w:pStyle w:val="TableParagraph"/>
              <w:rPr>
                <w:rFonts w:ascii="Times New Roman"/>
                <w:sz w:val="20"/>
              </w:rPr>
            </w:pPr>
          </w:p>
        </w:tc>
      </w:tr>
      <w:tr w:rsidR="00067C9A" w:rsidTr="00847232">
        <w:trPr>
          <w:trHeight w:val="346"/>
        </w:trPr>
        <w:tc>
          <w:tcPr>
            <w:tcW w:w="3237" w:type="dxa"/>
          </w:tcPr>
          <w:p w:rsidR="00067C9A" w:rsidRDefault="007629AF">
            <w:pPr>
              <w:pStyle w:val="TableParagraph"/>
              <w:spacing w:before="72"/>
              <w:ind w:left="50"/>
              <w:rPr>
                <w:b/>
                <w:sz w:val="21"/>
              </w:rPr>
            </w:pPr>
            <w:r>
              <w:rPr>
                <w:b/>
                <w:color w:val="333333"/>
                <w:sz w:val="21"/>
              </w:rPr>
              <w:t>Module Code: 6BDIN003W</w:t>
            </w:r>
          </w:p>
        </w:tc>
        <w:tc>
          <w:tcPr>
            <w:tcW w:w="2939" w:type="dxa"/>
          </w:tcPr>
          <w:p w:rsidR="00067C9A" w:rsidRDefault="007629AF">
            <w:pPr>
              <w:pStyle w:val="TableParagraph"/>
              <w:spacing w:before="72"/>
              <w:ind w:left="562"/>
              <w:rPr>
                <w:b/>
                <w:sz w:val="21"/>
              </w:rPr>
            </w:pPr>
            <w:r>
              <w:rPr>
                <w:b/>
                <w:color w:val="333333"/>
                <w:sz w:val="21"/>
              </w:rPr>
              <w:t>Level 6</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847232">
        <w:trPr>
          <w:trHeight w:val="567"/>
        </w:trPr>
        <w:tc>
          <w:tcPr>
            <w:tcW w:w="3237" w:type="dxa"/>
          </w:tcPr>
          <w:p w:rsidR="00067C9A" w:rsidRDefault="007629AF">
            <w:pPr>
              <w:pStyle w:val="TableParagraph"/>
              <w:spacing w:before="26"/>
              <w:ind w:left="50"/>
              <w:rPr>
                <w:b/>
                <w:sz w:val="21"/>
              </w:rPr>
            </w:pPr>
            <w:r>
              <w:rPr>
                <w:b/>
                <w:color w:val="333333"/>
                <w:sz w:val="21"/>
              </w:rPr>
              <w:t>Location: Marylebone</w:t>
            </w:r>
          </w:p>
        </w:tc>
        <w:tc>
          <w:tcPr>
            <w:tcW w:w="2939" w:type="dxa"/>
          </w:tcPr>
          <w:p w:rsidR="00067C9A" w:rsidRDefault="007629AF">
            <w:pPr>
              <w:pStyle w:val="TableParagraph"/>
              <w:spacing w:before="26"/>
              <w:ind w:left="562"/>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pPr>
      <w:r>
        <w:rPr>
          <w:color w:val="333333"/>
        </w:rPr>
        <w:t xml:space="preserve">Digital Analytics is a </w:t>
      </w:r>
      <w:proofErr w:type="gramStart"/>
      <w:r>
        <w:rPr>
          <w:color w:val="333333"/>
        </w:rPr>
        <w:t>fast developing</w:t>
      </w:r>
      <w:proofErr w:type="gramEnd"/>
      <w:r>
        <w:rPr>
          <w:color w:val="333333"/>
        </w:rPr>
        <w:t xml:space="preserve"> area within many </w:t>
      </w:r>
      <w:proofErr w:type="spellStart"/>
      <w:r>
        <w:rPr>
          <w:color w:val="333333"/>
        </w:rPr>
        <w:t>organisations</w:t>
      </w:r>
      <w:proofErr w:type="spellEnd"/>
      <w:r>
        <w:rPr>
          <w:color w:val="333333"/>
        </w:rPr>
        <w:t xml:space="preserve">, where there is a great need to understand and </w:t>
      </w:r>
      <w:proofErr w:type="spellStart"/>
      <w:r>
        <w:rPr>
          <w:color w:val="333333"/>
        </w:rPr>
        <w:t>analyse</w:t>
      </w:r>
      <w:proofErr w:type="spellEnd"/>
      <w:r>
        <w:rPr>
          <w:color w:val="333333"/>
        </w:rPr>
        <w:t xml:space="preserve"> the online/offline </w:t>
      </w:r>
      <w:proofErr w:type="spellStart"/>
      <w:r>
        <w:rPr>
          <w:color w:val="333333"/>
        </w:rPr>
        <w:t>behaviour</w:t>
      </w:r>
      <w:proofErr w:type="spellEnd"/>
      <w:r>
        <w:rPr>
          <w:color w:val="333333"/>
        </w:rPr>
        <w:t xml:space="preserve"> of consumers, markets and competitors and data generated from different business processes. This module will explore both web analytics (WA) and business intelligence (BI).</w:t>
      </w:r>
    </w:p>
    <w:p w:rsidR="00067C9A" w:rsidRDefault="007629AF">
      <w:pPr>
        <w:spacing w:before="2"/>
        <w:ind w:left="150"/>
        <w:rPr>
          <w:sz w:val="21"/>
        </w:rPr>
      </w:pPr>
      <w:r>
        <w:rPr>
          <w:b/>
          <w:color w:val="333333"/>
          <w:sz w:val="21"/>
        </w:rPr>
        <w:t xml:space="preserve">Assessment: </w:t>
      </w:r>
      <w:r>
        <w:rPr>
          <w:color w:val="333333"/>
          <w:sz w:val="21"/>
        </w:rPr>
        <w:t>Coursework (100%)</w:t>
      </w:r>
    </w:p>
    <w:p w:rsidR="00067C9A" w:rsidRDefault="007629AF">
      <w:pPr>
        <w:pStyle w:val="BodyText"/>
        <w:spacing w:before="59"/>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78"/>
        <w:gridCol w:w="2698"/>
        <w:gridCol w:w="4317"/>
      </w:tblGrid>
      <w:tr w:rsidR="00067C9A" w:rsidTr="00847232">
        <w:trPr>
          <w:trHeight w:val="380"/>
        </w:trPr>
        <w:tc>
          <w:tcPr>
            <w:tcW w:w="3478" w:type="dxa"/>
          </w:tcPr>
          <w:p w:rsidR="00067C9A" w:rsidRDefault="007629AF">
            <w:pPr>
              <w:pStyle w:val="TableParagraph"/>
              <w:spacing w:line="302" w:lineRule="exact"/>
              <w:ind w:left="50"/>
              <w:rPr>
                <w:sz w:val="27"/>
              </w:rPr>
            </w:pPr>
            <w:bookmarkStart w:id="8" w:name="_bookmark6"/>
            <w:bookmarkEnd w:id="8"/>
            <w:r>
              <w:rPr>
                <w:color w:val="333333"/>
                <w:sz w:val="27"/>
                <w:u w:val="single" w:color="333333"/>
              </w:rPr>
              <w:t>Social Media for Business</w:t>
            </w:r>
          </w:p>
        </w:tc>
        <w:tc>
          <w:tcPr>
            <w:tcW w:w="7015" w:type="dxa"/>
            <w:gridSpan w:val="2"/>
          </w:tcPr>
          <w:p w:rsidR="00067C9A" w:rsidRDefault="00067C9A">
            <w:pPr>
              <w:pStyle w:val="TableParagraph"/>
              <w:rPr>
                <w:rFonts w:ascii="Times New Roman"/>
                <w:sz w:val="20"/>
              </w:rPr>
            </w:pPr>
          </w:p>
        </w:tc>
      </w:tr>
      <w:tr w:rsidR="00067C9A" w:rsidTr="00847232">
        <w:trPr>
          <w:trHeight w:val="346"/>
        </w:trPr>
        <w:tc>
          <w:tcPr>
            <w:tcW w:w="3478" w:type="dxa"/>
          </w:tcPr>
          <w:p w:rsidR="00067C9A" w:rsidRDefault="007629AF">
            <w:pPr>
              <w:pStyle w:val="TableParagraph"/>
              <w:spacing w:before="72"/>
              <w:ind w:left="50"/>
              <w:rPr>
                <w:b/>
                <w:sz w:val="21"/>
              </w:rPr>
            </w:pPr>
            <w:r>
              <w:rPr>
                <w:b/>
                <w:color w:val="333333"/>
                <w:sz w:val="21"/>
              </w:rPr>
              <w:t>Module Code: 6BDIN004W</w:t>
            </w:r>
          </w:p>
        </w:tc>
        <w:tc>
          <w:tcPr>
            <w:tcW w:w="2698" w:type="dxa"/>
          </w:tcPr>
          <w:p w:rsidR="00067C9A" w:rsidRDefault="007629AF">
            <w:pPr>
              <w:pStyle w:val="TableParagraph"/>
              <w:spacing w:before="72"/>
              <w:ind w:left="321"/>
              <w:rPr>
                <w:b/>
                <w:sz w:val="21"/>
              </w:rPr>
            </w:pPr>
            <w:r>
              <w:rPr>
                <w:b/>
                <w:color w:val="333333"/>
                <w:sz w:val="21"/>
              </w:rPr>
              <w:t>Level 6</w:t>
            </w:r>
          </w:p>
        </w:tc>
        <w:tc>
          <w:tcPr>
            <w:tcW w:w="4317" w:type="dxa"/>
          </w:tcPr>
          <w:p w:rsidR="00067C9A" w:rsidRDefault="007629AF">
            <w:pPr>
              <w:pStyle w:val="TableParagraph"/>
              <w:spacing w:before="72"/>
              <w:ind w:left="428"/>
              <w:rPr>
                <w:b/>
                <w:sz w:val="21"/>
              </w:rPr>
            </w:pPr>
            <w:r>
              <w:rPr>
                <w:b/>
                <w:color w:val="333333"/>
                <w:sz w:val="21"/>
              </w:rPr>
              <w:t>Semester 2</w:t>
            </w:r>
          </w:p>
        </w:tc>
      </w:tr>
      <w:tr w:rsidR="00067C9A" w:rsidTr="00847232">
        <w:trPr>
          <w:trHeight w:val="567"/>
        </w:trPr>
        <w:tc>
          <w:tcPr>
            <w:tcW w:w="3478" w:type="dxa"/>
          </w:tcPr>
          <w:p w:rsidR="00067C9A" w:rsidRDefault="007629AF">
            <w:pPr>
              <w:pStyle w:val="TableParagraph"/>
              <w:spacing w:before="26"/>
              <w:ind w:left="50"/>
              <w:rPr>
                <w:b/>
                <w:sz w:val="21"/>
              </w:rPr>
            </w:pPr>
            <w:r>
              <w:rPr>
                <w:b/>
                <w:color w:val="333333"/>
                <w:sz w:val="21"/>
              </w:rPr>
              <w:t>Location: Marylebone</w:t>
            </w:r>
          </w:p>
        </w:tc>
        <w:tc>
          <w:tcPr>
            <w:tcW w:w="2698" w:type="dxa"/>
          </w:tcPr>
          <w:p w:rsidR="00067C9A" w:rsidRDefault="007629AF">
            <w:pPr>
              <w:pStyle w:val="TableParagraph"/>
              <w:spacing w:before="26"/>
              <w:ind w:left="321"/>
              <w:rPr>
                <w:b/>
                <w:sz w:val="21"/>
              </w:rPr>
            </w:pPr>
            <w:r>
              <w:rPr>
                <w:b/>
                <w:color w:val="333333"/>
                <w:sz w:val="21"/>
              </w:rPr>
              <w:t>UK Credit Value: 20</w:t>
            </w:r>
          </w:p>
        </w:tc>
        <w:tc>
          <w:tcPr>
            <w:tcW w:w="4317"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316"/>
      </w:pPr>
      <w:r>
        <w:rPr>
          <w:color w:val="333333"/>
        </w:rPr>
        <w:t xml:space="preserve">The purpose of the module is to investigate the role of social media platforms </w:t>
      </w:r>
      <w:proofErr w:type="spellStart"/>
      <w:r>
        <w:rPr>
          <w:color w:val="333333"/>
        </w:rPr>
        <w:t>inan</w:t>
      </w:r>
      <w:proofErr w:type="spellEnd"/>
      <w:r>
        <w:rPr>
          <w:color w:val="333333"/>
        </w:rPr>
        <w:t xml:space="preserve"> </w:t>
      </w:r>
      <w:proofErr w:type="spellStart"/>
      <w:r>
        <w:rPr>
          <w:color w:val="333333"/>
        </w:rPr>
        <w:t>organisational</w:t>
      </w:r>
      <w:proofErr w:type="spellEnd"/>
      <w:r>
        <w:rPr>
          <w:color w:val="333333"/>
        </w:rPr>
        <w:t xml:space="preserve"> context and explore how their </w:t>
      </w:r>
      <w:proofErr w:type="spellStart"/>
      <w:r>
        <w:rPr>
          <w:color w:val="333333"/>
        </w:rPr>
        <w:t>adoptionfits</w:t>
      </w:r>
      <w:proofErr w:type="spellEnd"/>
      <w:r>
        <w:rPr>
          <w:color w:val="333333"/>
        </w:rPr>
        <w:t xml:space="preserve"> </w:t>
      </w:r>
      <w:proofErr w:type="spellStart"/>
      <w:r>
        <w:rPr>
          <w:color w:val="333333"/>
        </w:rPr>
        <w:t>intooperations</w:t>
      </w:r>
      <w:proofErr w:type="spellEnd"/>
      <w:r>
        <w:rPr>
          <w:color w:val="333333"/>
        </w:rPr>
        <w:t xml:space="preserve"> and supports business objectives. The module </w:t>
      </w:r>
      <w:proofErr w:type="spellStart"/>
      <w:r>
        <w:rPr>
          <w:color w:val="333333"/>
        </w:rPr>
        <w:t>willenable</w:t>
      </w:r>
      <w:proofErr w:type="spellEnd"/>
      <w:r>
        <w:rPr>
          <w:color w:val="333333"/>
        </w:rPr>
        <w:t xml:space="preserve"> students to tailor social media to given business needs and develop strategies for successfully using social platforms in proactive and reactive environments.</w:t>
      </w:r>
    </w:p>
    <w:p w:rsidR="00067C9A" w:rsidRDefault="007629AF">
      <w:pPr>
        <w:spacing w:before="3"/>
        <w:ind w:left="150"/>
        <w:rPr>
          <w:sz w:val="21"/>
        </w:rPr>
      </w:pPr>
      <w:r>
        <w:rPr>
          <w:b/>
          <w:color w:val="333333"/>
          <w:sz w:val="21"/>
        </w:rPr>
        <w:t xml:space="preserve">Assessment: </w:t>
      </w:r>
      <w:r>
        <w:rPr>
          <w:color w:val="333333"/>
          <w:sz w:val="21"/>
        </w:rPr>
        <w:t>End of Module Assessment (100%)</w:t>
      </w:r>
    </w:p>
    <w:p w:rsidR="00067C9A" w:rsidRDefault="007629AF">
      <w:pPr>
        <w:pStyle w:val="BodyText"/>
        <w:spacing w:before="59"/>
        <w:ind w:left="150"/>
      </w:pPr>
      <w:r>
        <w:rPr>
          <w:color w:val="333333"/>
        </w:rPr>
        <w:t>*All transcripts are issued in UK credits.</w:t>
      </w:r>
    </w:p>
    <w:p w:rsidR="00067C9A" w:rsidRDefault="00067C9A">
      <w:pPr>
        <w:pStyle w:val="BodyText"/>
        <w:rPr>
          <w:sz w:val="22"/>
        </w:rPr>
      </w:pPr>
    </w:p>
    <w:p w:rsidR="00067C9A" w:rsidRDefault="00067C9A">
      <w:pPr>
        <w:pStyle w:val="BodyText"/>
        <w:spacing w:before="9"/>
        <w:rPr>
          <w:sz w:val="19"/>
        </w:rPr>
      </w:pPr>
    </w:p>
    <w:p w:rsidR="00067C9A" w:rsidRDefault="007629AF">
      <w:pPr>
        <w:pStyle w:val="Heading2"/>
        <w:spacing w:before="1"/>
        <w:rPr>
          <w:u w:val="none"/>
        </w:rPr>
      </w:pPr>
      <w:bookmarkStart w:id="9" w:name="_bookmark7"/>
      <w:bookmarkEnd w:id="9"/>
      <w:r>
        <w:rPr>
          <w:color w:val="333333"/>
          <w:u w:color="333333"/>
        </w:rPr>
        <w:lastRenderedPageBreak/>
        <w:t xml:space="preserve">Project and </w:t>
      </w:r>
      <w:proofErr w:type="spellStart"/>
      <w:r>
        <w:rPr>
          <w:color w:val="333333"/>
          <w:u w:color="333333"/>
        </w:rPr>
        <w:t>Programme</w:t>
      </w:r>
      <w:proofErr w:type="spellEnd"/>
      <w:r>
        <w:rPr>
          <w:color w:val="333333"/>
          <w:u w:color="333333"/>
        </w:rPr>
        <w:t xml:space="preserve"> Management</w:t>
      </w:r>
    </w:p>
    <w:p w:rsidR="00067C9A" w:rsidRDefault="007629AF">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6BDIN005W</w:t>
      </w:r>
      <w:r>
        <w:rPr>
          <w:color w:val="333333"/>
        </w:rPr>
        <w:tab/>
        <w:t>Level 6</w:t>
      </w:r>
      <w:r>
        <w:rPr>
          <w:color w:val="333333"/>
        </w:rPr>
        <w:tab/>
        <w:t>Semester 2</w:t>
      </w:r>
    </w:p>
    <w:p w:rsidR="00067C9A" w:rsidRDefault="007629AF">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BodyText"/>
        <w:spacing w:before="58" w:line="297" w:lineRule="auto"/>
        <w:ind w:left="150" w:right="267"/>
      </w:pPr>
      <w:r>
        <w:rPr>
          <w:color w:val="333333"/>
        </w:rPr>
        <w:t xml:space="preserve">The module is aimed at students interested in developing their project and </w:t>
      </w:r>
      <w:proofErr w:type="spellStart"/>
      <w:r>
        <w:rPr>
          <w:color w:val="333333"/>
        </w:rPr>
        <w:t>programme</w:t>
      </w:r>
      <w:proofErr w:type="spellEnd"/>
      <w:r>
        <w:rPr>
          <w:color w:val="333333"/>
        </w:rPr>
        <w:t xml:space="preserve"> management skills and knowledge. This module will provide an overview of the fundamentals of project management and will then explore challenges of strategic and international project/</w:t>
      </w:r>
      <w:proofErr w:type="spellStart"/>
      <w:r>
        <w:rPr>
          <w:color w:val="333333"/>
        </w:rPr>
        <w:t>programme</w:t>
      </w:r>
      <w:proofErr w:type="spellEnd"/>
      <w:r>
        <w:rPr>
          <w:color w:val="333333"/>
        </w:rPr>
        <w:t xml:space="preserve"> management</w:t>
      </w:r>
    </w:p>
    <w:p w:rsidR="00067C9A" w:rsidRDefault="007629AF">
      <w:pPr>
        <w:pStyle w:val="BodyText"/>
        <w:spacing w:before="2"/>
        <w:ind w:left="150"/>
      </w:pPr>
      <w:r>
        <w:rPr>
          <w:b/>
          <w:color w:val="333333"/>
        </w:rPr>
        <w:t xml:space="preserve">Assessment: </w:t>
      </w:r>
      <w:r>
        <w:rPr>
          <w:color w:val="333333"/>
        </w:rPr>
        <w:t>Coursework (50%), Examination - closed book (50%)</w:t>
      </w:r>
    </w:p>
    <w:p w:rsidR="00067C9A" w:rsidRDefault="007629AF">
      <w:pPr>
        <w:pStyle w:val="BodyText"/>
        <w:spacing w:before="59"/>
        <w:ind w:left="150"/>
      </w:pPr>
      <w:r>
        <w:rPr>
          <w:color w:val="333333"/>
        </w:rPr>
        <w:t>*All transcripts are issued in UK credits.</w:t>
      </w:r>
    </w:p>
    <w:p w:rsidR="00067C9A" w:rsidRDefault="006A2018">
      <w:pPr>
        <w:pStyle w:val="BodyText"/>
        <w:spacing w:before="6"/>
        <w:rPr>
          <w:sz w:val="26"/>
        </w:rPr>
      </w:pPr>
      <w:r>
        <w:rPr>
          <w:noProof/>
        </w:rPr>
        <mc:AlternateContent>
          <mc:Choice Requires="wps">
            <w:drawing>
              <wp:inline distT="0" distB="0" distL="0" distR="0">
                <wp:extent cx="6858000" cy="0"/>
                <wp:effectExtent l="0" t="0" r="0" b="0"/>
                <wp:docPr id="9"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27E188" id="Line 10"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" strokecolor="#ededed" strokeweight=".26494mm">
                <w10:anchorlock/>
              </v:line>
            </w:pict>
          </mc:Fallback>
        </mc:AlternateContent>
      </w:r>
    </w:p>
    <w:p w:rsidR="00067C9A" w:rsidRDefault="00067C9A">
      <w:pPr>
        <w:pStyle w:val="BodyText"/>
        <w:rPr>
          <w:sz w:val="22"/>
        </w:rPr>
      </w:pPr>
    </w:p>
    <w:p w:rsidR="00067C9A" w:rsidRDefault="00067C9A">
      <w:pPr>
        <w:pStyle w:val="BodyText"/>
        <w:spacing w:before="9"/>
        <w:rPr>
          <w:sz w:val="24"/>
        </w:rPr>
      </w:pPr>
    </w:p>
    <w:p w:rsidR="00067C9A" w:rsidRDefault="007629AF">
      <w:pPr>
        <w:pStyle w:val="Heading1"/>
      </w:pPr>
      <w:r>
        <w:rPr>
          <w:color w:val="333333"/>
        </w:rPr>
        <w:t>Economics and Quantitative Methods</w:t>
      </w:r>
    </w:p>
    <w:p w:rsidR="006A2018" w:rsidRDefault="007629AF" w:rsidP="006A2018">
      <w:pPr>
        <w:pStyle w:val="Heading2"/>
        <w:spacing w:before="297"/>
        <w:rPr>
          <w:color w:val="333333"/>
          <w:u w:color="333333"/>
        </w:rPr>
      </w:pPr>
      <w:bookmarkStart w:id="10" w:name="_bookmark8"/>
      <w:bookmarkEnd w:id="10"/>
      <w:r>
        <w:rPr>
          <w:color w:val="333333"/>
          <w:u w:color="333333"/>
        </w:rPr>
        <w:t>Global Business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72"/>
        <w:gridCol w:w="2904"/>
        <w:gridCol w:w="4316"/>
      </w:tblGrid>
      <w:tr w:rsidR="006A2018" w:rsidTr="00847232">
        <w:trPr>
          <w:trHeight w:val="346"/>
        </w:trPr>
        <w:tc>
          <w:tcPr>
            <w:tcW w:w="3272" w:type="dxa"/>
          </w:tcPr>
          <w:p w:rsidR="006A2018" w:rsidRDefault="006A2018" w:rsidP="007629AF">
            <w:pPr>
              <w:pStyle w:val="TableParagraph"/>
              <w:spacing w:before="72"/>
              <w:ind w:left="50"/>
              <w:rPr>
                <w:b/>
                <w:sz w:val="21"/>
              </w:rPr>
            </w:pPr>
            <w:r>
              <w:rPr>
                <w:b/>
                <w:color w:val="333333"/>
                <w:sz w:val="21"/>
              </w:rPr>
              <w:t>Module Code: 4BUSS001W</w:t>
            </w:r>
          </w:p>
        </w:tc>
        <w:tc>
          <w:tcPr>
            <w:tcW w:w="2904" w:type="dxa"/>
          </w:tcPr>
          <w:p w:rsidR="006A2018" w:rsidRDefault="006A2018" w:rsidP="007629AF">
            <w:pPr>
              <w:pStyle w:val="TableParagraph"/>
              <w:spacing w:before="72"/>
              <w:ind w:left="527"/>
              <w:rPr>
                <w:b/>
                <w:sz w:val="21"/>
              </w:rPr>
            </w:pPr>
            <w:r>
              <w:rPr>
                <w:b/>
                <w:color w:val="333333"/>
                <w:sz w:val="21"/>
              </w:rPr>
              <w:t>Level 4</w:t>
            </w:r>
          </w:p>
        </w:tc>
        <w:tc>
          <w:tcPr>
            <w:tcW w:w="4316" w:type="dxa"/>
          </w:tcPr>
          <w:p w:rsidR="006A2018" w:rsidRDefault="006A2018" w:rsidP="007629AF">
            <w:pPr>
              <w:pStyle w:val="TableParagraph"/>
              <w:spacing w:before="72"/>
              <w:ind w:left="428"/>
              <w:rPr>
                <w:b/>
                <w:sz w:val="21"/>
              </w:rPr>
            </w:pPr>
            <w:r>
              <w:rPr>
                <w:b/>
                <w:color w:val="333333"/>
                <w:sz w:val="21"/>
              </w:rPr>
              <w:t>Semester 2</w:t>
            </w:r>
          </w:p>
        </w:tc>
      </w:tr>
    </w:tbl>
    <w:p w:rsidR="00067C9A" w:rsidRDefault="007629AF">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BodyText"/>
        <w:spacing w:before="58" w:line="297" w:lineRule="auto"/>
        <w:ind w:left="150" w:right="316"/>
      </w:pPr>
      <w:r>
        <w:rPr>
          <w:color w:val="333333"/>
        </w:rPr>
        <w:t xml:space="preserve">The module offers students the opportunity to learn about business </w:t>
      </w:r>
      <w:proofErr w:type="spellStart"/>
      <w:r>
        <w:rPr>
          <w:color w:val="333333"/>
        </w:rPr>
        <w:t>organisations</w:t>
      </w:r>
      <w:proofErr w:type="spellEnd"/>
      <w:r>
        <w:rPr>
          <w:color w:val="333333"/>
        </w:rPr>
        <w:t xml:space="preserve">, their purposes, structures and governance in a global context. At the same time students will study the cultural differences within and between business </w:t>
      </w:r>
      <w:proofErr w:type="spellStart"/>
      <w:r>
        <w:rPr>
          <w:color w:val="333333"/>
        </w:rPr>
        <w:t>organisations</w:t>
      </w:r>
      <w:proofErr w:type="spellEnd"/>
      <w:r>
        <w:rPr>
          <w:color w:val="333333"/>
        </w:rPr>
        <w:t xml:space="preserve"> and the ethical constraints facing these </w:t>
      </w:r>
      <w:proofErr w:type="spellStart"/>
      <w:r>
        <w:rPr>
          <w:color w:val="333333"/>
        </w:rPr>
        <w:t>organisations</w:t>
      </w:r>
      <w:proofErr w:type="spellEnd"/>
      <w:r>
        <w:rPr>
          <w:color w:val="333333"/>
        </w:rPr>
        <w:t xml:space="preserve">. As part of the process of learning about business </w:t>
      </w:r>
      <w:proofErr w:type="spellStart"/>
      <w:r>
        <w:rPr>
          <w:color w:val="333333"/>
        </w:rPr>
        <w:t>organisations</w:t>
      </w:r>
      <w:proofErr w:type="spellEnd"/>
      <w:r>
        <w:rPr>
          <w:color w:val="333333"/>
        </w:rPr>
        <w:t xml:space="preserve"> students will learn effective group and leadership skills and develop the skills necessary to structure a coherent report with conclusions linked to evidence.</w:t>
      </w:r>
    </w:p>
    <w:p w:rsidR="00067C9A" w:rsidRDefault="007629AF">
      <w:pPr>
        <w:pStyle w:val="BodyText"/>
        <w:spacing w:before="4"/>
        <w:ind w:left="150"/>
      </w:pPr>
      <w:r>
        <w:rPr>
          <w:b/>
          <w:color w:val="333333"/>
        </w:rPr>
        <w:t xml:space="preserve">Assessment: </w:t>
      </w:r>
      <w:r>
        <w:rPr>
          <w:color w:val="333333"/>
        </w:rPr>
        <w:t>Coursework (50%), Presentation Group (25%), Group Coursework (25%)</w:t>
      </w:r>
    </w:p>
    <w:p w:rsidR="00067C9A" w:rsidRDefault="007629AF">
      <w:pPr>
        <w:pStyle w:val="BodyText"/>
        <w:spacing w:before="58"/>
        <w:ind w:left="150"/>
      </w:pPr>
      <w:r>
        <w:rPr>
          <w:color w:val="333333"/>
        </w:rPr>
        <w:t>*All transcripts are issued in UK credits.</w:t>
      </w:r>
    </w:p>
    <w:p w:rsidR="00067C9A" w:rsidRDefault="00067C9A">
      <w:pPr>
        <w:pStyle w:val="BodyText"/>
        <w:rPr>
          <w:sz w:val="20"/>
        </w:rPr>
      </w:pPr>
    </w:p>
    <w:p w:rsidR="00067C9A" w:rsidRDefault="00067C9A">
      <w:pPr>
        <w:pStyle w:val="BodyText"/>
        <w:spacing w:before="8"/>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72"/>
        <w:gridCol w:w="2904"/>
        <w:gridCol w:w="4316"/>
      </w:tblGrid>
      <w:tr w:rsidR="00067C9A" w:rsidTr="00847232">
        <w:trPr>
          <w:trHeight w:val="380"/>
        </w:trPr>
        <w:tc>
          <w:tcPr>
            <w:tcW w:w="3272" w:type="dxa"/>
          </w:tcPr>
          <w:p w:rsidR="00067C9A" w:rsidRDefault="007629AF">
            <w:pPr>
              <w:pStyle w:val="TableParagraph"/>
              <w:spacing w:line="302" w:lineRule="exact"/>
              <w:ind w:left="50"/>
              <w:rPr>
                <w:sz w:val="27"/>
              </w:rPr>
            </w:pPr>
            <w:bookmarkStart w:id="11" w:name="_bookmark9"/>
            <w:bookmarkEnd w:id="11"/>
            <w:r>
              <w:rPr>
                <w:color w:val="333333"/>
                <w:sz w:val="27"/>
                <w:u w:val="single" w:color="333333"/>
              </w:rPr>
              <w:t>Entertaining London</w:t>
            </w:r>
          </w:p>
        </w:tc>
        <w:tc>
          <w:tcPr>
            <w:tcW w:w="7220" w:type="dxa"/>
            <w:gridSpan w:val="2"/>
          </w:tcPr>
          <w:p w:rsidR="00067C9A" w:rsidRDefault="00067C9A">
            <w:pPr>
              <w:pStyle w:val="TableParagraph"/>
              <w:rPr>
                <w:rFonts w:ascii="Times New Roman"/>
                <w:sz w:val="20"/>
              </w:rPr>
            </w:pPr>
          </w:p>
        </w:tc>
      </w:tr>
      <w:tr w:rsidR="00067C9A" w:rsidTr="00847232">
        <w:trPr>
          <w:trHeight w:val="346"/>
        </w:trPr>
        <w:tc>
          <w:tcPr>
            <w:tcW w:w="3272" w:type="dxa"/>
          </w:tcPr>
          <w:p w:rsidR="00067C9A" w:rsidRDefault="007629AF">
            <w:pPr>
              <w:pStyle w:val="TableParagraph"/>
              <w:spacing w:before="72"/>
              <w:ind w:left="50"/>
              <w:rPr>
                <w:b/>
                <w:sz w:val="21"/>
              </w:rPr>
            </w:pPr>
            <w:r>
              <w:rPr>
                <w:b/>
                <w:color w:val="333333"/>
                <w:sz w:val="21"/>
              </w:rPr>
              <w:t>Module Code: 4BUSS002W</w:t>
            </w:r>
          </w:p>
        </w:tc>
        <w:tc>
          <w:tcPr>
            <w:tcW w:w="2904" w:type="dxa"/>
          </w:tcPr>
          <w:p w:rsidR="00067C9A" w:rsidRDefault="007629AF">
            <w:pPr>
              <w:pStyle w:val="TableParagraph"/>
              <w:spacing w:before="72"/>
              <w:ind w:left="527"/>
              <w:rPr>
                <w:b/>
                <w:sz w:val="21"/>
              </w:rPr>
            </w:pPr>
            <w:r>
              <w:rPr>
                <w:b/>
                <w:color w:val="333333"/>
                <w:sz w:val="21"/>
              </w:rPr>
              <w:t>Level 4</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847232">
        <w:trPr>
          <w:trHeight w:val="567"/>
        </w:trPr>
        <w:tc>
          <w:tcPr>
            <w:tcW w:w="3272" w:type="dxa"/>
          </w:tcPr>
          <w:p w:rsidR="00067C9A" w:rsidRDefault="007629AF">
            <w:pPr>
              <w:pStyle w:val="TableParagraph"/>
              <w:spacing w:before="26"/>
              <w:ind w:left="50"/>
              <w:rPr>
                <w:b/>
                <w:sz w:val="21"/>
              </w:rPr>
            </w:pPr>
            <w:r>
              <w:rPr>
                <w:b/>
                <w:color w:val="333333"/>
                <w:sz w:val="21"/>
              </w:rPr>
              <w:t>Location: Marylebone</w:t>
            </w:r>
          </w:p>
        </w:tc>
        <w:tc>
          <w:tcPr>
            <w:tcW w:w="2904" w:type="dxa"/>
          </w:tcPr>
          <w:p w:rsidR="00067C9A" w:rsidRDefault="007629AF">
            <w:pPr>
              <w:pStyle w:val="TableParagraph"/>
              <w:spacing w:before="26"/>
              <w:ind w:left="527"/>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186"/>
      </w:pPr>
      <w:r>
        <w:rPr>
          <w:color w:val="333333"/>
        </w:rPr>
        <w:t xml:space="preserve">London is one of the </w:t>
      </w:r>
      <w:proofErr w:type="gramStart"/>
      <w:r>
        <w:rPr>
          <w:color w:val="333333"/>
        </w:rPr>
        <w:t>entertainment</w:t>
      </w:r>
      <w:proofErr w:type="gramEnd"/>
      <w:r>
        <w:rPr>
          <w:color w:val="333333"/>
        </w:rPr>
        <w:t xml:space="preserve"> </w:t>
      </w:r>
      <w:proofErr w:type="spellStart"/>
      <w:r>
        <w:rPr>
          <w:color w:val="333333"/>
        </w:rPr>
        <w:t>centres</w:t>
      </w:r>
      <w:proofErr w:type="spellEnd"/>
      <w:r>
        <w:rPr>
          <w:color w:val="333333"/>
        </w:rPr>
        <w:t xml:space="preserve"> of the world. It is home to world-class theatres, music venues, museums, galleries, festivals and much else. A varied ‘cultural’ sector is essential for a world city; it generates income, builds creativity and attracts tourists and other visitors. This module covers the business of entertainment – its funding, management and marketing, and the role played by private, non-profit </w:t>
      </w:r>
      <w:proofErr w:type="spellStart"/>
      <w:r>
        <w:rPr>
          <w:color w:val="333333"/>
        </w:rPr>
        <w:t>organisations</w:t>
      </w:r>
      <w:proofErr w:type="spellEnd"/>
      <w:r>
        <w:rPr>
          <w:color w:val="333333"/>
        </w:rPr>
        <w:t xml:space="preserve"> and government in its provision.</w:t>
      </w:r>
    </w:p>
    <w:p w:rsidR="00067C9A" w:rsidRDefault="007629AF">
      <w:pPr>
        <w:pStyle w:val="BodyText"/>
        <w:spacing w:before="4"/>
        <w:ind w:left="150"/>
      </w:pPr>
      <w:r>
        <w:rPr>
          <w:b/>
          <w:color w:val="333333"/>
        </w:rPr>
        <w:t xml:space="preserve">Assessment: </w:t>
      </w:r>
      <w:r>
        <w:rPr>
          <w:color w:val="333333"/>
        </w:rPr>
        <w:t>In-Class Test/Assignment exam conditions (50%), Group Coursework (50%)</w:t>
      </w:r>
    </w:p>
    <w:p w:rsidR="00067C9A" w:rsidRDefault="007629AF">
      <w:pPr>
        <w:pStyle w:val="BodyText"/>
        <w:spacing w:before="58"/>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after="1"/>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72"/>
        <w:gridCol w:w="2904"/>
        <w:gridCol w:w="4316"/>
      </w:tblGrid>
      <w:tr w:rsidR="00067C9A" w:rsidTr="00847232">
        <w:trPr>
          <w:trHeight w:val="380"/>
        </w:trPr>
        <w:tc>
          <w:tcPr>
            <w:tcW w:w="3272" w:type="dxa"/>
          </w:tcPr>
          <w:p w:rsidR="00067C9A" w:rsidRDefault="007629AF">
            <w:pPr>
              <w:pStyle w:val="TableParagraph"/>
              <w:spacing w:line="302" w:lineRule="exact"/>
              <w:ind w:left="50"/>
              <w:rPr>
                <w:sz w:val="27"/>
              </w:rPr>
            </w:pPr>
            <w:bookmarkStart w:id="12" w:name="_bookmark10"/>
            <w:bookmarkEnd w:id="12"/>
            <w:r>
              <w:rPr>
                <w:color w:val="333333"/>
                <w:sz w:val="27"/>
                <w:u w:val="single" w:color="333333"/>
              </w:rPr>
              <w:t>The Business of Sport</w:t>
            </w:r>
          </w:p>
        </w:tc>
        <w:tc>
          <w:tcPr>
            <w:tcW w:w="7220" w:type="dxa"/>
            <w:gridSpan w:val="2"/>
          </w:tcPr>
          <w:p w:rsidR="00067C9A" w:rsidRDefault="00067C9A">
            <w:pPr>
              <w:pStyle w:val="TableParagraph"/>
              <w:rPr>
                <w:rFonts w:ascii="Times New Roman"/>
                <w:sz w:val="20"/>
              </w:rPr>
            </w:pPr>
          </w:p>
        </w:tc>
      </w:tr>
      <w:tr w:rsidR="00067C9A" w:rsidTr="00847232">
        <w:trPr>
          <w:trHeight w:val="346"/>
        </w:trPr>
        <w:tc>
          <w:tcPr>
            <w:tcW w:w="3272" w:type="dxa"/>
          </w:tcPr>
          <w:p w:rsidR="00067C9A" w:rsidRDefault="007629AF">
            <w:pPr>
              <w:pStyle w:val="TableParagraph"/>
              <w:spacing w:before="72"/>
              <w:ind w:left="50"/>
              <w:rPr>
                <w:b/>
                <w:sz w:val="21"/>
              </w:rPr>
            </w:pPr>
            <w:r>
              <w:rPr>
                <w:b/>
                <w:color w:val="333333"/>
                <w:sz w:val="21"/>
              </w:rPr>
              <w:t>Module Code: 4BUSS003W</w:t>
            </w:r>
          </w:p>
        </w:tc>
        <w:tc>
          <w:tcPr>
            <w:tcW w:w="2904" w:type="dxa"/>
          </w:tcPr>
          <w:p w:rsidR="00067C9A" w:rsidRDefault="007629AF">
            <w:pPr>
              <w:pStyle w:val="TableParagraph"/>
              <w:spacing w:before="72"/>
              <w:ind w:left="527"/>
              <w:rPr>
                <w:b/>
                <w:sz w:val="21"/>
              </w:rPr>
            </w:pPr>
            <w:r>
              <w:rPr>
                <w:b/>
                <w:color w:val="333333"/>
                <w:sz w:val="21"/>
              </w:rPr>
              <w:t>Level 4</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847232">
        <w:trPr>
          <w:trHeight w:val="567"/>
        </w:trPr>
        <w:tc>
          <w:tcPr>
            <w:tcW w:w="3272" w:type="dxa"/>
          </w:tcPr>
          <w:p w:rsidR="00067C9A" w:rsidRDefault="007629AF">
            <w:pPr>
              <w:pStyle w:val="TableParagraph"/>
              <w:spacing w:before="26"/>
              <w:ind w:left="50"/>
              <w:rPr>
                <w:b/>
                <w:sz w:val="21"/>
              </w:rPr>
            </w:pPr>
            <w:r>
              <w:rPr>
                <w:b/>
                <w:color w:val="333333"/>
                <w:sz w:val="21"/>
              </w:rPr>
              <w:t>Location: Marylebone</w:t>
            </w:r>
          </w:p>
        </w:tc>
        <w:tc>
          <w:tcPr>
            <w:tcW w:w="2904" w:type="dxa"/>
          </w:tcPr>
          <w:p w:rsidR="00067C9A" w:rsidRDefault="007629AF">
            <w:pPr>
              <w:pStyle w:val="TableParagraph"/>
              <w:spacing w:before="26"/>
              <w:ind w:left="527"/>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139"/>
      </w:pPr>
      <w:r>
        <w:rPr>
          <w:color w:val="333333"/>
        </w:rPr>
        <w:t xml:space="preserve">Sport is a </w:t>
      </w:r>
      <w:proofErr w:type="gramStart"/>
      <w:r>
        <w:rPr>
          <w:color w:val="333333"/>
        </w:rPr>
        <w:t>high profile</w:t>
      </w:r>
      <w:proofErr w:type="gramEnd"/>
      <w:r>
        <w:rPr>
          <w:color w:val="333333"/>
        </w:rPr>
        <w:t xml:space="preserve"> global business, which excites and entertains, builds allegiances and generates intense rivalries. As such it provides the perfect medium to explore important business concepts of relevance for private, public and not-for-profit </w:t>
      </w:r>
      <w:proofErr w:type="spellStart"/>
      <w:r>
        <w:rPr>
          <w:color w:val="333333"/>
        </w:rPr>
        <w:t>organisations</w:t>
      </w:r>
      <w:proofErr w:type="spellEnd"/>
      <w:r>
        <w:rPr>
          <w:color w:val="333333"/>
        </w:rPr>
        <w:t xml:space="preserve">. The module looks at concepts such as of value and price in sport, the market for (and marketing of) sports products and services, issues of CSR and ethics in sport and the role of government </w:t>
      </w:r>
      <w:r>
        <w:rPr>
          <w:color w:val="333333"/>
        </w:rPr>
        <w:lastRenderedPageBreak/>
        <w:t>regulations.</w:t>
      </w:r>
    </w:p>
    <w:p w:rsidR="00067C9A" w:rsidRDefault="007629AF">
      <w:pPr>
        <w:pStyle w:val="BodyText"/>
        <w:spacing w:before="4"/>
        <w:ind w:left="150"/>
      </w:pPr>
      <w:r>
        <w:rPr>
          <w:b/>
          <w:color w:val="333333"/>
        </w:rPr>
        <w:t xml:space="preserve">Assessment: </w:t>
      </w:r>
      <w:r>
        <w:rPr>
          <w:color w:val="333333"/>
        </w:rPr>
        <w:t>Presentation Group (50%), In-Class Test/Assignment exam conditions (50%)</w:t>
      </w:r>
    </w:p>
    <w:p w:rsidR="00067C9A" w:rsidRDefault="007629AF">
      <w:pPr>
        <w:pStyle w:val="BodyText"/>
        <w:spacing w:before="58"/>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after="1"/>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500"/>
        <w:gridCol w:w="2676"/>
        <w:gridCol w:w="4316"/>
      </w:tblGrid>
      <w:tr w:rsidR="00067C9A" w:rsidTr="00847232">
        <w:trPr>
          <w:trHeight w:val="380"/>
        </w:trPr>
        <w:tc>
          <w:tcPr>
            <w:tcW w:w="3500" w:type="dxa"/>
          </w:tcPr>
          <w:p w:rsidR="00067C9A" w:rsidRDefault="007629AF">
            <w:pPr>
              <w:pStyle w:val="TableParagraph"/>
              <w:spacing w:line="302" w:lineRule="exact"/>
              <w:ind w:left="50"/>
              <w:rPr>
                <w:sz w:val="27"/>
              </w:rPr>
            </w:pPr>
            <w:bookmarkStart w:id="13" w:name="_bookmark11"/>
            <w:bookmarkEnd w:id="13"/>
            <w:r>
              <w:rPr>
                <w:color w:val="333333"/>
                <w:sz w:val="27"/>
                <w:u w:val="single" w:color="333333"/>
              </w:rPr>
              <w:t>Business Decision Making</w:t>
            </w:r>
          </w:p>
        </w:tc>
        <w:tc>
          <w:tcPr>
            <w:tcW w:w="6992" w:type="dxa"/>
            <w:gridSpan w:val="2"/>
          </w:tcPr>
          <w:p w:rsidR="00067C9A" w:rsidRDefault="00067C9A">
            <w:pPr>
              <w:pStyle w:val="TableParagraph"/>
              <w:rPr>
                <w:rFonts w:ascii="Times New Roman"/>
                <w:sz w:val="20"/>
              </w:rPr>
            </w:pPr>
          </w:p>
        </w:tc>
      </w:tr>
      <w:tr w:rsidR="00067C9A" w:rsidTr="00847232">
        <w:trPr>
          <w:trHeight w:val="346"/>
        </w:trPr>
        <w:tc>
          <w:tcPr>
            <w:tcW w:w="3500" w:type="dxa"/>
          </w:tcPr>
          <w:p w:rsidR="00067C9A" w:rsidRDefault="007629AF">
            <w:pPr>
              <w:pStyle w:val="TableParagraph"/>
              <w:spacing w:before="72"/>
              <w:ind w:left="50"/>
              <w:rPr>
                <w:b/>
                <w:sz w:val="21"/>
              </w:rPr>
            </w:pPr>
            <w:r>
              <w:rPr>
                <w:b/>
                <w:color w:val="333333"/>
                <w:sz w:val="21"/>
              </w:rPr>
              <w:t>Module Code: 5BUSS001W</w:t>
            </w:r>
          </w:p>
        </w:tc>
        <w:tc>
          <w:tcPr>
            <w:tcW w:w="2676" w:type="dxa"/>
          </w:tcPr>
          <w:p w:rsidR="00067C9A" w:rsidRDefault="007629AF">
            <w:pPr>
              <w:pStyle w:val="TableParagraph"/>
              <w:spacing w:before="72"/>
              <w:ind w:left="299"/>
              <w:rPr>
                <w:b/>
                <w:sz w:val="21"/>
              </w:rPr>
            </w:pPr>
            <w:r>
              <w:rPr>
                <w:b/>
                <w:color w:val="333333"/>
                <w:sz w:val="21"/>
              </w:rPr>
              <w:t>Level 5</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847232">
        <w:trPr>
          <w:trHeight w:val="567"/>
        </w:trPr>
        <w:tc>
          <w:tcPr>
            <w:tcW w:w="3500" w:type="dxa"/>
          </w:tcPr>
          <w:p w:rsidR="00067C9A" w:rsidRDefault="007629AF">
            <w:pPr>
              <w:pStyle w:val="TableParagraph"/>
              <w:spacing w:before="26"/>
              <w:ind w:left="50"/>
              <w:rPr>
                <w:b/>
                <w:sz w:val="21"/>
              </w:rPr>
            </w:pPr>
            <w:r>
              <w:rPr>
                <w:b/>
                <w:color w:val="333333"/>
                <w:sz w:val="21"/>
              </w:rPr>
              <w:t>Location: Marylebone</w:t>
            </w:r>
          </w:p>
        </w:tc>
        <w:tc>
          <w:tcPr>
            <w:tcW w:w="2676" w:type="dxa"/>
          </w:tcPr>
          <w:p w:rsidR="00067C9A" w:rsidRDefault="007629AF">
            <w:pPr>
              <w:pStyle w:val="TableParagraph"/>
              <w:spacing w:before="26"/>
              <w:ind w:left="299"/>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384"/>
      </w:pPr>
      <w:r>
        <w:rPr>
          <w:color w:val="333333"/>
        </w:rPr>
        <w:t xml:space="preserve">This module has a practical focus. Students will learn about the nature of business decision making, including the key role of information, risk and complexity, and the internal and the external economic and financial environment within which these decisions are made. Emphasis is placed on the students’ ability to identify, select and use appropriate data, in a range of formats, to </w:t>
      </w:r>
      <w:proofErr w:type="spellStart"/>
      <w:r>
        <w:rPr>
          <w:color w:val="333333"/>
        </w:rPr>
        <w:t>analyse</w:t>
      </w:r>
      <w:proofErr w:type="spellEnd"/>
      <w:r>
        <w:rPr>
          <w:color w:val="333333"/>
        </w:rPr>
        <w:t xml:space="preserve"> and solve a range of business problems. Learning activities include directed lecture, seminar and computer-lab sessions and scenario-based enquiry-led workshops, within which students will operate as decision ‘</w:t>
      </w:r>
      <w:proofErr w:type="gramStart"/>
      <w:r>
        <w:rPr>
          <w:color w:val="333333"/>
        </w:rPr>
        <w:t>teams’</w:t>
      </w:r>
      <w:proofErr w:type="gramEnd"/>
      <w:r>
        <w:rPr>
          <w:color w:val="333333"/>
        </w:rPr>
        <w:t>.</w:t>
      </w:r>
    </w:p>
    <w:p w:rsidR="006A2018" w:rsidRDefault="007629AF" w:rsidP="006A2018">
      <w:pPr>
        <w:spacing w:before="3"/>
        <w:ind w:left="150"/>
        <w:rPr>
          <w:color w:val="333333"/>
          <w:sz w:val="21"/>
        </w:rPr>
      </w:pPr>
      <w:r>
        <w:rPr>
          <w:b/>
          <w:color w:val="333333"/>
          <w:sz w:val="21"/>
        </w:rPr>
        <w:t xml:space="preserve">Assessment: </w:t>
      </w:r>
      <w:r>
        <w:rPr>
          <w:color w:val="333333"/>
          <w:sz w:val="21"/>
        </w:rPr>
        <w:t>Coursework (50%), Examination - open book (50%)</w:t>
      </w:r>
    </w:p>
    <w:p w:rsidR="00067C9A" w:rsidRDefault="007629AF" w:rsidP="006A2018">
      <w:pPr>
        <w:spacing w:before="3"/>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spacing w:before="1"/>
        <w:rPr>
          <w:u w:val="none"/>
        </w:rPr>
      </w:pPr>
      <w:bookmarkStart w:id="14" w:name="_bookmark12"/>
      <w:bookmarkEnd w:id="14"/>
      <w:r>
        <w:rPr>
          <w:color w:val="333333"/>
          <w:u w:color="333333"/>
        </w:rPr>
        <w:t>Analysis of Economic and Business Data</w:t>
      </w:r>
    </w:p>
    <w:p w:rsidR="00067C9A" w:rsidRDefault="007629AF">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5ECON004W</w:t>
      </w:r>
      <w:r>
        <w:rPr>
          <w:color w:val="333333"/>
        </w:rPr>
        <w:tab/>
        <w:t>Level 5</w:t>
      </w:r>
      <w:r>
        <w:rPr>
          <w:color w:val="333333"/>
        </w:rPr>
        <w:tab/>
        <w:t>Semester 2</w:t>
      </w:r>
    </w:p>
    <w:p w:rsidR="00067C9A" w:rsidRDefault="007629AF">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Heading4"/>
      </w:pPr>
      <w:r>
        <w:rPr>
          <w:color w:val="333333"/>
        </w:rPr>
        <w:t>Pre-requisite: 4ECON003W Quantitative Economic Analysis or equivalent</w:t>
      </w:r>
    </w:p>
    <w:p w:rsidR="00067C9A" w:rsidRDefault="007629AF">
      <w:pPr>
        <w:pStyle w:val="BodyText"/>
        <w:spacing w:before="59" w:line="297" w:lineRule="auto"/>
        <w:ind w:left="150" w:right="349"/>
      </w:pPr>
      <w:r>
        <w:rPr>
          <w:color w:val="333333"/>
        </w:rPr>
        <w:t xml:space="preserve">The module will provide an overview of probability theory and the theory of statistical </w:t>
      </w:r>
      <w:proofErr w:type="gramStart"/>
      <w:r>
        <w:rPr>
          <w:color w:val="333333"/>
        </w:rPr>
        <w:t>inference, and</w:t>
      </w:r>
      <w:proofErr w:type="gramEnd"/>
      <w:r>
        <w:rPr>
          <w:color w:val="333333"/>
        </w:rPr>
        <w:t xml:space="preserve"> will develop a range of applications derived from this theoretical framework. A </w:t>
      </w:r>
      <w:proofErr w:type="gramStart"/>
      <w:r>
        <w:rPr>
          <w:color w:val="333333"/>
        </w:rPr>
        <w:t>particular emphasis</w:t>
      </w:r>
      <w:proofErr w:type="gramEnd"/>
      <w:r>
        <w:rPr>
          <w:color w:val="333333"/>
        </w:rPr>
        <w:t xml:space="preserve"> will be placed on the development of the single equation regression model, </w:t>
      </w:r>
      <w:proofErr w:type="spellStart"/>
      <w:r>
        <w:rPr>
          <w:color w:val="333333"/>
        </w:rPr>
        <w:t>emphasising</w:t>
      </w:r>
      <w:proofErr w:type="spellEnd"/>
      <w:r>
        <w:rPr>
          <w:color w:val="333333"/>
        </w:rPr>
        <w:t xml:space="preserve"> the applications of the model within a causal modelling context and the manner in which the model can be used for prediction/forecasting purposes.</w:t>
      </w:r>
    </w:p>
    <w:p w:rsidR="00067C9A" w:rsidRDefault="007629AF">
      <w:pPr>
        <w:spacing w:before="2"/>
        <w:ind w:left="150"/>
        <w:rPr>
          <w:sz w:val="21"/>
        </w:rPr>
      </w:pPr>
      <w:r>
        <w:rPr>
          <w:b/>
          <w:color w:val="333333"/>
          <w:sz w:val="21"/>
        </w:rPr>
        <w:t xml:space="preserve">Assessment: </w:t>
      </w:r>
      <w:r>
        <w:rPr>
          <w:color w:val="333333"/>
          <w:sz w:val="21"/>
        </w:rPr>
        <w:t>Project (50%), Examination - closed book (50%)</w:t>
      </w:r>
    </w:p>
    <w:p w:rsidR="00067C9A" w:rsidRDefault="007629AF">
      <w:pPr>
        <w:pStyle w:val="BodyText"/>
        <w:spacing w:before="59"/>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rPr>
          <w:u w:val="none"/>
        </w:rPr>
      </w:pPr>
      <w:bookmarkStart w:id="15" w:name="_bookmark13"/>
      <w:bookmarkEnd w:id="15"/>
      <w:r>
        <w:rPr>
          <w:color w:val="333333"/>
          <w:u w:color="333333"/>
        </w:rPr>
        <w:t>Money Banking and Financial Markets</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5ECON005W</w:t>
      </w:r>
      <w:r>
        <w:rPr>
          <w:color w:val="333333"/>
        </w:rPr>
        <w:tab/>
        <w:t>Level 5</w:t>
      </w:r>
      <w:r>
        <w:rPr>
          <w:color w:val="333333"/>
        </w:rPr>
        <w:tab/>
        <w:t>Semester 2</w:t>
      </w:r>
    </w:p>
    <w:p w:rsidR="00067C9A" w:rsidRDefault="007629AF">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BodyText"/>
        <w:spacing w:before="59" w:line="297" w:lineRule="auto"/>
        <w:ind w:left="150" w:right="139"/>
      </w:pPr>
      <w:r>
        <w:rPr>
          <w:color w:val="333333"/>
        </w:rPr>
        <w:t xml:space="preserve">This module is designed to </w:t>
      </w:r>
      <w:proofErr w:type="gramStart"/>
      <w:r>
        <w:rPr>
          <w:color w:val="333333"/>
        </w:rPr>
        <w:t>provide an introduction to</w:t>
      </w:r>
      <w:proofErr w:type="gramEnd"/>
      <w:r>
        <w:rPr>
          <w:color w:val="333333"/>
        </w:rPr>
        <w:t xml:space="preserve"> the flow of funds in the economy, the banking sector and to financial markets and systems, all of which are essential to the functioning of modern economies. Although the module is about financial systems in general, there will be frequent reference to contemporary issues and problems, and to their historical antecedents. The approach will incorporate a blend of published economic and financial data, and as far as possible, international comparisons.</w:t>
      </w:r>
    </w:p>
    <w:p w:rsidR="00067C9A" w:rsidRDefault="007629AF">
      <w:pPr>
        <w:pStyle w:val="BodyText"/>
        <w:spacing w:before="3" w:line="297" w:lineRule="auto"/>
        <w:ind w:left="150" w:right="269"/>
      </w:pPr>
      <w:r>
        <w:rPr>
          <w:b/>
          <w:color w:val="333333"/>
        </w:rPr>
        <w:t xml:space="preserve">Assessment: </w:t>
      </w:r>
      <w:r>
        <w:rPr>
          <w:color w:val="333333"/>
        </w:rPr>
        <w:t>In-Class Participation (5%), In-Class Test/Assignment exam conditions (20%), Examination - closed book (75%)</w:t>
      </w:r>
    </w:p>
    <w:p w:rsidR="00067C9A" w:rsidRDefault="007629AF">
      <w:pPr>
        <w:pStyle w:val="BodyText"/>
        <w:spacing w:before="1"/>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73"/>
        <w:gridCol w:w="2803"/>
        <w:gridCol w:w="4316"/>
      </w:tblGrid>
      <w:tr w:rsidR="00067C9A" w:rsidTr="00847232">
        <w:trPr>
          <w:trHeight w:val="380"/>
        </w:trPr>
        <w:tc>
          <w:tcPr>
            <w:tcW w:w="3373" w:type="dxa"/>
          </w:tcPr>
          <w:p w:rsidR="00067C9A" w:rsidRDefault="007629AF">
            <w:pPr>
              <w:pStyle w:val="TableParagraph"/>
              <w:spacing w:line="302" w:lineRule="exact"/>
              <w:ind w:left="50"/>
              <w:rPr>
                <w:sz w:val="27"/>
              </w:rPr>
            </w:pPr>
            <w:bookmarkStart w:id="16" w:name="_bookmark14"/>
            <w:bookmarkEnd w:id="16"/>
            <w:r>
              <w:rPr>
                <w:color w:val="333333"/>
                <w:sz w:val="27"/>
                <w:u w:val="single" w:color="333333"/>
              </w:rPr>
              <w:t>Global Economic Issues</w:t>
            </w:r>
          </w:p>
        </w:tc>
        <w:tc>
          <w:tcPr>
            <w:tcW w:w="7119" w:type="dxa"/>
            <w:gridSpan w:val="2"/>
          </w:tcPr>
          <w:p w:rsidR="00067C9A" w:rsidRDefault="00067C9A">
            <w:pPr>
              <w:pStyle w:val="TableParagraph"/>
              <w:rPr>
                <w:rFonts w:ascii="Times New Roman"/>
                <w:sz w:val="20"/>
              </w:rPr>
            </w:pPr>
          </w:p>
        </w:tc>
      </w:tr>
      <w:tr w:rsidR="00067C9A" w:rsidTr="00847232">
        <w:trPr>
          <w:trHeight w:val="346"/>
        </w:trPr>
        <w:tc>
          <w:tcPr>
            <w:tcW w:w="3373" w:type="dxa"/>
          </w:tcPr>
          <w:p w:rsidR="00067C9A" w:rsidRDefault="007629AF">
            <w:pPr>
              <w:pStyle w:val="TableParagraph"/>
              <w:spacing w:before="72"/>
              <w:ind w:left="50"/>
              <w:rPr>
                <w:b/>
                <w:sz w:val="21"/>
              </w:rPr>
            </w:pPr>
            <w:r>
              <w:rPr>
                <w:b/>
                <w:color w:val="333333"/>
                <w:sz w:val="21"/>
              </w:rPr>
              <w:t>Module Code: 5ECON006W</w:t>
            </w:r>
          </w:p>
        </w:tc>
        <w:tc>
          <w:tcPr>
            <w:tcW w:w="2803" w:type="dxa"/>
          </w:tcPr>
          <w:p w:rsidR="00067C9A" w:rsidRDefault="007629AF">
            <w:pPr>
              <w:pStyle w:val="TableParagraph"/>
              <w:spacing w:before="72"/>
              <w:ind w:left="426"/>
              <w:rPr>
                <w:b/>
                <w:sz w:val="21"/>
              </w:rPr>
            </w:pPr>
            <w:r>
              <w:rPr>
                <w:b/>
                <w:color w:val="333333"/>
                <w:sz w:val="21"/>
              </w:rPr>
              <w:t>Level 5</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847232">
        <w:trPr>
          <w:trHeight w:val="567"/>
        </w:trPr>
        <w:tc>
          <w:tcPr>
            <w:tcW w:w="3373" w:type="dxa"/>
          </w:tcPr>
          <w:p w:rsidR="00067C9A" w:rsidRDefault="007629AF">
            <w:pPr>
              <w:pStyle w:val="TableParagraph"/>
              <w:spacing w:before="26"/>
              <w:ind w:left="50"/>
              <w:rPr>
                <w:b/>
                <w:sz w:val="21"/>
              </w:rPr>
            </w:pPr>
            <w:r>
              <w:rPr>
                <w:b/>
                <w:color w:val="333333"/>
                <w:sz w:val="21"/>
              </w:rPr>
              <w:t>Location: Marylebone</w:t>
            </w:r>
          </w:p>
        </w:tc>
        <w:tc>
          <w:tcPr>
            <w:tcW w:w="2803" w:type="dxa"/>
          </w:tcPr>
          <w:p w:rsidR="00067C9A" w:rsidRDefault="007629AF">
            <w:pPr>
              <w:pStyle w:val="TableParagraph"/>
              <w:spacing w:before="26"/>
              <w:ind w:left="426"/>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lastRenderedPageBreak/>
              <w:t>ECTS credits 10*</w:t>
            </w:r>
          </w:p>
        </w:tc>
      </w:tr>
    </w:tbl>
    <w:p w:rsidR="00067C9A" w:rsidRDefault="007629AF">
      <w:pPr>
        <w:pStyle w:val="BodyText"/>
        <w:spacing w:before="58" w:line="297" w:lineRule="auto"/>
        <w:ind w:left="150" w:right="186"/>
      </w:pPr>
      <w:proofErr w:type="spellStart"/>
      <w:r>
        <w:rPr>
          <w:color w:val="333333"/>
        </w:rPr>
        <w:lastRenderedPageBreak/>
        <w:t>Globalisation</w:t>
      </w:r>
      <w:proofErr w:type="spellEnd"/>
      <w:r>
        <w:rPr>
          <w:color w:val="333333"/>
        </w:rPr>
        <w:t xml:space="preserve"> has created a constantly changing and interconnected international economic environment. This module draws on economic analysis to provide critical insights and analysis of the causes, consequences and solutions to a diverse range of topical global economic issues. These might include: managing international </w:t>
      </w:r>
      <w:proofErr w:type="spellStart"/>
      <w:r>
        <w:rPr>
          <w:color w:val="333333"/>
        </w:rPr>
        <w:t>labour</w:t>
      </w:r>
      <w:proofErr w:type="spellEnd"/>
      <w:r>
        <w:rPr>
          <w:color w:val="333333"/>
        </w:rPr>
        <w:t xml:space="preserve"> migration, tackling poverty and global inequality, mitigating against climate change, international trade disputes, global economic crises and the challenges of sustainable energy and development.</w:t>
      </w:r>
    </w:p>
    <w:p w:rsidR="00067C9A" w:rsidRDefault="007629AF">
      <w:pPr>
        <w:pStyle w:val="BodyText"/>
        <w:spacing w:before="4" w:line="297" w:lineRule="auto"/>
        <w:ind w:left="150" w:right="304"/>
      </w:pPr>
      <w:r>
        <w:rPr>
          <w:b/>
          <w:color w:val="333333"/>
        </w:rPr>
        <w:t xml:space="preserve">Assessment: </w:t>
      </w:r>
      <w:r>
        <w:rPr>
          <w:color w:val="333333"/>
        </w:rPr>
        <w:t>In-Class Participation (10%), Practical Coursework (15%), Group Coursework (25%), Examination - closed book (50%)</w:t>
      </w:r>
    </w:p>
    <w:p w:rsidR="00067C9A" w:rsidRDefault="007629AF">
      <w:pPr>
        <w:pStyle w:val="BodyText"/>
        <w:spacing w:before="1"/>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rPr>
          <w:u w:val="none"/>
        </w:rPr>
      </w:pPr>
      <w:bookmarkStart w:id="17" w:name="_bookmark15"/>
      <w:bookmarkEnd w:id="17"/>
      <w:r>
        <w:rPr>
          <w:color w:val="333333"/>
          <w:u w:color="333333"/>
        </w:rPr>
        <w:t>Information and Digital Economics</w:t>
      </w:r>
    </w:p>
    <w:p w:rsidR="00067C9A" w:rsidRDefault="00067C9A">
      <w:pPr>
        <w:pStyle w:val="BodyText"/>
        <w:spacing w:before="8"/>
        <w:rPr>
          <w:sz w:val="1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84"/>
        <w:gridCol w:w="2893"/>
        <w:gridCol w:w="4317"/>
      </w:tblGrid>
      <w:tr w:rsidR="00067C9A" w:rsidTr="00847232">
        <w:trPr>
          <w:trHeight w:val="567"/>
        </w:trPr>
        <w:tc>
          <w:tcPr>
            <w:tcW w:w="3284" w:type="dxa"/>
          </w:tcPr>
          <w:p w:rsidR="00067C9A" w:rsidRDefault="007629AF">
            <w:pPr>
              <w:pStyle w:val="TableParagraph"/>
              <w:spacing w:line="235" w:lineRule="exact"/>
              <w:ind w:left="50"/>
              <w:rPr>
                <w:b/>
                <w:sz w:val="21"/>
              </w:rPr>
            </w:pPr>
            <w:r>
              <w:rPr>
                <w:b/>
                <w:color w:val="333333"/>
                <w:sz w:val="21"/>
              </w:rPr>
              <w:t>Module Code: 5ECON007W</w:t>
            </w:r>
          </w:p>
          <w:p w:rsidR="00067C9A" w:rsidRDefault="007629AF">
            <w:pPr>
              <w:pStyle w:val="TableParagraph"/>
              <w:spacing w:before="58"/>
              <w:ind w:left="50"/>
              <w:rPr>
                <w:b/>
                <w:sz w:val="21"/>
              </w:rPr>
            </w:pPr>
            <w:r>
              <w:rPr>
                <w:b/>
                <w:color w:val="333333"/>
                <w:sz w:val="21"/>
              </w:rPr>
              <w:t>Location: Marylebone</w:t>
            </w:r>
          </w:p>
        </w:tc>
        <w:tc>
          <w:tcPr>
            <w:tcW w:w="2893" w:type="dxa"/>
          </w:tcPr>
          <w:p w:rsidR="00067C9A" w:rsidRDefault="007629AF">
            <w:pPr>
              <w:pStyle w:val="TableParagraph"/>
              <w:spacing w:line="235" w:lineRule="exact"/>
              <w:ind w:left="515"/>
              <w:rPr>
                <w:b/>
                <w:sz w:val="21"/>
              </w:rPr>
            </w:pPr>
            <w:r>
              <w:rPr>
                <w:b/>
                <w:color w:val="333333"/>
                <w:sz w:val="21"/>
              </w:rPr>
              <w:t>Level 5</w:t>
            </w:r>
          </w:p>
          <w:p w:rsidR="00067C9A" w:rsidRDefault="007629AF">
            <w:pPr>
              <w:pStyle w:val="TableParagraph"/>
              <w:spacing w:before="58"/>
              <w:ind w:left="515"/>
              <w:rPr>
                <w:b/>
                <w:sz w:val="21"/>
              </w:rPr>
            </w:pPr>
            <w:r>
              <w:rPr>
                <w:b/>
                <w:color w:val="333333"/>
                <w:sz w:val="21"/>
              </w:rPr>
              <w:t>UK Credit Value: 20</w:t>
            </w:r>
          </w:p>
        </w:tc>
        <w:tc>
          <w:tcPr>
            <w:tcW w:w="4317" w:type="dxa"/>
          </w:tcPr>
          <w:p w:rsidR="00067C9A" w:rsidRDefault="007629AF">
            <w:pPr>
              <w:pStyle w:val="TableParagraph"/>
              <w:spacing w:line="235" w:lineRule="exact"/>
              <w:ind w:left="427"/>
              <w:rPr>
                <w:b/>
                <w:sz w:val="21"/>
              </w:rPr>
            </w:pPr>
            <w:r>
              <w:rPr>
                <w:b/>
                <w:color w:val="333333"/>
                <w:sz w:val="21"/>
              </w:rPr>
              <w:t>Semester 2</w:t>
            </w:r>
          </w:p>
          <w:p w:rsidR="00067C9A" w:rsidRDefault="007629AF">
            <w:pPr>
              <w:pStyle w:val="TableParagraph"/>
              <w:spacing w:before="58"/>
              <w:ind w:left="427"/>
              <w:rPr>
                <w:b/>
                <w:sz w:val="21"/>
              </w:rPr>
            </w:pPr>
            <w:r>
              <w:rPr>
                <w:b/>
                <w:color w:val="333333"/>
                <w:sz w:val="21"/>
              </w:rPr>
              <w:t>Equivalent Credit Value: US Credits 4 /</w:t>
            </w:r>
          </w:p>
        </w:tc>
      </w:tr>
      <w:tr w:rsidR="00067C9A" w:rsidTr="00847232">
        <w:trPr>
          <w:trHeight w:val="267"/>
        </w:trPr>
        <w:tc>
          <w:tcPr>
            <w:tcW w:w="3284" w:type="dxa"/>
          </w:tcPr>
          <w:p w:rsidR="00067C9A" w:rsidRDefault="00067C9A">
            <w:pPr>
              <w:pStyle w:val="TableParagraph"/>
              <w:rPr>
                <w:rFonts w:ascii="Times New Roman"/>
                <w:sz w:val="18"/>
              </w:rPr>
            </w:pPr>
          </w:p>
        </w:tc>
        <w:tc>
          <w:tcPr>
            <w:tcW w:w="2893" w:type="dxa"/>
          </w:tcPr>
          <w:p w:rsidR="00067C9A" w:rsidRDefault="00067C9A">
            <w:pPr>
              <w:pStyle w:val="TableParagraph"/>
              <w:rPr>
                <w:rFonts w:ascii="Times New Roman"/>
                <w:sz w:val="18"/>
              </w:rPr>
            </w:pPr>
          </w:p>
        </w:tc>
        <w:tc>
          <w:tcPr>
            <w:tcW w:w="4317" w:type="dxa"/>
          </w:tcPr>
          <w:p w:rsidR="00067C9A" w:rsidRDefault="007629AF">
            <w:pPr>
              <w:pStyle w:val="TableParagraph"/>
              <w:spacing w:before="26" w:line="221" w:lineRule="exact"/>
              <w:ind w:left="427"/>
              <w:rPr>
                <w:b/>
                <w:sz w:val="21"/>
              </w:rPr>
            </w:pPr>
            <w:r>
              <w:rPr>
                <w:b/>
                <w:color w:val="333333"/>
                <w:sz w:val="21"/>
              </w:rPr>
              <w:t>ECTS credits 10*</w:t>
            </w:r>
          </w:p>
        </w:tc>
      </w:tr>
    </w:tbl>
    <w:p w:rsidR="00067C9A" w:rsidRDefault="007629AF">
      <w:pPr>
        <w:pStyle w:val="BodyText"/>
        <w:spacing w:before="83" w:line="297" w:lineRule="auto"/>
        <w:ind w:left="150" w:right="186"/>
      </w:pPr>
      <w:r>
        <w:rPr>
          <w:color w:val="333333"/>
        </w:rPr>
        <w:t>This module explores the impact of the digital economy. Digital products are intensive in terms of their information content, profoundly affecting their production and consumption. The growing availability of ‘Big Data’ creates scope for new competitive insights for companies. At a macroeconomic level, too, the growth of the internet and digital technology offers major opportunities for governments seeking to harness the potential of the ‘new economy’.</w:t>
      </w:r>
    </w:p>
    <w:p w:rsidR="00067C9A" w:rsidRDefault="007629AF">
      <w:pPr>
        <w:pStyle w:val="BodyText"/>
        <w:spacing w:before="2"/>
        <w:ind w:left="150"/>
      </w:pPr>
      <w:r>
        <w:rPr>
          <w:b/>
          <w:color w:val="333333"/>
        </w:rPr>
        <w:t xml:space="preserve">Assessment: </w:t>
      </w:r>
      <w:r>
        <w:rPr>
          <w:color w:val="333333"/>
        </w:rPr>
        <w:t>In-Class Test/Assignment exam conditions (25%), Coursework (25%), Coursework (50%)</w:t>
      </w:r>
    </w:p>
    <w:p w:rsidR="00067C9A" w:rsidRDefault="007629AF">
      <w:pPr>
        <w:pStyle w:val="BodyText"/>
        <w:spacing w:before="59"/>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after="1"/>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17"/>
        <w:gridCol w:w="2759"/>
        <w:gridCol w:w="4316"/>
      </w:tblGrid>
      <w:tr w:rsidR="00067C9A" w:rsidTr="00847232">
        <w:trPr>
          <w:trHeight w:val="380"/>
        </w:trPr>
        <w:tc>
          <w:tcPr>
            <w:tcW w:w="3417" w:type="dxa"/>
          </w:tcPr>
          <w:p w:rsidR="00067C9A" w:rsidRDefault="007629AF">
            <w:pPr>
              <w:pStyle w:val="TableParagraph"/>
              <w:spacing w:line="302" w:lineRule="exact"/>
              <w:ind w:left="50"/>
              <w:rPr>
                <w:sz w:val="27"/>
              </w:rPr>
            </w:pPr>
            <w:bookmarkStart w:id="18" w:name="_bookmark16"/>
            <w:bookmarkEnd w:id="18"/>
            <w:r>
              <w:rPr>
                <w:color w:val="333333"/>
                <w:sz w:val="27"/>
                <w:u w:val="single" w:color="333333"/>
              </w:rPr>
              <w:t>Development Economics</w:t>
            </w:r>
          </w:p>
        </w:tc>
        <w:tc>
          <w:tcPr>
            <w:tcW w:w="2759" w:type="dxa"/>
          </w:tcPr>
          <w:p w:rsidR="00067C9A" w:rsidRDefault="00067C9A">
            <w:pPr>
              <w:pStyle w:val="TableParagraph"/>
              <w:rPr>
                <w:rFonts w:ascii="Times New Roman"/>
                <w:sz w:val="20"/>
              </w:rPr>
            </w:pPr>
          </w:p>
        </w:tc>
        <w:tc>
          <w:tcPr>
            <w:tcW w:w="4316" w:type="dxa"/>
          </w:tcPr>
          <w:p w:rsidR="00067C9A" w:rsidRDefault="00067C9A">
            <w:pPr>
              <w:pStyle w:val="TableParagraph"/>
              <w:rPr>
                <w:rFonts w:ascii="Times New Roman"/>
                <w:sz w:val="20"/>
              </w:rPr>
            </w:pPr>
          </w:p>
        </w:tc>
      </w:tr>
      <w:tr w:rsidR="00067C9A" w:rsidTr="00847232">
        <w:trPr>
          <w:trHeight w:val="346"/>
        </w:trPr>
        <w:tc>
          <w:tcPr>
            <w:tcW w:w="3417" w:type="dxa"/>
          </w:tcPr>
          <w:p w:rsidR="00067C9A" w:rsidRDefault="007629AF">
            <w:pPr>
              <w:pStyle w:val="TableParagraph"/>
              <w:spacing w:before="72"/>
              <w:ind w:left="50"/>
              <w:rPr>
                <w:b/>
                <w:sz w:val="21"/>
              </w:rPr>
            </w:pPr>
            <w:r>
              <w:rPr>
                <w:b/>
                <w:color w:val="333333"/>
                <w:sz w:val="21"/>
              </w:rPr>
              <w:t>Module Code: 6ECON004W</w:t>
            </w:r>
          </w:p>
        </w:tc>
        <w:tc>
          <w:tcPr>
            <w:tcW w:w="2759" w:type="dxa"/>
          </w:tcPr>
          <w:p w:rsidR="00067C9A" w:rsidRDefault="007629AF">
            <w:pPr>
              <w:pStyle w:val="TableParagraph"/>
              <w:spacing w:before="72"/>
              <w:ind w:left="382"/>
              <w:rPr>
                <w:b/>
                <w:sz w:val="21"/>
              </w:rPr>
            </w:pPr>
            <w:r>
              <w:rPr>
                <w:b/>
                <w:color w:val="333333"/>
                <w:sz w:val="21"/>
              </w:rPr>
              <w:t>Level 6</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847232">
        <w:trPr>
          <w:trHeight w:val="567"/>
        </w:trPr>
        <w:tc>
          <w:tcPr>
            <w:tcW w:w="3417" w:type="dxa"/>
          </w:tcPr>
          <w:p w:rsidR="00067C9A" w:rsidRDefault="007629AF">
            <w:pPr>
              <w:pStyle w:val="TableParagraph"/>
              <w:spacing w:before="26"/>
              <w:ind w:left="50"/>
              <w:rPr>
                <w:b/>
                <w:sz w:val="21"/>
              </w:rPr>
            </w:pPr>
            <w:r>
              <w:rPr>
                <w:b/>
                <w:color w:val="333333"/>
                <w:sz w:val="21"/>
              </w:rPr>
              <w:t>Location: Marylebone</w:t>
            </w:r>
          </w:p>
        </w:tc>
        <w:tc>
          <w:tcPr>
            <w:tcW w:w="2759" w:type="dxa"/>
          </w:tcPr>
          <w:p w:rsidR="00067C9A" w:rsidRDefault="007629AF">
            <w:pPr>
              <w:pStyle w:val="TableParagraph"/>
              <w:spacing w:before="26"/>
              <w:ind w:left="382"/>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207"/>
      </w:pPr>
      <w:r>
        <w:rPr>
          <w:color w:val="333333"/>
        </w:rPr>
        <w:t xml:space="preserve">This module focuses on the economic and social challenges and opportunities facing </w:t>
      </w:r>
      <w:proofErr w:type="gramStart"/>
      <w:r>
        <w:rPr>
          <w:color w:val="333333"/>
        </w:rPr>
        <w:t>low and middle income</w:t>
      </w:r>
      <w:proofErr w:type="gramEnd"/>
      <w:r>
        <w:rPr>
          <w:color w:val="333333"/>
        </w:rPr>
        <w:t xml:space="preserve"> countries as they strive to achieve sustained economic growth and development. It explores a range of contemporary development issues including the role of human capital, international trade, development finance, governance and political systems in facilitating economic development. Students will gain a thorough insight into a range of contemporary development challenges and an understanding of the theoretical debates and policy options open to development managers and other policy makers.</w:t>
      </w:r>
    </w:p>
    <w:p w:rsidR="00067C9A" w:rsidRDefault="007629AF">
      <w:pPr>
        <w:pStyle w:val="BodyText"/>
        <w:spacing w:before="4"/>
        <w:ind w:left="150"/>
      </w:pPr>
      <w:r>
        <w:rPr>
          <w:b/>
          <w:color w:val="333333"/>
        </w:rPr>
        <w:t xml:space="preserve">Assessment: </w:t>
      </w:r>
      <w:r>
        <w:rPr>
          <w:color w:val="333333"/>
        </w:rPr>
        <w:t>In-Class Test/Assignment exam conditions (25%), Coursework (25%), Coursework (50%)</w:t>
      </w:r>
    </w:p>
    <w:p w:rsidR="00067C9A" w:rsidRDefault="007629AF">
      <w:pPr>
        <w:pStyle w:val="BodyText"/>
        <w:spacing w:before="59"/>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66"/>
        <w:gridCol w:w="2810"/>
        <w:gridCol w:w="4316"/>
      </w:tblGrid>
      <w:tr w:rsidR="00067C9A" w:rsidTr="00847232">
        <w:trPr>
          <w:trHeight w:val="380"/>
        </w:trPr>
        <w:tc>
          <w:tcPr>
            <w:tcW w:w="3366" w:type="dxa"/>
          </w:tcPr>
          <w:p w:rsidR="00067C9A" w:rsidRDefault="007629AF">
            <w:pPr>
              <w:pStyle w:val="TableParagraph"/>
              <w:spacing w:line="302" w:lineRule="exact"/>
              <w:ind w:left="50"/>
              <w:rPr>
                <w:sz w:val="27"/>
              </w:rPr>
            </w:pPr>
            <w:bookmarkStart w:id="19" w:name="_bookmark17"/>
            <w:bookmarkEnd w:id="19"/>
            <w:r>
              <w:rPr>
                <w:color w:val="333333"/>
                <w:sz w:val="27"/>
                <w:u w:val="single" w:color="333333"/>
              </w:rPr>
              <w:t>International Economics</w:t>
            </w:r>
          </w:p>
        </w:tc>
        <w:tc>
          <w:tcPr>
            <w:tcW w:w="7126" w:type="dxa"/>
            <w:gridSpan w:val="2"/>
          </w:tcPr>
          <w:p w:rsidR="00067C9A" w:rsidRDefault="00067C9A">
            <w:pPr>
              <w:pStyle w:val="TableParagraph"/>
              <w:rPr>
                <w:rFonts w:ascii="Times New Roman"/>
                <w:sz w:val="20"/>
              </w:rPr>
            </w:pPr>
          </w:p>
        </w:tc>
      </w:tr>
      <w:tr w:rsidR="00067C9A" w:rsidTr="00847232">
        <w:trPr>
          <w:trHeight w:val="346"/>
        </w:trPr>
        <w:tc>
          <w:tcPr>
            <w:tcW w:w="3366" w:type="dxa"/>
          </w:tcPr>
          <w:p w:rsidR="00067C9A" w:rsidRDefault="007629AF">
            <w:pPr>
              <w:pStyle w:val="TableParagraph"/>
              <w:spacing w:before="72"/>
              <w:ind w:left="50"/>
              <w:rPr>
                <w:b/>
                <w:sz w:val="21"/>
              </w:rPr>
            </w:pPr>
            <w:r>
              <w:rPr>
                <w:b/>
                <w:color w:val="333333"/>
                <w:sz w:val="21"/>
              </w:rPr>
              <w:t>Module Code: 6ECON005W</w:t>
            </w:r>
          </w:p>
        </w:tc>
        <w:tc>
          <w:tcPr>
            <w:tcW w:w="2810" w:type="dxa"/>
          </w:tcPr>
          <w:p w:rsidR="00067C9A" w:rsidRDefault="007629AF">
            <w:pPr>
              <w:pStyle w:val="TableParagraph"/>
              <w:spacing w:before="72"/>
              <w:ind w:left="433"/>
              <w:rPr>
                <w:b/>
                <w:sz w:val="21"/>
              </w:rPr>
            </w:pPr>
            <w:r>
              <w:rPr>
                <w:b/>
                <w:color w:val="333333"/>
                <w:sz w:val="21"/>
              </w:rPr>
              <w:t>Level 6</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847232">
        <w:trPr>
          <w:trHeight w:val="567"/>
        </w:trPr>
        <w:tc>
          <w:tcPr>
            <w:tcW w:w="3366" w:type="dxa"/>
          </w:tcPr>
          <w:p w:rsidR="00067C9A" w:rsidRDefault="007629AF">
            <w:pPr>
              <w:pStyle w:val="TableParagraph"/>
              <w:spacing w:before="26"/>
              <w:ind w:left="50"/>
              <w:rPr>
                <w:b/>
                <w:sz w:val="21"/>
              </w:rPr>
            </w:pPr>
            <w:r>
              <w:rPr>
                <w:b/>
                <w:color w:val="333333"/>
                <w:sz w:val="21"/>
              </w:rPr>
              <w:t>Location: Marylebone</w:t>
            </w:r>
          </w:p>
        </w:tc>
        <w:tc>
          <w:tcPr>
            <w:tcW w:w="2810" w:type="dxa"/>
          </w:tcPr>
          <w:p w:rsidR="00067C9A" w:rsidRDefault="007629AF">
            <w:pPr>
              <w:pStyle w:val="TableParagraph"/>
              <w:spacing w:before="26"/>
              <w:ind w:left="433"/>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162"/>
      </w:pPr>
      <w:r>
        <w:rPr>
          <w:color w:val="333333"/>
        </w:rPr>
        <w:t xml:space="preserve">A knowledge of international economics is key to an understanding of the rapidly changing global economy. This module provides the analytical framework through which to explore the economics of international trade, investment and finance. Students will gain understanding of international </w:t>
      </w:r>
      <w:proofErr w:type="spellStart"/>
      <w:r>
        <w:rPr>
          <w:color w:val="333333"/>
        </w:rPr>
        <w:t>specialisation</w:t>
      </w:r>
      <w:proofErr w:type="spellEnd"/>
      <w:r>
        <w:rPr>
          <w:color w:val="333333"/>
        </w:rPr>
        <w:t>, the role of key global institutions, the implications of protection for economic welfare, and the effect of various macroeconomic policies on international markets.</w:t>
      </w:r>
    </w:p>
    <w:p w:rsidR="00067C9A" w:rsidRDefault="007629AF">
      <w:pPr>
        <w:pStyle w:val="BodyText"/>
        <w:spacing w:before="4" w:line="297" w:lineRule="auto"/>
        <w:ind w:left="150" w:right="222"/>
      </w:pPr>
      <w:r>
        <w:rPr>
          <w:b/>
          <w:color w:val="333333"/>
        </w:rPr>
        <w:t xml:space="preserve">Assessment: </w:t>
      </w:r>
      <w:r>
        <w:rPr>
          <w:color w:val="333333"/>
        </w:rPr>
        <w:t xml:space="preserve">Coursework (50%), Examination - closed book (50%), Coursework (50%), In-Class Test/Assignment </w:t>
      </w:r>
      <w:r>
        <w:rPr>
          <w:color w:val="333333"/>
        </w:rPr>
        <w:lastRenderedPageBreak/>
        <w:t>exam conditions (50%)</w:t>
      </w:r>
    </w:p>
    <w:p w:rsidR="00067C9A" w:rsidRDefault="007629AF">
      <w:pPr>
        <w:pStyle w:val="BodyText"/>
        <w:spacing w:before="1"/>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64"/>
        <w:gridCol w:w="2713"/>
        <w:gridCol w:w="4317"/>
      </w:tblGrid>
      <w:tr w:rsidR="00067C9A" w:rsidTr="00847232">
        <w:trPr>
          <w:trHeight w:val="380"/>
        </w:trPr>
        <w:tc>
          <w:tcPr>
            <w:tcW w:w="3464" w:type="dxa"/>
          </w:tcPr>
          <w:p w:rsidR="00067C9A" w:rsidRDefault="007629AF">
            <w:pPr>
              <w:pStyle w:val="TableParagraph"/>
              <w:spacing w:line="302" w:lineRule="exact"/>
              <w:ind w:left="50"/>
              <w:rPr>
                <w:sz w:val="27"/>
              </w:rPr>
            </w:pPr>
            <w:bookmarkStart w:id="20" w:name="_bookmark18"/>
            <w:bookmarkEnd w:id="20"/>
            <w:r>
              <w:rPr>
                <w:color w:val="333333"/>
                <w:sz w:val="27"/>
                <w:u w:val="single" w:color="333333"/>
              </w:rPr>
              <w:t>Forecasting for Managers</w:t>
            </w:r>
          </w:p>
        </w:tc>
        <w:tc>
          <w:tcPr>
            <w:tcW w:w="7030" w:type="dxa"/>
            <w:gridSpan w:val="2"/>
          </w:tcPr>
          <w:p w:rsidR="00067C9A" w:rsidRDefault="00067C9A">
            <w:pPr>
              <w:pStyle w:val="TableParagraph"/>
              <w:rPr>
                <w:rFonts w:ascii="Times New Roman"/>
                <w:sz w:val="20"/>
              </w:rPr>
            </w:pPr>
          </w:p>
        </w:tc>
      </w:tr>
      <w:tr w:rsidR="00067C9A" w:rsidTr="00847232">
        <w:trPr>
          <w:trHeight w:val="346"/>
        </w:trPr>
        <w:tc>
          <w:tcPr>
            <w:tcW w:w="3464" w:type="dxa"/>
          </w:tcPr>
          <w:p w:rsidR="00067C9A" w:rsidRDefault="007629AF">
            <w:pPr>
              <w:pStyle w:val="TableParagraph"/>
              <w:spacing w:before="72"/>
              <w:ind w:left="50"/>
              <w:rPr>
                <w:b/>
                <w:sz w:val="21"/>
              </w:rPr>
            </w:pPr>
            <w:r>
              <w:rPr>
                <w:b/>
                <w:color w:val="333333"/>
                <w:sz w:val="21"/>
              </w:rPr>
              <w:t>Module Code: 6ECON006W</w:t>
            </w:r>
          </w:p>
        </w:tc>
        <w:tc>
          <w:tcPr>
            <w:tcW w:w="2713" w:type="dxa"/>
          </w:tcPr>
          <w:p w:rsidR="00067C9A" w:rsidRDefault="007629AF">
            <w:pPr>
              <w:pStyle w:val="TableParagraph"/>
              <w:spacing w:before="72"/>
              <w:ind w:left="335"/>
              <w:rPr>
                <w:b/>
                <w:sz w:val="21"/>
              </w:rPr>
            </w:pPr>
            <w:r>
              <w:rPr>
                <w:b/>
                <w:color w:val="333333"/>
                <w:sz w:val="21"/>
              </w:rPr>
              <w:t>Level 6</w:t>
            </w:r>
          </w:p>
        </w:tc>
        <w:tc>
          <w:tcPr>
            <w:tcW w:w="4317" w:type="dxa"/>
          </w:tcPr>
          <w:p w:rsidR="00067C9A" w:rsidRDefault="007629AF">
            <w:pPr>
              <w:pStyle w:val="TableParagraph"/>
              <w:spacing w:before="72"/>
              <w:ind w:left="427"/>
              <w:rPr>
                <w:b/>
                <w:sz w:val="21"/>
              </w:rPr>
            </w:pPr>
            <w:r>
              <w:rPr>
                <w:b/>
                <w:color w:val="333333"/>
                <w:sz w:val="21"/>
              </w:rPr>
              <w:t>Semester 2</w:t>
            </w:r>
          </w:p>
        </w:tc>
      </w:tr>
      <w:tr w:rsidR="00067C9A" w:rsidTr="00847232">
        <w:trPr>
          <w:trHeight w:val="567"/>
        </w:trPr>
        <w:tc>
          <w:tcPr>
            <w:tcW w:w="3464" w:type="dxa"/>
          </w:tcPr>
          <w:p w:rsidR="00067C9A" w:rsidRDefault="007629AF">
            <w:pPr>
              <w:pStyle w:val="TableParagraph"/>
              <w:spacing w:before="26"/>
              <w:ind w:left="50"/>
              <w:rPr>
                <w:b/>
                <w:sz w:val="21"/>
              </w:rPr>
            </w:pPr>
            <w:r>
              <w:rPr>
                <w:b/>
                <w:color w:val="333333"/>
                <w:sz w:val="21"/>
              </w:rPr>
              <w:t>Location: Marylebone</w:t>
            </w:r>
          </w:p>
        </w:tc>
        <w:tc>
          <w:tcPr>
            <w:tcW w:w="2713" w:type="dxa"/>
          </w:tcPr>
          <w:p w:rsidR="00067C9A" w:rsidRDefault="007629AF">
            <w:pPr>
              <w:pStyle w:val="TableParagraph"/>
              <w:spacing w:before="26"/>
              <w:ind w:left="335"/>
              <w:rPr>
                <w:b/>
                <w:sz w:val="21"/>
              </w:rPr>
            </w:pPr>
            <w:r>
              <w:rPr>
                <w:b/>
                <w:color w:val="333333"/>
                <w:sz w:val="21"/>
              </w:rPr>
              <w:t>UK Credit Value: 20</w:t>
            </w:r>
          </w:p>
        </w:tc>
        <w:tc>
          <w:tcPr>
            <w:tcW w:w="4317" w:type="dxa"/>
          </w:tcPr>
          <w:p w:rsidR="00067C9A" w:rsidRDefault="007629AF">
            <w:pPr>
              <w:pStyle w:val="TableParagraph"/>
              <w:spacing w:before="26"/>
              <w:ind w:left="427"/>
              <w:rPr>
                <w:b/>
                <w:sz w:val="21"/>
              </w:rPr>
            </w:pPr>
            <w:r>
              <w:rPr>
                <w:b/>
                <w:color w:val="333333"/>
                <w:sz w:val="21"/>
              </w:rPr>
              <w:t>Equivalent Credit Value: US Credits 4 /</w:t>
            </w:r>
          </w:p>
          <w:p w:rsidR="00067C9A" w:rsidRDefault="007629AF">
            <w:pPr>
              <w:pStyle w:val="TableParagraph"/>
              <w:spacing w:before="58" w:line="221" w:lineRule="exact"/>
              <w:ind w:left="427"/>
              <w:rPr>
                <w:b/>
                <w:sz w:val="21"/>
              </w:rPr>
            </w:pPr>
            <w:r>
              <w:rPr>
                <w:b/>
                <w:color w:val="333333"/>
                <w:sz w:val="21"/>
              </w:rPr>
              <w:t>ECTS credits 10*</w:t>
            </w:r>
          </w:p>
        </w:tc>
      </w:tr>
    </w:tbl>
    <w:p w:rsidR="00067C9A" w:rsidRDefault="007629AF">
      <w:pPr>
        <w:pStyle w:val="BodyText"/>
        <w:spacing w:before="58" w:line="297" w:lineRule="auto"/>
        <w:ind w:left="150" w:right="161"/>
      </w:pPr>
      <w:r>
        <w:rPr>
          <w:color w:val="333333"/>
        </w:rPr>
        <w:t xml:space="preserve">The recent crisis in financial markets has exposed serious flaws in management forecasting methods, most notably the failure to anticipate and deal with the consequences of economic collapse. This quantitative module provides an insight into to the major methods of </w:t>
      </w:r>
      <w:proofErr w:type="spellStart"/>
      <w:proofErr w:type="gramStart"/>
      <w:r>
        <w:rPr>
          <w:color w:val="333333"/>
        </w:rPr>
        <w:t>forecasting.In</w:t>
      </w:r>
      <w:proofErr w:type="spellEnd"/>
      <w:proofErr w:type="gramEnd"/>
      <w:r>
        <w:rPr>
          <w:color w:val="333333"/>
        </w:rPr>
        <w:t xml:space="preserve"> addition to considering the theoretical aspects of the methods, students will gain practical experience of applying some of the most commonly used procedures to real life data.</w:t>
      </w:r>
    </w:p>
    <w:p w:rsidR="00067C9A" w:rsidRDefault="007629AF">
      <w:pPr>
        <w:pStyle w:val="BodyText"/>
        <w:spacing w:before="3" w:line="297" w:lineRule="auto"/>
        <w:ind w:left="150" w:right="174"/>
      </w:pPr>
      <w:r>
        <w:rPr>
          <w:color w:val="333333"/>
        </w:rPr>
        <w:t>This will be achieved by using on line data such as that offered by the Bloomberg Financial Markets Suite. Software will be used for data analysis.</w:t>
      </w:r>
    </w:p>
    <w:p w:rsidR="00067C9A" w:rsidRDefault="007629AF">
      <w:pPr>
        <w:spacing w:before="1"/>
        <w:ind w:left="150"/>
        <w:rPr>
          <w:sz w:val="21"/>
        </w:rPr>
      </w:pPr>
      <w:r>
        <w:rPr>
          <w:b/>
          <w:color w:val="333333"/>
          <w:sz w:val="21"/>
        </w:rPr>
        <w:t xml:space="preserve">Assessment: </w:t>
      </w:r>
      <w:r>
        <w:rPr>
          <w:color w:val="333333"/>
          <w:sz w:val="21"/>
        </w:rPr>
        <w:t>Coursework (100%)</w:t>
      </w:r>
    </w:p>
    <w:p w:rsidR="00067C9A" w:rsidRDefault="007629AF">
      <w:pPr>
        <w:pStyle w:val="BodyText"/>
        <w:spacing w:before="59"/>
        <w:ind w:left="150"/>
      </w:pPr>
      <w:r>
        <w:rPr>
          <w:color w:val="333333"/>
        </w:rPr>
        <w:t>*All transcripts are issued in UK credits.</w:t>
      </w:r>
    </w:p>
    <w:p w:rsidR="00067C9A" w:rsidRDefault="006A2018">
      <w:pPr>
        <w:pStyle w:val="BodyText"/>
        <w:spacing w:before="1"/>
        <w:rPr>
          <w:sz w:val="11"/>
        </w:rPr>
      </w:pPr>
      <w:r>
        <w:rPr>
          <w:noProof/>
          <w:sz w:val="2"/>
        </w:rPr>
        <mc:AlternateContent>
          <mc:Choice Requires="wpg">
            <w:drawing>
              <wp:inline distT="0" distB="0" distL="0" distR="0">
                <wp:extent cx="6858000" cy="9525"/>
                <wp:effectExtent l="7620" t="3810" r="11430" b="5715"/>
                <wp:docPr id="7"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8" name="Line 9"/>
                        <wps:cNvCnPr>
                          <a:cxnSpLocks noChangeShapeType="1"/>
                        </wps:cNvCnPr>
                        <wps:spPr bwMode="auto">
                          <a:xfrm>
                            <a:off x="0" y="8"/>
                            <a:ext cx="10800" cy="0"/>
                          </a:xfrm>
                          <a:prstGeom prst="line">
                            <a:avLst/>
                          </a:prstGeom>
                          <a:noFill/>
                          <a:ln w="9525">
                            <a:solidFill>
                              <a:srgbClr val="EDEDE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8CACCA" id="Group 8"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">
                <v:line id="Line 9" o:spid="_x0000_s1027" style="position:absolute;visibility:visible;mso-wrap-style:square" from="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" strokecolor="#ededed"/>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2348"/>
        <w:gridCol w:w="4316"/>
      </w:tblGrid>
      <w:tr w:rsidR="00067C9A" w:rsidTr="00E4020A">
        <w:trPr>
          <w:trHeight w:val="1188"/>
        </w:trPr>
        <w:tc>
          <w:tcPr>
            <w:tcW w:w="3828" w:type="dxa"/>
          </w:tcPr>
          <w:p w:rsidR="00067C9A" w:rsidRDefault="007629AF">
            <w:pPr>
              <w:pStyle w:val="TableParagraph"/>
              <w:spacing w:line="503" w:lineRule="exact"/>
              <w:ind w:left="50"/>
              <w:rPr>
                <w:sz w:val="45"/>
              </w:rPr>
            </w:pPr>
            <w:r>
              <w:rPr>
                <w:color w:val="333333"/>
                <w:sz w:val="45"/>
              </w:rPr>
              <w:t>Entrepreneurship</w:t>
            </w:r>
          </w:p>
          <w:p w:rsidR="00067C9A" w:rsidRDefault="007629AF">
            <w:pPr>
              <w:pStyle w:val="TableParagraph"/>
              <w:spacing w:before="296"/>
              <w:ind w:left="50"/>
              <w:rPr>
                <w:sz w:val="27"/>
              </w:rPr>
            </w:pPr>
            <w:bookmarkStart w:id="21" w:name="_bookmark19"/>
            <w:bookmarkEnd w:id="21"/>
            <w:r>
              <w:rPr>
                <w:color w:val="333333"/>
                <w:sz w:val="27"/>
                <w:u w:val="single" w:color="333333"/>
              </w:rPr>
              <w:t>Creating New Business</w:t>
            </w:r>
          </w:p>
        </w:tc>
        <w:tc>
          <w:tcPr>
            <w:tcW w:w="2348" w:type="dxa"/>
          </w:tcPr>
          <w:p w:rsidR="00067C9A" w:rsidRDefault="00067C9A">
            <w:pPr>
              <w:pStyle w:val="TableParagraph"/>
              <w:rPr>
                <w:rFonts w:ascii="Times New Roman"/>
                <w:sz w:val="20"/>
              </w:rPr>
            </w:pPr>
          </w:p>
        </w:tc>
        <w:tc>
          <w:tcPr>
            <w:tcW w:w="4316" w:type="dxa"/>
          </w:tcPr>
          <w:p w:rsidR="00067C9A" w:rsidRDefault="00067C9A">
            <w:pPr>
              <w:pStyle w:val="TableParagraph"/>
              <w:rPr>
                <w:rFonts w:ascii="Times New Roman"/>
                <w:sz w:val="20"/>
              </w:rPr>
            </w:pPr>
          </w:p>
        </w:tc>
      </w:tr>
      <w:tr w:rsidR="00067C9A" w:rsidTr="00E4020A">
        <w:trPr>
          <w:trHeight w:val="346"/>
        </w:trPr>
        <w:tc>
          <w:tcPr>
            <w:tcW w:w="3828" w:type="dxa"/>
          </w:tcPr>
          <w:p w:rsidR="00067C9A" w:rsidRDefault="007629AF">
            <w:pPr>
              <w:pStyle w:val="TableParagraph"/>
              <w:spacing w:before="72"/>
              <w:ind w:left="50"/>
              <w:rPr>
                <w:b/>
                <w:sz w:val="21"/>
              </w:rPr>
            </w:pPr>
            <w:r>
              <w:rPr>
                <w:b/>
                <w:color w:val="333333"/>
                <w:sz w:val="21"/>
              </w:rPr>
              <w:t>Module Code: 4ENTP002W</w:t>
            </w:r>
          </w:p>
        </w:tc>
        <w:tc>
          <w:tcPr>
            <w:tcW w:w="2348" w:type="dxa"/>
          </w:tcPr>
          <w:p w:rsidR="00067C9A" w:rsidRDefault="007629AF">
            <w:pPr>
              <w:pStyle w:val="TableParagraph"/>
              <w:spacing w:before="72"/>
              <w:ind w:left="148"/>
              <w:rPr>
                <w:b/>
                <w:sz w:val="21"/>
              </w:rPr>
            </w:pPr>
            <w:r>
              <w:rPr>
                <w:b/>
                <w:color w:val="333333"/>
                <w:sz w:val="21"/>
              </w:rPr>
              <w:t>Level 4</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E4020A">
        <w:trPr>
          <w:trHeight w:val="567"/>
        </w:trPr>
        <w:tc>
          <w:tcPr>
            <w:tcW w:w="3828" w:type="dxa"/>
          </w:tcPr>
          <w:p w:rsidR="00067C9A" w:rsidRDefault="007629AF">
            <w:pPr>
              <w:pStyle w:val="TableParagraph"/>
              <w:spacing w:before="26"/>
              <w:ind w:left="50"/>
              <w:rPr>
                <w:b/>
                <w:sz w:val="21"/>
              </w:rPr>
            </w:pPr>
            <w:r>
              <w:rPr>
                <w:b/>
                <w:color w:val="333333"/>
                <w:sz w:val="21"/>
              </w:rPr>
              <w:t>Location: Marylebone</w:t>
            </w:r>
          </w:p>
        </w:tc>
        <w:tc>
          <w:tcPr>
            <w:tcW w:w="2348" w:type="dxa"/>
          </w:tcPr>
          <w:p w:rsidR="00067C9A" w:rsidRDefault="007629AF">
            <w:pPr>
              <w:pStyle w:val="TableParagraph"/>
              <w:spacing w:before="26"/>
              <w:ind w:left="148"/>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581"/>
        <w:jc w:val="both"/>
      </w:pPr>
      <w:r>
        <w:rPr>
          <w:color w:val="333333"/>
        </w:rPr>
        <w:t>This</w:t>
      </w:r>
      <w:r>
        <w:rPr>
          <w:color w:val="333333"/>
          <w:spacing w:val="-4"/>
        </w:rPr>
        <w:t xml:space="preserve"> </w:t>
      </w:r>
      <w:r>
        <w:rPr>
          <w:color w:val="333333"/>
        </w:rPr>
        <w:t>module</w:t>
      </w:r>
      <w:r>
        <w:rPr>
          <w:color w:val="333333"/>
          <w:spacing w:val="-3"/>
        </w:rPr>
        <w:t xml:space="preserve"> </w:t>
      </w:r>
      <w:r>
        <w:rPr>
          <w:color w:val="333333"/>
        </w:rPr>
        <w:t>will</w:t>
      </w:r>
      <w:r>
        <w:rPr>
          <w:color w:val="333333"/>
          <w:spacing w:val="-4"/>
        </w:rPr>
        <w:t xml:space="preserve"> </w:t>
      </w:r>
      <w:r>
        <w:rPr>
          <w:color w:val="333333"/>
        </w:rPr>
        <w:t>engage</w:t>
      </w:r>
      <w:r>
        <w:rPr>
          <w:color w:val="333333"/>
          <w:spacing w:val="-5"/>
        </w:rPr>
        <w:t xml:space="preserve"> </w:t>
      </w:r>
      <w:r>
        <w:rPr>
          <w:color w:val="333333"/>
        </w:rPr>
        <w:t>students</w:t>
      </w:r>
      <w:r>
        <w:rPr>
          <w:color w:val="333333"/>
          <w:spacing w:val="-3"/>
        </w:rPr>
        <w:t xml:space="preserve"> </w:t>
      </w:r>
      <w:r>
        <w:rPr>
          <w:color w:val="333333"/>
        </w:rPr>
        <w:t>in</w:t>
      </w:r>
      <w:r>
        <w:rPr>
          <w:color w:val="333333"/>
          <w:spacing w:val="-4"/>
        </w:rPr>
        <w:t xml:space="preserve"> </w:t>
      </w:r>
      <w:r>
        <w:rPr>
          <w:color w:val="333333"/>
        </w:rPr>
        <w:t>the</w:t>
      </w:r>
      <w:r>
        <w:rPr>
          <w:color w:val="333333"/>
          <w:spacing w:val="-4"/>
        </w:rPr>
        <w:t xml:space="preserve"> </w:t>
      </w:r>
      <w:r>
        <w:rPr>
          <w:color w:val="333333"/>
        </w:rPr>
        <w:t>more</w:t>
      </w:r>
      <w:r>
        <w:rPr>
          <w:color w:val="333333"/>
          <w:spacing w:val="-3"/>
        </w:rPr>
        <w:t xml:space="preserve"> </w:t>
      </w:r>
      <w:r>
        <w:rPr>
          <w:color w:val="333333"/>
        </w:rPr>
        <w:t>practical</w:t>
      </w:r>
      <w:r>
        <w:rPr>
          <w:color w:val="333333"/>
          <w:spacing w:val="-4"/>
        </w:rPr>
        <w:t xml:space="preserve"> </w:t>
      </w:r>
      <w:r>
        <w:rPr>
          <w:color w:val="333333"/>
        </w:rPr>
        <w:t>elements</w:t>
      </w:r>
      <w:r>
        <w:rPr>
          <w:color w:val="333333"/>
          <w:spacing w:val="-5"/>
        </w:rPr>
        <w:t xml:space="preserve"> </w:t>
      </w:r>
      <w:r>
        <w:rPr>
          <w:color w:val="333333"/>
        </w:rPr>
        <w:t>of</w:t>
      </w:r>
      <w:r>
        <w:rPr>
          <w:color w:val="333333"/>
          <w:spacing w:val="-4"/>
        </w:rPr>
        <w:t xml:space="preserve"> </w:t>
      </w:r>
      <w:r>
        <w:rPr>
          <w:color w:val="333333"/>
        </w:rPr>
        <w:t>innovation</w:t>
      </w:r>
      <w:r>
        <w:rPr>
          <w:color w:val="333333"/>
          <w:spacing w:val="-4"/>
        </w:rPr>
        <w:t xml:space="preserve"> </w:t>
      </w:r>
      <w:r>
        <w:rPr>
          <w:color w:val="333333"/>
        </w:rPr>
        <w:t>and</w:t>
      </w:r>
      <w:r>
        <w:rPr>
          <w:color w:val="333333"/>
          <w:spacing w:val="-4"/>
        </w:rPr>
        <w:t xml:space="preserve"> </w:t>
      </w:r>
      <w:r>
        <w:rPr>
          <w:color w:val="333333"/>
        </w:rPr>
        <w:t>enterprise</w:t>
      </w:r>
      <w:r>
        <w:rPr>
          <w:color w:val="333333"/>
          <w:spacing w:val="-5"/>
        </w:rPr>
        <w:t xml:space="preserve"> </w:t>
      </w:r>
      <w:r>
        <w:rPr>
          <w:color w:val="333333"/>
        </w:rPr>
        <w:t>activity,</w:t>
      </w:r>
      <w:r>
        <w:rPr>
          <w:color w:val="333333"/>
          <w:spacing w:val="-4"/>
        </w:rPr>
        <w:t xml:space="preserve"> </w:t>
      </w:r>
      <w:r>
        <w:rPr>
          <w:color w:val="333333"/>
        </w:rPr>
        <w:t>not</w:t>
      </w:r>
      <w:r>
        <w:rPr>
          <w:color w:val="333333"/>
          <w:spacing w:val="-4"/>
        </w:rPr>
        <w:t xml:space="preserve"> </w:t>
      </w:r>
      <w:r>
        <w:rPr>
          <w:color w:val="333333"/>
        </w:rPr>
        <w:t>just</w:t>
      </w:r>
      <w:r>
        <w:rPr>
          <w:color w:val="333333"/>
          <w:spacing w:val="-4"/>
        </w:rPr>
        <w:t xml:space="preserve"> </w:t>
      </w:r>
      <w:r>
        <w:rPr>
          <w:color w:val="333333"/>
        </w:rPr>
        <w:t>in terms of creating new businesses, but also in terms of entrepreneurship within the corporate environment. This module will prepare students for enterprise activity across a variety of</w:t>
      </w:r>
      <w:r>
        <w:rPr>
          <w:color w:val="333333"/>
          <w:spacing w:val="-13"/>
        </w:rPr>
        <w:t xml:space="preserve"> </w:t>
      </w:r>
      <w:r>
        <w:rPr>
          <w:color w:val="333333"/>
        </w:rPr>
        <w:t>contexts.</w:t>
      </w:r>
    </w:p>
    <w:p w:rsidR="00067C9A" w:rsidRDefault="007629AF">
      <w:pPr>
        <w:pStyle w:val="BodyText"/>
        <w:spacing w:before="2"/>
        <w:ind w:left="150"/>
        <w:jc w:val="both"/>
      </w:pPr>
      <w:r>
        <w:rPr>
          <w:b/>
          <w:color w:val="333333"/>
        </w:rPr>
        <w:t xml:space="preserve">Assessment: </w:t>
      </w:r>
      <w:r>
        <w:rPr>
          <w:color w:val="333333"/>
        </w:rPr>
        <w:t>Coursework (25%), Coursework (50%), Presentation Group (25%)</w:t>
      </w:r>
    </w:p>
    <w:p w:rsidR="00067C9A" w:rsidRDefault="007629AF">
      <w:pPr>
        <w:pStyle w:val="BodyText"/>
        <w:spacing w:before="59"/>
        <w:ind w:left="150"/>
        <w:jc w:val="both"/>
      </w:pPr>
      <w:r>
        <w:rPr>
          <w:color w:val="333333"/>
        </w:rPr>
        <w:t>*All transcripts are issued in UK credits.</w:t>
      </w:r>
    </w:p>
    <w:p w:rsidR="00067C9A" w:rsidRDefault="00067C9A">
      <w:pPr>
        <w:pStyle w:val="BodyText"/>
        <w:rPr>
          <w:sz w:val="20"/>
        </w:rPr>
      </w:pPr>
    </w:p>
    <w:p w:rsidR="00067C9A" w:rsidRDefault="00067C9A">
      <w:pPr>
        <w:pStyle w:val="BodyText"/>
        <w:spacing w:before="7"/>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73"/>
        <w:gridCol w:w="2803"/>
        <w:gridCol w:w="4316"/>
      </w:tblGrid>
      <w:tr w:rsidR="00067C9A" w:rsidTr="00E4020A">
        <w:trPr>
          <w:trHeight w:val="380"/>
        </w:trPr>
        <w:tc>
          <w:tcPr>
            <w:tcW w:w="3373" w:type="dxa"/>
          </w:tcPr>
          <w:p w:rsidR="00067C9A" w:rsidRDefault="007629AF">
            <w:pPr>
              <w:pStyle w:val="TableParagraph"/>
              <w:spacing w:line="302" w:lineRule="exact"/>
              <w:ind w:left="50"/>
              <w:rPr>
                <w:sz w:val="27"/>
              </w:rPr>
            </w:pPr>
            <w:bookmarkStart w:id="22" w:name="_bookmark20"/>
            <w:bookmarkEnd w:id="22"/>
            <w:r>
              <w:rPr>
                <w:color w:val="333333"/>
                <w:sz w:val="27"/>
                <w:u w:val="single" w:color="333333"/>
              </w:rPr>
              <w:t>Entrepreneurial Practice</w:t>
            </w:r>
          </w:p>
        </w:tc>
        <w:tc>
          <w:tcPr>
            <w:tcW w:w="7119" w:type="dxa"/>
            <w:gridSpan w:val="2"/>
          </w:tcPr>
          <w:p w:rsidR="00067C9A" w:rsidRDefault="00067C9A">
            <w:pPr>
              <w:pStyle w:val="TableParagraph"/>
              <w:rPr>
                <w:rFonts w:ascii="Times New Roman"/>
                <w:sz w:val="20"/>
              </w:rPr>
            </w:pPr>
          </w:p>
        </w:tc>
      </w:tr>
      <w:tr w:rsidR="00067C9A" w:rsidTr="00E4020A">
        <w:trPr>
          <w:trHeight w:val="346"/>
        </w:trPr>
        <w:tc>
          <w:tcPr>
            <w:tcW w:w="3373" w:type="dxa"/>
          </w:tcPr>
          <w:p w:rsidR="00067C9A" w:rsidRDefault="007629AF">
            <w:pPr>
              <w:pStyle w:val="TableParagraph"/>
              <w:spacing w:before="72"/>
              <w:ind w:left="50"/>
              <w:rPr>
                <w:b/>
                <w:sz w:val="21"/>
              </w:rPr>
            </w:pPr>
            <w:r>
              <w:rPr>
                <w:b/>
                <w:color w:val="333333"/>
                <w:sz w:val="21"/>
              </w:rPr>
              <w:t>Module Code: 5ENTP005W</w:t>
            </w:r>
          </w:p>
        </w:tc>
        <w:tc>
          <w:tcPr>
            <w:tcW w:w="2803" w:type="dxa"/>
          </w:tcPr>
          <w:p w:rsidR="00067C9A" w:rsidRDefault="007629AF">
            <w:pPr>
              <w:pStyle w:val="TableParagraph"/>
              <w:spacing w:before="72"/>
              <w:ind w:left="426"/>
              <w:rPr>
                <w:b/>
                <w:sz w:val="21"/>
              </w:rPr>
            </w:pPr>
            <w:r>
              <w:rPr>
                <w:b/>
                <w:color w:val="333333"/>
                <w:sz w:val="21"/>
              </w:rPr>
              <w:t>Level 5</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E4020A">
        <w:trPr>
          <w:trHeight w:val="567"/>
        </w:trPr>
        <w:tc>
          <w:tcPr>
            <w:tcW w:w="3373" w:type="dxa"/>
          </w:tcPr>
          <w:p w:rsidR="00067C9A" w:rsidRDefault="007629AF">
            <w:pPr>
              <w:pStyle w:val="TableParagraph"/>
              <w:spacing w:before="26"/>
              <w:ind w:left="50"/>
              <w:rPr>
                <w:b/>
                <w:sz w:val="21"/>
              </w:rPr>
            </w:pPr>
            <w:r>
              <w:rPr>
                <w:b/>
                <w:color w:val="333333"/>
                <w:sz w:val="21"/>
              </w:rPr>
              <w:t>Location: Marylebone</w:t>
            </w:r>
          </w:p>
        </w:tc>
        <w:tc>
          <w:tcPr>
            <w:tcW w:w="2803" w:type="dxa"/>
          </w:tcPr>
          <w:p w:rsidR="00067C9A" w:rsidRDefault="007629AF">
            <w:pPr>
              <w:pStyle w:val="TableParagraph"/>
              <w:spacing w:before="26"/>
              <w:ind w:left="426"/>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395"/>
      </w:pPr>
      <w:r>
        <w:rPr>
          <w:color w:val="333333"/>
        </w:rPr>
        <w:t xml:space="preserve">This module is an action based entrepreneurial practice in generating revenue for a chosen organization. The student is expected to fulfil the modules learning outcomes through the entrepreneurial project and written assessment. The student is expected to </w:t>
      </w:r>
      <w:proofErr w:type="spellStart"/>
      <w:r>
        <w:rPr>
          <w:color w:val="333333"/>
        </w:rPr>
        <w:t>organise</w:t>
      </w:r>
      <w:proofErr w:type="spellEnd"/>
      <w:r>
        <w:rPr>
          <w:color w:val="333333"/>
        </w:rPr>
        <w:t xml:space="preserve"> a revenue generation project with a team of five students which </w:t>
      </w:r>
      <w:proofErr w:type="gramStart"/>
      <w:r>
        <w:rPr>
          <w:color w:val="333333"/>
        </w:rPr>
        <w:t>has to</w:t>
      </w:r>
      <w:proofErr w:type="gramEnd"/>
      <w:r>
        <w:rPr>
          <w:color w:val="333333"/>
        </w:rPr>
        <w:t xml:space="preserve"> be approved by the module leader. This module provides a way for students to pursue enterprise and entrepreneurial skills through the process of entrepreneurial learning.</w:t>
      </w:r>
    </w:p>
    <w:p w:rsidR="00067C9A" w:rsidRDefault="007629AF">
      <w:pPr>
        <w:pStyle w:val="BodyText"/>
        <w:spacing w:before="4"/>
        <w:ind w:left="150"/>
      </w:pPr>
      <w:r>
        <w:rPr>
          <w:b/>
          <w:color w:val="333333"/>
        </w:rPr>
        <w:t xml:space="preserve">Assessment: </w:t>
      </w:r>
      <w:r>
        <w:rPr>
          <w:color w:val="333333"/>
        </w:rPr>
        <w:t>Coursework (25%), Coursework (25%), Coursework (50%)</w:t>
      </w:r>
    </w:p>
    <w:p w:rsidR="00067C9A" w:rsidRDefault="007629AF">
      <w:pPr>
        <w:pStyle w:val="BodyText"/>
        <w:spacing w:before="58"/>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rPr>
          <w:u w:val="none"/>
        </w:rPr>
      </w:pPr>
      <w:bookmarkStart w:id="23" w:name="_bookmark21"/>
      <w:bookmarkEnd w:id="23"/>
      <w:r>
        <w:rPr>
          <w:color w:val="333333"/>
          <w:u w:color="333333"/>
        </w:rPr>
        <w:t>Creating Entrepreneurial Leadership</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6ENTP005W</w:t>
      </w:r>
      <w:r>
        <w:rPr>
          <w:color w:val="333333"/>
        </w:rPr>
        <w:tab/>
        <w:t>Level 6</w:t>
      </w:r>
      <w:r>
        <w:rPr>
          <w:color w:val="333333"/>
        </w:rPr>
        <w:tab/>
        <w:t>Semester 2</w:t>
      </w:r>
    </w:p>
    <w:p w:rsidR="00067C9A" w:rsidRDefault="007629AF">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8"/>
        <w:ind w:left="6704"/>
        <w:rPr>
          <w:b/>
          <w:sz w:val="21"/>
        </w:rPr>
      </w:pPr>
      <w:r>
        <w:rPr>
          <w:b/>
          <w:color w:val="333333"/>
          <w:sz w:val="21"/>
        </w:rPr>
        <w:t>ECTS credits 10*</w:t>
      </w:r>
    </w:p>
    <w:p w:rsidR="00067C9A" w:rsidRDefault="007629AF">
      <w:pPr>
        <w:pStyle w:val="BodyText"/>
        <w:spacing w:before="59" w:line="297" w:lineRule="auto"/>
        <w:ind w:left="150"/>
      </w:pPr>
      <w:r>
        <w:rPr>
          <w:color w:val="333333"/>
        </w:rPr>
        <w:t xml:space="preserve">To empower learners with the competencies (knowledge, values and skills) necessary to optimally </w:t>
      </w:r>
      <w:proofErr w:type="spellStart"/>
      <w:r>
        <w:rPr>
          <w:color w:val="333333"/>
        </w:rPr>
        <w:t>utilise</w:t>
      </w:r>
      <w:proofErr w:type="spellEnd"/>
      <w:r>
        <w:rPr>
          <w:color w:val="333333"/>
        </w:rPr>
        <w:t xml:space="preserve"> </w:t>
      </w:r>
      <w:r>
        <w:rPr>
          <w:color w:val="333333"/>
        </w:rPr>
        <w:lastRenderedPageBreak/>
        <w:t xml:space="preserve">Entrepreneurship </w:t>
      </w:r>
      <w:proofErr w:type="gramStart"/>
      <w:r>
        <w:rPr>
          <w:color w:val="333333"/>
        </w:rPr>
        <w:t>as a way to</w:t>
      </w:r>
      <w:proofErr w:type="gramEnd"/>
      <w:r>
        <w:rPr>
          <w:color w:val="333333"/>
        </w:rPr>
        <w:t xml:space="preserve"> economic wealth and growth. Learners will be empowered with the necessary competencies such as knowledge, values and skills to be entrepreneurial at different of management in a corporate environment. Successful learners will be able to act as change agents, ensuring that business entities not only have the competitive edge through new products, service and processes, but are also more effective and efficient.</w:t>
      </w:r>
    </w:p>
    <w:p w:rsidR="00067C9A" w:rsidRDefault="007629AF">
      <w:pPr>
        <w:pStyle w:val="BodyText"/>
        <w:spacing w:before="3" w:line="297" w:lineRule="auto"/>
        <w:ind w:left="150" w:right="139"/>
      </w:pPr>
      <w:r>
        <w:rPr>
          <w:color w:val="333333"/>
        </w:rPr>
        <w:t>Entrepreneurial companies will contribute to employee satisfaction and retention. Learners credited with this module will have the ability to develop their entrepreneurial skills, so that they have the potential to become efficient and effective employees and managers in a business environment.</w:t>
      </w:r>
    </w:p>
    <w:p w:rsidR="00067C9A" w:rsidRDefault="007629AF">
      <w:pPr>
        <w:spacing w:before="2"/>
        <w:ind w:left="150"/>
        <w:rPr>
          <w:sz w:val="21"/>
        </w:rPr>
      </w:pPr>
      <w:r>
        <w:rPr>
          <w:b/>
          <w:color w:val="333333"/>
          <w:sz w:val="21"/>
        </w:rPr>
        <w:t xml:space="preserve">Assessment: </w:t>
      </w:r>
      <w:r>
        <w:rPr>
          <w:color w:val="333333"/>
          <w:sz w:val="21"/>
        </w:rPr>
        <w:t>Presentation (25%), Coursework (75%)</w:t>
      </w:r>
    </w:p>
    <w:p w:rsidR="00067C9A" w:rsidRDefault="007629AF">
      <w:pPr>
        <w:pStyle w:val="BodyText"/>
        <w:spacing w:before="59"/>
        <w:ind w:left="150"/>
      </w:pPr>
      <w:r>
        <w:rPr>
          <w:color w:val="333333"/>
        </w:rPr>
        <w:t>*All transcripts are issued in UK credits.</w:t>
      </w:r>
    </w:p>
    <w:p w:rsidR="00067C9A" w:rsidRDefault="006A2018">
      <w:pPr>
        <w:pStyle w:val="BodyText"/>
        <w:spacing w:before="5"/>
        <w:rPr>
          <w:sz w:val="26"/>
        </w:rPr>
      </w:pPr>
      <w:r>
        <w:rPr>
          <w:noProof/>
        </w:rPr>
        <mc:AlternateContent>
          <mc:Choice Requires="wps">
            <w:drawing>
              <wp:inline distT="0" distB="0" distL="0" distR="0">
                <wp:extent cx="6858000" cy="0"/>
                <wp:effectExtent l="0" t="0" r="0" b="0"/>
                <wp:docPr id="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3BC1B61" id="Line 7"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" strokecolor="#ededed" strokeweight=".26494mm">
                <w10:anchorlock/>
              </v:line>
            </w:pict>
          </mc:Fallback>
        </mc:AlternateContent>
      </w:r>
    </w:p>
    <w:p w:rsidR="00067C9A" w:rsidRDefault="00067C9A">
      <w:pPr>
        <w:pStyle w:val="BodyText"/>
        <w:rPr>
          <w:sz w:val="22"/>
        </w:rPr>
      </w:pPr>
    </w:p>
    <w:p w:rsidR="00067C9A" w:rsidRDefault="00067C9A">
      <w:pPr>
        <w:pStyle w:val="BodyText"/>
        <w:spacing w:before="9"/>
        <w:rPr>
          <w:sz w:val="24"/>
        </w:rPr>
      </w:pPr>
    </w:p>
    <w:p w:rsidR="00067C9A" w:rsidRDefault="007629AF">
      <w:pPr>
        <w:pStyle w:val="Heading1"/>
      </w:pPr>
      <w:r>
        <w:rPr>
          <w:color w:val="333333"/>
        </w:rPr>
        <w:t>Finance and Accounting</w:t>
      </w:r>
    </w:p>
    <w:p w:rsidR="00067C9A" w:rsidRDefault="007629AF">
      <w:pPr>
        <w:pStyle w:val="Heading2"/>
        <w:spacing w:before="66"/>
        <w:rPr>
          <w:u w:val="none"/>
        </w:rPr>
      </w:pPr>
      <w:bookmarkStart w:id="24" w:name="_bookmark22"/>
      <w:bookmarkEnd w:id="24"/>
      <w:r>
        <w:rPr>
          <w:color w:val="333333"/>
          <w:u w:color="333333"/>
        </w:rPr>
        <w:t>Accounting and Finance Fundamentals</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4ACCN001W</w:t>
      </w:r>
      <w:r>
        <w:rPr>
          <w:color w:val="333333"/>
        </w:rPr>
        <w:tab/>
        <w:t>Level 4</w:t>
      </w:r>
      <w:r>
        <w:rPr>
          <w:color w:val="333333"/>
        </w:rPr>
        <w:tab/>
        <w:t>Semester 2</w:t>
      </w:r>
    </w:p>
    <w:p w:rsidR="00067C9A" w:rsidRDefault="007629AF">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8"/>
        <w:ind w:left="6704"/>
        <w:rPr>
          <w:b/>
          <w:sz w:val="21"/>
        </w:rPr>
      </w:pPr>
      <w:r>
        <w:rPr>
          <w:b/>
          <w:color w:val="333333"/>
          <w:sz w:val="21"/>
        </w:rPr>
        <w:t>ECTS credits 10*</w:t>
      </w:r>
    </w:p>
    <w:p w:rsidR="00067C9A" w:rsidRDefault="007629AF">
      <w:pPr>
        <w:pStyle w:val="BodyText"/>
        <w:spacing w:before="59" w:line="297" w:lineRule="auto"/>
        <w:ind w:left="150" w:right="196"/>
      </w:pPr>
      <w:r>
        <w:rPr>
          <w:color w:val="333333"/>
        </w:rPr>
        <w:t>The module provides fundamental accounting and financial knowledge and essential skills for any business manager. It focuses on the purpose and relevance of accounting in business management and the use of accounting and finance techniques, to enable an analysis of business performance in small and large companies. It introduces students to: financial resources management and the role of capital markets.</w:t>
      </w:r>
    </w:p>
    <w:p w:rsidR="00067C9A" w:rsidRDefault="007629AF">
      <w:pPr>
        <w:pStyle w:val="BodyText"/>
        <w:spacing w:before="3"/>
        <w:ind w:left="150"/>
      </w:pPr>
      <w:r>
        <w:rPr>
          <w:b/>
          <w:color w:val="333333"/>
        </w:rPr>
        <w:t xml:space="preserve">Assessment: </w:t>
      </w:r>
      <w:r>
        <w:rPr>
          <w:color w:val="333333"/>
        </w:rPr>
        <w:t>In-Class Test/Assignment exam conditions (25%), Examination - closed book (75%)</w:t>
      </w:r>
    </w:p>
    <w:p w:rsidR="00067C9A" w:rsidRDefault="007629AF">
      <w:pPr>
        <w:pStyle w:val="BodyText"/>
        <w:spacing w:before="58"/>
        <w:ind w:left="150"/>
      </w:pPr>
      <w:r>
        <w:rPr>
          <w:color w:val="333333"/>
        </w:rPr>
        <w:t>*All transcripts are issued in UK credits.</w:t>
      </w:r>
    </w:p>
    <w:p w:rsidR="00067C9A" w:rsidRDefault="00067C9A">
      <w:pPr>
        <w:pStyle w:val="BodyText"/>
        <w:rPr>
          <w:sz w:val="20"/>
        </w:rPr>
      </w:pPr>
    </w:p>
    <w:p w:rsidR="00067C9A" w:rsidRDefault="00067C9A">
      <w:pPr>
        <w:pStyle w:val="BodyText"/>
        <w:spacing w:before="8"/>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9"/>
        <w:gridCol w:w="2207"/>
        <w:gridCol w:w="4317"/>
      </w:tblGrid>
      <w:tr w:rsidR="00067C9A" w:rsidTr="00E4020A">
        <w:trPr>
          <w:trHeight w:val="380"/>
        </w:trPr>
        <w:tc>
          <w:tcPr>
            <w:tcW w:w="3969" w:type="dxa"/>
          </w:tcPr>
          <w:p w:rsidR="00067C9A" w:rsidRDefault="007629AF">
            <w:pPr>
              <w:pStyle w:val="TableParagraph"/>
              <w:spacing w:line="302" w:lineRule="exact"/>
              <w:ind w:left="50"/>
              <w:rPr>
                <w:sz w:val="27"/>
              </w:rPr>
            </w:pPr>
            <w:bookmarkStart w:id="25" w:name="_bookmark23"/>
            <w:bookmarkEnd w:id="25"/>
            <w:r>
              <w:rPr>
                <w:color w:val="333333"/>
                <w:sz w:val="27"/>
                <w:u w:val="single" w:color="333333"/>
              </w:rPr>
              <w:t>Legal Aspects of Employment</w:t>
            </w:r>
          </w:p>
        </w:tc>
        <w:tc>
          <w:tcPr>
            <w:tcW w:w="6524" w:type="dxa"/>
            <w:gridSpan w:val="2"/>
          </w:tcPr>
          <w:p w:rsidR="00067C9A" w:rsidRDefault="00067C9A">
            <w:pPr>
              <w:pStyle w:val="TableParagraph"/>
              <w:rPr>
                <w:rFonts w:ascii="Times New Roman"/>
                <w:sz w:val="20"/>
              </w:rPr>
            </w:pPr>
          </w:p>
        </w:tc>
      </w:tr>
      <w:tr w:rsidR="00067C9A" w:rsidTr="00E4020A">
        <w:trPr>
          <w:trHeight w:val="346"/>
        </w:trPr>
        <w:tc>
          <w:tcPr>
            <w:tcW w:w="3969" w:type="dxa"/>
          </w:tcPr>
          <w:p w:rsidR="00067C9A" w:rsidRDefault="007629AF">
            <w:pPr>
              <w:pStyle w:val="TableParagraph"/>
              <w:spacing w:before="72"/>
              <w:ind w:left="50"/>
              <w:rPr>
                <w:b/>
                <w:sz w:val="21"/>
              </w:rPr>
            </w:pPr>
            <w:r>
              <w:rPr>
                <w:b/>
                <w:color w:val="333333"/>
                <w:sz w:val="21"/>
              </w:rPr>
              <w:t>Module Code: 5ACCN001W</w:t>
            </w:r>
          </w:p>
        </w:tc>
        <w:tc>
          <w:tcPr>
            <w:tcW w:w="2207" w:type="dxa"/>
          </w:tcPr>
          <w:p w:rsidR="00067C9A" w:rsidRDefault="007629AF">
            <w:pPr>
              <w:pStyle w:val="TableParagraph"/>
              <w:spacing w:before="72"/>
              <w:ind w:left="89"/>
              <w:rPr>
                <w:b/>
                <w:sz w:val="21"/>
              </w:rPr>
            </w:pPr>
            <w:r>
              <w:rPr>
                <w:b/>
                <w:color w:val="333333"/>
                <w:sz w:val="21"/>
              </w:rPr>
              <w:t>Level 5</w:t>
            </w:r>
          </w:p>
        </w:tc>
        <w:tc>
          <w:tcPr>
            <w:tcW w:w="4317" w:type="dxa"/>
          </w:tcPr>
          <w:p w:rsidR="00067C9A" w:rsidRDefault="007629AF">
            <w:pPr>
              <w:pStyle w:val="TableParagraph"/>
              <w:spacing w:before="72"/>
              <w:ind w:left="428"/>
              <w:rPr>
                <w:b/>
                <w:sz w:val="21"/>
              </w:rPr>
            </w:pPr>
            <w:r>
              <w:rPr>
                <w:b/>
                <w:color w:val="333333"/>
                <w:sz w:val="21"/>
              </w:rPr>
              <w:t>Semester 2</w:t>
            </w:r>
          </w:p>
        </w:tc>
      </w:tr>
      <w:tr w:rsidR="00067C9A" w:rsidTr="00E4020A">
        <w:trPr>
          <w:trHeight w:val="567"/>
        </w:trPr>
        <w:tc>
          <w:tcPr>
            <w:tcW w:w="3969" w:type="dxa"/>
          </w:tcPr>
          <w:p w:rsidR="00067C9A" w:rsidRDefault="007629AF">
            <w:pPr>
              <w:pStyle w:val="TableParagraph"/>
              <w:spacing w:before="26"/>
              <w:ind w:left="50"/>
              <w:rPr>
                <w:b/>
                <w:sz w:val="21"/>
              </w:rPr>
            </w:pPr>
            <w:r>
              <w:rPr>
                <w:b/>
                <w:color w:val="333333"/>
                <w:sz w:val="21"/>
              </w:rPr>
              <w:t>Location: Marylebone</w:t>
            </w:r>
          </w:p>
        </w:tc>
        <w:tc>
          <w:tcPr>
            <w:tcW w:w="2207" w:type="dxa"/>
          </w:tcPr>
          <w:p w:rsidR="00067C9A" w:rsidRDefault="007629AF">
            <w:pPr>
              <w:pStyle w:val="TableParagraph"/>
              <w:spacing w:before="26"/>
              <w:ind w:left="89"/>
              <w:rPr>
                <w:b/>
                <w:sz w:val="21"/>
              </w:rPr>
            </w:pPr>
            <w:r>
              <w:rPr>
                <w:b/>
                <w:color w:val="333333"/>
                <w:sz w:val="21"/>
              </w:rPr>
              <w:t>UK Credit Value: 20</w:t>
            </w:r>
          </w:p>
        </w:tc>
        <w:tc>
          <w:tcPr>
            <w:tcW w:w="4317"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173"/>
      </w:pPr>
      <w:r>
        <w:rPr>
          <w:color w:val="333333"/>
        </w:rPr>
        <w:t>The module aims to introduce the major areas of employment regulation including those relating to recruitment, the contract of employment through to redundancy and dismissal. The module is intended to provide an overview of the employment relationship, rather than to focus in detail on the operation of specific employment laws. It will be extremely valuable both to employees and potential managers in understanding the importance of the legal context of the employment relationship and its contribution to a successful business both in local and international jurisdictions.</w:t>
      </w:r>
    </w:p>
    <w:p w:rsidR="00067C9A" w:rsidRDefault="007629AF">
      <w:pPr>
        <w:pStyle w:val="BodyText"/>
        <w:spacing w:before="4"/>
        <w:ind w:left="150"/>
      </w:pPr>
      <w:r>
        <w:rPr>
          <w:b/>
          <w:color w:val="333333"/>
        </w:rPr>
        <w:t xml:space="preserve">Assessment: </w:t>
      </w:r>
      <w:r>
        <w:rPr>
          <w:color w:val="333333"/>
        </w:rPr>
        <w:t>Coursework (25%), Examination - closed book (75%)</w:t>
      </w:r>
    </w:p>
    <w:p w:rsidR="00067C9A" w:rsidRDefault="007629AF">
      <w:pPr>
        <w:pStyle w:val="BodyText"/>
        <w:spacing w:before="59"/>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72"/>
        <w:gridCol w:w="2904"/>
        <w:gridCol w:w="4316"/>
      </w:tblGrid>
      <w:tr w:rsidR="00067C9A" w:rsidTr="00E4020A">
        <w:trPr>
          <w:trHeight w:val="380"/>
        </w:trPr>
        <w:tc>
          <w:tcPr>
            <w:tcW w:w="3272" w:type="dxa"/>
          </w:tcPr>
          <w:p w:rsidR="00067C9A" w:rsidRDefault="007629AF">
            <w:pPr>
              <w:pStyle w:val="TableParagraph"/>
              <w:spacing w:line="302" w:lineRule="exact"/>
              <w:ind w:left="50"/>
              <w:rPr>
                <w:sz w:val="27"/>
              </w:rPr>
            </w:pPr>
            <w:bookmarkStart w:id="26" w:name="_bookmark24"/>
            <w:bookmarkEnd w:id="26"/>
            <w:r>
              <w:rPr>
                <w:color w:val="333333"/>
                <w:sz w:val="27"/>
                <w:u w:val="single" w:color="333333"/>
              </w:rPr>
              <w:t>Law and the Business</w:t>
            </w:r>
          </w:p>
        </w:tc>
        <w:tc>
          <w:tcPr>
            <w:tcW w:w="7220" w:type="dxa"/>
            <w:gridSpan w:val="2"/>
          </w:tcPr>
          <w:p w:rsidR="00067C9A" w:rsidRDefault="00067C9A">
            <w:pPr>
              <w:pStyle w:val="TableParagraph"/>
              <w:rPr>
                <w:rFonts w:ascii="Times New Roman"/>
                <w:sz w:val="20"/>
              </w:rPr>
            </w:pPr>
          </w:p>
        </w:tc>
      </w:tr>
      <w:tr w:rsidR="00067C9A" w:rsidTr="00E4020A">
        <w:trPr>
          <w:trHeight w:val="346"/>
        </w:trPr>
        <w:tc>
          <w:tcPr>
            <w:tcW w:w="3272" w:type="dxa"/>
          </w:tcPr>
          <w:p w:rsidR="00067C9A" w:rsidRDefault="007629AF">
            <w:pPr>
              <w:pStyle w:val="TableParagraph"/>
              <w:spacing w:before="72"/>
              <w:ind w:left="50"/>
              <w:rPr>
                <w:b/>
                <w:sz w:val="21"/>
              </w:rPr>
            </w:pPr>
            <w:r>
              <w:rPr>
                <w:b/>
                <w:color w:val="333333"/>
                <w:sz w:val="21"/>
              </w:rPr>
              <w:t>Module Code: 5BUCL003W</w:t>
            </w:r>
          </w:p>
        </w:tc>
        <w:tc>
          <w:tcPr>
            <w:tcW w:w="2904" w:type="dxa"/>
          </w:tcPr>
          <w:p w:rsidR="00067C9A" w:rsidRDefault="007629AF">
            <w:pPr>
              <w:pStyle w:val="TableParagraph"/>
              <w:spacing w:before="72"/>
              <w:ind w:left="527"/>
              <w:rPr>
                <w:b/>
                <w:sz w:val="21"/>
              </w:rPr>
            </w:pPr>
            <w:r>
              <w:rPr>
                <w:b/>
                <w:color w:val="333333"/>
                <w:sz w:val="21"/>
              </w:rPr>
              <w:t>Level 5</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E4020A">
        <w:trPr>
          <w:trHeight w:val="567"/>
        </w:trPr>
        <w:tc>
          <w:tcPr>
            <w:tcW w:w="3272" w:type="dxa"/>
          </w:tcPr>
          <w:p w:rsidR="00067C9A" w:rsidRDefault="007629AF">
            <w:pPr>
              <w:pStyle w:val="TableParagraph"/>
              <w:spacing w:before="26"/>
              <w:ind w:left="50"/>
              <w:rPr>
                <w:b/>
                <w:sz w:val="21"/>
              </w:rPr>
            </w:pPr>
            <w:r>
              <w:rPr>
                <w:b/>
                <w:color w:val="333333"/>
                <w:sz w:val="21"/>
              </w:rPr>
              <w:t>Location: Marylebone</w:t>
            </w:r>
          </w:p>
        </w:tc>
        <w:tc>
          <w:tcPr>
            <w:tcW w:w="2904" w:type="dxa"/>
          </w:tcPr>
          <w:p w:rsidR="00067C9A" w:rsidRDefault="007629AF">
            <w:pPr>
              <w:pStyle w:val="TableParagraph"/>
              <w:spacing w:before="26"/>
              <w:ind w:left="527"/>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174"/>
      </w:pPr>
      <w:r>
        <w:rPr>
          <w:color w:val="333333"/>
        </w:rPr>
        <w:t>This module focusses on those aspects of business law that are relevant to business operations, including contract, tort, company and employment law.</w:t>
      </w:r>
    </w:p>
    <w:p w:rsidR="00067C9A" w:rsidRDefault="007629AF">
      <w:pPr>
        <w:spacing w:before="2"/>
        <w:ind w:left="150"/>
        <w:rPr>
          <w:sz w:val="21"/>
        </w:rPr>
      </w:pPr>
      <w:r>
        <w:rPr>
          <w:b/>
          <w:color w:val="333333"/>
          <w:sz w:val="21"/>
        </w:rPr>
        <w:t xml:space="preserve">Assessment: </w:t>
      </w:r>
      <w:r>
        <w:rPr>
          <w:color w:val="333333"/>
          <w:sz w:val="21"/>
        </w:rPr>
        <w:t>Examination - closed book (100%)</w:t>
      </w:r>
    </w:p>
    <w:p w:rsidR="00067C9A" w:rsidRDefault="007629AF">
      <w:pPr>
        <w:pStyle w:val="BodyText"/>
        <w:spacing w:before="58"/>
        <w:ind w:left="150"/>
      </w:pPr>
      <w:r>
        <w:rPr>
          <w:color w:val="333333"/>
        </w:rPr>
        <w:t>*All transcripts are issued in UK credits.</w:t>
      </w:r>
    </w:p>
    <w:p w:rsidR="00067C9A" w:rsidRDefault="00067C9A">
      <w:pPr>
        <w:pStyle w:val="BodyText"/>
        <w:rPr>
          <w:sz w:val="20"/>
        </w:rPr>
      </w:pPr>
    </w:p>
    <w:p w:rsidR="00067C9A" w:rsidRDefault="00067C9A">
      <w:pPr>
        <w:pStyle w:val="BodyText"/>
        <w:spacing w:before="8"/>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98"/>
        <w:gridCol w:w="2878"/>
        <w:gridCol w:w="4316"/>
      </w:tblGrid>
      <w:tr w:rsidR="00067C9A" w:rsidTr="00E4020A">
        <w:trPr>
          <w:trHeight w:val="380"/>
        </w:trPr>
        <w:tc>
          <w:tcPr>
            <w:tcW w:w="3298" w:type="dxa"/>
          </w:tcPr>
          <w:p w:rsidR="00067C9A" w:rsidRDefault="007629AF">
            <w:pPr>
              <w:pStyle w:val="TableParagraph"/>
              <w:spacing w:line="302" w:lineRule="exact"/>
              <w:ind w:left="50"/>
              <w:rPr>
                <w:sz w:val="27"/>
              </w:rPr>
            </w:pPr>
            <w:bookmarkStart w:id="27" w:name="_bookmark25"/>
            <w:bookmarkEnd w:id="27"/>
            <w:r>
              <w:rPr>
                <w:color w:val="333333"/>
                <w:sz w:val="27"/>
                <w:u w:val="single" w:color="333333"/>
              </w:rPr>
              <w:t>Corporate Governance</w:t>
            </w:r>
          </w:p>
        </w:tc>
        <w:tc>
          <w:tcPr>
            <w:tcW w:w="7194" w:type="dxa"/>
            <w:gridSpan w:val="2"/>
          </w:tcPr>
          <w:p w:rsidR="00067C9A" w:rsidRDefault="00067C9A">
            <w:pPr>
              <w:pStyle w:val="TableParagraph"/>
              <w:rPr>
                <w:rFonts w:ascii="Times New Roman"/>
                <w:sz w:val="20"/>
              </w:rPr>
            </w:pPr>
          </w:p>
        </w:tc>
      </w:tr>
      <w:tr w:rsidR="00067C9A" w:rsidTr="00E4020A">
        <w:trPr>
          <w:trHeight w:val="346"/>
        </w:trPr>
        <w:tc>
          <w:tcPr>
            <w:tcW w:w="3298" w:type="dxa"/>
          </w:tcPr>
          <w:p w:rsidR="00067C9A" w:rsidRDefault="007629AF">
            <w:pPr>
              <w:pStyle w:val="TableParagraph"/>
              <w:spacing w:before="72"/>
              <w:ind w:left="50"/>
              <w:rPr>
                <w:b/>
                <w:sz w:val="21"/>
              </w:rPr>
            </w:pPr>
            <w:r>
              <w:rPr>
                <w:b/>
                <w:color w:val="333333"/>
                <w:sz w:val="21"/>
              </w:rPr>
              <w:t>Module Code: 5FNCE005W</w:t>
            </w:r>
          </w:p>
        </w:tc>
        <w:tc>
          <w:tcPr>
            <w:tcW w:w="2878" w:type="dxa"/>
          </w:tcPr>
          <w:p w:rsidR="00067C9A" w:rsidRDefault="007629AF">
            <w:pPr>
              <w:pStyle w:val="TableParagraph"/>
              <w:spacing w:before="72"/>
              <w:ind w:left="501"/>
              <w:rPr>
                <w:b/>
                <w:sz w:val="21"/>
              </w:rPr>
            </w:pPr>
            <w:r>
              <w:rPr>
                <w:b/>
                <w:color w:val="333333"/>
                <w:sz w:val="21"/>
              </w:rPr>
              <w:t>Level 5</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E4020A">
        <w:trPr>
          <w:trHeight w:val="567"/>
        </w:trPr>
        <w:tc>
          <w:tcPr>
            <w:tcW w:w="3298" w:type="dxa"/>
          </w:tcPr>
          <w:p w:rsidR="00067C9A" w:rsidRDefault="007629AF">
            <w:pPr>
              <w:pStyle w:val="TableParagraph"/>
              <w:spacing w:before="26"/>
              <w:ind w:left="50"/>
              <w:rPr>
                <w:b/>
                <w:sz w:val="21"/>
              </w:rPr>
            </w:pPr>
            <w:r>
              <w:rPr>
                <w:b/>
                <w:color w:val="333333"/>
                <w:sz w:val="21"/>
              </w:rPr>
              <w:t>Location: Marylebone</w:t>
            </w:r>
          </w:p>
        </w:tc>
        <w:tc>
          <w:tcPr>
            <w:tcW w:w="2878" w:type="dxa"/>
          </w:tcPr>
          <w:p w:rsidR="00067C9A" w:rsidRDefault="007629AF">
            <w:pPr>
              <w:pStyle w:val="TableParagraph"/>
              <w:spacing w:before="26"/>
              <w:ind w:left="501"/>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302"/>
      </w:pPr>
      <w:r>
        <w:rPr>
          <w:color w:val="333333"/>
        </w:rPr>
        <w:t xml:space="preserve">The module introduces and develops students understanding of key concepts and features of corporate governance. Students develop an understanding of the theories of corporate governance and get comprehensive knowledge of the UK system of corporate governance and its development. The students also learn the guidelines and regulations which corporation </w:t>
      </w:r>
      <w:proofErr w:type="gramStart"/>
      <w:r>
        <w:rPr>
          <w:color w:val="333333"/>
        </w:rPr>
        <w:t>have to</w:t>
      </w:r>
      <w:proofErr w:type="gramEnd"/>
      <w:r>
        <w:rPr>
          <w:color w:val="333333"/>
        </w:rPr>
        <w:t xml:space="preserve"> follow in relation to corporate governance.</w:t>
      </w:r>
    </w:p>
    <w:p w:rsidR="00067C9A" w:rsidRDefault="007629AF">
      <w:pPr>
        <w:pStyle w:val="BodyText"/>
        <w:spacing w:before="3"/>
        <w:ind w:left="150"/>
      </w:pPr>
      <w:r>
        <w:rPr>
          <w:b/>
          <w:color w:val="333333"/>
        </w:rPr>
        <w:t xml:space="preserve">Assessment: </w:t>
      </w:r>
      <w:r>
        <w:rPr>
          <w:color w:val="333333"/>
        </w:rPr>
        <w:t>In-Class Test/Assignment exam conditions (25%), Examination - closed book (75%)</w:t>
      </w:r>
    </w:p>
    <w:p w:rsidR="00067C9A" w:rsidRDefault="007629AF">
      <w:pPr>
        <w:pStyle w:val="BodyText"/>
        <w:spacing w:before="59"/>
        <w:ind w:left="150"/>
      </w:pPr>
      <w:r>
        <w:rPr>
          <w:color w:val="333333"/>
        </w:rPr>
        <w:t>*All transcripts are issued in UK credits.</w:t>
      </w:r>
    </w:p>
    <w:p w:rsidR="007629AF" w:rsidRDefault="007629AF">
      <w:pPr>
        <w:pStyle w:val="Heading2"/>
        <w:spacing w:before="66"/>
        <w:rPr>
          <w:color w:val="333333"/>
          <w:u w:color="333333"/>
        </w:rPr>
      </w:pPr>
      <w:bookmarkStart w:id="28" w:name="_bookmark26"/>
      <w:bookmarkEnd w:id="28"/>
    </w:p>
    <w:p w:rsidR="00067C9A" w:rsidRDefault="007629AF">
      <w:pPr>
        <w:pStyle w:val="Heading2"/>
        <w:spacing w:before="66"/>
        <w:rPr>
          <w:u w:val="none"/>
        </w:rPr>
      </w:pPr>
      <w:r>
        <w:rPr>
          <w:color w:val="333333"/>
          <w:u w:color="333333"/>
        </w:rPr>
        <w:t>Global Accounting and Multinational Enterprises</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6ACCN001W</w:t>
      </w:r>
      <w:r>
        <w:rPr>
          <w:color w:val="333333"/>
        </w:rPr>
        <w:tab/>
        <w:t>Level 6</w:t>
      </w:r>
      <w:r>
        <w:rPr>
          <w:color w:val="333333"/>
        </w:rPr>
        <w:tab/>
        <w:t>Semester 2</w:t>
      </w:r>
    </w:p>
    <w:p w:rsidR="00067C9A" w:rsidRDefault="007629AF">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8"/>
        <w:ind w:left="6704"/>
        <w:rPr>
          <w:b/>
          <w:sz w:val="21"/>
        </w:rPr>
      </w:pPr>
      <w:r>
        <w:rPr>
          <w:b/>
          <w:color w:val="333333"/>
          <w:sz w:val="21"/>
        </w:rPr>
        <w:t>ECTS credits 10*</w:t>
      </w:r>
    </w:p>
    <w:p w:rsidR="00067C9A" w:rsidRDefault="007629AF">
      <w:pPr>
        <w:pStyle w:val="BodyText"/>
        <w:spacing w:before="59" w:line="297" w:lineRule="auto"/>
        <w:ind w:left="150" w:right="162"/>
      </w:pPr>
      <w:r>
        <w:rPr>
          <w:color w:val="333333"/>
        </w:rPr>
        <w:t>This module provides a systematic understanding and appreciation of the principles and practices underlying global financial accounting and the key accounting issues faced by multinational companies. The diversity in global financial accounting will be discussed and the arguments for the international accounting standards convergence project critically evaluated. Accounting issues related to foreign currency transactions and translation, business combinations, segment reporting, transfer pricing and wider corporate governance, faced by multinational companies will be discussed. In addition, current developments in international accounting will be examined. An appreciation of the practical application of the theory, knowledge and understanding gained, will be made through reference to industry cases. Learning activities include directed lectures, seminars and workshops. The workshops and seminars will be used to engage students in debate and use of sources from real-life companies and contemporary events to illustrate international financial accounting in practice</w:t>
      </w:r>
    </w:p>
    <w:p w:rsidR="00067C9A" w:rsidRDefault="007629AF">
      <w:pPr>
        <w:pStyle w:val="BodyText"/>
        <w:spacing w:before="7"/>
        <w:ind w:left="150"/>
      </w:pPr>
      <w:r>
        <w:rPr>
          <w:b/>
          <w:color w:val="333333"/>
        </w:rPr>
        <w:t xml:space="preserve">Assessment: </w:t>
      </w:r>
      <w:r>
        <w:rPr>
          <w:color w:val="333333"/>
        </w:rPr>
        <w:t>In-Class Test/Assignment exam conditions (25%), Examination - closed book (75%)</w:t>
      </w:r>
    </w:p>
    <w:p w:rsidR="00067C9A" w:rsidRDefault="007629AF">
      <w:pPr>
        <w:pStyle w:val="BodyText"/>
        <w:spacing w:before="58"/>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rPr>
          <w:u w:val="none"/>
        </w:rPr>
      </w:pPr>
      <w:bookmarkStart w:id="29" w:name="_bookmark27"/>
      <w:bookmarkEnd w:id="29"/>
      <w:r>
        <w:rPr>
          <w:color w:val="333333"/>
          <w:u w:color="333333"/>
        </w:rPr>
        <w:t>Financial Management and Strategy</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6ACCN008W</w:t>
      </w:r>
      <w:r>
        <w:rPr>
          <w:color w:val="333333"/>
        </w:rPr>
        <w:tab/>
        <w:t>Level 6</w:t>
      </w:r>
      <w:r>
        <w:rPr>
          <w:color w:val="333333"/>
        </w:rPr>
        <w:tab/>
        <w:t>Semester 2</w:t>
      </w:r>
    </w:p>
    <w:p w:rsidR="00067C9A" w:rsidRDefault="007629AF">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BodyText"/>
        <w:spacing w:before="58" w:line="297" w:lineRule="auto"/>
        <w:ind w:left="150" w:right="185"/>
      </w:pPr>
      <w:r>
        <w:rPr>
          <w:color w:val="333333"/>
        </w:rPr>
        <w:t xml:space="preserve">This module is intended to develop the student’s ability to critically appraise corporate treasury management decisions using an appreciation of the relevant theories of financial management and strategy. The module will enable the students to evaluate long-term and short-term financing decisions, with an emphasis on expansion and market maintenance strategies, as well as providing them with an understanding of the importance of working capital management. The module will demonstrate how decisions are made regarding proper pricing of assets in merger and acquisition situations and the appropriateness of the various methods of valuing securities. The module also considers the effects of corporate </w:t>
      </w:r>
      <w:proofErr w:type="spellStart"/>
      <w:r>
        <w:rPr>
          <w:color w:val="333333"/>
        </w:rPr>
        <w:t>reorganisation</w:t>
      </w:r>
      <w:proofErr w:type="spellEnd"/>
      <w:r>
        <w:rPr>
          <w:color w:val="333333"/>
        </w:rPr>
        <w:t xml:space="preserve"> and capital reconstruction schemes.</w:t>
      </w:r>
    </w:p>
    <w:p w:rsidR="00067C9A" w:rsidRDefault="007629AF">
      <w:pPr>
        <w:pStyle w:val="BodyText"/>
        <w:spacing w:before="5"/>
        <w:ind w:left="150"/>
      </w:pPr>
      <w:r>
        <w:rPr>
          <w:b/>
          <w:color w:val="333333"/>
        </w:rPr>
        <w:t xml:space="preserve">Assessment: </w:t>
      </w:r>
      <w:r>
        <w:rPr>
          <w:color w:val="333333"/>
        </w:rPr>
        <w:t>In-Class Test/Assignment exam conditions (25%), Examination - closed book (75%)</w:t>
      </w:r>
    </w:p>
    <w:p w:rsidR="00067C9A" w:rsidRDefault="007629AF">
      <w:pPr>
        <w:pStyle w:val="BodyText"/>
        <w:spacing w:before="59"/>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72"/>
        <w:gridCol w:w="2904"/>
        <w:gridCol w:w="4316"/>
      </w:tblGrid>
      <w:tr w:rsidR="00067C9A" w:rsidTr="00E4020A">
        <w:trPr>
          <w:trHeight w:val="380"/>
        </w:trPr>
        <w:tc>
          <w:tcPr>
            <w:tcW w:w="3272" w:type="dxa"/>
          </w:tcPr>
          <w:p w:rsidR="00067C9A" w:rsidRDefault="007629AF">
            <w:pPr>
              <w:pStyle w:val="TableParagraph"/>
              <w:spacing w:line="302" w:lineRule="exact"/>
              <w:ind w:left="50"/>
              <w:rPr>
                <w:sz w:val="27"/>
              </w:rPr>
            </w:pPr>
            <w:bookmarkStart w:id="30" w:name="_bookmark28"/>
            <w:bookmarkEnd w:id="30"/>
            <w:r>
              <w:rPr>
                <w:color w:val="333333"/>
                <w:sz w:val="27"/>
                <w:u w:val="single" w:color="333333"/>
              </w:rPr>
              <w:t>European Union Law</w:t>
            </w:r>
          </w:p>
        </w:tc>
        <w:tc>
          <w:tcPr>
            <w:tcW w:w="7220" w:type="dxa"/>
            <w:gridSpan w:val="2"/>
          </w:tcPr>
          <w:p w:rsidR="00067C9A" w:rsidRDefault="00067C9A">
            <w:pPr>
              <w:pStyle w:val="TableParagraph"/>
              <w:rPr>
                <w:rFonts w:ascii="Times New Roman"/>
                <w:sz w:val="20"/>
              </w:rPr>
            </w:pPr>
          </w:p>
        </w:tc>
      </w:tr>
      <w:tr w:rsidR="00067C9A" w:rsidTr="00E4020A">
        <w:trPr>
          <w:trHeight w:val="346"/>
        </w:trPr>
        <w:tc>
          <w:tcPr>
            <w:tcW w:w="3272" w:type="dxa"/>
          </w:tcPr>
          <w:p w:rsidR="00067C9A" w:rsidRDefault="007629AF">
            <w:pPr>
              <w:pStyle w:val="TableParagraph"/>
              <w:spacing w:before="72"/>
              <w:ind w:left="50"/>
              <w:rPr>
                <w:b/>
                <w:sz w:val="21"/>
              </w:rPr>
            </w:pPr>
            <w:r>
              <w:rPr>
                <w:b/>
                <w:color w:val="333333"/>
                <w:sz w:val="21"/>
              </w:rPr>
              <w:t>Module Code: 6BUCL003W</w:t>
            </w:r>
          </w:p>
        </w:tc>
        <w:tc>
          <w:tcPr>
            <w:tcW w:w="2904" w:type="dxa"/>
          </w:tcPr>
          <w:p w:rsidR="00067C9A" w:rsidRDefault="007629AF">
            <w:pPr>
              <w:pStyle w:val="TableParagraph"/>
              <w:spacing w:before="72"/>
              <w:ind w:left="527"/>
              <w:rPr>
                <w:b/>
                <w:sz w:val="21"/>
              </w:rPr>
            </w:pPr>
            <w:r>
              <w:rPr>
                <w:b/>
                <w:color w:val="333333"/>
                <w:sz w:val="21"/>
              </w:rPr>
              <w:t>Level 6</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E4020A">
        <w:trPr>
          <w:trHeight w:val="567"/>
        </w:trPr>
        <w:tc>
          <w:tcPr>
            <w:tcW w:w="3272" w:type="dxa"/>
          </w:tcPr>
          <w:p w:rsidR="00067C9A" w:rsidRDefault="007629AF">
            <w:pPr>
              <w:pStyle w:val="TableParagraph"/>
              <w:spacing w:before="26"/>
              <w:ind w:left="50"/>
              <w:rPr>
                <w:b/>
                <w:sz w:val="21"/>
              </w:rPr>
            </w:pPr>
            <w:r>
              <w:rPr>
                <w:b/>
                <w:color w:val="333333"/>
                <w:sz w:val="21"/>
              </w:rPr>
              <w:lastRenderedPageBreak/>
              <w:t>Location: Marylebone</w:t>
            </w:r>
          </w:p>
        </w:tc>
        <w:tc>
          <w:tcPr>
            <w:tcW w:w="2904" w:type="dxa"/>
          </w:tcPr>
          <w:p w:rsidR="00067C9A" w:rsidRDefault="007629AF">
            <w:pPr>
              <w:pStyle w:val="TableParagraph"/>
              <w:spacing w:before="26"/>
              <w:ind w:left="527"/>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198"/>
      </w:pPr>
      <w:r>
        <w:rPr>
          <w:color w:val="333333"/>
        </w:rPr>
        <w:t>This module enables the student to understand the working of the European Union, and the impact of European Union law upon business. The role of EU institutions and the effect of EU law upon the legal systems of member states are considered. The importance of the single market policies relating to goods, persons, and services is explored. The module also covers the impact of EU social policy (especially sex discrimination) and EU competition policy upon business activity.</w:t>
      </w:r>
    </w:p>
    <w:p w:rsidR="00067C9A" w:rsidRDefault="007629AF">
      <w:pPr>
        <w:spacing w:before="4"/>
        <w:ind w:left="150"/>
        <w:rPr>
          <w:sz w:val="21"/>
        </w:rPr>
      </w:pPr>
      <w:r>
        <w:rPr>
          <w:b/>
          <w:color w:val="333333"/>
          <w:sz w:val="21"/>
        </w:rPr>
        <w:t xml:space="preserve">Assessment: </w:t>
      </w:r>
      <w:r>
        <w:rPr>
          <w:color w:val="333333"/>
          <w:sz w:val="21"/>
        </w:rPr>
        <w:t>Essay (25%), Essay (75%)</w:t>
      </w:r>
    </w:p>
    <w:p w:rsidR="00067C9A" w:rsidRDefault="007629AF">
      <w:pPr>
        <w:pStyle w:val="BodyText"/>
        <w:spacing w:before="58"/>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rPr>
          <w:u w:val="none"/>
        </w:rPr>
      </w:pPr>
      <w:bookmarkStart w:id="31" w:name="_bookmark29"/>
      <w:bookmarkEnd w:id="31"/>
      <w:r>
        <w:rPr>
          <w:color w:val="333333"/>
          <w:u w:color="333333"/>
        </w:rPr>
        <w:t>Consumer Protection</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6BUCL004W</w:t>
      </w:r>
      <w:r>
        <w:rPr>
          <w:color w:val="333333"/>
        </w:rPr>
        <w:tab/>
        <w:t>Level 6</w:t>
      </w:r>
      <w:r>
        <w:rPr>
          <w:color w:val="333333"/>
        </w:rPr>
        <w:tab/>
        <w:t>Semester 2</w:t>
      </w:r>
    </w:p>
    <w:p w:rsidR="00067C9A" w:rsidRDefault="007629AF">
      <w:pPr>
        <w:tabs>
          <w:tab w:val="left" w:pos="3899"/>
          <w:tab w:val="left" w:pos="6704"/>
        </w:tabs>
        <w:spacing w:before="83"/>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8"/>
        <w:ind w:left="6705"/>
        <w:rPr>
          <w:b/>
          <w:sz w:val="21"/>
        </w:rPr>
      </w:pPr>
      <w:r>
        <w:rPr>
          <w:b/>
          <w:color w:val="333333"/>
          <w:sz w:val="21"/>
        </w:rPr>
        <w:t>ECTS credits 10*</w:t>
      </w:r>
    </w:p>
    <w:p w:rsidR="00067C9A" w:rsidRDefault="007629AF">
      <w:pPr>
        <w:pStyle w:val="BodyText"/>
        <w:spacing w:before="59" w:line="297" w:lineRule="auto"/>
        <w:ind w:left="150" w:right="104"/>
      </w:pPr>
      <w:r>
        <w:rPr>
          <w:color w:val="333333"/>
        </w:rPr>
        <w:t xml:space="preserve">The module will examine legal and regulatory controls on the marketing of goods and services. Consideration will be given to issues arising from the application of consumer legislation and policy making as they apply to marketing problems within the </w:t>
      </w:r>
      <w:proofErr w:type="spellStart"/>
      <w:r>
        <w:rPr>
          <w:color w:val="333333"/>
        </w:rPr>
        <w:t>organisation</w:t>
      </w:r>
      <w:proofErr w:type="spellEnd"/>
      <w:r>
        <w:rPr>
          <w:color w:val="333333"/>
        </w:rPr>
        <w:t>. The module seeks to build on the students’ knowledge of contract and tort law and consider current legislation including the Consumer Protection Act 1987, Consumer Rights Bill 2014 and cases dealing with consumer protection issues such as product liability, misrepresentation and unfair trading regulations.</w:t>
      </w:r>
    </w:p>
    <w:p w:rsidR="00067C9A" w:rsidRDefault="007629AF">
      <w:pPr>
        <w:pStyle w:val="BodyText"/>
        <w:spacing w:before="3" w:line="297" w:lineRule="auto"/>
        <w:ind w:left="150" w:right="115"/>
      </w:pPr>
      <w:r>
        <w:rPr>
          <w:color w:val="333333"/>
        </w:rPr>
        <w:t>Module content includes civil and criminal law as related to business transactions, an appreciation of the institutional framework, voluntary and pressure groups and their impact on consumer protection and a general examination of proposals for enhancing consumer protection.</w:t>
      </w:r>
    </w:p>
    <w:p w:rsidR="00067C9A" w:rsidRDefault="007629AF">
      <w:pPr>
        <w:spacing w:before="2"/>
        <w:ind w:left="150"/>
        <w:rPr>
          <w:sz w:val="21"/>
        </w:rPr>
      </w:pPr>
      <w:r>
        <w:rPr>
          <w:b/>
          <w:color w:val="333333"/>
          <w:sz w:val="21"/>
        </w:rPr>
        <w:t xml:space="preserve">Assessment: </w:t>
      </w:r>
      <w:r>
        <w:rPr>
          <w:color w:val="333333"/>
          <w:sz w:val="21"/>
        </w:rPr>
        <w:t>Essay (25%), Examination - closed book (75%)</w:t>
      </w:r>
    </w:p>
    <w:p w:rsidR="00067C9A" w:rsidRDefault="007629AF">
      <w:pPr>
        <w:pStyle w:val="BodyText"/>
        <w:spacing w:before="59"/>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72"/>
        <w:gridCol w:w="2904"/>
        <w:gridCol w:w="4316"/>
      </w:tblGrid>
      <w:tr w:rsidR="00067C9A" w:rsidTr="00E4020A">
        <w:trPr>
          <w:trHeight w:val="380"/>
        </w:trPr>
        <w:tc>
          <w:tcPr>
            <w:tcW w:w="3272" w:type="dxa"/>
          </w:tcPr>
          <w:p w:rsidR="00067C9A" w:rsidRDefault="007629AF">
            <w:pPr>
              <w:pStyle w:val="TableParagraph"/>
              <w:spacing w:line="302" w:lineRule="exact"/>
              <w:ind w:left="50"/>
              <w:rPr>
                <w:sz w:val="27"/>
              </w:rPr>
            </w:pPr>
            <w:bookmarkStart w:id="32" w:name="_bookmark30"/>
            <w:bookmarkEnd w:id="32"/>
            <w:r>
              <w:rPr>
                <w:color w:val="333333"/>
                <w:sz w:val="27"/>
                <w:u w:val="single" w:color="333333"/>
              </w:rPr>
              <w:t>Company Law</w:t>
            </w:r>
          </w:p>
        </w:tc>
        <w:tc>
          <w:tcPr>
            <w:tcW w:w="2904" w:type="dxa"/>
          </w:tcPr>
          <w:p w:rsidR="00067C9A" w:rsidRDefault="00067C9A">
            <w:pPr>
              <w:pStyle w:val="TableParagraph"/>
              <w:rPr>
                <w:rFonts w:ascii="Times New Roman"/>
                <w:sz w:val="20"/>
              </w:rPr>
            </w:pPr>
          </w:p>
        </w:tc>
        <w:tc>
          <w:tcPr>
            <w:tcW w:w="4316" w:type="dxa"/>
          </w:tcPr>
          <w:p w:rsidR="00067C9A" w:rsidRDefault="00067C9A">
            <w:pPr>
              <w:pStyle w:val="TableParagraph"/>
              <w:rPr>
                <w:rFonts w:ascii="Times New Roman"/>
                <w:sz w:val="20"/>
              </w:rPr>
            </w:pPr>
          </w:p>
        </w:tc>
      </w:tr>
      <w:tr w:rsidR="00067C9A" w:rsidTr="00E4020A">
        <w:trPr>
          <w:trHeight w:val="346"/>
        </w:trPr>
        <w:tc>
          <w:tcPr>
            <w:tcW w:w="3272" w:type="dxa"/>
          </w:tcPr>
          <w:p w:rsidR="00067C9A" w:rsidRDefault="007629AF">
            <w:pPr>
              <w:pStyle w:val="TableParagraph"/>
              <w:spacing w:before="72"/>
              <w:ind w:left="50"/>
              <w:rPr>
                <w:b/>
                <w:sz w:val="21"/>
              </w:rPr>
            </w:pPr>
            <w:r>
              <w:rPr>
                <w:b/>
                <w:color w:val="333333"/>
                <w:sz w:val="21"/>
              </w:rPr>
              <w:t>Module Code: 6BUCL005W</w:t>
            </w:r>
          </w:p>
        </w:tc>
        <w:tc>
          <w:tcPr>
            <w:tcW w:w="2904" w:type="dxa"/>
          </w:tcPr>
          <w:p w:rsidR="00067C9A" w:rsidRDefault="007629AF">
            <w:pPr>
              <w:pStyle w:val="TableParagraph"/>
              <w:spacing w:before="72"/>
              <w:ind w:left="527"/>
              <w:rPr>
                <w:b/>
                <w:sz w:val="21"/>
              </w:rPr>
            </w:pPr>
            <w:r>
              <w:rPr>
                <w:b/>
                <w:color w:val="333333"/>
                <w:sz w:val="21"/>
              </w:rPr>
              <w:t>Level 6</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E4020A">
        <w:trPr>
          <w:trHeight w:val="567"/>
        </w:trPr>
        <w:tc>
          <w:tcPr>
            <w:tcW w:w="3272" w:type="dxa"/>
          </w:tcPr>
          <w:p w:rsidR="00067C9A" w:rsidRDefault="007629AF">
            <w:pPr>
              <w:pStyle w:val="TableParagraph"/>
              <w:spacing w:before="26"/>
              <w:ind w:left="50"/>
              <w:rPr>
                <w:b/>
                <w:sz w:val="21"/>
              </w:rPr>
            </w:pPr>
            <w:r>
              <w:rPr>
                <w:b/>
                <w:color w:val="333333"/>
                <w:sz w:val="21"/>
              </w:rPr>
              <w:t>Location: Marylebone</w:t>
            </w:r>
          </w:p>
        </w:tc>
        <w:tc>
          <w:tcPr>
            <w:tcW w:w="2904" w:type="dxa"/>
          </w:tcPr>
          <w:p w:rsidR="00067C9A" w:rsidRDefault="007629AF">
            <w:pPr>
              <w:pStyle w:val="TableParagraph"/>
              <w:spacing w:before="26"/>
              <w:ind w:left="527"/>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85"/>
      </w:pPr>
      <w:r>
        <w:rPr>
          <w:color w:val="333333"/>
        </w:rPr>
        <w:t xml:space="preserve">This module is especially useful for those students who intend to study Company Law from UK professional </w:t>
      </w:r>
      <w:proofErr w:type="gramStart"/>
      <w:r>
        <w:rPr>
          <w:color w:val="333333"/>
        </w:rPr>
        <w:t>bodies, but</w:t>
      </w:r>
      <w:proofErr w:type="gramEnd"/>
      <w:r>
        <w:rPr>
          <w:color w:val="333333"/>
        </w:rPr>
        <w:t xml:space="preserve"> is also relevant for anyone who wishes to learn about the nature, function and place of company law in business. The module is concerned with the significance of the inter-relationship between shareholders, company directors, creditors, customers and members of the public and the role of the government and other institutions in company law.</w:t>
      </w:r>
    </w:p>
    <w:p w:rsidR="00067C9A" w:rsidRDefault="007629AF">
      <w:pPr>
        <w:spacing w:before="4"/>
        <w:ind w:left="150"/>
        <w:rPr>
          <w:sz w:val="21"/>
        </w:rPr>
      </w:pPr>
      <w:r>
        <w:rPr>
          <w:b/>
          <w:color w:val="333333"/>
          <w:sz w:val="21"/>
        </w:rPr>
        <w:t xml:space="preserve">Assessment: </w:t>
      </w:r>
      <w:r>
        <w:rPr>
          <w:color w:val="333333"/>
          <w:sz w:val="21"/>
        </w:rPr>
        <w:t>Essay (25%), Examination - closed book (75%)</w:t>
      </w:r>
    </w:p>
    <w:p w:rsidR="00067C9A" w:rsidRDefault="007629AF">
      <w:pPr>
        <w:pStyle w:val="BodyText"/>
        <w:spacing w:before="58"/>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after="1"/>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59"/>
        <w:gridCol w:w="2518"/>
        <w:gridCol w:w="4317"/>
      </w:tblGrid>
      <w:tr w:rsidR="00067C9A" w:rsidTr="00E4020A">
        <w:trPr>
          <w:trHeight w:val="380"/>
        </w:trPr>
        <w:tc>
          <w:tcPr>
            <w:tcW w:w="3659" w:type="dxa"/>
          </w:tcPr>
          <w:p w:rsidR="00067C9A" w:rsidRDefault="007629AF">
            <w:pPr>
              <w:pStyle w:val="TableParagraph"/>
              <w:spacing w:line="302" w:lineRule="exact"/>
              <w:ind w:left="50"/>
              <w:rPr>
                <w:sz w:val="27"/>
              </w:rPr>
            </w:pPr>
            <w:bookmarkStart w:id="33" w:name="_bookmark31"/>
            <w:bookmarkEnd w:id="33"/>
            <w:r>
              <w:rPr>
                <w:color w:val="333333"/>
                <w:sz w:val="27"/>
                <w:u w:val="single" w:color="333333"/>
              </w:rPr>
              <w:t>Banking Theory and Practice</w:t>
            </w:r>
          </w:p>
        </w:tc>
        <w:tc>
          <w:tcPr>
            <w:tcW w:w="6835" w:type="dxa"/>
            <w:gridSpan w:val="2"/>
          </w:tcPr>
          <w:p w:rsidR="00067C9A" w:rsidRDefault="00067C9A">
            <w:pPr>
              <w:pStyle w:val="TableParagraph"/>
              <w:rPr>
                <w:rFonts w:ascii="Times New Roman"/>
                <w:sz w:val="20"/>
              </w:rPr>
            </w:pPr>
          </w:p>
        </w:tc>
      </w:tr>
      <w:tr w:rsidR="00067C9A" w:rsidTr="00E4020A">
        <w:trPr>
          <w:trHeight w:val="346"/>
        </w:trPr>
        <w:tc>
          <w:tcPr>
            <w:tcW w:w="3659" w:type="dxa"/>
          </w:tcPr>
          <w:p w:rsidR="00067C9A" w:rsidRDefault="007629AF">
            <w:pPr>
              <w:pStyle w:val="TableParagraph"/>
              <w:spacing w:before="72"/>
              <w:ind w:left="50"/>
              <w:rPr>
                <w:b/>
                <w:sz w:val="21"/>
              </w:rPr>
            </w:pPr>
            <w:r>
              <w:rPr>
                <w:b/>
                <w:color w:val="333333"/>
                <w:sz w:val="21"/>
              </w:rPr>
              <w:t>Module Code: 6FNCE001W</w:t>
            </w:r>
          </w:p>
        </w:tc>
        <w:tc>
          <w:tcPr>
            <w:tcW w:w="2518" w:type="dxa"/>
          </w:tcPr>
          <w:p w:rsidR="00067C9A" w:rsidRDefault="007629AF">
            <w:pPr>
              <w:pStyle w:val="TableParagraph"/>
              <w:spacing w:before="72"/>
              <w:ind w:left="140"/>
              <w:rPr>
                <w:b/>
                <w:sz w:val="21"/>
              </w:rPr>
            </w:pPr>
            <w:r>
              <w:rPr>
                <w:b/>
                <w:color w:val="333333"/>
                <w:sz w:val="21"/>
              </w:rPr>
              <w:t>Level 6</w:t>
            </w:r>
          </w:p>
        </w:tc>
        <w:tc>
          <w:tcPr>
            <w:tcW w:w="4317" w:type="dxa"/>
          </w:tcPr>
          <w:p w:rsidR="00067C9A" w:rsidRDefault="007629AF">
            <w:pPr>
              <w:pStyle w:val="TableParagraph"/>
              <w:spacing w:before="72"/>
              <w:ind w:left="427"/>
              <w:rPr>
                <w:b/>
                <w:sz w:val="21"/>
              </w:rPr>
            </w:pPr>
            <w:r>
              <w:rPr>
                <w:b/>
                <w:color w:val="333333"/>
                <w:sz w:val="21"/>
              </w:rPr>
              <w:t>Semester 2</w:t>
            </w:r>
          </w:p>
        </w:tc>
      </w:tr>
      <w:tr w:rsidR="00067C9A" w:rsidTr="00E4020A">
        <w:trPr>
          <w:trHeight w:val="567"/>
        </w:trPr>
        <w:tc>
          <w:tcPr>
            <w:tcW w:w="3659" w:type="dxa"/>
          </w:tcPr>
          <w:p w:rsidR="00067C9A" w:rsidRDefault="007629AF">
            <w:pPr>
              <w:pStyle w:val="TableParagraph"/>
              <w:spacing w:before="26"/>
              <w:ind w:left="50"/>
              <w:rPr>
                <w:b/>
                <w:sz w:val="21"/>
              </w:rPr>
            </w:pPr>
            <w:r>
              <w:rPr>
                <w:b/>
                <w:color w:val="333333"/>
                <w:sz w:val="21"/>
              </w:rPr>
              <w:t>Location: Marylebone</w:t>
            </w:r>
          </w:p>
        </w:tc>
        <w:tc>
          <w:tcPr>
            <w:tcW w:w="2518" w:type="dxa"/>
          </w:tcPr>
          <w:p w:rsidR="00067C9A" w:rsidRDefault="007629AF">
            <w:pPr>
              <w:pStyle w:val="TableParagraph"/>
              <w:spacing w:before="26"/>
              <w:ind w:left="140"/>
              <w:rPr>
                <w:b/>
                <w:sz w:val="21"/>
              </w:rPr>
            </w:pPr>
            <w:r>
              <w:rPr>
                <w:b/>
                <w:color w:val="333333"/>
                <w:sz w:val="21"/>
              </w:rPr>
              <w:t>UK Credit Value: 20</w:t>
            </w:r>
          </w:p>
        </w:tc>
        <w:tc>
          <w:tcPr>
            <w:tcW w:w="4317" w:type="dxa"/>
          </w:tcPr>
          <w:p w:rsidR="00067C9A" w:rsidRDefault="007629AF">
            <w:pPr>
              <w:pStyle w:val="TableParagraph"/>
              <w:spacing w:before="26"/>
              <w:ind w:left="427"/>
              <w:rPr>
                <w:b/>
                <w:sz w:val="21"/>
              </w:rPr>
            </w:pPr>
            <w:r>
              <w:rPr>
                <w:b/>
                <w:color w:val="333333"/>
                <w:sz w:val="21"/>
              </w:rPr>
              <w:t>Equivalent Credit Value: US Credits 4 /</w:t>
            </w:r>
          </w:p>
          <w:p w:rsidR="00067C9A" w:rsidRDefault="007629AF">
            <w:pPr>
              <w:pStyle w:val="TableParagraph"/>
              <w:spacing w:before="58" w:line="221" w:lineRule="exact"/>
              <w:ind w:left="427"/>
              <w:rPr>
                <w:b/>
                <w:sz w:val="21"/>
              </w:rPr>
            </w:pPr>
            <w:r>
              <w:rPr>
                <w:b/>
                <w:color w:val="333333"/>
                <w:sz w:val="21"/>
              </w:rPr>
              <w:t>ECTS credits 10*</w:t>
            </w:r>
          </w:p>
        </w:tc>
      </w:tr>
    </w:tbl>
    <w:p w:rsidR="00067C9A" w:rsidRDefault="007629AF">
      <w:pPr>
        <w:pStyle w:val="BodyText"/>
        <w:spacing w:before="58" w:line="297" w:lineRule="auto"/>
        <w:ind w:left="150" w:right="255"/>
      </w:pPr>
      <w:r>
        <w:rPr>
          <w:color w:val="333333"/>
        </w:rPr>
        <w:t>The module will provide students with a wide-ranging knowledge of modern banking theories and bank functions in practice. It focuses on issues related to banking structure, regulations, lending policies and procedures and risk management. These banking themes are addressed from a global perspective.</w:t>
      </w:r>
    </w:p>
    <w:p w:rsidR="00067C9A" w:rsidRDefault="007629AF">
      <w:pPr>
        <w:pStyle w:val="BodyText"/>
        <w:spacing w:before="2"/>
        <w:ind w:left="150"/>
      </w:pPr>
      <w:r>
        <w:rPr>
          <w:b/>
          <w:color w:val="333333"/>
        </w:rPr>
        <w:lastRenderedPageBreak/>
        <w:t xml:space="preserve">Assessment: </w:t>
      </w:r>
      <w:r>
        <w:rPr>
          <w:color w:val="333333"/>
        </w:rPr>
        <w:t>Coursework (25%), Examination - closed book (75%)</w:t>
      </w:r>
    </w:p>
    <w:p w:rsidR="00067C9A" w:rsidRDefault="007629AF">
      <w:pPr>
        <w:pStyle w:val="BodyText"/>
        <w:spacing w:before="59"/>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rPr>
          <w:u w:val="none"/>
        </w:rPr>
      </w:pPr>
      <w:bookmarkStart w:id="34" w:name="_bookmark32"/>
      <w:bookmarkEnd w:id="34"/>
      <w:r>
        <w:rPr>
          <w:color w:val="333333"/>
          <w:u w:color="333333"/>
        </w:rPr>
        <w:t>Global Financial Markets and Institutions</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6FNCE003W</w:t>
      </w:r>
      <w:r>
        <w:rPr>
          <w:color w:val="333333"/>
        </w:rPr>
        <w:tab/>
        <w:t>Level 6</w:t>
      </w:r>
      <w:r>
        <w:rPr>
          <w:color w:val="333333"/>
        </w:rPr>
        <w:tab/>
        <w:t>Semester 2</w:t>
      </w:r>
    </w:p>
    <w:p w:rsidR="00067C9A" w:rsidRDefault="007629AF">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BodyText"/>
        <w:spacing w:before="59" w:line="297" w:lineRule="auto"/>
        <w:ind w:left="150" w:right="477"/>
      </w:pPr>
      <w:r>
        <w:rPr>
          <w:color w:val="333333"/>
        </w:rPr>
        <w:t>This module will provide students with a wide-ranging knowledge of financial markets and financial institutions. It focuses on issues related to the role of a financial system, the functions of different types of financial institutions, and the understanding of financial products commonly traded in each financial market (including equity market, money market and bond market). These topics are addressed from a global perspective.</w:t>
      </w:r>
    </w:p>
    <w:p w:rsidR="00067C9A" w:rsidRDefault="007629AF">
      <w:pPr>
        <w:pStyle w:val="BodyText"/>
        <w:spacing w:before="2"/>
        <w:ind w:left="150"/>
      </w:pPr>
      <w:r>
        <w:rPr>
          <w:b/>
          <w:color w:val="333333"/>
        </w:rPr>
        <w:t xml:space="preserve">Assessment: </w:t>
      </w:r>
      <w:r>
        <w:rPr>
          <w:color w:val="333333"/>
        </w:rPr>
        <w:t>Coursework (25%), Examination - closed book (75%)</w:t>
      </w:r>
    </w:p>
    <w:p w:rsidR="00067C9A" w:rsidRDefault="007629AF">
      <w:pPr>
        <w:pStyle w:val="BodyText"/>
        <w:spacing w:before="59"/>
        <w:ind w:left="150"/>
        <w:rPr>
          <w:color w:val="333333"/>
        </w:rPr>
      </w:pPr>
      <w:r>
        <w:rPr>
          <w:color w:val="333333"/>
        </w:rPr>
        <w:t>*All transcripts are issued in UK credits.</w:t>
      </w:r>
    </w:p>
    <w:p w:rsidR="006A2018" w:rsidRDefault="006A2018">
      <w:pPr>
        <w:pStyle w:val="BodyText"/>
        <w:spacing w:before="59"/>
        <w:ind w:left="150"/>
      </w:pPr>
    </w:p>
    <w:p w:rsidR="00067C9A" w:rsidRDefault="007629AF">
      <w:pPr>
        <w:pStyle w:val="Heading2"/>
        <w:spacing w:before="66"/>
        <w:rPr>
          <w:u w:val="none"/>
        </w:rPr>
      </w:pPr>
      <w:bookmarkStart w:id="35" w:name="_bookmark33"/>
      <w:bookmarkEnd w:id="35"/>
      <w:r>
        <w:rPr>
          <w:color w:val="333333"/>
          <w:u w:color="333333"/>
        </w:rPr>
        <w:t>International Financial Management</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6FNCE005W</w:t>
      </w:r>
      <w:r>
        <w:rPr>
          <w:color w:val="333333"/>
        </w:rPr>
        <w:tab/>
        <w:t>Level 6</w:t>
      </w:r>
      <w:r>
        <w:rPr>
          <w:color w:val="333333"/>
        </w:rPr>
        <w:tab/>
        <w:t>Semester 2</w:t>
      </w:r>
    </w:p>
    <w:p w:rsidR="00067C9A" w:rsidRDefault="007629AF">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8"/>
        <w:ind w:left="6704"/>
        <w:rPr>
          <w:b/>
          <w:sz w:val="21"/>
        </w:rPr>
      </w:pPr>
      <w:r>
        <w:rPr>
          <w:b/>
          <w:color w:val="333333"/>
          <w:sz w:val="21"/>
        </w:rPr>
        <w:t>ECTS credits 10*</w:t>
      </w:r>
    </w:p>
    <w:p w:rsidR="00067C9A" w:rsidRDefault="007629AF">
      <w:pPr>
        <w:pStyle w:val="BodyText"/>
        <w:spacing w:before="59" w:line="297" w:lineRule="auto"/>
        <w:ind w:left="150" w:right="161"/>
      </w:pPr>
      <w:r>
        <w:rPr>
          <w:color w:val="333333"/>
        </w:rPr>
        <w:t xml:space="preserve">The module introduces and develops students understanding of key features of international financial management. In markets which operate internationally, students develop an understanding of the choices of raising capital, investment, risk management, acquisition activity, restructuring and other aspects of financial policy. Students learn to </w:t>
      </w:r>
      <w:proofErr w:type="spellStart"/>
      <w:r>
        <w:rPr>
          <w:color w:val="333333"/>
        </w:rPr>
        <w:t>analyse</w:t>
      </w:r>
      <w:proofErr w:type="spellEnd"/>
      <w:r>
        <w:rPr>
          <w:color w:val="333333"/>
        </w:rPr>
        <w:t xml:space="preserve"> exchange rates, differences in tax rules, country risk factors and variations in legal regimes.</w:t>
      </w:r>
    </w:p>
    <w:p w:rsidR="00067C9A" w:rsidRDefault="007629AF">
      <w:pPr>
        <w:pStyle w:val="BodyText"/>
        <w:spacing w:before="3"/>
        <w:ind w:left="150"/>
      </w:pPr>
      <w:r>
        <w:rPr>
          <w:b/>
          <w:color w:val="333333"/>
        </w:rPr>
        <w:t xml:space="preserve">Assessment: </w:t>
      </w:r>
      <w:r>
        <w:rPr>
          <w:color w:val="333333"/>
        </w:rPr>
        <w:t>Coursework (50%), Examination - closed book (50%)</w:t>
      </w:r>
    </w:p>
    <w:p w:rsidR="00067C9A" w:rsidRDefault="007629AF">
      <w:pPr>
        <w:pStyle w:val="BodyText"/>
        <w:spacing w:before="58"/>
        <w:ind w:left="150"/>
      </w:pPr>
      <w:r>
        <w:rPr>
          <w:color w:val="333333"/>
        </w:rPr>
        <w:t>*All transcripts are issued in UK credits.</w:t>
      </w:r>
    </w:p>
    <w:p w:rsidR="00067C9A" w:rsidRDefault="00067C9A">
      <w:pPr>
        <w:pStyle w:val="BodyText"/>
        <w:rPr>
          <w:sz w:val="20"/>
        </w:rPr>
      </w:pPr>
    </w:p>
    <w:p w:rsidR="00067C9A" w:rsidRDefault="00067C9A">
      <w:pPr>
        <w:pStyle w:val="BodyText"/>
        <w:spacing w:before="8"/>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66"/>
        <w:gridCol w:w="2909"/>
        <w:gridCol w:w="4316"/>
      </w:tblGrid>
      <w:tr w:rsidR="00067C9A" w:rsidTr="00E4020A">
        <w:trPr>
          <w:trHeight w:val="380"/>
        </w:trPr>
        <w:tc>
          <w:tcPr>
            <w:tcW w:w="3266" w:type="dxa"/>
          </w:tcPr>
          <w:p w:rsidR="00067C9A" w:rsidRDefault="007629AF">
            <w:pPr>
              <w:pStyle w:val="TableParagraph"/>
              <w:spacing w:line="302" w:lineRule="exact"/>
              <w:ind w:left="50"/>
              <w:rPr>
                <w:sz w:val="27"/>
              </w:rPr>
            </w:pPr>
            <w:bookmarkStart w:id="36" w:name="_bookmark34"/>
            <w:bookmarkEnd w:id="36"/>
            <w:r>
              <w:rPr>
                <w:color w:val="333333"/>
                <w:sz w:val="27"/>
                <w:u w:val="single" w:color="333333"/>
              </w:rPr>
              <w:t>Personal Finance</w:t>
            </w:r>
          </w:p>
        </w:tc>
        <w:tc>
          <w:tcPr>
            <w:tcW w:w="7225" w:type="dxa"/>
            <w:gridSpan w:val="2"/>
          </w:tcPr>
          <w:p w:rsidR="00067C9A" w:rsidRDefault="00067C9A">
            <w:pPr>
              <w:pStyle w:val="TableParagraph"/>
              <w:rPr>
                <w:rFonts w:ascii="Times New Roman"/>
                <w:sz w:val="20"/>
              </w:rPr>
            </w:pPr>
          </w:p>
        </w:tc>
      </w:tr>
      <w:tr w:rsidR="00067C9A" w:rsidTr="00E4020A">
        <w:trPr>
          <w:trHeight w:val="346"/>
        </w:trPr>
        <w:tc>
          <w:tcPr>
            <w:tcW w:w="3266" w:type="dxa"/>
          </w:tcPr>
          <w:p w:rsidR="00067C9A" w:rsidRDefault="007629AF">
            <w:pPr>
              <w:pStyle w:val="TableParagraph"/>
              <w:spacing w:before="72"/>
              <w:ind w:left="50"/>
              <w:rPr>
                <w:b/>
                <w:sz w:val="21"/>
              </w:rPr>
            </w:pPr>
            <w:r>
              <w:rPr>
                <w:b/>
                <w:color w:val="333333"/>
                <w:sz w:val="21"/>
              </w:rPr>
              <w:t>Module Code: 6FNCE006W</w:t>
            </w:r>
          </w:p>
        </w:tc>
        <w:tc>
          <w:tcPr>
            <w:tcW w:w="2909" w:type="dxa"/>
          </w:tcPr>
          <w:p w:rsidR="00067C9A" w:rsidRDefault="007629AF">
            <w:pPr>
              <w:pStyle w:val="TableParagraph"/>
              <w:spacing w:before="72"/>
              <w:ind w:left="533"/>
              <w:rPr>
                <w:b/>
                <w:sz w:val="21"/>
              </w:rPr>
            </w:pPr>
            <w:r>
              <w:rPr>
                <w:b/>
                <w:color w:val="333333"/>
                <w:sz w:val="21"/>
              </w:rPr>
              <w:t>Level 6</w:t>
            </w:r>
          </w:p>
        </w:tc>
        <w:tc>
          <w:tcPr>
            <w:tcW w:w="4316" w:type="dxa"/>
          </w:tcPr>
          <w:p w:rsidR="00067C9A" w:rsidRDefault="007629AF">
            <w:pPr>
              <w:pStyle w:val="TableParagraph"/>
              <w:spacing w:before="72"/>
              <w:ind w:left="429"/>
              <w:rPr>
                <w:b/>
                <w:sz w:val="21"/>
              </w:rPr>
            </w:pPr>
            <w:r>
              <w:rPr>
                <w:b/>
                <w:color w:val="333333"/>
                <w:sz w:val="21"/>
              </w:rPr>
              <w:t>Semester 2</w:t>
            </w:r>
          </w:p>
        </w:tc>
      </w:tr>
      <w:tr w:rsidR="00067C9A" w:rsidTr="00E4020A">
        <w:trPr>
          <w:trHeight w:val="567"/>
        </w:trPr>
        <w:tc>
          <w:tcPr>
            <w:tcW w:w="3266" w:type="dxa"/>
          </w:tcPr>
          <w:p w:rsidR="00067C9A" w:rsidRDefault="007629AF">
            <w:pPr>
              <w:pStyle w:val="TableParagraph"/>
              <w:spacing w:before="26"/>
              <w:ind w:left="50"/>
              <w:rPr>
                <w:b/>
                <w:sz w:val="21"/>
              </w:rPr>
            </w:pPr>
            <w:r>
              <w:rPr>
                <w:b/>
                <w:color w:val="333333"/>
                <w:sz w:val="21"/>
              </w:rPr>
              <w:t>Location: Marylebone</w:t>
            </w:r>
          </w:p>
        </w:tc>
        <w:tc>
          <w:tcPr>
            <w:tcW w:w="2909" w:type="dxa"/>
          </w:tcPr>
          <w:p w:rsidR="00067C9A" w:rsidRDefault="007629AF">
            <w:pPr>
              <w:pStyle w:val="TableParagraph"/>
              <w:spacing w:before="26"/>
              <w:ind w:left="533"/>
              <w:rPr>
                <w:b/>
                <w:sz w:val="21"/>
              </w:rPr>
            </w:pPr>
            <w:r>
              <w:rPr>
                <w:b/>
                <w:color w:val="333333"/>
                <w:sz w:val="21"/>
              </w:rPr>
              <w:t>UK Credit Value: 20</w:t>
            </w:r>
          </w:p>
        </w:tc>
        <w:tc>
          <w:tcPr>
            <w:tcW w:w="4316" w:type="dxa"/>
          </w:tcPr>
          <w:p w:rsidR="00067C9A" w:rsidRDefault="007629AF">
            <w:pPr>
              <w:pStyle w:val="TableParagraph"/>
              <w:spacing w:before="26"/>
              <w:ind w:left="429"/>
              <w:rPr>
                <w:b/>
                <w:sz w:val="21"/>
              </w:rPr>
            </w:pPr>
            <w:r>
              <w:rPr>
                <w:b/>
                <w:color w:val="333333"/>
                <w:sz w:val="21"/>
              </w:rPr>
              <w:t>Equivalent Credit Value: US Credits 4 /</w:t>
            </w:r>
          </w:p>
          <w:p w:rsidR="00067C9A" w:rsidRDefault="007629AF">
            <w:pPr>
              <w:pStyle w:val="TableParagraph"/>
              <w:spacing w:before="58" w:line="221" w:lineRule="exact"/>
              <w:ind w:left="429"/>
              <w:rPr>
                <w:b/>
                <w:sz w:val="21"/>
              </w:rPr>
            </w:pPr>
            <w:r>
              <w:rPr>
                <w:b/>
                <w:color w:val="333333"/>
                <w:sz w:val="21"/>
              </w:rPr>
              <w:t>ECTS credits 10*</w:t>
            </w:r>
          </w:p>
        </w:tc>
      </w:tr>
    </w:tbl>
    <w:p w:rsidR="00067C9A" w:rsidRDefault="007629AF">
      <w:pPr>
        <w:pStyle w:val="BodyText"/>
        <w:spacing w:before="58" w:line="297" w:lineRule="auto"/>
        <w:ind w:left="150" w:right="91"/>
      </w:pPr>
      <w:r>
        <w:rPr>
          <w:color w:val="333333"/>
        </w:rPr>
        <w:t>Over the past three decades financial markets have undergone significant technological and regulatory changes that have made financial instruments and services more complex and sophisticated. Additionally, changes in demographics, politics and the economy, have shifted towards a consumer society, that places high value on possessions. Further, the moves from the welfare state towards liberalization and financial self-reliance have made the making of prudent personal financial decisions very challenging. It has thus become crucial for individuals to develop greater financial capabilities if they want to ensure a decent standard of living and achieve their life goals.</w:t>
      </w:r>
    </w:p>
    <w:p w:rsidR="00067C9A" w:rsidRDefault="007629AF">
      <w:pPr>
        <w:pStyle w:val="BodyText"/>
        <w:spacing w:before="4" w:line="297" w:lineRule="auto"/>
        <w:ind w:left="150" w:right="256"/>
      </w:pPr>
      <w:r>
        <w:rPr>
          <w:color w:val="333333"/>
        </w:rPr>
        <w:t>The prime objective of this module is to equip students with the necessary knowledge and skill required for them to make sound and informed personal financial decisions as well as put them on the first step of developing a career as a personal financial planner.</w:t>
      </w:r>
    </w:p>
    <w:p w:rsidR="00067C9A" w:rsidRDefault="007629AF">
      <w:pPr>
        <w:pStyle w:val="BodyText"/>
        <w:spacing w:before="2"/>
        <w:ind w:left="150"/>
      </w:pPr>
      <w:r>
        <w:rPr>
          <w:b/>
          <w:color w:val="333333"/>
        </w:rPr>
        <w:t xml:space="preserve">Assessment: </w:t>
      </w:r>
      <w:r>
        <w:rPr>
          <w:color w:val="333333"/>
        </w:rPr>
        <w:t>In-Class Test/Assignment exam conditions (25%), Examination - closed book (75%)</w:t>
      </w:r>
    </w:p>
    <w:p w:rsidR="00067C9A" w:rsidRDefault="007629AF">
      <w:pPr>
        <w:pStyle w:val="BodyText"/>
        <w:spacing w:before="59"/>
        <w:ind w:left="150"/>
      </w:pPr>
      <w:r>
        <w:rPr>
          <w:color w:val="333333"/>
        </w:rPr>
        <w:t>*All transcripts are issued in UK credits.</w:t>
      </w:r>
    </w:p>
    <w:p w:rsidR="00067C9A" w:rsidRDefault="006A2018">
      <w:pPr>
        <w:pStyle w:val="BodyText"/>
        <w:spacing w:before="5"/>
        <w:rPr>
          <w:sz w:val="26"/>
        </w:rPr>
      </w:pPr>
      <w:r>
        <w:rPr>
          <w:noProof/>
        </w:rPr>
        <mc:AlternateContent>
          <mc:Choice Requires="wps">
            <w:drawing>
              <wp:inline distT="0" distB="0" distL="0" distR="0">
                <wp:extent cx="6858000" cy="0"/>
                <wp:effectExtent l="0" t="0" r="0" b="0"/>
                <wp:docPr id="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D017FB7" id="Line 6"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" strokecolor="#ededed" strokeweight=".26494mm">
                <w10:anchorlock/>
              </v:line>
            </w:pict>
          </mc:Fallback>
        </mc:AlternateContent>
      </w:r>
    </w:p>
    <w:p w:rsidR="00067C9A" w:rsidRDefault="00067C9A">
      <w:pPr>
        <w:pStyle w:val="BodyText"/>
        <w:rPr>
          <w:sz w:val="22"/>
        </w:rPr>
      </w:pPr>
    </w:p>
    <w:p w:rsidR="00067C9A" w:rsidRDefault="00067C9A">
      <w:pPr>
        <w:pStyle w:val="BodyText"/>
        <w:spacing w:before="3"/>
        <w:rPr>
          <w:sz w:val="26"/>
        </w:rPr>
      </w:pPr>
    </w:p>
    <w:p w:rsidR="00067C9A" w:rsidRDefault="007629AF">
      <w:pPr>
        <w:pStyle w:val="Heading1"/>
        <w:spacing w:line="230" w:lineRule="auto"/>
        <w:ind w:right="316"/>
      </w:pPr>
      <w:r>
        <w:rPr>
          <w:color w:val="333333"/>
        </w:rPr>
        <w:t>Human Resource Management + Leadership and Professional Development</w:t>
      </w:r>
    </w:p>
    <w:p w:rsidR="00067C9A" w:rsidRDefault="007629AF">
      <w:pPr>
        <w:pStyle w:val="Heading2"/>
        <w:spacing w:before="298"/>
        <w:rPr>
          <w:u w:val="none"/>
        </w:rPr>
      </w:pPr>
      <w:bookmarkStart w:id="37" w:name="_bookmark35"/>
      <w:bookmarkEnd w:id="37"/>
      <w:r>
        <w:rPr>
          <w:color w:val="333333"/>
          <w:u w:color="333333"/>
        </w:rPr>
        <w:lastRenderedPageBreak/>
        <w:t xml:space="preserve">People and </w:t>
      </w:r>
      <w:proofErr w:type="spellStart"/>
      <w:r>
        <w:rPr>
          <w:color w:val="333333"/>
          <w:u w:color="333333"/>
        </w:rPr>
        <w:t>Organisations</w:t>
      </w:r>
      <w:proofErr w:type="spellEnd"/>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4HURM005W</w:t>
      </w:r>
      <w:r>
        <w:rPr>
          <w:color w:val="333333"/>
        </w:rPr>
        <w:tab/>
        <w:t>Level 4</w:t>
      </w:r>
      <w:r>
        <w:rPr>
          <w:color w:val="333333"/>
        </w:rPr>
        <w:tab/>
        <w:t>Semester 2</w:t>
      </w:r>
    </w:p>
    <w:p w:rsidR="00067C9A" w:rsidRDefault="007629AF">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BodyText"/>
        <w:spacing w:before="58" w:line="297" w:lineRule="auto"/>
        <w:ind w:left="150" w:right="4"/>
      </w:pPr>
      <w:r>
        <w:rPr>
          <w:color w:val="333333"/>
        </w:rPr>
        <w:t xml:space="preserve">The course is designed as an introduction </w:t>
      </w:r>
      <w:proofErr w:type="spellStart"/>
      <w:r>
        <w:rPr>
          <w:color w:val="333333"/>
        </w:rPr>
        <w:t>tothe</w:t>
      </w:r>
      <w:proofErr w:type="spellEnd"/>
      <w:r>
        <w:rPr>
          <w:color w:val="333333"/>
        </w:rPr>
        <w:t xml:space="preserve"> subject of </w:t>
      </w:r>
      <w:proofErr w:type="spellStart"/>
      <w:r>
        <w:rPr>
          <w:color w:val="333333"/>
        </w:rPr>
        <w:t>Organisational</w:t>
      </w:r>
      <w:proofErr w:type="spellEnd"/>
      <w:r>
        <w:rPr>
          <w:color w:val="333333"/>
        </w:rPr>
        <w:t xml:space="preserve"> </w:t>
      </w:r>
      <w:proofErr w:type="spellStart"/>
      <w:r>
        <w:rPr>
          <w:color w:val="333333"/>
        </w:rPr>
        <w:t>Behaviour</w:t>
      </w:r>
      <w:proofErr w:type="spellEnd"/>
      <w:r>
        <w:rPr>
          <w:color w:val="333333"/>
        </w:rPr>
        <w:t xml:space="preserve">, which helps people in </w:t>
      </w:r>
      <w:proofErr w:type="spellStart"/>
      <w:r>
        <w:rPr>
          <w:color w:val="333333"/>
        </w:rPr>
        <w:t>organisations</w:t>
      </w:r>
      <w:proofErr w:type="spellEnd"/>
      <w:r>
        <w:rPr>
          <w:color w:val="333333"/>
        </w:rPr>
        <w:t xml:space="preserve"> to have a better understanding of factors that influence </w:t>
      </w:r>
      <w:proofErr w:type="spellStart"/>
      <w:r>
        <w:rPr>
          <w:color w:val="333333"/>
        </w:rPr>
        <w:t>behaviour</w:t>
      </w:r>
      <w:proofErr w:type="spellEnd"/>
      <w:r>
        <w:rPr>
          <w:color w:val="333333"/>
        </w:rPr>
        <w:t xml:space="preserve">. It aims to improve self- understanding </w:t>
      </w:r>
      <w:proofErr w:type="gramStart"/>
      <w:r>
        <w:rPr>
          <w:color w:val="333333"/>
        </w:rPr>
        <w:t>and also</w:t>
      </w:r>
      <w:proofErr w:type="gramEnd"/>
      <w:r>
        <w:rPr>
          <w:color w:val="333333"/>
        </w:rPr>
        <w:t xml:space="preserve"> understanding of the </w:t>
      </w:r>
      <w:proofErr w:type="spellStart"/>
      <w:r>
        <w:rPr>
          <w:color w:val="333333"/>
        </w:rPr>
        <w:t>behaviour</w:t>
      </w:r>
      <w:proofErr w:type="spellEnd"/>
      <w:r>
        <w:rPr>
          <w:color w:val="333333"/>
        </w:rPr>
        <w:t xml:space="preserve"> of other people. The module draws on insights and research from </w:t>
      </w:r>
      <w:proofErr w:type="spellStart"/>
      <w:r>
        <w:rPr>
          <w:color w:val="333333"/>
        </w:rPr>
        <w:t>Organisational</w:t>
      </w:r>
      <w:proofErr w:type="spellEnd"/>
      <w:r>
        <w:rPr>
          <w:color w:val="333333"/>
        </w:rPr>
        <w:t xml:space="preserve"> </w:t>
      </w:r>
      <w:proofErr w:type="spellStart"/>
      <w:r>
        <w:rPr>
          <w:color w:val="333333"/>
        </w:rPr>
        <w:t>Behaviour</w:t>
      </w:r>
      <w:proofErr w:type="spellEnd"/>
      <w:r>
        <w:rPr>
          <w:color w:val="333333"/>
        </w:rPr>
        <w:t xml:space="preserve"> (specifically from the Psychological and Sociological parts of </w:t>
      </w:r>
      <w:proofErr w:type="spellStart"/>
      <w:r>
        <w:rPr>
          <w:color w:val="333333"/>
        </w:rPr>
        <w:t>Organisational</w:t>
      </w:r>
      <w:proofErr w:type="spellEnd"/>
      <w:r>
        <w:rPr>
          <w:color w:val="333333"/>
        </w:rPr>
        <w:t xml:space="preserve"> </w:t>
      </w:r>
      <w:proofErr w:type="spellStart"/>
      <w:r>
        <w:rPr>
          <w:color w:val="333333"/>
        </w:rPr>
        <w:t>Behaviour</w:t>
      </w:r>
      <w:proofErr w:type="spellEnd"/>
      <w:r>
        <w:rPr>
          <w:color w:val="333333"/>
        </w:rPr>
        <w:t xml:space="preserve">) and more widely from the social sciences to explore </w:t>
      </w:r>
      <w:proofErr w:type="gramStart"/>
      <w:r>
        <w:rPr>
          <w:color w:val="333333"/>
        </w:rPr>
        <w:t>a number of</w:t>
      </w:r>
      <w:proofErr w:type="gramEnd"/>
      <w:r>
        <w:rPr>
          <w:color w:val="333333"/>
        </w:rPr>
        <w:t xml:space="preserve"> topics, enabling us to be more reliable and rigorous than using only “common sense” understandings of </w:t>
      </w:r>
      <w:proofErr w:type="spellStart"/>
      <w:r>
        <w:rPr>
          <w:color w:val="333333"/>
        </w:rPr>
        <w:t>behaviour</w:t>
      </w:r>
      <w:proofErr w:type="spellEnd"/>
      <w:r>
        <w:rPr>
          <w:color w:val="333333"/>
        </w:rPr>
        <w:t xml:space="preserve">. The module highlights some areas of difference and diversity that we are likely to encounter in many contemporary </w:t>
      </w:r>
      <w:proofErr w:type="spellStart"/>
      <w:r>
        <w:rPr>
          <w:color w:val="333333"/>
        </w:rPr>
        <w:t>organisations</w:t>
      </w:r>
      <w:proofErr w:type="spellEnd"/>
      <w:r>
        <w:rPr>
          <w:color w:val="333333"/>
        </w:rPr>
        <w:t>.</w:t>
      </w:r>
    </w:p>
    <w:p w:rsidR="00067C9A" w:rsidRDefault="007629AF">
      <w:pPr>
        <w:spacing w:before="5"/>
        <w:ind w:left="150"/>
        <w:rPr>
          <w:sz w:val="21"/>
        </w:rPr>
      </w:pPr>
      <w:r>
        <w:rPr>
          <w:b/>
          <w:color w:val="333333"/>
          <w:sz w:val="21"/>
        </w:rPr>
        <w:t xml:space="preserve">Assessment: </w:t>
      </w:r>
      <w:r>
        <w:rPr>
          <w:color w:val="333333"/>
          <w:sz w:val="21"/>
        </w:rPr>
        <w:t>Coursework (25%), Essay (75%)</w:t>
      </w:r>
    </w:p>
    <w:p w:rsidR="00067C9A" w:rsidRDefault="007629AF">
      <w:pPr>
        <w:pStyle w:val="BodyText"/>
        <w:spacing w:before="83"/>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spacing w:before="1"/>
        <w:rPr>
          <w:u w:val="none"/>
        </w:rPr>
      </w:pPr>
      <w:bookmarkStart w:id="38" w:name="_bookmark36"/>
      <w:bookmarkEnd w:id="38"/>
      <w:r>
        <w:rPr>
          <w:color w:val="333333"/>
          <w:u w:color="333333"/>
        </w:rPr>
        <w:t>The Role of the Manager</w:t>
      </w:r>
    </w:p>
    <w:p w:rsidR="00067C9A" w:rsidRDefault="007629AF">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4HURM007W</w:t>
      </w:r>
      <w:r>
        <w:rPr>
          <w:color w:val="333333"/>
        </w:rPr>
        <w:tab/>
        <w:t>Level 4</w:t>
      </w:r>
      <w:r>
        <w:rPr>
          <w:color w:val="333333"/>
        </w:rPr>
        <w:tab/>
        <w:t>Semester 2</w:t>
      </w:r>
    </w:p>
    <w:p w:rsidR="00067C9A" w:rsidRDefault="007629AF">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BodyText"/>
        <w:spacing w:before="58" w:line="297" w:lineRule="auto"/>
        <w:ind w:left="150" w:right="232"/>
      </w:pPr>
      <w:r>
        <w:rPr>
          <w:color w:val="333333"/>
        </w:rPr>
        <w:t xml:space="preserve">This module is intended to prepare students for supervisory and managerial roles and, as such, deals with the core skills involved in management. These include delegation, managerial &amp; leadership styles, motivation; chairing meetings, workplace counselling, staff development, identifying and managing conflict and negotiating skills. The module aims to help students identify how people become managers, what the role of the manager is and how to </w:t>
      </w:r>
      <w:proofErr w:type="spellStart"/>
      <w:r>
        <w:rPr>
          <w:color w:val="333333"/>
        </w:rPr>
        <w:t>maximise</w:t>
      </w:r>
      <w:proofErr w:type="spellEnd"/>
      <w:r>
        <w:rPr>
          <w:color w:val="333333"/>
        </w:rPr>
        <w:t xml:space="preserve"> their effectiveness in that role. Real-life examples are offered throughout, with the variations in styles of management and leadership required by different </w:t>
      </w:r>
      <w:proofErr w:type="spellStart"/>
      <w:r>
        <w:rPr>
          <w:color w:val="333333"/>
        </w:rPr>
        <w:t>organisations</w:t>
      </w:r>
      <w:proofErr w:type="spellEnd"/>
      <w:r>
        <w:rPr>
          <w:color w:val="333333"/>
        </w:rPr>
        <w:t xml:space="preserve"> and different cultures taken into consideration.</w:t>
      </w:r>
    </w:p>
    <w:p w:rsidR="00067C9A" w:rsidRDefault="007629AF">
      <w:pPr>
        <w:pStyle w:val="BodyText"/>
        <w:spacing w:before="4"/>
        <w:ind w:left="150"/>
      </w:pPr>
      <w:r>
        <w:rPr>
          <w:b/>
          <w:color w:val="333333"/>
        </w:rPr>
        <w:t xml:space="preserve">Assessment: </w:t>
      </w:r>
      <w:r>
        <w:rPr>
          <w:color w:val="333333"/>
        </w:rPr>
        <w:t>Coursework (50%), In-Class Test/Assignment exam conditions (50%)</w:t>
      </w:r>
    </w:p>
    <w:p w:rsidR="00067C9A" w:rsidRDefault="007629AF">
      <w:pPr>
        <w:pStyle w:val="BodyText"/>
        <w:spacing w:before="59"/>
        <w:ind w:left="150"/>
      </w:pPr>
      <w:r>
        <w:rPr>
          <w:color w:val="333333"/>
        </w:rPr>
        <w:t>*All transcripts are issued in UK credits.</w:t>
      </w:r>
    </w:p>
    <w:p w:rsidR="00067C9A" w:rsidRDefault="00067C9A">
      <w:pPr>
        <w:pStyle w:val="BodyText"/>
        <w:rPr>
          <w:sz w:val="22"/>
        </w:rPr>
      </w:pPr>
    </w:p>
    <w:p w:rsidR="00067C9A" w:rsidRDefault="00067C9A">
      <w:pPr>
        <w:pStyle w:val="BodyText"/>
        <w:spacing w:before="7"/>
      </w:pPr>
    </w:p>
    <w:p w:rsidR="00067C9A" w:rsidRDefault="007629AF">
      <w:pPr>
        <w:pStyle w:val="Heading2"/>
        <w:spacing w:line="220" w:lineRule="auto"/>
        <w:ind w:right="5247"/>
        <w:rPr>
          <w:u w:val="none"/>
        </w:rPr>
      </w:pPr>
      <w:bookmarkStart w:id="39" w:name="_bookmark37"/>
      <w:bookmarkEnd w:id="39"/>
      <w:r>
        <w:rPr>
          <w:color w:val="333333"/>
          <w:u w:color="333333"/>
        </w:rPr>
        <w:t xml:space="preserve">Work and </w:t>
      </w:r>
      <w:proofErr w:type="spellStart"/>
      <w:r>
        <w:rPr>
          <w:color w:val="333333"/>
          <w:u w:color="333333"/>
        </w:rPr>
        <w:t>Organisational</w:t>
      </w:r>
      <w:proofErr w:type="spellEnd"/>
      <w:r>
        <w:rPr>
          <w:color w:val="333333"/>
          <w:u w:color="333333"/>
        </w:rPr>
        <w:t xml:space="preserve"> Psychology within the</w:t>
      </w:r>
      <w:r>
        <w:rPr>
          <w:color w:val="333333"/>
          <w:u w:val="none"/>
        </w:rPr>
        <w:t xml:space="preserve"> </w:t>
      </w:r>
      <w:r>
        <w:rPr>
          <w:color w:val="333333"/>
          <w:u w:color="333333"/>
        </w:rPr>
        <w:t>HR Context</w:t>
      </w:r>
    </w:p>
    <w:p w:rsidR="00067C9A" w:rsidRDefault="007629AF">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5HURM005W</w:t>
      </w:r>
      <w:r>
        <w:rPr>
          <w:color w:val="333333"/>
        </w:rPr>
        <w:tab/>
        <w:t>Level 5</w:t>
      </w:r>
      <w:r>
        <w:rPr>
          <w:color w:val="333333"/>
        </w:rPr>
        <w:tab/>
        <w:t>Semester 2</w:t>
      </w:r>
    </w:p>
    <w:p w:rsidR="00067C9A" w:rsidRDefault="007629AF">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BodyText"/>
        <w:spacing w:before="58" w:line="297" w:lineRule="auto"/>
        <w:ind w:left="150"/>
      </w:pPr>
      <w:r>
        <w:rPr>
          <w:color w:val="333333"/>
        </w:rPr>
        <w:t xml:space="preserve">This module explores different psychological theories and their application in </w:t>
      </w:r>
      <w:proofErr w:type="spellStart"/>
      <w:r>
        <w:rPr>
          <w:color w:val="333333"/>
        </w:rPr>
        <w:t>organisational</w:t>
      </w:r>
      <w:proofErr w:type="spellEnd"/>
      <w:r>
        <w:rPr>
          <w:color w:val="333333"/>
        </w:rPr>
        <w:t xml:space="preserve"> settings. The module provides the student with an appreciation of the psychological study of work </w:t>
      </w:r>
      <w:proofErr w:type="spellStart"/>
      <w:r>
        <w:rPr>
          <w:color w:val="333333"/>
        </w:rPr>
        <w:t>organisations</w:t>
      </w:r>
      <w:proofErr w:type="spellEnd"/>
      <w:r>
        <w:rPr>
          <w:color w:val="333333"/>
        </w:rPr>
        <w:t xml:space="preserve"> and work </w:t>
      </w:r>
      <w:proofErr w:type="spellStart"/>
      <w:r>
        <w:rPr>
          <w:color w:val="333333"/>
        </w:rPr>
        <w:t>behaviour</w:t>
      </w:r>
      <w:proofErr w:type="spellEnd"/>
      <w:r>
        <w:rPr>
          <w:color w:val="333333"/>
        </w:rPr>
        <w:t xml:space="preserve"> in a contemporary HR business context. The sessions will critically explore the application of contemporary work and </w:t>
      </w:r>
      <w:proofErr w:type="spellStart"/>
      <w:r>
        <w:rPr>
          <w:color w:val="333333"/>
        </w:rPr>
        <w:t>organisational</w:t>
      </w:r>
      <w:proofErr w:type="spellEnd"/>
      <w:r>
        <w:rPr>
          <w:color w:val="333333"/>
        </w:rPr>
        <w:t xml:space="preserve"> psychology to HR business issues and function.</w:t>
      </w:r>
    </w:p>
    <w:p w:rsidR="00067C9A" w:rsidRDefault="007629AF">
      <w:pPr>
        <w:spacing w:before="3"/>
        <w:ind w:left="150"/>
        <w:rPr>
          <w:sz w:val="21"/>
        </w:rPr>
      </w:pPr>
      <w:r>
        <w:rPr>
          <w:b/>
          <w:color w:val="333333"/>
          <w:sz w:val="21"/>
        </w:rPr>
        <w:t xml:space="preserve">Assessment: </w:t>
      </w:r>
      <w:r>
        <w:rPr>
          <w:color w:val="333333"/>
          <w:sz w:val="21"/>
        </w:rPr>
        <w:t>Essay (25%), Coursework (75%)</w:t>
      </w:r>
    </w:p>
    <w:p w:rsidR="00067C9A" w:rsidRDefault="007629AF">
      <w:pPr>
        <w:pStyle w:val="BodyText"/>
        <w:spacing w:before="59"/>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rPr>
          <w:u w:val="none"/>
        </w:rPr>
      </w:pPr>
      <w:bookmarkStart w:id="40" w:name="_bookmark38"/>
      <w:bookmarkEnd w:id="40"/>
      <w:r>
        <w:rPr>
          <w:color w:val="333333"/>
          <w:u w:color="333333"/>
        </w:rPr>
        <w:t>Leadership and Management</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5HURM006W</w:t>
      </w:r>
      <w:r>
        <w:rPr>
          <w:color w:val="333333"/>
        </w:rPr>
        <w:tab/>
        <w:t>Level 5</w:t>
      </w:r>
      <w:r>
        <w:rPr>
          <w:color w:val="333333"/>
        </w:rPr>
        <w:tab/>
        <w:t>Semester 2</w:t>
      </w:r>
    </w:p>
    <w:p w:rsidR="00067C9A" w:rsidRDefault="007629AF">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Heading4"/>
      </w:pPr>
      <w:r>
        <w:rPr>
          <w:color w:val="333333"/>
        </w:rPr>
        <w:t>Dis-requisite: This module cannot be taken with 5HURM008W Managing People.</w:t>
      </w:r>
    </w:p>
    <w:p w:rsidR="00067C9A" w:rsidRDefault="007629AF">
      <w:pPr>
        <w:pStyle w:val="BodyText"/>
        <w:spacing w:before="59" w:line="297" w:lineRule="auto"/>
        <w:ind w:left="150" w:right="127"/>
      </w:pPr>
      <w:r>
        <w:rPr>
          <w:color w:val="333333"/>
        </w:rPr>
        <w:t xml:space="preserve">The module is proposed to be structured into two </w:t>
      </w:r>
      <w:proofErr w:type="spellStart"/>
      <w:proofErr w:type="gramStart"/>
      <w:r>
        <w:rPr>
          <w:color w:val="333333"/>
        </w:rPr>
        <w:t>parts.Part</w:t>
      </w:r>
      <w:proofErr w:type="spellEnd"/>
      <w:proofErr w:type="gramEnd"/>
      <w:r>
        <w:rPr>
          <w:color w:val="333333"/>
        </w:rPr>
        <w:t xml:space="preserve"> 1 involves reviewing theories and approaches related to what is the nature of leadership and management, and what are the factors that influence the effectiveness of the leadership and management process. Part 2 involves helping students to develop the core skills and understanding </w:t>
      </w:r>
      <w:r>
        <w:rPr>
          <w:color w:val="333333"/>
        </w:rPr>
        <w:lastRenderedPageBreak/>
        <w:t xml:space="preserve">needed to deal with management responsibilities and develop as </w:t>
      </w:r>
      <w:proofErr w:type="spellStart"/>
      <w:proofErr w:type="gramStart"/>
      <w:r>
        <w:rPr>
          <w:color w:val="333333"/>
        </w:rPr>
        <w:t>leaders.This</w:t>
      </w:r>
      <w:proofErr w:type="spellEnd"/>
      <w:proofErr w:type="gramEnd"/>
      <w:r>
        <w:rPr>
          <w:color w:val="333333"/>
        </w:rPr>
        <w:t xml:space="preserve"> includes how to co-ordinate the activities of people and guiding their efforts towards the goals and objectives of the </w:t>
      </w:r>
      <w:proofErr w:type="spellStart"/>
      <w:r>
        <w:rPr>
          <w:color w:val="333333"/>
        </w:rPr>
        <w:t>organisation</w:t>
      </w:r>
      <w:proofErr w:type="spellEnd"/>
      <w:r>
        <w:rPr>
          <w:color w:val="333333"/>
        </w:rPr>
        <w:t>.</w:t>
      </w:r>
    </w:p>
    <w:p w:rsidR="00067C9A" w:rsidRDefault="007629AF">
      <w:pPr>
        <w:spacing w:before="3"/>
        <w:ind w:left="150"/>
        <w:rPr>
          <w:sz w:val="21"/>
        </w:rPr>
      </w:pPr>
      <w:r>
        <w:rPr>
          <w:b/>
          <w:color w:val="333333"/>
          <w:sz w:val="21"/>
        </w:rPr>
        <w:t xml:space="preserve">Assessment: </w:t>
      </w:r>
      <w:r>
        <w:rPr>
          <w:color w:val="333333"/>
          <w:sz w:val="21"/>
        </w:rPr>
        <w:t>Coursework (25%), Essay (75%)</w:t>
      </w:r>
    </w:p>
    <w:p w:rsidR="00067C9A" w:rsidRDefault="007629AF">
      <w:pPr>
        <w:pStyle w:val="BodyText"/>
        <w:spacing w:before="59"/>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rPr>
          <w:u w:val="none"/>
        </w:rPr>
      </w:pPr>
      <w:bookmarkStart w:id="41" w:name="_bookmark39"/>
      <w:bookmarkEnd w:id="41"/>
      <w:r>
        <w:rPr>
          <w:color w:val="333333"/>
          <w:u w:color="333333"/>
        </w:rPr>
        <w:t>Sociology of Work and Industry</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5HURM007W</w:t>
      </w:r>
      <w:r>
        <w:rPr>
          <w:color w:val="333333"/>
        </w:rPr>
        <w:tab/>
        <w:t>Level 5</w:t>
      </w:r>
      <w:r>
        <w:rPr>
          <w:color w:val="333333"/>
        </w:rPr>
        <w:tab/>
        <w:t>Semester 2</w:t>
      </w:r>
    </w:p>
    <w:p w:rsidR="00067C9A" w:rsidRDefault="007629AF">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BodyText"/>
        <w:spacing w:before="58"/>
        <w:ind w:left="150"/>
      </w:pPr>
      <w:r>
        <w:rPr>
          <w:color w:val="333333"/>
        </w:rPr>
        <w:t>This module seeks to develop students’ understanding of the nature of work in contemporary society and, in</w:t>
      </w:r>
    </w:p>
    <w:p w:rsidR="00067C9A" w:rsidRDefault="007629AF">
      <w:pPr>
        <w:pStyle w:val="BodyText"/>
        <w:spacing w:before="73" w:line="297" w:lineRule="auto"/>
        <w:ind w:left="150"/>
      </w:pPr>
      <w:proofErr w:type="gramStart"/>
      <w:r>
        <w:rPr>
          <w:color w:val="333333"/>
        </w:rPr>
        <w:t>particular, how</w:t>
      </w:r>
      <w:proofErr w:type="gramEnd"/>
      <w:r>
        <w:rPr>
          <w:color w:val="333333"/>
        </w:rPr>
        <w:t xml:space="preserve"> it is experienced from the perspective of the worker or employee. This includes consideration of the divergent interests and power differentials between the employer and the employed and the meaning and value that work has both to individuals, and to </w:t>
      </w:r>
      <w:proofErr w:type="gramStart"/>
      <w:r>
        <w:rPr>
          <w:color w:val="333333"/>
        </w:rPr>
        <w:t>society as a whole</w:t>
      </w:r>
      <w:proofErr w:type="gramEnd"/>
      <w:r>
        <w:rPr>
          <w:color w:val="333333"/>
        </w:rPr>
        <w:t>.</w:t>
      </w:r>
    </w:p>
    <w:p w:rsidR="00067C9A" w:rsidRDefault="007629AF">
      <w:pPr>
        <w:spacing w:before="2"/>
        <w:ind w:left="150"/>
        <w:rPr>
          <w:sz w:val="21"/>
        </w:rPr>
      </w:pPr>
      <w:r>
        <w:rPr>
          <w:b/>
          <w:color w:val="333333"/>
          <w:sz w:val="21"/>
        </w:rPr>
        <w:t xml:space="preserve">Assessment: </w:t>
      </w:r>
      <w:r>
        <w:rPr>
          <w:color w:val="333333"/>
          <w:sz w:val="21"/>
        </w:rPr>
        <w:t>Portfolio (25%), Essay (75%)</w:t>
      </w:r>
    </w:p>
    <w:p w:rsidR="00067C9A" w:rsidRDefault="007629AF">
      <w:pPr>
        <w:pStyle w:val="BodyText"/>
        <w:spacing w:before="58"/>
        <w:ind w:left="150"/>
      </w:pPr>
      <w:r>
        <w:rPr>
          <w:color w:val="333333"/>
        </w:rPr>
        <w:t>*All transcripts are issued in UK credits.</w:t>
      </w:r>
    </w:p>
    <w:p w:rsidR="00067C9A" w:rsidRDefault="00067C9A">
      <w:pPr>
        <w:pStyle w:val="BodyText"/>
        <w:rPr>
          <w:sz w:val="20"/>
        </w:rPr>
      </w:pPr>
    </w:p>
    <w:p w:rsidR="00067C9A" w:rsidRDefault="00067C9A">
      <w:pPr>
        <w:pStyle w:val="BodyText"/>
        <w:spacing w:before="8"/>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95"/>
        <w:gridCol w:w="2881"/>
        <w:gridCol w:w="4316"/>
      </w:tblGrid>
      <w:tr w:rsidR="00067C9A" w:rsidTr="00E4020A">
        <w:trPr>
          <w:trHeight w:val="380"/>
        </w:trPr>
        <w:tc>
          <w:tcPr>
            <w:tcW w:w="3295" w:type="dxa"/>
          </w:tcPr>
          <w:p w:rsidR="00067C9A" w:rsidRDefault="007629AF">
            <w:pPr>
              <w:pStyle w:val="TableParagraph"/>
              <w:spacing w:line="302" w:lineRule="exact"/>
              <w:ind w:left="50"/>
              <w:rPr>
                <w:sz w:val="27"/>
              </w:rPr>
            </w:pPr>
            <w:bookmarkStart w:id="42" w:name="_bookmark40"/>
            <w:bookmarkEnd w:id="42"/>
            <w:r>
              <w:rPr>
                <w:color w:val="333333"/>
                <w:sz w:val="27"/>
                <w:u w:val="single" w:color="333333"/>
              </w:rPr>
              <w:t>Managing People</w:t>
            </w:r>
          </w:p>
        </w:tc>
        <w:tc>
          <w:tcPr>
            <w:tcW w:w="7197" w:type="dxa"/>
            <w:gridSpan w:val="2"/>
          </w:tcPr>
          <w:p w:rsidR="00067C9A" w:rsidRDefault="00067C9A">
            <w:pPr>
              <w:pStyle w:val="TableParagraph"/>
              <w:rPr>
                <w:rFonts w:ascii="Times New Roman"/>
                <w:sz w:val="20"/>
              </w:rPr>
            </w:pPr>
          </w:p>
        </w:tc>
      </w:tr>
      <w:tr w:rsidR="00067C9A" w:rsidTr="00E4020A">
        <w:trPr>
          <w:trHeight w:val="346"/>
        </w:trPr>
        <w:tc>
          <w:tcPr>
            <w:tcW w:w="3295" w:type="dxa"/>
          </w:tcPr>
          <w:p w:rsidR="00067C9A" w:rsidRDefault="007629AF">
            <w:pPr>
              <w:pStyle w:val="TableParagraph"/>
              <w:spacing w:before="72"/>
              <w:ind w:left="50"/>
              <w:rPr>
                <w:b/>
                <w:sz w:val="21"/>
              </w:rPr>
            </w:pPr>
            <w:r>
              <w:rPr>
                <w:b/>
                <w:color w:val="333333"/>
                <w:sz w:val="21"/>
              </w:rPr>
              <w:t>Module Code: 5HURM008W</w:t>
            </w:r>
          </w:p>
        </w:tc>
        <w:tc>
          <w:tcPr>
            <w:tcW w:w="2881" w:type="dxa"/>
          </w:tcPr>
          <w:p w:rsidR="00067C9A" w:rsidRDefault="007629AF">
            <w:pPr>
              <w:pStyle w:val="TableParagraph"/>
              <w:spacing w:before="72"/>
              <w:ind w:left="504"/>
              <w:rPr>
                <w:b/>
                <w:sz w:val="21"/>
              </w:rPr>
            </w:pPr>
            <w:r>
              <w:rPr>
                <w:b/>
                <w:color w:val="333333"/>
                <w:sz w:val="21"/>
              </w:rPr>
              <w:t>Level 5</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E4020A">
        <w:trPr>
          <w:trHeight w:val="567"/>
        </w:trPr>
        <w:tc>
          <w:tcPr>
            <w:tcW w:w="3295" w:type="dxa"/>
          </w:tcPr>
          <w:p w:rsidR="00067C9A" w:rsidRDefault="007629AF">
            <w:pPr>
              <w:pStyle w:val="TableParagraph"/>
              <w:spacing w:before="26"/>
              <w:ind w:left="50"/>
              <w:rPr>
                <w:b/>
                <w:sz w:val="21"/>
              </w:rPr>
            </w:pPr>
            <w:r>
              <w:rPr>
                <w:b/>
                <w:color w:val="333333"/>
                <w:sz w:val="21"/>
              </w:rPr>
              <w:t>Location: Marylebone</w:t>
            </w:r>
          </w:p>
        </w:tc>
        <w:tc>
          <w:tcPr>
            <w:tcW w:w="2881" w:type="dxa"/>
          </w:tcPr>
          <w:p w:rsidR="00067C9A" w:rsidRDefault="007629AF">
            <w:pPr>
              <w:pStyle w:val="TableParagraph"/>
              <w:spacing w:before="26"/>
              <w:ind w:left="504"/>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Heading4"/>
      </w:pPr>
      <w:r>
        <w:rPr>
          <w:color w:val="333333"/>
        </w:rPr>
        <w:t>Dis-requisite: This module cannot be taken with 5HURM006W Leadership and Management.</w:t>
      </w:r>
    </w:p>
    <w:p w:rsidR="00067C9A" w:rsidRDefault="007629AF">
      <w:pPr>
        <w:pStyle w:val="BodyText"/>
        <w:spacing w:before="59" w:line="297" w:lineRule="auto"/>
        <w:ind w:left="150" w:right="162"/>
      </w:pPr>
      <w:r>
        <w:rPr>
          <w:color w:val="333333"/>
        </w:rPr>
        <w:t xml:space="preserve">The aim of this module is twofold: (1) introducing students to the key aspects involved in the management of people in </w:t>
      </w:r>
      <w:proofErr w:type="spellStart"/>
      <w:r>
        <w:rPr>
          <w:color w:val="333333"/>
        </w:rPr>
        <w:t>organisations</w:t>
      </w:r>
      <w:proofErr w:type="spellEnd"/>
      <w:r>
        <w:rPr>
          <w:color w:val="333333"/>
        </w:rPr>
        <w:t xml:space="preserve"> drawing on critical, applied and theoretical approaches; and (2) helping students to develop the core skills and understanding needed to deal with management responsibilities and to develop their own career.</w:t>
      </w:r>
    </w:p>
    <w:p w:rsidR="00067C9A" w:rsidRDefault="007629AF">
      <w:pPr>
        <w:pStyle w:val="BodyText"/>
        <w:spacing w:before="2"/>
        <w:ind w:left="150"/>
      </w:pPr>
      <w:r>
        <w:rPr>
          <w:b/>
          <w:color w:val="333333"/>
        </w:rPr>
        <w:t xml:space="preserve">Assessment: </w:t>
      </w:r>
      <w:r>
        <w:rPr>
          <w:color w:val="333333"/>
        </w:rPr>
        <w:t>Coursework (50%), Examination - closed book (50%)</w:t>
      </w:r>
    </w:p>
    <w:p w:rsidR="00067C9A" w:rsidRDefault="007629AF">
      <w:pPr>
        <w:pStyle w:val="BodyText"/>
        <w:spacing w:before="58"/>
        <w:ind w:left="150"/>
      </w:pPr>
      <w:r>
        <w:rPr>
          <w:color w:val="333333"/>
        </w:rPr>
        <w:t>*All transcripts are issued in UK credits.</w:t>
      </w:r>
    </w:p>
    <w:p w:rsidR="00067C9A" w:rsidRDefault="00067C9A">
      <w:pPr>
        <w:pStyle w:val="BodyText"/>
        <w:rPr>
          <w:sz w:val="22"/>
        </w:rPr>
      </w:pPr>
    </w:p>
    <w:p w:rsidR="00067C9A" w:rsidRDefault="00067C9A">
      <w:pPr>
        <w:pStyle w:val="BodyText"/>
        <w:spacing w:before="8"/>
      </w:pPr>
    </w:p>
    <w:p w:rsidR="00067C9A" w:rsidRDefault="007629AF">
      <w:pPr>
        <w:pStyle w:val="Heading2"/>
        <w:spacing w:line="220" w:lineRule="auto"/>
        <w:ind w:right="6372"/>
        <w:rPr>
          <w:u w:val="none"/>
        </w:rPr>
      </w:pPr>
      <w:bookmarkStart w:id="43" w:name="_bookmark41"/>
      <w:bookmarkEnd w:id="43"/>
      <w:r>
        <w:rPr>
          <w:color w:val="333333"/>
          <w:u w:color="333333"/>
        </w:rPr>
        <w:t>Business Ethics and Corporate Social</w:t>
      </w:r>
      <w:r>
        <w:rPr>
          <w:color w:val="333333"/>
          <w:u w:val="none"/>
        </w:rPr>
        <w:t xml:space="preserve"> </w:t>
      </w:r>
      <w:r>
        <w:rPr>
          <w:color w:val="333333"/>
          <w:u w:color="333333"/>
        </w:rPr>
        <w:t>Responsibility</w:t>
      </w:r>
    </w:p>
    <w:p w:rsidR="00067C9A" w:rsidRDefault="007629AF">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5HURM009W</w:t>
      </w:r>
      <w:r>
        <w:rPr>
          <w:color w:val="333333"/>
        </w:rPr>
        <w:tab/>
        <w:t>Level 5</w:t>
      </w:r>
      <w:r>
        <w:rPr>
          <w:color w:val="333333"/>
        </w:rPr>
        <w:tab/>
        <w:t>Semester 2</w:t>
      </w:r>
    </w:p>
    <w:p w:rsidR="00067C9A" w:rsidRDefault="007629AF">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BodyText"/>
        <w:spacing w:before="58" w:line="297" w:lineRule="auto"/>
        <w:ind w:left="150" w:right="104"/>
      </w:pPr>
      <w:r>
        <w:rPr>
          <w:color w:val="333333"/>
        </w:rPr>
        <w:t xml:space="preserve">Do businesses have any ethical responsibilities – what might these </w:t>
      </w:r>
      <w:proofErr w:type="spellStart"/>
      <w:proofErr w:type="gramStart"/>
      <w:r>
        <w:rPr>
          <w:color w:val="333333"/>
        </w:rPr>
        <w:t>be?This</w:t>
      </w:r>
      <w:proofErr w:type="spellEnd"/>
      <w:proofErr w:type="gramEnd"/>
      <w:r>
        <w:rPr>
          <w:color w:val="333333"/>
        </w:rPr>
        <w:t xml:space="preserve"> module considers the role of ethics in business in a market economy and </w:t>
      </w:r>
      <w:proofErr w:type="spellStart"/>
      <w:r>
        <w:rPr>
          <w:color w:val="333333"/>
        </w:rPr>
        <w:t>marketised</w:t>
      </w:r>
      <w:proofErr w:type="spellEnd"/>
      <w:r>
        <w:rPr>
          <w:color w:val="333333"/>
        </w:rPr>
        <w:t xml:space="preserve"> society, the implications for types of corporate social responsibility (CSR). Considers the ethical dilemmas thrown up by business operations and implications for suppliers, employees, consumers, wider society and the environment. Looks at corporate governance and role of governments, international &amp; regional institutions. Looks at </w:t>
      </w:r>
      <w:proofErr w:type="spellStart"/>
      <w:r>
        <w:rPr>
          <w:color w:val="333333"/>
        </w:rPr>
        <w:t>labour</w:t>
      </w:r>
      <w:proofErr w:type="spellEnd"/>
      <w:r>
        <w:rPr>
          <w:color w:val="333333"/>
        </w:rPr>
        <w:t xml:space="preserve"> standards, consumer protection, corporate market </w:t>
      </w:r>
      <w:proofErr w:type="spellStart"/>
      <w:r>
        <w:rPr>
          <w:color w:val="333333"/>
        </w:rPr>
        <w:t>behaviour</w:t>
      </w:r>
      <w:proofErr w:type="spellEnd"/>
      <w:r>
        <w:rPr>
          <w:color w:val="333333"/>
        </w:rPr>
        <w:t>, environmental problems.</w:t>
      </w:r>
    </w:p>
    <w:p w:rsidR="00067C9A" w:rsidRDefault="007629AF">
      <w:pPr>
        <w:spacing w:before="4"/>
        <w:ind w:left="150"/>
        <w:rPr>
          <w:sz w:val="21"/>
        </w:rPr>
      </w:pPr>
      <w:r>
        <w:rPr>
          <w:b/>
          <w:color w:val="333333"/>
          <w:sz w:val="21"/>
        </w:rPr>
        <w:t xml:space="preserve">Assessment: </w:t>
      </w:r>
      <w:r>
        <w:rPr>
          <w:color w:val="333333"/>
          <w:sz w:val="21"/>
        </w:rPr>
        <w:t>Coursework (50%), Examination - open book (50%)</w:t>
      </w:r>
    </w:p>
    <w:p w:rsidR="00067C9A" w:rsidRDefault="007629AF">
      <w:pPr>
        <w:pStyle w:val="BodyText"/>
        <w:spacing w:before="59"/>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rPr>
          <w:u w:val="none"/>
        </w:rPr>
      </w:pPr>
      <w:bookmarkStart w:id="44" w:name="_bookmark42"/>
      <w:bookmarkEnd w:id="44"/>
      <w:r>
        <w:rPr>
          <w:color w:val="333333"/>
          <w:u w:color="333333"/>
        </w:rPr>
        <w:t>Assessing and Developing Talent</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6HURM004W</w:t>
      </w:r>
      <w:r>
        <w:rPr>
          <w:color w:val="333333"/>
        </w:rPr>
        <w:tab/>
        <w:t>Level 6</w:t>
      </w:r>
      <w:r>
        <w:rPr>
          <w:color w:val="333333"/>
        </w:rPr>
        <w:tab/>
        <w:t>Semester 2</w:t>
      </w:r>
    </w:p>
    <w:p w:rsidR="00067C9A" w:rsidRDefault="007629AF">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BodyText"/>
        <w:spacing w:before="58" w:line="297" w:lineRule="auto"/>
        <w:ind w:left="150" w:right="201"/>
      </w:pPr>
      <w:r>
        <w:rPr>
          <w:color w:val="333333"/>
        </w:rPr>
        <w:t xml:space="preserve">This module will explore the theoretical and conceptual underpinnings of psychological, psychometric and </w:t>
      </w:r>
      <w:proofErr w:type="spellStart"/>
      <w:r>
        <w:rPr>
          <w:color w:val="333333"/>
        </w:rPr>
        <w:lastRenderedPageBreak/>
        <w:t>organisation</w:t>
      </w:r>
      <w:proofErr w:type="spellEnd"/>
      <w:r>
        <w:rPr>
          <w:color w:val="333333"/>
        </w:rPr>
        <w:t xml:space="preserve">-based assessments, and consider their practical use in employee assessment &amp; selection, and </w:t>
      </w:r>
      <w:proofErr w:type="spellStart"/>
      <w:r>
        <w:rPr>
          <w:color w:val="333333"/>
        </w:rPr>
        <w:t>organisation</w:t>
      </w:r>
      <w:proofErr w:type="spellEnd"/>
      <w:r>
        <w:rPr>
          <w:color w:val="333333"/>
        </w:rPr>
        <w:t>-wide interventions. Students will undergo assessments as a candidate; they will examine the role and responsibilities of HRM in overseeing the use of assessments; and learn how assessments should be administered and used following legal and ethical good practice guidelines.</w:t>
      </w:r>
    </w:p>
    <w:p w:rsidR="00067C9A" w:rsidRDefault="007629AF">
      <w:pPr>
        <w:spacing w:before="4"/>
        <w:ind w:left="150"/>
        <w:rPr>
          <w:sz w:val="21"/>
        </w:rPr>
      </w:pPr>
      <w:r>
        <w:rPr>
          <w:b/>
          <w:color w:val="333333"/>
          <w:sz w:val="21"/>
        </w:rPr>
        <w:t xml:space="preserve">Assessment: </w:t>
      </w:r>
      <w:r>
        <w:rPr>
          <w:color w:val="333333"/>
          <w:sz w:val="21"/>
        </w:rPr>
        <w:t>Essay (25%), Coursework (75%)</w:t>
      </w:r>
    </w:p>
    <w:p w:rsidR="00067C9A" w:rsidRDefault="007629AF">
      <w:pPr>
        <w:pStyle w:val="BodyText"/>
        <w:spacing w:before="58"/>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rPr>
          <w:u w:val="none"/>
        </w:rPr>
      </w:pPr>
      <w:bookmarkStart w:id="45" w:name="_bookmark43"/>
      <w:bookmarkEnd w:id="45"/>
      <w:r>
        <w:rPr>
          <w:color w:val="333333"/>
          <w:u w:color="333333"/>
        </w:rPr>
        <w:t>Cultural Differences and People Management</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6HURM005W</w:t>
      </w:r>
      <w:r>
        <w:rPr>
          <w:color w:val="333333"/>
        </w:rPr>
        <w:tab/>
        <w:t>Level 6</w:t>
      </w:r>
      <w:r>
        <w:rPr>
          <w:color w:val="333333"/>
        </w:rPr>
        <w:tab/>
        <w:t>Semester 2</w:t>
      </w:r>
    </w:p>
    <w:p w:rsidR="00067C9A" w:rsidRDefault="007629AF">
      <w:pPr>
        <w:tabs>
          <w:tab w:val="left" w:pos="3899"/>
          <w:tab w:val="left" w:pos="6704"/>
        </w:tabs>
        <w:spacing w:before="83"/>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8"/>
        <w:ind w:left="6704"/>
        <w:rPr>
          <w:b/>
          <w:sz w:val="21"/>
        </w:rPr>
      </w:pPr>
      <w:r>
        <w:rPr>
          <w:b/>
          <w:color w:val="333333"/>
          <w:sz w:val="21"/>
        </w:rPr>
        <w:t>ECTS credits 10*</w:t>
      </w:r>
    </w:p>
    <w:p w:rsidR="00067C9A" w:rsidRDefault="007629AF">
      <w:pPr>
        <w:pStyle w:val="BodyText"/>
        <w:spacing w:before="59" w:line="297" w:lineRule="auto"/>
        <w:ind w:left="150" w:right="104"/>
      </w:pPr>
      <w:r>
        <w:rPr>
          <w:color w:val="333333"/>
        </w:rPr>
        <w:t xml:space="preserve">This module draws on students’ lived experience of culture and the research on cultural </w:t>
      </w:r>
      <w:proofErr w:type="spellStart"/>
      <w:r>
        <w:rPr>
          <w:color w:val="333333"/>
        </w:rPr>
        <w:t>differences.It</w:t>
      </w:r>
      <w:proofErr w:type="spellEnd"/>
      <w:r>
        <w:rPr>
          <w:color w:val="333333"/>
        </w:rPr>
        <w:t xml:space="preserve"> provides a useful base for those finding themselves working in multicultural settings, and also for those managing in those settings, including in a HRM </w:t>
      </w:r>
      <w:proofErr w:type="spellStart"/>
      <w:r>
        <w:rPr>
          <w:color w:val="333333"/>
        </w:rPr>
        <w:t>role.It</w:t>
      </w:r>
      <w:proofErr w:type="spellEnd"/>
      <w:r>
        <w:rPr>
          <w:color w:val="333333"/>
        </w:rPr>
        <w:t xml:space="preserve"> stimulates reflection and discussions, leading to greater self-understanding of our own preferences and how some of these are in part culturally derived, alongside a greater understanding of other views.</w:t>
      </w:r>
    </w:p>
    <w:p w:rsidR="00067C9A" w:rsidRDefault="007629AF">
      <w:pPr>
        <w:spacing w:before="3"/>
        <w:ind w:left="150"/>
        <w:rPr>
          <w:sz w:val="21"/>
        </w:rPr>
      </w:pPr>
      <w:r>
        <w:rPr>
          <w:b/>
          <w:color w:val="333333"/>
          <w:sz w:val="21"/>
        </w:rPr>
        <w:t xml:space="preserve">Assessment: </w:t>
      </w:r>
      <w:r>
        <w:rPr>
          <w:color w:val="333333"/>
          <w:sz w:val="21"/>
        </w:rPr>
        <w:t>Essay (25%), Coursework (75%)</w:t>
      </w:r>
    </w:p>
    <w:p w:rsidR="00067C9A" w:rsidRDefault="007629AF">
      <w:pPr>
        <w:pStyle w:val="BodyText"/>
        <w:spacing w:before="59"/>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rPr>
          <w:u w:val="none"/>
        </w:rPr>
      </w:pPr>
      <w:bookmarkStart w:id="46" w:name="_bookmark44"/>
      <w:bookmarkEnd w:id="46"/>
      <w:r>
        <w:rPr>
          <w:color w:val="333333"/>
          <w:u w:color="333333"/>
        </w:rPr>
        <w:t>Coaching and Mentoring in the Workplace</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6HURM006W</w:t>
      </w:r>
      <w:r>
        <w:rPr>
          <w:color w:val="333333"/>
        </w:rPr>
        <w:tab/>
        <w:t>Level 6</w:t>
      </w:r>
      <w:r>
        <w:rPr>
          <w:color w:val="333333"/>
        </w:rPr>
        <w:tab/>
        <w:t>Semester 2</w:t>
      </w:r>
    </w:p>
    <w:p w:rsidR="00067C9A" w:rsidRDefault="007629AF">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BodyText"/>
        <w:spacing w:before="59" w:line="297" w:lineRule="auto"/>
        <w:ind w:left="150" w:right="244"/>
      </w:pPr>
      <w:r>
        <w:rPr>
          <w:color w:val="333333"/>
        </w:rPr>
        <w:t xml:space="preserve">This module focuses upon the theory and applied practice of coaching and mentoring. It covers the principles, theories, models and emerging trends from the discipline of psychology that contribute to the mainstream coaching of individuals and teams in a HR context. The content of the module focuses upon the core psychological approaches and their application when coaching individuals and teams within </w:t>
      </w:r>
      <w:proofErr w:type="spellStart"/>
      <w:r>
        <w:rPr>
          <w:color w:val="333333"/>
        </w:rPr>
        <w:t>organisations</w:t>
      </w:r>
      <w:proofErr w:type="spellEnd"/>
    </w:p>
    <w:p w:rsidR="00067C9A" w:rsidRDefault="007629AF">
      <w:pPr>
        <w:spacing w:before="2"/>
        <w:ind w:left="150"/>
        <w:rPr>
          <w:sz w:val="21"/>
        </w:rPr>
      </w:pPr>
      <w:r>
        <w:rPr>
          <w:b/>
          <w:color w:val="333333"/>
          <w:sz w:val="21"/>
        </w:rPr>
        <w:t xml:space="preserve">Assessment: </w:t>
      </w:r>
      <w:r>
        <w:rPr>
          <w:color w:val="333333"/>
          <w:sz w:val="21"/>
        </w:rPr>
        <w:t>Coursework (50%), Portfolio (50%)</w:t>
      </w:r>
    </w:p>
    <w:p w:rsidR="00067C9A" w:rsidRDefault="007629AF">
      <w:pPr>
        <w:pStyle w:val="BodyText"/>
        <w:spacing w:before="59"/>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rPr>
          <w:u w:val="none"/>
        </w:rPr>
      </w:pPr>
      <w:bookmarkStart w:id="47" w:name="_bookmark45"/>
      <w:bookmarkEnd w:id="47"/>
      <w:r>
        <w:rPr>
          <w:color w:val="333333"/>
          <w:u w:color="333333"/>
        </w:rPr>
        <w:t>Comparative International Management</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6HURM009W</w:t>
      </w:r>
      <w:r>
        <w:rPr>
          <w:color w:val="333333"/>
        </w:rPr>
        <w:tab/>
        <w:t>Level 6</w:t>
      </w:r>
      <w:r>
        <w:rPr>
          <w:color w:val="333333"/>
        </w:rPr>
        <w:tab/>
        <w:t>Semester 2</w:t>
      </w:r>
    </w:p>
    <w:p w:rsidR="00067C9A" w:rsidRDefault="007629AF">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BodyText"/>
        <w:spacing w:before="58" w:line="297" w:lineRule="auto"/>
        <w:ind w:left="150" w:right="256"/>
      </w:pPr>
      <w:r>
        <w:rPr>
          <w:color w:val="333333"/>
        </w:rPr>
        <w:t xml:space="preserve">This module is about critically exploring some of the most important similarities and differences in the context of management and </w:t>
      </w:r>
      <w:proofErr w:type="spellStart"/>
      <w:r>
        <w:rPr>
          <w:color w:val="333333"/>
        </w:rPr>
        <w:t>organisation</w:t>
      </w:r>
      <w:proofErr w:type="spellEnd"/>
      <w:r>
        <w:rPr>
          <w:color w:val="333333"/>
        </w:rPr>
        <w:t xml:space="preserve"> across different countries and regions of the world. It seeks to provide a broad conceptual framework to </w:t>
      </w:r>
      <w:proofErr w:type="spellStart"/>
      <w:r>
        <w:rPr>
          <w:color w:val="333333"/>
        </w:rPr>
        <w:t>analyse</w:t>
      </w:r>
      <w:proofErr w:type="spellEnd"/>
      <w:r>
        <w:rPr>
          <w:color w:val="333333"/>
        </w:rPr>
        <w:t xml:space="preserve"> such variety in view of the institutional -as opposed to cultural- context in which management and </w:t>
      </w:r>
      <w:proofErr w:type="spellStart"/>
      <w:r>
        <w:rPr>
          <w:color w:val="333333"/>
        </w:rPr>
        <w:t>organisation</w:t>
      </w:r>
      <w:proofErr w:type="spellEnd"/>
      <w:r>
        <w:rPr>
          <w:color w:val="333333"/>
        </w:rPr>
        <w:t xml:space="preserve"> take place. This comparative framework draws on the distinction between Liberal and Coordinated market economies - or Anglo-Saxon and Rhine models respectively including the US, UK and Canada on the one hand, and Germany, The Netherlands, Scandinavian countries and Japan on the other. The module aims to systematically </w:t>
      </w:r>
      <w:proofErr w:type="spellStart"/>
      <w:r>
        <w:rPr>
          <w:color w:val="333333"/>
        </w:rPr>
        <w:t>analyse</w:t>
      </w:r>
      <w:proofErr w:type="spellEnd"/>
      <w:r>
        <w:rPr>
          <w:color w:val="333333"/>
        </w:rPr>
        <w:t xml:space="preserve"> - and critically evaluate - main similarities and differences across selected countries and regions in terms of the nature of firms, national models of corporate governance; national systems of employment relations; national innovation systems; societal systems of production; and </w:t>
      </w:r>
      <w:proofErr w:type="gramStart"/>
      <w:r>
        <w:rPr>
          <w:color w:val="333333"/>
        </w:rPr>
        <w:t>socio economic</w:t>
      </w:r>
      <w:proofErr w:type="gramEnd"/>
      <w:r>
        <w:rPr>
          <w:color w:val="333333"/>
        </w:rPr>
        <w:t xml:space="preserve"> outcomes. </w:t>
      </w:r>
      <w:r>
        <w:rPr>
          <w:b/>
          <w:color w:val="333333"/>
        </w:rPr>
        <w:t xml:space="preserve">Assessment: </w:t>
      </w:r>
      <w:r>
        <w:rPr>
          <w:color w:val="333333"/>
        </w:rPr>
        <w:t>Essay (50%), Examination - closed book (50%)</w:t>
      </w:r>
    </w:p>
    <w:p w:rsidR="00067C9A" w:rsidRDefault="007629AF">
      <w:pPr>
        <w:pStyle w:val="BodyText"/>
        <w:spacing w:before="7"/>
        <w:ind w:left="150"/>
      </w:pPr>
      <w:r>
        <w:rPr>
          <w:color w:val="333333"/>
        </w:rPr>
        <w:t>*All transcripts are issued in UK credits.</w:t>
      </w:r>
    </w:p>
    <w:p w:rsidR="00067C9A" w:rsidRDefault="006A2018">
      <w:pPr>
        <w:pStyle w:val="BodyText"/>
        <w:spacing w:before="6"/>
        <w:rPr>
          <w:sz w:val="26"/>
        </w:rPr>
      </w:pPr>
      <w:r>
        <w:rPr>
          <w:noProof/>
        </w:rPr>
        <mc:AlternateContent>
          <mc:Choice Requires="wps">
            <w:drawing>
              <wp:inline distT="0" distB="0" distL="0" distR="0">
                <wp:extent cx="6858000" cy="0"/>
                <wp:effectExtent l="0" t="0" r="0" b="0"/>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9305664" id="Line 5"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" strokecolor="#ededed">
                <w10:anchorlock/>
              </v:line>
            </w:pict>
          </mc:Fallback>
        </mc:AlternateContent>
      </w:r>
    </w:p>
    <w:p w:rsidR="00067C9A" w:rsidRDefault="00067C9A">
      <w:pPr>
        <w:pStyle w:val="BodyText"/>
        <w:rPr>
          <w:sz w:val="22"/>
        </w:rPr>
      </w:pPr>
    </w:p>
    <w:p w:rsidR="00067C9A" w:rsidRDefault="00067C9A">
      <w:pPr>
        <w:pStyle w:val="BodyText"/>
        <w:spacing w:before="9"/>
        <w:rPr>
          <w:sz w:val="24"/>
        </w:rPr>
      </w:pPr>
    </w:p>
    <w:p w:rsidR="00067C9A" w:rsidRDefault="007629AF">
      <w:pPr>
        <w:pStyle w:val="Heading1"/>
      </w:pPr>
      <w:r>
        <w:rPr>
          <w:color w:val="333333"/>
        </w:rPr>
        <w:t>Marketing and Business Strategy</w:t>
      </w:r>
    </w:p>
    <w:p w:rsidR="00067C9A" w:rsidRDefault="007629AF">
      <w:pPr>
        <w:pStyle w:val="Heading2"/>
        <w:spacing w:before="297"/>
        <w:rPr>
          <w:u w:val="none"/>
        </w:rPr>
      </w:pPr>
      <w:bookmarkStart w:id="48" w:name="_bookmark46"/>
      <w:bookmarkEnd w:id="48"/>
      <w:proofErr w:type="spellStart"/>
      <w:r>
        <w:rPr>
          <w:color w:val="333333"/>
          <w:u w:color="333333"/>
        </w:rPr>
        <w:t>Analysing</w:t>
      </w:r>
      <w:proofErr w:type="spellEnd"/>
      <w:r>
        <w:rPr>
          <w:color w:val="333333"/>
          <w:u w:color="333333"/>
        </w:rPr>
        <w:t xml:space="preserve"> and Managing Information</w:t>
      </w:r>
    </w:p>
    <w:p w:rsidR="00067C9A" w:rsidRDefault="00067C9A">
      <w:pPr>
        <w:pStyle w:val="BodyText"/>
        <w:spacing w:before="8"/>
        <w:rPr>
          <w:sz w:val="1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37"/>
        <w:gridCol w:w="2939"/>
        <w:gridCol w:w="4316"/>
      </w:tblGrid>
      <w:tr w:rsidR="00067C9A" w:rsidTr="00E4020A">
        <w:trPr>
          <w:trHeight w:val="567"/>
        </w:trPr>
        <w:tc>
          <w:tcPr>
            <w:tcW w:w="3237" w:type="dxa"/>
          </w:tcPr>
          <w:p w:rsidR="00067C9A" w:rsidRDefault="007629AF">
            <w:pPr>
              <w:pStyle w:val="TableParagraph"/>
              <w:spacing w:line="235" w:lineRule="exact"/>
              <w:ind w:left="50"/>
              <w:rPr>
                <w:b/>
                <w:sz w:val="21"/>
              </w:rPr>
            </w:pPr>
            <w:r>
              <w:rPr>
                <w:b/>
                <w:color w:val="333333"/>
                <w:sz w:val="21"/>
              </w:rPr>
              <w:t>Module Code: 4BDIN001W</w:t>
            </w:r>
          </w:p>
          <w:p w:rsidR="00067C9A" w:rsidRDefault="007629AF">
            <w:pPr>
              <w:pStyle w:val="TableParagraph"/>
              <w:spacing w:before="58"/>
              <w:ind w:left="50"/>
              <w:rPr>
                <w:b/>
                <w:sz w:val="21"/>
              </w:rPr>
            </w:pPr>
            <w:r>
              <w:rPr>
                <w:b/>
                <w:color w:val="333333"/>
                <w:sz w:val="21"/>
              </w:rPr>
              <w:t>Location: Marylebone</w:t>
            </w:r>
          </w:p>
        </w:tc>
        <w:tc>
          <w:tcPr>
            <w:tcW w:w="2939" w:type="dxa"/>
          </w:tcPr>
          <w:p w:rsidR="00067C9A" w:rsidRDefault="007629AF">
            <w:pPr>
              <w:pStyle w:val="TableParagraph"/>
              <w:spacing w:line="235" w:lineRule="exact"/>
              <w:ind w:left="562"/>
              <w:rPr>
                <w:b/>
                <w:sz w:val="21"/>
              </w:rPr>
            </w:pPr>
            <w:r>
              <w:rPr>
                <w:b/>
                <w:color w:val="333333"/>
                <w:sz w:val="21"/>
              </w:rPr>
              <w:t>Level 4</w:t>
            </w:r>
          </w:p>
          <w:p w:rsidR="00067C9A" w:rsidRDefault="007629AF">
            <w:pPr>
              <w:pStyle w:val="TableParagraph"/>
              <w:spacing w:before="58"/>
              <w:ind w:left="562"/>
              <w:rPr>
                <w:b/>
                <w:sz w:val="21"/>
              </w:rPr>
            </w:pPr>
            <w:r>
              <w:rPr>
                <w:b/>
                <w:color w:val="333333"/>
                <w:sz w:val="21"/>
              </w:rPr>
              <w:t>UK Credit Value: 20</w:t>
            </w:r>
          </w:p>
        </w:tc>
        <w:tc>
          <w:tcPr>
            <w:tcW w:w="4316" w:type="dxa"/>
          </w:tcPr>
          <w:p w:rsidR="00067C9A" w:rsidRDefault="007629AF">
            <w:pPr>
              <w:pStyle w:val="TableParagraph"/>
              <w:spacing w:line="235" w:lineRule="exact"/>
              <w:ind w:left="428"/>
              <w:rPr>
                <w:b/>
                <w:sz w:val="21"/>
              </w:rPr>
            </w:pPr>
            <w:r>
              <w:rPr>
                <w:b/>
                <w:color w:val="333333"/>
                <w:sz w:val="21"/>
              </w:rPr>
              <w:t>Semester 2</w:t>
            </w:r>
          </w:p>
          <w:p w:rsidR="00067C9A" w:rsidRDefault="007629AF">
            <w:pPr>
              <w:pStyle w:val="TableParagraph"/>
              <w:spacing w:before="58"/>
              <w:ind w:left="428"/>
              <w:rPr>
                <w:b/>
                <w:sz w:val="21"/>
              </w:rPr>
            </w:pPr>
            <w:r>
              <w:rPr>
                <w:b/>
                <w:color w:val="333333"/>
                <w:sz w:val="21"/>
              </w:rPr>
              <w:t>Equivalent Credit Value: US Credits 4 /</w:t>
            </w:r>
          </w:p>
        </w:tc>
      </w:tr>
      <w:tr w:rsidR="00067C9A" w:rsidTr="00E4020A">
        <w:trPr>
          <w:trHeight w:val="267"/>
        </w:trPr>
        <w:tc>
          <w:tcPr>
            <w:tcW w:w="3237" w:type="dxa"/>
          </w:tcPr>
          <w:p w:rsidR="00067C9A" w:rsidRDefault="00067C9A">
            <w:pPr>
              <w:pStyle w:val="TableParagraph"/>
              <w:rPr>
                <w:rFonts w:ascii="Times New Roman"/>
                <w:sz w:val="18"/>
              </w:rPr>
            </w:pPr>
          </w:p>
        </w:tc>
        <w:tc>
          <w:tcPr>
            <w:tcW w:w="2939" w:type="dxa"/>
          </w:tcPr>
          <w:p w:rsidR="00067C9A" w:rsidRDefault="00067C9A">
            <w:pPr>
              <w:pStyle w:val="TableParagraph"/>
              <w:rPr>
                <w:rFonts w:ascii="Times New Roman"/>
                <w:sz w:val="18"/>
              </w:rPr>
            </w:pPr>
          </w:p>
        </w:tc>
        <w:tc>
          <w:tcPr>
            <w:tcW w:w="4316" w:type="dxa"/>
          </w:tcPr>
          <w:p w:rsidR="00067C9A" w:rsidRDefault="007629AF">
            <w:pPr>
              <w:pStyle w:val="TableParagraph"/>
              <w:spacing w:before="26" w:line="221" w:lineRule="exact"/>
              <w:ind w:left="428"/>
              <w:rPr>
                <w:b/>
                <w:sz w:val="21"/>
              </w:rPr>
            </w:pPr>
            <w:r>
              <w:rPr>
                <w:b/>
                <w:color w:val="333333"/>
                <w:sz w:val="21"/>
              </w:rPr>
              <w:t>ECTS credits 10*</w:t>
            </w:r>
          </w:p>
        </w:tc>
      </w:tr>
    </w:tbl>
    <w:p w:rsidR="00067C9A" w:rsidRDefault="007629AF">
      <w:pPr>
        <w:pStyle w:val="BodyText"/>
        <w:spacing w:before="83" w:line="297" w:lineRule="auto"/>
        <w:ind w:left="150" w:right="316"/>
      </w:pPr>
      <w:r>
        <w:rPr>
          <w:color w:val="333333"/>
        </w:rPr>
        <w:t xml:space="preserve">This module introduces the nature and importance of information acquisition, presentation and preservation. Business computing/software and its practical applications in finding and selecting data and information will be explored. Understanding of information flows within </w:t>
      </w:r>
      <w:proofErr w:type="spellStart"/>
      <w:r>
        <w:rPr>
          <w:color w:val="333333"/>
        </w:rPr>
        <w:t>organisations</w:t>
      </w:r>
      <w:proofErr w:type="spellEnd"/>
      <w:r>
        <w:rPr>
          <w:color w:val="333333"/>
        </w:rPr>
        <w:t xml:space="preserve"> and management and operations functions and the systems needed to support these will be developed as will effective, secure and ethical business communications.</w:t>
      </w:r>
    </w:p>
    <w:p w:rsidR="00067C9A" w:rsidRDefault="007629AF">
      <w:pPr>
        <w:pStyle w:val="BodyText"/>
        <w:spacing w:before="3" w:line="297" w:lineRule="auto"/>
        <w:ind w:left="150" w:right="315"/>
      </w:pPr>
      <w:r>
        <w:rPr>
          <w:b/>
          <w:color w:val="333333"/>
        </w:rPr>
        <w:t xml:space="preserve">Assessment: </w:t>
      </w:r>
      <w:r>
        <w:rPr>
          <w:color w:val="333333"/>
        </w:rPr>
        <w:t>Presentation Group (25%), In-Class Test/Assignment exam conditions (25%), Examination - closed book (50%)</w:t>
      </w:r>
    </w:p>
    <w:p w:rsidR="00067C9A" w:rsidRDefault="007629AF">
      <w:pPr>
        <w:pStyle w:val="BodyText"/>
        <w:spacing w:before="1"/>
        <w:ind w:left="150"/>
      </w:pPr>
      <w:r>
        <w:rPr>
          <w:color w:val="333333"/>
        </w:rPr>
        <w:t>*All transcripts are issued in UK credits.</w:t>
      </w:r>
    </w:p>
    <w:p w:rsidR="00067C9A" w:rsidRDefault="00067C9A">
      <w:pPr>
        <w:pStyle w:val="BodyText"/>
        <w:rPr>
          <w:sz w:val="20"/>
        </w:rPr>
      </w:pPr>
    </w:p>
    <w:p w:rsidR="00067C9A" w:rsidRDefault="00067C9A">
      <w:pPr>
        <w:pStyle w:val="BodyText"/>
        <w:spacing w:before="8"/>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95"/>
        <w:gridCol w:w="2881"/>
        <w:gridCol w:w="4316"/>
      </w:tblGrid>
      <w:tr w:rsidR="00067C9A" w:rsidTr="00E4020A">
        <w:trPr>
          <w:trHeight w:val="380"/>
        </w:trPr>
        <w:tc>
          <w:tcPr>
            <w:tcW w:w="3295" w:type="dxa"/>
          </w:tcPr>
          <w:p w:rsidR="00067C9A" w:rsidRDefault="007629AF">
            <w:pPr>
              <w:pStyle w:val="TableParagraph"/>
              <w:spacing w:line="302" w:lineRule="exact"/>
              <w:ind w:left="50"/>
              <w:rPr>
                <w:sz w:val="27"/>
              </w:rPr>
            </w:pPr>
            <w:bookmarkStart w:id="49" w:name="_bookmark47"/>
            <w:bookmarkEnd w:id="49"/>
            <w:r>
              <w:rPr>
                <w:color w:val="333333"/>
                <w:sz w:val="27"/>
                <w:u w:val="single" w:color="333333"/>
              </w:rPr>
              <w:t>Marketing Principles</w:t>
            </w:r>
          </w:p>
        </w:tc>
        <w:tc>
          <w:tcPr>
            <w:tcW w:w="2881" w:type="dxa"/>
          </w:tcPr>
          <w:p w:rsidR="00067C9A" w:rsidRDefault="00067C9A">
            <w:pPr>
              <w:pStyle w:val="TableParagraph"/>
              <w:rPr>
                <w:rFonts w:ascii="Times New Roman"/>
                <w:sz w:val="20"/>
              </w:rPr>
            </w:pPr>
          </w:p>
        </w:tc>
        <w:tc>
          <w:tcPr>
            <w:tcW w:w="4316" w:type="dxa"/>
          </w:tcPr>
          <w:p w:rsidR="00067C9A" w:rsidRDefault="00067C9A">
            <w:pPr>
              <w:pStyle w:val="TableParagraph"/>
              <w:rPr>
                <w:rFonts w:ascii="Times New Roman"/>
                <w:sz w:val="20"/>
              </w:rPr>
            </w:pPr>
          </w:p>
        </w:tc>
      </w:tr>
      <w:tr w:rsidR="00067C9A" w:rsidTr="00E4020A">
        <w:trPr>
          <w:trHeight w:val="346"/>
        </w:trPr>
        <w:tc>
          <w:tcPr>
            <w:tcW w:w="3295" w:type="dxa"/>
          </w:tcPr>
          <w:p w:rsidR="00067C9A" w:rsidRDefault="007629AF">
            <w:pPr>
              <w:pStyle w:val="TableParagraph"/>
              <w:spacing w:before="72"/>
              <w:ind w:left="50"/>
              <w:rPr>
                <w:b/>
                <w:sz w:val="21"/>
              </w:rPr>
            </w:pPr>
            <w:r>
              <w:rPr>
                <w:b/>
                <w:color w:val="333333"/>
                <w:sz w:val="21"/>
              </w:rPr>
              <w:t>Module Code: 4MARK001W</w:t>
            </w:r>
          </w:p>
        </w:tc>
        <w:tc>
          <w:tcPr>
            <w:tcW w:w="2881" w:type="dxa"/>
          </w:tcPr>
          <w:p w:rsidR="00067C9A" w:rsidRDefault="007629AF">
            <w:pPr>
              <w:pStyle w:val="TableParagraph"/>
              <w:spacing w:before="72"/>
              <w:ind w:left="504"/>
              <w:rPr>
                <w:b/>
                <w:sz w:val="21"/>
              </w:rPr>
            </w:pPr>
            <w:r>
              <w:rPr>
                <w:b/>
                <w:color w:val="333333"/>
                <w:sz w:val="21"/>
              </w:rPr>
              <w:t>Level 4</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E4020A">
        <w:trPr>
          <w:trHeight w:val="567"/>
        </w:trPr>
        <w:tc>
          <w:tcPr>
            <w:tcW w:w="3295" w:type="dxa"/>
          </w:tcPr>
          <w:p w:rsidR="00067C9A" w:rsidRDefault="007629AF">
            <w:pPr>
              <w:pStyle w:val="TableParagraph"/>
              <w:spacing w:before="26"/>
              <w:ind w:left="50"/>
              <w:rPr>
                <w:b/>
                <w:sz w:val="21"/>
              </w:rPr>
            </w:pPr>
            <w:r>
              <w:rPr>
                <w:b/>
                <w:color w:val="333333"/>
                <w:sz w:val="21"/>
              </w:rPr>
              <w:t>Location: Marylebone</w:t>
            </w:r>
          </w:p>
        </w:tc>
        <w:tc>
          <w:tcPr>
            <w:tcW w:w="2881" w:type="dxa"/>
          </w:tcPr>
          <w:p w:rsidR="00067C9A" w:rsidRDefault="007629AF">
            <w:pPr>
              <w:pStyle w:val="TableParagraph"/>
              <w:spacing w:before="26"/>
              <w:ind w:left="504"/>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337"/>
      </w:pPr>
      <w:r>
        <w:rPr>
          <w:color w:val="333333"/>
        </w:rPr>
        <w:t xml:space="preserve">This module provides students with an introduction to marketing and its role in business and society. It gives students an overview of the principles underpinning marketing </w:t>
      </w:r>
      <w:proofErr w:type="gramStart"/>
      <w:r>
        <w:rPr>
          <w:color w:val="333333"/>
        </w:rPr>
        <w:t>activities, and</w:t>
      </w:r>
      <w:proofErr w:type="gramEnd"/>
      <w:r>
        <w:rPr>
          <w:color w:val="333333"/>
        </w:rPr>
        <w:t xml:space="preserve"> is both an introduction to the subject area. The module aims to introduce the key concepts of marketing, an understanding of consumer </w:t>
      </w:r>
      <w:proofErr w:type="spellStart"/>
      <w:r>
        <w:rPr>
          <w:color w:val="333333"/>
        </w:rPr>
        <w:t>behaviour</w:t>
      </w:r>
      <w:proofErr w:type="spellEnd"/>
      <w:r>
        <w:rPr>
          <w:color w:val="333333"/>
        </w:rPr>
        <w:t>, and an evaluation and application of marketing tools in the context of contemporary major social and environmental issues.</w:t>
      </w:r>
    </w:p>
    <w:p w:rsidR="00067C9A" w:rsidRDefault="007629AF">
      <w:pPr>
        <w:spacing w:before="4"/>
        <w:ind w:left="150"/>
        <w:rPr>
          <w:sz w:val="21"/>
        </w:rPr>
      </w:pPr>
      <w:r>
        <w:rPr>
          <w:b/>
          <w:color w:val="333333"/>
          <w:sz w:val="21"/>
        </w:rPr>
        <w:t xml:space="preserve">Assessment: </w:t>
      </w:r>
      <w:r>
        <w:rPr>
          <w:color w:val="333333"/>
          <w:sz w:val="21"/>
        </w:rPr>
        <w:t>Presentation Group (25%), Coursework (75%)</w:t>
      </w:r>
    </w:p>
    <w:p w:rsidR="00067C9A" w:rsidRDefault="007629AF">
      <w:pPr>
        <w:pStyle w:val="BodyText"/>
        <w:spacing w:before="58"/>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after="1"/>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95"/>
        <w:gridCol w:w="2881"/>
        <w:gridCol w:w="4316"/>
      </w:tblGrid>
      <w:tr w:rsidR="00067C9A" w:rsidTr="00E4020A">
        <w:trPr>
          <w:trHeight w:val="380"/>
        </w:trPr>
        <w:tc>
          <w:tcPr>
            <w:tcW w:w="3295" w:type="dxa"/>
          </w:tcPr>
          <w:p w:rsidR="00067C9A" w:rsidRDefault="007629AF">
            <w:pPr>
              <w:pStyle w:val="TableParagraph"/>
              <w:spacing w:line="302" w:lineRule="exact"/>
              <w:ind w:left="50"/>
              <w:rPr>
                <w:sz w:val="27"/>
              </w:rPr>
            </w:pPr>
            <w:bookmarkStart w:id="50" w:name="_bookmark48"/>
            <w:bookmarkEnd w:id="50"/>
            <w:r>
              <w:rPr>
                <w:color w:val="333333"/>
                <w:sz w:val="27"/>
                <w:u w:val="single" w:color="333333"/>
              </w:rPr>
              <w:t>The Power of Brands</w:t>
            </w:r>
          </w:p>
        </w:tc>
        <w:tc>
          <w:tcPr>
            <w:tcW w:w="7197" w:type="dxa"/>
            <w:gridSpan w:val="2"/>
          </w:tcPr>
          <w:p w:rsidR="00067C9A" w:rsidRDefault="00067C9A">
            <w:pPr>
              <w:pStyle w:val="TableParagraph"/>
              <w:rPr>
                <w:rFonts w:ascii="Times New Roman"/>
                <w:sz w:val="20"/>
              </w:rPr>
            </w:pPr>
          </w:p>
        </w:tc>
      </w:tr>
      <w:tr w:rsidR="00067C9A" w:rsidTr="00E4020A">
        <w:trPr>
          <w:trHeight w:val="346"/>
        </w:trPr>
        <w:tc>
          <w:tcPr>
            <w:tcW w:w="3295" w:type="dxa"/>
          </w:tcPr>
          <w:p w:rsidR="00067C9A" w:rsidRDefault="007629AF">
            <w:pPr>
              <w:pStyle w:val="TableParagraph"/>
              <w:spacing w:before="72"/>
              <w:ind w:left="50"/>
              <w:rPr>
                <w:b/>
                <w:sz w:val="21"/>
              </w:rPr>
            </w:pPr>
            <w:r>
              <w:rPr>
                <w:b/>
                <w:color w:val="333333"/>
                <w:sz w:val="21"/>
              </w:rPr>
              <w:t>Module Code: 4MARK006W</w:t>
            </w:r>
          </w:p>
        </w:tc>
        <w:tc>
          <w:tcPr>
            <w:tcW w:w="2881" w:type="dxa"/>
          </w:tcPr>
          <w:p w:rsidR="00067C9A" w:rsidRDefault="007629AF">
            <w:pPr>
              <w:pStyle w:val="TableParagraph"/>
              <w:spacing w:before="72"/>
              <w:ind w:left="504"/>
              <w:rPr>
                <w:b/>
                <w:sz w:val="21"/>
              </w:rPr>
            </w:pPr>
            <w:r>
              <w:rPr>
                <w:b/>
                <w:color w:val="333333"/>
                <w:sz w:val="21"/>
              </w:rPr>
              <w:t>Level 4</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E4020A">
        <w:trPr>
          <w:trHeight w:val="567"/>
        </w:trPr>
        <w:tc>
          <w:tcPr>
            <w:tcW w:w="3295" w:type="dxa"/>
          </w:tcPr>
          <w:p w:rsidR="00067C9A" w:rsidRDefault="007629AF">
            <w:pPr>
              <w:pStyle w:val="TableParagraph"/>
              <w:spacing w:before="26"/>
              <w:ind w:left="50"/>
              <w:rPr>
                <w:b/>
                <w:sz w:val="21"/>
              </w:rPr>
            </w:pPr>
            <w:r>
              <w:rPr>
                <w:b/>
                <w:color w:val="333333"/>
                <w:sz w:val="21"/>
              </w:rPr>
              <w:t>Location: Marylebone</w:t>
            </w:r>
          </w:p>
        </w:tc>
        <w:tc>
          <w:tcPr>
            <w:tcW w:w="2881" w:type="dxa"/>
          </w:tcPr>
          <w:p w:rsidR="00067C9A" w:rsidRDefault="007629AF">
            <w:pPr>
              <w:pStyle w:val="TableParagraph"/>
              <w:spacing w:before="26"/>
              <w:ind w:left="504"/>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186"/>
      </w:pPr>
      <w:r>
        <w:rPr>
          <w:color w:val="333333"/>
        </w:rPr>
        <w:t>Creating and managing successful brands is a source of competitive advantage to modern organizations. This module provides students with the fundamental understanding of brands, brand positioning and brand portfolio management. It engages students by practical demonstration of the effective use of marketing and branding tools. At the heart of an effective brand strategy, is its seamless integration with the marketing mix. A successful brand plan does not only address how the brand will be communicated but also how it will be protected.</w:t>
      </w:r>
    </w:p>
    <w:p w:rsidR="00067C9A" w:rsidRDefault="007629AF">
      <w:pPr>
        <w:spacing w:before="4"/>
        <w:ind w:left="150"/>
        <w:rPr>
          <w:sz w:val="21"/>
        </w:rPr>
      </w:pPr>
      <w:r>
        <w:rPr>
          <w:b/>
          <w:color w:val="333333"/>
          <w:sz w:val="21"/>
        </w:rPr>
        <w:t xml:space="preserve">Assessment: </w:t>
      </w:r>
      <w:r>
        <w:rPr>
          <w:color w:val="333333"/>
          <w:sz w:val="21"/>
        </w:rPr>
        <w:t>Presentation Group (25%), Coursework (75%)</w:t>
      </w:r>
    </w:p>
    <w:p w:rsidR="00067C9A" w:rsidRDefault="007629AF">
      <w:pPr>
        <w:pStyle w:val="BodyText"/>
        <w:spacing w:before="58"/>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after="1"/>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95"/>
        <w:gridCol w:w="2881"/>
        <w:gridCol w:w="4316"/>
      </w:tblGrid>
      <w:tr w:rsidR="00067C9A" w:rsidTr="00E4020A">
        <w:trPr>
          <w:trHeight w:val="380"/>
        </w:trPr>
        <w:tc>
          <w:tcPr>
            <w:tcW w:w="3295" w:type="dxa"/>
          </w:tcPr>
          <w:p w:rsidR="00067C9A" w:rsidRDefault="007629AF">
            <w:pPr>
              <w:pStyle w:val="TableParagraph"/>
              <w:spacing w:line="302" w:lineRule="exact"/>
              <w:ind w:left="50"/>
              <w:rPr>
                <w:sz w:val="27"/>
              </w:rPr>
            </w:pPr>
            <w:bookmarkStart w:id="51" w:name="_bookmark49"/>
            <w:bookmarkEnd w:id="51"/>
            <w:r>
              <w:rPr>
                <w:color w:val="333333"/>
                <w:sz w:val="27"/>
                <w:u w:val="single" w:color="333333"/>
              </w:rPr>
              <w:t>Retail Marketing</w:t>
            </w:r>
          </w:p>
        </w:tc>
        <w:tc>
          <w:tcPr>
            <w:tcW w:w="7197" w:type="dxa"/>
            <w:gridSpan w:val="2"/>
          </w:tcPr>
          <w:p w:rsidR="00067C9A" w:rsidRDefault="00067C9A">
            <w:pPr>
              <w:pStyle w:val="TableParagraph"/>
              <w:rPr>
                <w:rFonts w:ascii="Times New Roman"/>
                <w:sz w:val="20"/>
              </w:rPr>
            </w:pPr>
          </w:p>
        </w:tc>
      </w:tr>
      <w:tr w:rsidR="00067C9A" w:rsidTr="00E4020A">
        <w:trPr>
          <w:trHeight w:val="346"/>
        </w:trPr>
        <w:tc>
          <w:tcPr>
            <w:tcW w:w="3295" w:type="dxa"/>
          </w:tcPr>
          <w:p w:rsidR="00067C9A" w:rsidRDefault="007629AF">
            <w:pPr>
              <w:pStyle w:val="TableParagraph"/>
              <w:spacing w:before="72"/>
              <w:ind w:left="50"/>
              <w:rPr>
                <w:b/>
                <w:sz w:val="21"/>
              </w:rPr>
            </w:pPr>
            <w:r>
              <w:rPr>
                <w:b/>
                <w:color w:val="333333"/>
                <w:sz w:val="21"/>
              </w:rPr>
              <w:t>Module Code: 5MARK006W</w:t>
            </w:r>
          </w:p>
        </w:tc>
        <w:tc>
          <w:tcPr>
            <w:tcW w:w="2881" w:type="dxa"/>
          </w:tcPr>
          <w:p w:rsidR="00067C9A" w:rsidRDefault="007629AF">
            <w:pPr>
              <w:pStyle w:val="TableParagraph"/>
              <w:spacing w:before="72"/>
              <w:ind w:left="504"/>
              <w:rPr>
                <w:b/>
                <w:sz w:val="21"/>
              </w:rPr>
            </w:pPr>
            <w:r>
              <w:rPr>
                <w:b/>
                <w:color w:val="333333"/>
                <w:sz w:val="21"/>
              </w:rPr>
              <w:t>Level 5</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E4020A">
        <w:trPr>
          <w:trHeight w:val="567"/>
        </w:trPr>
        <w:tc>
          <w:tcPr>
            <w:tcW w:w="3295" w:type="dxa"/>
          </w:tcPr>
          <w:p w:rsidR="00067C9A" w:rsidRDefault="007629AF">
            <w:pPr>
              <w:pStyle w:val="TableParagraph"/>
              <w:spacing w:before="26"/>
              <w:ind w:left="50"/>
              <w:rPr>
                <w:b/>
                <w:sz w:val="21"/>
              </w:rPr>
            </w:pPr>
            <w:r>
              <w:rPr>
                <w:b/>
                <w:color w:val="333333"/>
                <w:sz w:val="21"/>
              </w:rPr>
              <w:t>Location: Marylebone</w:t>
            </w:r>
          </w:p>
        </w:tc>
        <w:tc>
          <w:tcPr>
            <w:tcW w:w="2881" w:type="dxa"/>
          </w:tcPr>
          <w:p w:rsidR="00067C9A" w:rsidRDefault="007629AF">
            <w:pPr>
              <w:pStyle w:val="TableParagraph"/>
              <w:spacing w:before="26"/>
              <w:ind w:left="504"/>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lastRenderedPageBreak/>
              <w:t>ECTS credits 10*</w:t>
            </w:r>
          </w:p>
        </w:tc>
      </w:tr>
    </w:tbl>
    <w:p w:rsidR="00067C9A" w:rsidRPr="00847232" w:rsidRDefault="007629AF" w:rsidP="00847232">
      <w:pPr>
        <w:pStyle w:val="Heading3"/>
        <w:rPr>
          <w:i/>
        </w:rPr>
      </w:pPr>
      <w:r w:rsidRPr="00847232">
        <w:rPr>
          <w:i/>
        </w:rPr>
        <w:lastRenderedPageBreak/>
        <w:t>Pre-requisite: 4MARK001W Marketing Principles or equivalent</w:t>
      </w:r>
    </w:p>
    <w:p w:rsidR="00067C9A" w:rsidRDefault="007629AF">
      <w:pPr>
        <w:pStyle w:val="BodyText"/>
        <w:spacing w:before="59" w:line="297" w:lineRule="auto"/>
        <w:ind w:left="150" w:right="314"/>
      </w:pPr>
      <w:r>
        <w:rPr>
          <w:color w:val="333333"/>
        </w:rPr>
        <w:t xml:space="preserve">This module examines the marketing environment facing modern retailers, the drivers behind industry change, the sustainability of retail supply chains and the aspects of marketing which present </w:t>
      </w:r>
      <w:proofErr w:type="gramStart"/>
      <w:r>
        <w:rPr>
          <w:color w:val="333333"/>
        </w:rPr>
        <w:t>particular challenges</w:t>
      </w:r>
      <w:proofErr w:type="gramEnd"/>
      <w:r>
        <w:rPr>
          <w:color w:val="333333"/>
        </w:rPr>
        <w:t xml:space="preserve"> for retailers. The emphasis will be on challenges facing online and store-based retail multiples, and examples will be drawn particularly from the worlds of fashion and food retailing.</w:t>
      </w:r>
    </w:p>
    <w:p w:rsidR="00067C9A" w:rsidRDefault="007629AF">
      <w:pPr>
        <w:spacing w:before="3"/>
        <w:ind w:left="150"/>
        <w:rPr>
          <w:sz w:val="21"/>
        </w:rPr>
      </w:pPr>
      <w:r>
        <w:rPr>
          <w:b/>
          <w:color w:val="333333"/>
          <w:sz w:val="21"/>
        </w:rPr>
        <w:t xml:space="preserve">Assessment: </w:t>
      </w:r>
      <w:r>
        <w:rPr>
          <w:color w:val="333333"/>
          <w:sz w:val="21"/>
        </w:rPr>
        <w:t>Coursework (50%), Coursework (50%)</w:t>
      </w:r>
    </w:p>
    <w:p w:rsidR="00067C9A" w:rsidRDefault="007629AF">
      <w:pPr>
        <w:pStyle w:val="BodyText"/>
        <w:spacing w:before="58"/>
        <w:ind w:left="150"/>
      </w:pPr>
      <w:r>
        <w:rPr>
          <w:color w:val="333333"/>
        </w:rPr>
        <w:t>*All transcripts are issued in UK credits.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95"/>
        <w:gridCol w:w="2881"/>
        <w:gridCol w:w="4316"/>
      </w:tblGrid>
      <w:tr w:rsidR="00067C9A" w:rsidTr="00E4020A">
        <w:trPr>
          <w:trHeight w:val="380"/>
        </w:trPr>
        <w:tc>
          <w:tcPr>
            <w:tcW w:w="3295" w:type="dxa"/>
          </w:tcPr>
          <w:p w:rsidR="006A2018" w:rsidRDefault="006A2018">
            <w:pPr>
              <w:pStyle w:val="TableParagraph"/>
              <w:spacing w:line="297" w:lineRule="exact"/>
              <w:ind w:left="50"/>
              <w:rPr>
                <w:color w:val="333333"/>
                <w:sz w:val="27"/>
                <w:u w:val="single" w:color="333333"/>
              </w:rPr>
            </w:pPr>
            <w:bookmarkStart w:id="52" w:name="_bookmark50"/>
            <w:bookmarkEnd w:id="52"/>
          </w:p>
          <w:p w:rsidR="006A2018" w:rsidRDefault="006A2018">
            <w:pPr>
              <w:pStyle w:val="TableParagraph"/>
              <w:spacing w:line="297" w:lineRule="exact"/>
              <w:ind w:left="50"/>
              <w:rPr>
                <w:color w:val="333333"/>
                <w:sz w:val="27"/>
                <w:u w:val="single" w:color="333333"/>
              </w:rPr>
            </w:pPr>
          </w:p>
          <w:p w:rsidR="00067C9A" w:rsidRDefault="007629AF">
            <w:pPr>
              <w:pStyle w:val="TableParagraph"/>
              <w:spacing w:line="297" w:lineRule="exact"/>
              <w:ind w:left="50"/>
              <w:rPr>
                <w:sz w:val="27"/>
              </w:rPr>
            </w:pPr>
            <w:r>
              <w:rPr>
                <w:color w:val="333333"/>
                <w:sz w:val="27"/>
                <w:u w:val="single" w:color="333333"/>
              </w:rPr>
              <w:t>Sports Marketing</w:t>
            </w:r>
          </w:p>
        </w:tc>
        <w:tc>
          <w:tcPr>
            <w:tcW w:w="2881" w:type="dxa"/>
          </w:tcPr>
          <w:p w:rsidR="00067C9A" w:rsidRDefault="00067C9A">
            <w:pPr>
              <w:pStyle w:val="TableParagraph"/>
              <w:rPr>
                <w:rFonts w:ascii="Times New Roman"/>
                <w:sz w:val="20"/>
              </w:rPr>
            </w:pPr>
          </w:p>
        </w:tc>
        <w:tc>
          <w:tcPr>
            <w:tcW w:w="4316" w:type="dxa"/>
          </w:tcPr>
          <w:p w:rsidR="00067C9A" w:rsidRDefault="00067C9A">
            <w:pPr>
              <w:pStyle w:val="TableParagraph"/>
              <w:rPr>
                <w:rFonts w:ascii="Times New Roman"/>
                <w:sz w:val="20"/>
              </w:rPr>
            </w:pPr>
          </w:p>
        </w:tc>
      </w:tr>
      <w:tr w:rsidR="00067C9A" w:rsidTr="00E4020A">
        <w:trPr>
          <w:trHeight w:val="346"/>
        </w:trPr>
        <w:tc>
          <w:tcPr>
            <w:tcW w:w="3295" w:type="dxa"/>
          </w:tcPr>
          <w:p w:rsidR="00067C9A" w:rsidRDefault="007629AF">
            <w:pPr>
              <w:pStyle w:val="TableParagraph"/>
              <w:spacing w:before="67"/>
              <w:ind w:left="50"/>
              <w:rPr>
                <w:b/>
                <w:sz w:val="21"/>
              </w:rPr>
            </w:pPr>
            <w:r>
              <w:rPr>
                <w:b/>
                <w:color w:val="333333"/>
                <w:sz w:val="21"/>
              </w:rPr>
              <w:t>Module Code: 5MARK010W</w:t>
            </w:r>
          </w:p>
        </w:tc>
        <w:tc>
          <w:tcPr>
            <w:tcW w:w="2881" w:type="dxa"/>
          </w:tcPr>
          <w:p w:rsidR="00067C9A" w:rsidRDefault="007629AF">
            <w:pPr>
              <w:pStyle w:val="TableParagraph"/>
              <w:spacing w:before="67"/>
              <w:ind w:left="504"/>
              <w:rPr>
                <w:b/>
                <w:sz w:val="21"/>
              </w:rPr>
            </w:pPr>
            <w:r>
              <w:rPr>
                <w:b/>
                <w:color w:val="333333"/>
                <w:sz w:val="21"/>
              </w:rPr>
              <w:t>Level 5</w:t>
            </w:r>
          </w:p>
        </w:tc>
        <w:tc>
          <w:tcPr>
            <w:tcW w:w="4316" w:type="dxa"/>
          </w:tcPr>
          <w:p w:rsidR="00067C9A" w:rsidRDefault="007629AF">
            <w:pPr>
              <w:pStyle w:val="TableParagraph"/>
              <w:spacing w:before="67"/>
              <w:ind w:left="428"/>
              <w:rPr>
                <w:b/>
                <w:sz w:val="21"/>
              </w:rPr>
            </w:pPr>
            <w:r>
              <w:rPr>
                <w:b/>
                <w:color w:val="333333"/>
                <w:sz w:val="21"/>
              </w:rPr>
              <w:t>Semester 2</w:t>
            </w:r>
          </w:p>
        </w:tc>
      </w:tr>
      <w:tr w:rsidR="00067C9A" w:rsidTr="00E4020A">
        <w:trPr>
          <w:trHeight w:val="567"/>
        </w:trPr>
        <w:tc>
          <w:tcPr>
            <w:tcW w:w="3295" w:type="dxa"/>
          </w:tcPr>
          <w:p w:rsidR="00067C9A" w:rsidRDefault="007629AF">
            <w:pPr>
              <w:pStyle w:val="TableParagraph"/>
              <w:spacing w:before="21"/>
              <w:ind w:left="50"/>
              <w:rPr>
                <w:b/>
                <w:sz w:val="21"/>
              </w:rPr>
            </w:pPr>
            <w:r>
              <w:rPr>
                <w:b/>
                <w:color w:val="333333"/>
                <w:sz w:val="21"/>
              </w:rPr>
              <w:t>Location: Marylebone</w:t>
            </w:r>
          </w:p>
        </w:tc>
        <w:tc>
          <w:tcPr>
            <w:tcW w:w="2881" w:type="dxa"/>
          </w:tcPr>
          <w:p w:rsidR="00067C9A" w:rsidRDefault="007629AF">
            <w:pPr>
              <w:pStyle w:val="TableParagraph"/>
              <w:spacing w:before="21"/>
              <w:ind w:left="504"/>
              <w:rPr>
                <w:b/>
                <w:sz w:val="21"/>
              </w:rPr>
            </w:pPr>
            <w:r>
              <w:rPr>
                <w:b/>
                <w:color w:val="333333"/>
                <w:sz w:val="21"/>
              </w:rPr>
              <w:t>UK Credit Value: 20</w:t>
            </w:r>
          </w:p>
        </w:tc>
        <w:tc>
          <w:tcPr>
            <w:tcW w:w="4316" w:type="dxa"/>
          </w:tcPr>
          <w:p w:rsidR="00067C9A" w:rsidRDefault="007629AF">
            <w:pPr>
              <w:pStyle w:val="TableParagraph"/>
              <w:spacing w:before="21"/>
              <w:ind w:left="428"/>
              <w:rPr>
                <w:b/>
                <w:sz w:val="21"/>
              </w:rPr>
            </w:pPr>
            <w:r>
              <w:rPr>
                <w:b/>
                <w:color w:val="333333"/>
                <w:sz w:val="21"/>
              </w:rPr>
              <w:t>Equivalent Credit Value: US Credits 4 /</w:t>
            </w:r>
          </w:p>
          <w:p w:rsidR="00067C9A" w:rsidRDefault="007629AF">
            <w:pPr>
              <w:pStyle w:val="TableParagraph"/>
              <w:spacing w:before="59" w:line="226" w:lineRule="exact"/>
              <w:ind w:left="428"/>
              <w:rPr>
                <w:b/>
                <w:sz w:val="21"/>
              </w:rPr>
            </w:pPr>
            <w:r>
              <w:rPr>
                <w:b/>
                <w:color w:val="333333"/>
                <w:sz w:val="21"/>
              </w:rPr>
              <w:t>ECTS credits 10*</w:t>
            </w:r>
          </w:p>
        </w:tc>
      </w:tr>
    </w:tbl>
    <w:p w:rsidR="00067C9A" w:rsidRDefault="007629AF">
      <w:pPr>
        <w:pStyle w:val="BodyText"/>
        <w:spacing w:before="54" w:line="297" w:lineRule="auto"/>
        <w:ind w:left="150" w:right="244"/>
      </w:pPr>
      <w:r>
        <w:rPr>
          <w:color w:val="333333"/>
        </w:rPr>
        <w:t xml:space="preserve">The module is designed to build on contemporary marketing theory and to apply it in a sports context. The module examines strategic sports marketing planning within an appropriate framework. Students will look at the application of marketing concepts in sport, and </w:t>
      </w:r>
      <w:proofErr w:type="gramStart"/>
      <w:r>
        <w:rPr>
          <w:color w:val="333333"/>
        </w:rPr>
        <w:t>in particular market</w:t>
      </w:r>
      <w:proofErr w:type="gramEnd"/>
      <w:r>
        <w:rPr>
          <w:color w:val="333333"/>
        </w:rPr>
        <w:t xml:space="preserve"> segmentation and the roles of branding and sponsorship. They will be given the opportunity to reflect on the current and future impact of </w:t>
      </w:r>
      <w:proofErr w:type="spellStart"/>
      <w:r>
        <w:rPr>
          <w:color w:val="333333"/>
        </w:rPr>
        <w:t>globalisation</w:t>
      </w:r>
      <w:proofErr w:type="spellEnd"/>
      <w:r>
        <w:rPr>
          <w:color w:val="333333"/>
        </w:rPr>
        <w:t xml:space="preserve"> and </w:t>
      </w:r>
      <w:proofErr w:type="spellStart"/>
      <w:r>
        <w:rPr>
          <w:color w:val="333333"/>
        </w:rPr>
        <w:t>commercialisation</w:t>
      </w:r>
      <w:proofErr w:type="spellEnd"/>
      <w:r>
        <w:rPr>
          <w:color w:val="333333"/>
        </w:rPr>
        <w:t xml:space="preserve"> on the wider sports industry. The module will encourage students to apply concepts and criteria derived from good practice in other sectors to specific sporting applications and to develop their analytical and critical skills.</w:t>
      </w:r>
    </w:p>
    <w:p w:rsidR="00067C9A" w:rsidRDefault="007629AF">
      <w:pPr>
        <w:pStyle w:val="BodyText"/>
        <w:spacing w:before="4"/>
        <w:ind w:left="150"/>
      </w:pPr>
      <w:r>
        <w:rPr>
          <w:b/>
          <w:color w:val="333333"/>
        </w:rPr>
        <w:t xml:space="preserve">Assessment: </w:t>
      </w:r>
      <w:r>
        <w:rPr>
          <w:color w:val="333333"/>
        </w:rPr>
        <w:t>Coursework (25%), Presentation (25%), Examination - closed book (50%)</w:t>
      </w:r>
    </w:p>
    <w:p w:rsidR="00067C9A" w:rsidRDefault="007629AF">
      <w:pPr>
        <w:pStyle w:val="BodyText"/>
        <w:spacing w:before="58"/>
        <w:ind w:left="150"/>
      </w:pPr>
      <w:r>
        <w:rPr>
          <w:color w:val="333333"/>
        </w:rPr>
        <w:t>*All transcripts are issued in UK credits.</w:t>
      </w:r>
    </w:p>
    <w:p w:rsidR="00067C9A" w:rsidRDefault="00067C9A">
      <w:pPr>
        <w:pStyle w:val="BodyText"/>
        <w:rPr>
          <w:sz w:val="20"/>
        </w:rPr>
      </w:pPr>
    </w:p>
    <w:p w:rsidR="00067C9A" w:rsidRDefault="00067C9A">
      <w:pPr>
        <w:pStyle w:val="BodyText"/>
        <w:spacing w:before="7" w:after="1"/>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95"/>
        <w:gridCol w:w="2881"/>
        <w:gridCol w:w="4316"/>
      </w:tblGrid>
      <w:tr w:rsidR="00067C9A" w:rsidTr="00E4020A">
        <w:trPr>
          <w:trHeight w:val="380"/>
        </w:trPr>
        <w:tc>
          <w:tcPr>
            <w:tcW w:w="3295" w:type="dxa"/>
          </w:tcPr>
          <w:p w:rsidR="00067C9A" w:rsidRDefault="007629AF">
            <w:pPr>
              <w:pStyle w:val="TableParagraph"/>
              <w:spacing w:line="302" w:lineRule="exact"/>
              <w:ind w:left="50"/>
              <w:rPr>
                <w:sz w:val="27"/>
              </w:rPr>
            </w:pPr>
            <w:bookmarkStart w:id="53" w:name="_bookmark51"/>
            <w:bookmarkEnd w:id="53"/>
            <w:r>
              <w:rPr>
                <w:color w:val="333333"/>
                <w:sz w:val="27"/>
                <w:u w:val="single" w:color="333333"/>
              </w:rPr>
              <w:t>Marketing Research</w:t>
            </w:r>
          </w:p>
        </w:tc>
        <w:tc>
          <w:tcPr>
            <w:tcW w:w="7197" w:type="dxa"/>
            <w:gridSpan w:val="2"/>
          </w:tcPr>
          <w:p w:rsidR="00067C9A" w:rsidRDefault="00067C9A">
            <w:pPr>
              <w:pStyle w:val="TableParagraph"/>
              <w:rPr>
                <w:rFonts w:ascii="Times New Roman"/>
                <w:sz w:val="20"/>
              </w:rPr>
            </w:pPr>
          </w:p>
        </w:tc>
      </w:tr>
      <w:tr w:rsidR="00067C9A" w:rsidTr="00E4020A">
        <w:trPr>
          <w:trHeight w:val="346"/>
        </w:trPr>
        <w:tc>
          <w:tcPr>
            <w:tcW w:w="3295" w:type="dxa"/>
          </w:tcPr>
          <w:p w:rsidR="00067C9A" w:rsidRDefault="007629AF">
            <w:pPr>
              <w:pStyle w:val="TableParagraph"/>
              <w:spacing w:before="72"/>
              <w:ind w:left="50"/>
              <w:rPr>
                <w:b/>
                <w:sz w:val="21"/>
              </w:rPr>
            </w:pPr>
            <w:r>
              <w:rPr>
                <w:b/>
                <w:color w:val="333333"/>
                <w:sz w:val="21"/>
              </w:rPr>
              <w:t>Module Code: 5MARK012W</w:t>
            </w:r>
          </w:p>
        </w:tc>
        <w:tc>
          <w:tcPr>
            <w:tcW w:w="2881" w:type="dxa"/>
          </w:tcPr>
          <w:p w:rsidR="00067C9A" w:rsidRDefault="007629AF">
            <w:pPr>
              <w:pStyle w:val="TableParagraph"/>
              <w:spacing w:before="72"/>
              <w:ind w:left="504"/>
              <w:rPr>
                <w:b/>
                <w:sz w:val="21"/>
              </w:rPr>
            </w:pPr>
            <w:r>
              <w:rPr>
                <w:b/>
                <w:color w:val="333333"/>
                <w:sz w:val="21"/>
              </w:rPr>
              <w:t>Level 5</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E4020A">
        <w:trPr>
          <w:trHeight w:val="567"/>
        </w:trPr>
        <w:tc>
          <w:tcPr>
            <w:tcW w:w="3295" w:type="dxa"/>
          </w:tcPr>
          <w:p w:rsidR="00067C9A" w:rsidRDefault="007629AF">
            <w:pPr>
              <w:pStyle w:val="TableParagraph"/>
              <w:spacing w:before="26"/>
              <w:ind w:left="50"/>
              <w:rPr>
                <w:b/>
                <w:sz w:val="21"/>
              </w:rPr>
            </w:pPr>
            <w:r>
              <w:rPr>
                <w:b/>
                <w:color w:val="333333"/>
                <w:sz w:val="21"/>
              </w:rPr>
              <w:t>Location: Marylebone</w:t>
            </w:r>
          </w:p>
        </w:tc>
        <w:tc>
          <w:tcPr>
            <w:tcW w:w="2881" w:type="dxa"/>
          </w:tcPr>
          <w:p w:rsidR="00067C9A" w:rsidRDefault="007629AF">
            <w:pPr>
              <w:pStyle w:val="TableParagraph"/>
              <w:spacing w:before="26"/>
              <w:ind w:left="504"/>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Heading4"/>
      </w:pPr>
      <w:r>
        <w:rPr>
          <w:color w:val="333333"/>
        </w:rPr>
        <w:t>Pre-requisite: 4MARK001W Marketing Principles or equivalent</w:t>
      </w:r>
    </w:p>
    <w:p w:rsidR="00067C9A" w:rsidRDefault="007629AF">
      <w:pPr>
        <w:pStyle w:val="BodyText"/>
        <w:spacing w:before="59" w:line="297" w:lineRule="auto"/>
        <w:ind w:left="150" w:right="146"/>
      </w:pPr>
      <w:r>
        <w:rPr>
          <w:color w:val="333333"/>
        </w:rPr>
        <w:t xml:space="preserve">Marketing research is the use of </w:t>
      </w:r>
      <w:proofErr w:type="spellStart"/>
      <w:r>
        <w:rPr>
          <w:color w:val="333333"/>
        </w:rPr>
        <w:t>informationto</w:t>
      </w:r>
      <w:proofErr w:type="spellEnd"/>
      <w:r>
        <w:rPr>
          <w:color w:val="333333"/>
        </w:rPr>
        <w:t xml:space="preserve"> </w:t>
      </w:r>
      <w:proofErr w:type="spellStart"/>
      <w:r>
        <w:rPr>
          <w:color w:val="333333"/>
        </w:rPr>
        <w:t>minimise</w:t>
      </w:r>
      <w:proofErr w:type="spellEnd"/>
      <w:r>
        <w:rPr>
          <w:color w:val="333333"/>
        </w:rPr>
        <w:t xml:space="preserve"> risk in marketing decision making. This module takes students through the steps involved in determining the purpose, the population of interest, the procedures to use and how to present the results of a marketing research project, instructing them in the use of secondary and primary data sets qualitative and quantitative tools to apply them in different contexts. Students practice active learning, problem solving, and autonomy. The module provides marketing knowledge and transferable skills required for professional marketers.</w:t>
      </w:r>
    </w:p>
    <w:p w:rsidR="00067C9A" w:rsidRDefault="007629AF">
      <w:pPr>
        <w:pStyle w:val="BodyText"/>
        <w:spacing w:before="4"/>
        <w:ind w:left="150"/>
      </w:pPr>
      <w:r>
        <w:rPr>
          <w:b/>
          <w:color w:val="333333"/>
        </w:rPr>
        <w:t xml:space="preserve">Assessment: </w:t>
      </w:r>
      <w:r>
        <w:rPr>
          <w:color w:val="333333"/>
        </w:rPr>
        <w:t>Coursework (50%), Examination - closed book (50%)</w:t>
      </w:r>
    </w:p>
    <w:p w:rsidR="00067C9A" w:rsidRDefault="007629AF">
      <w:pPr>
        <w:pStyle w:val="BodyText"/>
        <w:spacing w:before="58"/>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rPr>
          <w:u w:val="none"/>
        </w:rPr>
      </w:pPr>
      <w:bookmarkStart w:id="54" w:name="_bookmark52"/>
      <w:bookmarkEnd w:id="54"/>
      <w:r>
        <w:rPr>
          <w:color w:val="333333"/>
          <w:u w:color="333333"/>
        </w:rPr>
        <w:t>International Market Planning and Strategy</w:t>
      </w:r>
    </w:p>
    <w:p w:rsidR="00067C9A" w:rsidRDefault="007629AF">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6MARK003W</w:t>
      </w:r>
      <w:r>
        <w:rPr>
          <w:color w:val="333333"/>
        </w:rPr>
        <w:tab/>
        <w:t>Level 6</w:t>
      </w:r>
      <w:r>
        <w:rPr>
          <w:color w:val="333333"/>
        </w:rPr>
        <w:tab/>
        <w:t>Semester 2</w:t>
      </w:r>
    </w:p>
    <w:p w:rsidR="00067C9A" w:rsidRDefault="007629AF">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8"/>
        <w:ind w:left="6704"/>
        <w:rPr>
          <w:b/>
          <w:sz w:val="21"/>
        </w:rPr>
      </w:pPr>
      <w:r>
        <w:rPr>
          <w:b/>
          <w:color w:val="333333"/>
          <w:sz w:val="21"/>
        </w:rPr>
        <w:t>ECTS credits 10*</w:t>
      </w:r>
    </w:p>
    <w:p w:rsidR="00067C9A" w:rsidRDefault="007629AF">
      <w:pPr>
        <w:pStyle w:val="BodyText"/>
        <w:spacing w:before="59" w:line="297" w:lineRule="auto"/>
        <w:ind w:left="150" w:right="781"/>
      </w:pPr>
      <w:r>
        <w:rPr>
          <w:color w:val="333333"/>
        </w:rPr>
        <w:t xml:space="preserve">This module explores key theories to ensure success in the international market place. With an awareness of triggers of </w:t>
      </w:r>
      <w:proofErr w:type="spellStart"/>
      <w:r>
        <w:rPr>
          <w:color w:val="333333"/>
        </w:rPr>
        <w:t>internationalisation</w:t>
      </w:r>
      <w:proofErr w:type="spellEnd"/>
      <w:r>
        <w:rPr>
          <w:color w:val="333333"/>
        </w:rPr>
        <w:t xml:space="preserve"> and cultural and social issues, businesses can select the appropriate market strategies </w:t>
      </w:r>
      <w:proofErr w:type="gramStart"/>
      <w:r>
        <w:rPr>
          <w:color w:val="333333"/>
        </w:rPr>
        <w:t>in order to</w:t>
      </w:r>
      <w:proofErr w:type="gramEnd"/>
      <w:r>
        <w:rPr>
          <w:color w:val="333333"/>
        </w:rPr>
        <w:t xml:space="preserve"> achieve sustained growth, and formulate marketing plans accordingly.</w:t>
      </w:r>
    </w:p>
    <w:p w:rsidR="00067C9A" w:rsidRDefault="007629AF">
      <w:pPr>
        <w:pStyle w:val="BodyText"/>
        <w:spacing w:before="2"/>
        <w:ind w:left="150"/>
      </w:pPr>
      <w:r>
        <w:rPr>
          <w:b/>
          <w:color w:val="333333"/>
        </w:rPr>
        <w:t xml:space="preserve">Assessment: </w:t>
      </w:r>
      <w:r>
        <w:rPr>
          <w:color w:val="333333"/>
        </w:rPr>
        <w:t>Coursework (50%), Examination - closed book (50%)</w:t>
      </w:r>
    </w:p>
    <w:p w:rsidR="00067C9A" w:rsidRDefault="007629AF">
      <w:pPr>
        <w:pStyle w:val="BodyText"/>
        <w:spacing w:before="58"/>
        <w:ind w:left="150"/>
      </w:pPr>
      <w:r>
        <w:rPr>
          <w:color w:val="333333"/>
        </w:rPr>
        <w:t>*All transcripts are issued in UK credits.</w:t>
      </w:r>
    </w:p>
    <w:p w:rsidR="00067C9A" w:rsidRDefault="00067C9A">
      <w:pPr>
        <w:pStyle w:val="BodyText"/>
        <w:rPr>
          <w:sz w:val="22"/>
        </w:rPr>
      </w:pPr>
    </w:p>
    <w:p w:rsidR="00067C9A" w:rsidRDefault="00067C9A">
      <w:pPr>
        <w:pStyle w:val="BodyText"/>
        <w:spacing w:before="10"/>
        <w:rPr>
          <w:sz w:val="19"/>
        </w:rPr>
      </w:pPr>
    </w:p>
    <w:p w:rsidR="00067C9A" w:rsidRDefault="007629AF">
      <w:pPr>
        <w:pStyle w:val="Heading2"/>
        <w:spacing w:before="1"/>
        <w:rPr>
          <w:u w:val="none"/>
        </w:rPr>
      </w:pPr>
      <w:bookmarkStart w:id="55" w:name="_bookmark53"/>
      <w:bookmarkEnd w:id="55"/>
      <w:r>
        <w:rPr>
          <w:color w:val="333333"/>
          <w:u w:color="333333"/>
        </w:rPr>
        <w:t>Interactive and Digital Marketing</w:t>
      </w:r>
    </w:p>
    <w:p w:rsidR="00067C9A" w:rsidRDefault="007629AF">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6MARK015W</w:t>
      </w:r>
      <w:r>
        <w:rPr>
          <w:color w:val="333333"/>
        </w:rPr>
        <w:tab/>
        <w:t>Level 6</w:t>
      </w:r>
      <w:r>
        <w:rPr>
          <w:color w:val="333333"/>
        </w:rPr>
        <w:tab/>
        <w:t>Semester 2</w:t>
      </w:r>
    </w:p>
    <w:p w:rsidR="00067C9A" w:rsidRDefault="007629AF">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067C9A" w:rsidRDefault="007629AF">
      <w:pPr>
        <w:spacing w:before="59"/>
        <w:ind w:left="6704"/>
        <w:rPr>
          <w:b/>
          <w:sz w:val="21"/>
        </w:rPr>
      </w:pPr>
      <w:r>
        <w:rPr>
          <w:b/>
          <w:color w:val="333333"/>
          <w:sz w:val="21"/>
        </w:rPr>
        <w:t>ECTS credits 10*</w:t>
      </w:r>
    </w:p>
    <w:p w:rsidR="00067C9A" w:rsidRDefault="007629AF">
      <w:pPr>
        <w:pStyle w:val="BodyText"/>
        <w:spacing w:before="58" w:line="297" w:lineRule="auto"/>
        <w:ind w:left="150"/>
      </w:pPr>
      <w:r>
        <w:rPr>
          <w:color w:val="333333"/>
        </w:rPr>
        <w:t>An excellent module for anyone considering a career in Digital Marketing, the wider marketing communications industry or setting up your own online business. It creates an opportunity for students to participate in appraising the online presence of brands and to identify the underlying campaign strategies. You will carry out your own research, learn to reflect and give feedback to your peers and write and present succinctly - a critical skill required in industry.</w:t>
      </w:r>
    </w:p>
    <w:p w:rsidR="00067C9A" w:rsidRDefault="007629AF">
      <w:pPr>
        <w:pStyle w:val="BodyText"/>
        <w:spacing w:before="83" w:line="297" w:lineRule="auto"/>
        <w:ind w:left="150" w:right="443"/>
      </w:pPr>
      <w:r>
        <w:rPr>
          <w:b/>
          <w:color w:val="333333"/>
        </w:rPr>
        <w:t xml:space="preserve">Assessment: </w:t>
      </w:r>
      <w:r>
        <w:rPr>
          <w:color w:val="333333"/>
        </w:rPr>
        <w:t>In-Class Test/Assignment exam conditions (25%), Presentation (25%), Examination - closed book (50%)</w:t>
      </w:r>
    </w:p>
    <w:p w:rsidR="00067C9A" w:rsidRDefault="007629AF">
      <w:pPr>
        <w:pStyle w:val="BodyText"/>
        <w:spacing w:before="1"/>
        <w:ind w:left="150"/>
      </w:pPr>
      <w:r>
        <w:rPr>
          <w:color w:val="333333"/>
        </w:rPr>
        <w:t>*All transcripts are issued in UK credits.</w:t>
      </w:r>
    </w:p>
    <w:p w:rsidR="00067C9A" w:rsidRDefault="00067C9A">
      <w:pPr>
        <w:pStyle w:val="BodyText"/>
        <w:rPr>
          <w:sz w:val="20"/>
        </w:rPr>
      </w:pPr>
    </w:p>
    <w:p w:rsidR="00067C9A" w:rsidRDefault="00067C9A">
      <w:pPr>
        <w:pStyle w:val="BodyText"/>
        <w:spacing w:before="8"/>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11"/>
        <w:gridCol w:w="2465"/>
        <w:gridCol w:w="4316"/>
      </w:tblGrid>
      <w:tr w:rsidR="00067C9A" w:rsidTr="00E4020A">
        <w:trPr>
          <w:trHeight w:val="380"/>
        </w:trPr>
        <w:tc>
          <w:tcPr>
            <w:tcW w:w="3711" w:type="dxa"/>
          </w:tcPr>
          <w:p w:rsidR="00067C9A" w:rsidRDefault="007629AF">
            <w:pPr>
              <w:pStyle w:val="TableParagraph"/>
              <w:spacing w:line="302" w:lineRule="exact"/>
              <w:ind w:left="50"/>
              <w:rPr>
                <w:sz w:val="27"/>
              </w:rPr>
            </w:pPr>
            <w:bookmarkStart w:id="56" w:name="_bookmark54"/>
            <w:bookmarkEnd w:id="56"/>
            <w:r>
              <w:rPr>
                <w:color w:val="333333"/>
                <w:sz w:val="27"/>
                <w:u w:val="single" w:color="333333"/>
              </w:rPr>
              <w:t>Global Strategic Management</w:t>
            </w:r>
          </w:p>
        </w:tc>
        <w:tc>
          <w:tcPr>
            <w:tcW w:w="6781" w:type="dxa"/>
            <w:gridSpan w:val="2"/>
          </w:tcPr>
          <w:p w:rsidR="00067C9A" w:rsidRDefault="00067C9A">
            <w:pPr>
              <w:pStyle w:val="TableParagraph"/>
              <w:rPr>
                <w:rFonts w:ascii="Times New Roman"/>
                <w:sz w:val="20"/>
              </w:rPr>
            </w:pPr>
          </w:p>
        </w:tc>
      </w:tr>
      <w:tr w:rsidR="00067C9A" w:rsidTr="00E4020A">
        <w:trPr>
          <w:trHeight w:val="346"/>
        </w:trPr>
        <w:tc>
          <w:tcPr>
            <w:tcW w:w="3711" w:type="dxa"/>
          </w:tcPr>
          <w:p w:rsidR="00067C9A" w:rsidRDefault="007629AF">
            <w:pPr>
              <w:pStyle w:val="TableParagraph"/>
              <w:spacing w:before="72"/>
              <w:ind w:left="50"/>
              <w:rPr>
                <w:b/>
                <w:sz w:val="21"/>
              </w:rPr>
            </w:pPr>
            <w:r>
              <w:rPr>
                <w:b/>
                <w:color w:val="333333"/>
                <w:sz w:val="21"/>
              </w:rPr>
              <w:t>Module Code: 6MNST001W</w:t>
            </w:r>
          </w:p>
        </w:tc>
        <w:tc>
          <w:tcPr>
            <w:tcW w:w="2465" w:type="dxa"/>
          </w:tcPr>
          <w:p w:rsidR="00067C9A" w:rsidRDefault="007629AF">
            <w:pPr>
              <w:pStyle w:val="TableParagraph"/>
              <w:spacing w:before="72"/>
              <w:ind w:left="88"/>
              <w:rPr>
                <w:b/>
                <w:sz w:val="21"/>
              </w:rPr>
            </w:pPr>
            <w:r>
              <w:rPr>
                <w:b/>
                <w:color w:val="333333"/>
                <w:sz w:val="21"/>
              </w:rPr>
              <w:t>Level 6</w:t>
            </w:r>
          </w:p>
        </w:tc>
        <w:tc>
          <w:tcPr>
            <w:tcW w:w="4316" w:type="dxa"/>
          </w:tcPr>
          <w:p w:rsidR="00067C9A" w:rsidRDefault="007629AF">
            <w:pPr>
              <w:pStyle w:val="TableParagraph"/>
              <w:spacing w:before="72"/>
              <w:ind w:left="428"/>
              <w:rPr>
                <w:b/>
                <w:sz w:val="21"/>
              </w:rPr>
            </w:pPr>
            <w:r>
              <w:rPr>
                <w:b/>
                <w:color w:val="333333"/>
                <w:sz w:val="21"/>
              </w:rPr>
              <w:t>Semester 2</w:t>
            </w:r>
          </w:p>
        </w:tc>
      </w:tr>
      <w:tr w:rsidR="00067C9A" w:rsidTr="00E4020A">
        <w:trPr>
          <w:trHeight w:val="567"/>
        </w:trPr>
        <w:tc>
          <w:tcPr>
            <w:tcW w:w="3711" w:type="dxa"/>
          </w:tcPr>
          <w:p w:rsidR="00067C9A" w:rsidRDefault="007629AF">
            <w:pPr>
              <w:pStyle w:val="TableParagraph"/>
              <w:spacing w:before="26"/>
              <w:ind w:left="50"/>
              <w:rPr>
                <w:b/>
                <w:sz w:val="21"/>
              </w:rPr>
            </w:pPr>
            <w:r>
              <w:rPr>
                <w:b/>
                <w:color w:val="333333"/>
                <w:sz w:val="21"/>
              </w:rPr>
              <w:t>Location: Marylebone</w:t>
            </w:r>
          </w:p>
        </w:tc>
        <w:tc>
          <w:tcPr>
            <w:tcW w:w="2465" w:type="dxa"/>
          </w:tcPr>
          <w:p w:rsidR="00067C9A" w:rsidRDefault="007629AF">
            <w:pPr>
              <w:pStyle w:val="TableParagraph"/>
              <w:spacing w:before="26"/>
              <w:ind w:left="88"/>
              <w:rPr>
                <w:b/>
                <w:sz w:val="21"/>
              </w:rPr>
            </w:pPr>
            <w:r>
              <w:rPr>
                <w:b/>
                <w:color w:val="333333"/>
                <w:sz w:val="21"/>
              </w:rPr>
              <w:t>UK Credit Value: 20</w:t>
            </w:r>
          </w:p>
        </w:tc>
        <w:tc>
          <w:tcPr>
            <w:tcW w:w="4316" w:type="dxa"/>
          </w:tcPr>
          <w:p w:rsidR="00067C9A" w:rsidRDefault="007629AF">
            <w:pPr>
              <w:pStyle w:val="TableParagraph"/>
              <w:spacing w:before="26"/>
              <w:ind w:left="428"/>
              <w:rPr>
                <w:b/>
                <w:sz w:val="21"/>
              </w:rPr>
            </w:pPr>
            <w:r>
              <w:rPr>
                <w:b/>
                <w:color w:val="333333"/>
                <w:sz w:val="21"/>
              </w:rPr>
              <w:t>Equivalent Credit Value: US Credits 4 /</w:t>
            </w:r>
          </w:p>
          <w:p w:rsidR="00067C9A" w:rsidRDefault="007629AF">
            <w:pPr>
              <w:pStyle w:val="TableParagraph"/>
              <w:spacing w:before="58" w:line="221" w:lineRule="exact"/>
              <w:ind w:left="428"/>
              <w:rPr>
                <w:b/>
                <w:sz w:val="21"/>
              </w:rPr>
            </w:pPr>
            <w:r>
              <w:rPr>
                <w:b/>
                <w:color w:val="333333"/>
                <w:sz w:val="21"/>
              </w:rPr>
              <w:t>ECTS credits 10*</w:t>
            </w:r>
          </w:p>
        </w:tc>
      </w:tr>
    </w:tbl>
    <w:p w:rsidR="00067C9A" w:rsidRDefault="007629AF">
      <w:pPr>
        <w:pStyle w:val="BodyText"/>
        <w:spacing w:before="58" w:line="297" w:lineRule="auto"/>
        <w:ind w:left="150" w:right="396"/>
      </w:pPr>
      <w:r>
        <w:rPr>
          <w:color w:val="333333"/>
        </w:rPr>
        <w:t xml:space="preserve">Global Strategic Management integrates all the key concepts covered in previous years of study, drawing on and extending material from a variety of business disciplines. The </w:t>
      </w:r>
      <w:proofErr w:type="gramStart"/>
      <w:r>
        <w:rPr>
          <w:color w:val="333333"/>
        </w:rPr>
        <w:t>ultimate aim</w:t>
      </w:r>
      <w:proofErr w:type="gramEnd"/>
      <w:r>
        <w:rPr>
          <w:color w:val="333333"/>
        </w:rPr>
        <w:t xml:space="preserve"> is to equip students with a range of strategic and </w:t>
      </w:r>
      <w:proofErr w:type="spellStart"/>
      <w:r>
        <w:rPr>
          <w:color w:val="333333"/>
        </w:rPr>
        <w:t>organisational</w:t>
      </w:r>
      <w:proofErr w:type="spellEnd"/>
      <w:r>
        <w:rPr>
          <w:color w:val="333333"/>
        </w:rPr>
        <w:t xml:space="preserve"> skills, building on them to develop the ability of student to manage a business </w:t>
      </w:r>
      <w:proofErr w:type="spellStart"/>
      <w:r>
        <w:rPr>
          <w:color w:val="333333"/>
        </w:rPr>
        <w:t>organisation</w:t>
      </w:r>
      <w:proofErr w:type="spellEnd"/>
      <w:r>
        <w:rPr>
          <w:color w:val="333333"/>
        </w:rPr>
        <w:t xml:space="preserve"> successfully, with a clear view of the broader competitive environment of today’s turbulent economy. </w:t>
      </w:r>
      <w:r>
        <w:rPr>
          <w:b/>
          <w:color w:val="333333"/>
        </w:rPr>
        <w:t xml:space="preserve">Assessment: </w:t>
      </w:r>
      <w:r>
        <w:rPr>
          <w:color w:val="333333"/>
        </w:rPr>
        <w:t>Group Coursework (25%), Coursework (50%), In-Class Test/Assignment exam conditions (25%)</w:t>
      </w:r>
    </w:p>
    <w:p w:rsidR="00067C9A" w:rsidRDefault="007629AF">
      <w:pPr>
        <w:pStyle w:val="BodyText"/>
        <w:spacing w:before="4"/>
        <w:ind w:left="150"/>
      </w:pPr>
      <w:r>
        <w:rPr>
          <w:color w:val="333333"/>
        </w:rPr>
        <w:t>*All transcripts are issued in UK credits.</w:t>
      </w:r>
    </w:p>
    <w:p w:rsidR="00067C9A" w:rsidRDefault="006A2018">
      <w:pPr>
        <w:pStyle w:val="BodyText"/>
        <w:spacing w:before="6"/>
        <w:rPr>
          <w:sz w:val="26"/>
        </w:rPr>
      </w:pPr>
      <w:r>
        <w:rPr>
          <w:noProof/>
        </w:rPr>
        <mc:AlternateContent>
          <mc:Choice Requires="wpg">
            <w:drawing>
              <wp:inline distT="0" distB="0" distL="0" distR="0">
                <wp:extent cx="6861175" cy="11430"/>
                <wp:effectExtent l="0" t="0" r="0" b="0"/>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1430"/>
                          <a:chOff x="710" y="345"/>
                          <a:chExt cx="10805" cy="18"/>
                        </a:xfrm>
                      </wpg:grpSpPr>
                      <wps:wsp>
                        <wps:cNvPr id="2" name="Line 4"/>
                        <wps:cNvCnPr>
                          <a:cxnSpLocks noChangeShapeType="1"/>
                        </wps:cNvCnPr>
                        <wps:spPr bwMode="auto">
                          <a:xfrm>
                            <a:off x="710" y="352"/>
                            <a:ext cx="10800" cy="0"/>
                          </a:xfrm>
                          <a:prstGeom prst="line">
                            <a:avLst/>
                          </a:prstGeom>
                          <a:noFill/>
                          <a:ln w="9525">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715" y="355"/>
                            <a:ext cx="10800" cy="0"/>
                          </a:xfrm>
                          <a:prstGeom prst="line">
                            <a:avLst/>
                          </a:prstGeom>
                          <a:noFill/>
                          <a:ln w="9538">
                            <a:solidFill>
                              <a:srgbClr val="EDEDE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E6242F" id="Group 2" o:spid="_x0000_s1026" style="width:540.25pt;height:.9pt;mso-position-horizontal-relative:char;mso-position-vertical-relative:line" coordorigin="710,345" coordsize="108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">
                <v:line id="Line 4" o:spid="_x0000_s1027" style="position:absolute;visibility:visible;mso-wrap-style:square" from="710,352" to="11510,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" strokecolor="#ededed"/>
                <v:line id="Line 3" o:spid="_x0000_s1028" style="position:absolute;visibility:visible;mso-wrap-style:square" from="715,355" to="115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" strokecolor="#ededed" strokeweight=".26494mm"/>
                <w10:anchorlock/>
              </v:group>
            </w:pict>
          </mc:Fallback>
        </mc:AlternateContent>
      </w:r>
    </w:p>
    <w:p w:rsidR="00067C9A" w:rsidRDefault="00067C9A">
      <w:pPr>
        <w:pStyle w:val="BodyText"/>
        <w:rPr>
          <w:sz w:val="20"/>
        </w:rPr>
      </w:pPr>
    </w:p>
    <w:p w:rsidR="00067C9A" w:rsidRDefault="00067C9A">
      <w:pPr>
        <w:pStyle w:val="BodyText"/>
        <w:spacing w:before="4"/>
        <w:rPr>
          <w:sz w:val="19"/>
        </w:rPr>
      </w:pPr>
    </w:p>
    <w:p w:rsidR="00067C9A" w:rsidRDefault="007629AF">
      <w:pPr>
        <w:pStyle w:val="Heading1"/>
        <w:spacing w:before="86"/>
        <w:ind w:left="154"/>
      </w:pPr>
      <w:r>
        <w:rPr>
          <w:color w:val="333333"/>
        </w:rPr>
        <w:t>Westminster Plus Elective</w:t>
      </w:r>
    </w:p>
    <w:p w:rsidR="00067C9A" w:rsidRDefault="007629AF">
      <w:pPr>
        <w:pStyle w:val="Heading2"/>
        <w:spacing w:before="316" w:line="220" w:lineRule="auto"/>
        <w:ind w:left="154" w:right="5498"/>
        <w:rPr>
          <w:u w:val="none"/>
        </w:rPr>
      </w:pPr>
      <w:r>
        <w:rPr>
          <w:color w:val="333333"/>
          <w:u w:color="333333"/>
        </w:rPr>
        <w:t>Applying the Tools of Positive Psychology for</w:t>
      </w:r>
      <w:r>
        <w:rPr>
          <w:color w:val="333333"/>
          <w:u w:val="none"/>
        </w:rPr>
        <w:t xml:space="preserve"> </w:t>
      </w:r>
      <w:r>
        <w:rPr>
          <w:color w:val="333333"/>
          <w:u w:color="333333"/>
        </w:rPr>
        <w:t>Personal and Professional Development</w:t>
      </w:r>
    </w:p>
    <w:p w:rsidR="00067C9A" w:rsidRDefault="00067C9A">
      <w:pPr>
        <w:spacing w:line="220" w:lineRule="auto"/>
        <w:sectPr w:rsidR="00067C9A">
          <w:pgSz w:w="12240" w:h="15840"/>
          <w:pgMar w:top="440" w:right="620" w:bottom="280" w:left="560" w:header="720" w:footer="720" w:gutter="0"/>
          <w:cols w:space="720"/>
        </w:sectPr>
      </w:pPr>
    </w:p>
    <w:p w:rsidR="00067C9A" w:rsidRDefault="007629AF">
      <w:pPr>
        <w:pStyle w:val="Heading3"/>
        <w:spacing w:before="155" w:line="297" w:lineRule="auto"/>
        <w:ind w:left="154" w:right="20"/>
      </w:pPr>
      <w:r>
        <w:rPr>
          <w:color w:val="333333"/>
        </w:rPr>
        <w:t>Module Code: 5WSEL020W Location: Marylebone</w:t>
      </w:r>
    </w:p>
    <w:p w:rsidR="00067C9A" w:rsidRDefault="007629AF">
      <w:pPr>
        <w:spacing w:before="155"/>
        <w:ind w:left="154"/>
        <w:rPr>
          <w:b/>
          <w:sz w:val="21"/>
        </w:rPr>
      </w:pPr>
      <w:r>
        <w:br w:type="column"/>
      </w:r>
      <w:r>
        <w:rPr>
          <w:b/>
          <w:color w:val="333333"/>
          <w:sz w:val="21"/>
        </w:rPr>
        <w:t>Level 5</w:t>
      </w:r>
    </w:p>
    <w:p w:rsidR="00067C9A" w:rsidRDefault="007629AF">
      <w:pPr>
        <w:spacing w:before="59"/>
        <w:ind w:left="154"/>
        <w:rPr>
          <w:b/>
          <w:sz w:val="21"/>
        </w:rPr>
      </w:pPr>
      <w:r>
        <w:rPr>
          <w:b/>
          <w:color w:val="333333"/>
          <w:sz w:val="21"/>
        </w:rPr>
        <w:t>UK Credit Value: 20</w:t>
      </w:r>
    </w:p>
    <w:p w:rsidR="00067C9A" w:rsidRDefault="007629AF">
      <w:pPr>
        <w:spacing w:before="155"/>
        <w:ind w:left="154"/>
        <w:rPr>
          <w:b/>
          <w:sz w:val="21"/>
        </w:rPr>
      </w:pPr>
      <w:r>
        <w:br w:type="column"/>
      </w:r>
      <w:r>
        <w:rPr>
          <w:b/>
          <w:color w:val="333333"/>
          <w:sz w:val="21"/>
        </w:rPr>
        <w:t>Semester 2</w:t>
      </w:r>
    </w:p>
    <w:p w:rsidR="00067C9A" w:rsidRDefault="007629AF">
      <w:pPr>
        <w:spacing w:before="59"/>
        <w:ind w:left="154"/>
        <w:rPr>
          <w:b/>
          <w:sz w:val="21"/>
        </w:rPr>
      </w:pPr>
      <w:r>
        <w:rPr>
          <w:b/>
          <w:color w:val="333333"/>
          <w:sz w:val="21"/>
        </w:rPr>
        <w:t>Equivalent Credit Value: US Credits 4 /</w:t>
      </w:r>
    </w:p>
    <w:p w:rsidR="00067C9A" w:rsidRDefault="007629AF">
      <w:pPr>
        <w:spacing w:before="142"/>
        <w:ind w:left="214"/>
        <w:rPr>
          <w:b/>
          <w:sz w:val="21"/>
        </w:rPr>
      </w:pPr>
      <w:r>
        <w:rPr>
          <w:b/>
          <w:color w:val="333333"/>
          <w:sz w:val="21"/>
        </w:rPr>
        <w:t>ECTS credits 10*</w:t>
      </w:r>
    </w:p>
    <w:p w:rsidR="00067C9A" w:rsidRDefault="00067C9A">
      <w:pPr>
        <w:rPr>
          <w:sz w:val="21"/>
        </w:rPr>
        <w:sectPr w:rsidR="00067C9A">
          <w:type w:val="continuous"/>
          <w:pgSz w:w="12240" w:h="15840"/>
          <w:pgMar w:top="720" w:right="620" w:bottom="280" w:left="560" w:header="720" w:footer="720" w:gutter="0"/>
          <w:cols w:num="3" w:space="720" w:equalWidth="0">
            <w:col w:w="2913" w:space="837"/>
            <w:col w:w="2144" w:space="661"/>
            <w:col w:w="4505"/>
          </w:cols>
        </w:sectPr>
      </w:pPr>
    </w:p>
    <w:p w:rsidR="00067C9A" w:rsidRDefault="007629AF">
      <w:pPr>
        <w:pStyle w:val="Heading4"/>
        <w:spacing w:before="59" w:line="297" w:lineRule="auto"/>
        <w:ind w:left="214" w:right="2615"/>
      </w:pPr>
      <w:r>
        <w:rPr>
          <w:color w:val="333333"/>
        </w:rPr>
        <w:t xml:space="preserve">Westminster Plus Elective modules are cross-disciplinary in nature and have been co-created with students </w:t>
      </w:r>
      <w:proofErr w:type="gramStart"/>
      <w:r>
        <w:rPr>
          <w:color w:val="333333"/>
        </w:rPr>
        <w:t>in order to</w:t>
      </w:r>
      <w:proofErr w:type="gramEnd"/>
      <w:r>
        <w:rPr>
          <w:color w:val="333333"/>
        </w:rPr>
        <w:t xml:space="preserve"> provide a unique learning experience.</w:t>
      </w:r>
    </w:p>
    <w:p w:rsidR="00067C9A" w:rsidRDefault="007629AF">
      <w:pPr>
        <w:pStyle w:val="BodyText"/>
        <w:spacing w:before="1" w:line="297" w:lineRule="auto"/>
        <w:ind w:left="214" w:right="144"/>
      </w:pPr>
      <w:r>
        <w:rPr>
          <w:color w:val="333333"/>
        </w:rPr>
        <w:t xml:space="preserve">This distinct Westminster Plus Elective module will demonstrate how </w:t>
      </w:r>
      <w:proofErr w:type="spellStart"/>
      <w:r>
        <w:rPr>
          <w:color w:val="333333"/>
        </w:rPr>
        <w:t>utilising</w:t>
      </w:r>
      <w:proofErr w:type="spellEnd"/>
      <w:r>
        <w:rPr>
          <w:color w:val="333333"/>
        </w:rPr>
        <w:t xml:space="preserve"> the transformative and empowering tools of positive psychology can enhance personal and professional well-being and contribute to success. The identification and assessment of strengths, perceived as the foundation for personal development and performance management will be explored, as well as a successful alignment of strengths with personal goals and their attainment. This will be complemented by an investigation of the importance of happiness (or positive well-being) in all areas of life. Theoretical perspectives on ‘flow’ and ‘engagement’ will also be examined and techniques of coaching psychology for enhancing positivity will be practiced. This module is ideal for those students who want to develop positive strategies of resilience, innovation and creativity to achieve personal and professional growth.</w:t>
      </w:r>
    </w:p>
    <w:p w:rsidR="00067C9A" w:rsidRDefault="007629AF">
      <w:pPr>
        <w:pStyle w:val="BodyText"/>
        <w:spacing w:before="6" w:line="297" w:lineRule="auto"/>
        <w:ind w:left="214" w:right="316"/>
      </w:pPr>
      <w:r>
        <w:rPr>
          <w:color w:val="333333"/>
        </w:rPr>
        <w:t xml:space="preserve">Students will engage with different perspectives of positive </w:t>
      </w:r>
      <w:proofErr w:type="spellStart"/>
      <w:r>
        <w:rPr>
          <w:color w:val="333333"/>
        </w:rPr>
        <w:t>organisational</w:t>
      </w:r>
      <w:proofErr w:type="spellEnd"/>
      <w:r>
        <w:rPr>
          <w:color w:val="333333"/>
        </w:rPr>
        <w:t xml:space="preserve"> </w:t>
      </w:r>
      <w:proofErr w:type="spellStart"/>
      <w:r>
        <w:rPr>
          <w:color w:val="333333"/>
        </w:rPr>
        <w:t>behaviour</w:t>
      </w:r>
      <w:proofErr w:type="spellEnd"/>
      <w:r>
        <w:rPr>
          <w:color w:val="333333"/>
        </w:rPr>
        <w:t>, especially as they relate to developing strategies for success within a workplace environment.</w:t>
      </w:r>
    </w:p>
    <w:p w:rsidR="00067C9A" w:rsidRDefault="007629AF">
      <w:pPr>
        <w:pStyle w:val="BodyText"/>
        <w:spacing w:before="1"/>
        <w:ind w:left="214"/>
      </w:pPr>
      <w:r>
        <w:rPr>
          <w:b/>
          <w:color w:val="333333"/>
        </w:rPr>
        <w:lastRenderedPageBreak/>
        <w:t xml:space="preserve">Assessment: </w:t>
      </w:r>
      <w:r>
        <w:rPr>
          <w:color w:val="333333"/>
        </w:rPr>
        <w:t>In-Class Test/Assignment exam conditions (25%), Coursework (75%)</w:t>
      </w:r>
    </w:p>
    <w:p w:rsidR="00067C9A" w:rsidRDefault="007629AF">
      <w:pPr>
        <w:pStyle w:val="BodyText"/>
        <w:spacing w:before="59"/>
        <w:ind w:left="214"/>
      </w:pPr>
      <w:r>
        <w:rPr>
          <w:color w:val="333333"/>
        </w:rPr>
        <w:t>*All transcripts are issued in UK credits.</w:t>
      </w:r>
    </w:p>
    <w:sectPr w:rsidR="00067C9A">
      <w:type w:val="continuous"/>
      <w:pgSz w:w="12240" w:h="15840"/>
      <w:pgMar w:top="720" w:right="6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9A"/>
    <w:rsid w:val="00067C9A"/>
    <w:rsid w:val="00373625"/>
    <w:rsid w:val="004F4814"/>
    <w:rsid w:val="006A2018"/>
    <w:rsid w:val="007629AF"/>
    <w:rsid w:val="00847232"/>
    <w:rsid w:val="00E4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D7DE"/>
  <w15:docId w15:val="{96A2D8A0-2CAA-4E01-9CE9-95C67CB4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0"/>
      <w:outlineLvl w:val="0"/>
    </w:pPr>
    <w:rPr>
      <w:sz w:val="45"/>
      <w:szCs w:val="45"/>
    </w:rPr>
  </w:style>
  <w:style w:type="paragraph" w:styleId="Heading2">
    <w:name w:val="heading 2"/>
    <w:basedOn w:val="Normal"/>
    <w:uiPriority w:val="9"/>
    <w:unhideWhenUsed/>
    <w:qFormat/>
    <w:pPr>
      <w:ind w:left="150"/>
      <w:outlineLvl w:val="1"/>
    </w:pPr>
    <w:rPr>
      <w:sz w:val="27"/>
      <w:szCs w:val="27"/>
      <w:u w:val="single" w:color="000000"/>
    </w:rPr>
  </w:style>
  <w:style w:type="paragraph" w:styleId="Heading3">
    <w:name w:val="heading 3"/>
    <w:basedOn w:val="Normal"/>
    <w:uiPriority w:val="9"/>
    <w:unhideWhenUsed/>
    <w:qFormat/>
    <w:pPr>
      <w:spacing w:before="58"/>
      <w:ind w:left="150"/>
      <w:outlineLvl w:val="2"/>
    </w:pPr>
    <w:rPr>
      <w:b/>
      <w:bCs/>
      <w:sz w:val="21"/>
      <w:szCs w:val="21"/>
    </w:rPr>
  </w:style>
  <w:style w:type="paragraph" w:styleId="Heading4">
    <w:name w:val="heading 4"/>
    <w:basedOn w:val="Normal"/>
    <w:uiPriority w:val="9"/>
    <w:unhideWhenUsed/>
    <w:qFormat/>
    <w:pPr>
      <w:spacing w:before="58"/>
      <w:ind w:left="150"/>
      <w:outlineLvl w:val="3"/>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84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8018</Words>
  <Characters>45708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Module_Catalogue_UGSA_BUS_SEM2_2021/2</vt:lpstr>
    </vt:vector>
  </TitlesOfParts>
  <Company>University of Westminster</Company>
  <LinksUpToDate>false</LinksUpToDate>
  <CharactersWithSpaces>53619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Module_Catalogue_UGSA_BUS_SEM2_2021/2</dc:title>
  <cp:lastModifiedBy>Hannah Clark</cp:lastModifiedBy>
  <cp:revision>5</cp:revision>
  <dcterms:created xsi:type="dcterms:W3CDTF">2021-02-11T13:18:00Z</dcterms:created>
  <dcterms:modified xsi:type="dcterms:W3CDTF">2021-02-24T14:51:00Z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Adobe Acrobat 19.0</vt:lpwstr>
  </property>
  <property fmtid="{D5CDD505-2E9C-101B-9397-08002B2CF9AE}" pid="4" name="LastSaved">
    <vt:filetime>2021-02-11T00:00:00Z</vt:filetime>
  </property>
</Properties>
</file>