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CEA6" w14:textId="77777777" w:rsidR="00000000" w:rsidRDefault="00000000">
      <w:pPr>
        <w:pStyle w:val="Heading2"/>
        <w:divId w:val="1227450039"/>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Architecture and Cities</w:t>
      </w:r>
      <w:r>
        <w:rPr>
          <w:rFonts w:ascii="Calibri Light" w:eastAsia="Times New Roman" w:hAnsi="Calibri Light" w:cs="Calibri Light"/>
          <w:color w:val="2F5496"/>
        </w:rPr>
        <w:br/>
      </w:r>
      <w:r>
        <w:rPr>
          <w:rStyle w:val="Heading2Char"/>
          <w:rFonts w:eastAsia="Times New Roman"/>
        </w:rPr>
        <w:t>Undergraduate Study Abroad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349"/>
        <w:gridCol w:w="914"/>
        <w:gridCol w:w="1451"/>
        <w:gridCol w:w="1524"/>
      </w:tblGrid>
      <w:tr w:rsidR="00000000" w14:paraId="1B6C8204"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2F8C66"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29F395"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725C64"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4F4A2E"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DDCF75"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0A090F2E"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C48402" w14:textId="77777777" w:rsidR="00000000" w:rsidRDefault="00000000">
            <w:pPr>
              <w:spacing w:before="0" w:beforeAutospacing="0" w:after="300"/>
              <w:jc w:val="center"/>
              <w:rPr>
                <w:rFonts w:eastAsia="Times New Roman"/>
                <w:b/>
                <w:bCs/>
              </w:rPr>
            </w:pPr>
            <w:r>
              <w:rPr>
                <w:rFonts w:eastAsia="Times New Roman"/>
                <w:b/>
                <w:bCs/>
              </w:rPr>
              <w:t>Architecture and Cities</w:t>
            </w:r>
          </w:p>
        </w:tc>
      </w:tr>
      <w:tr w:rsidR="00000000" w14:paraId="514F58E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981202" w14:textId="77777777" w:rsidR="00000000" w:rsidRDefault="00000000">
            <w:pPr>
              <w:spacing w:before="0" w:beforeAutospacing="0" w:after="300"/>
              <w:rPr>
                <w:rFonts w:eastAsia="Times New Roman"/>
              </w:rPr>
            </w:pPr>
            <w:bookmarkStart w:id="0" w:name="5URDE002W_return"/>
            <w:r>
              <w:rPr>
                <w:rFonts w:eastAsia="Times New Roman"/>
              </w:rPr>
              <w:t>5URDE002W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F79658" w14:textId="77777777" w:rsidR="00000000" w:rsidRDefault="00000000">
            <w:pPr>
              <w:spacing w:before="0" w:beforeAutospacing="0" w:after="300"/>
              <w:rPr>
                <w:rFonts w:eastAsia="Times New Roman"/>
              </w:rPr>
            </w:pPr>
            <w:hyperlink w:anchor="5URDE002W" w:history="1">
              <w:r>
                <w:rPr>
                  <w:rStyle w:val="Hyperlink"/>
                  <w:rFonts w:eastAsia="Times New Roman"/>
                </w:rPr>
                <w:t>Urban Heritage and Townscape Conservation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4F699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9375F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224F77" w14:textId="77777777" w:rsidR="00000000" w:rsidRDefault="00000000">
            <w:pPr>
              <w:spacing w:before="0" w:beforeAutospacing="0" w:after="300"/>
              <w:rPr>
                <w:rFonts w:eastAsia="Times New Roman"/>
              </w:rPr>
            </w:pPr>
            <w:r>
              <w:rPr>
                <w:rFonts w:eastAsia="Times New Roman"/>
              </w:rPr>
              <w:t>20</w:t>
            </w:r>
          </w:p>
        </w:tc>
      </w:tr>
      <w:tr w:rsidR="00000000" w14:paraId="4304F95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136DFC" w14:textId="77777777" w:rsidR="00000000" w:rsidRDefault="00000000">
            <w:pPr>
              <w:spacing w:before="0" w:beforeAutospacing="0" w:after="300"/>
              <w:rPr>
                <w:rFonts w:eastAsia="Times New Roman"/>
              </w:rPr>
            </w:pPr>
            <w:bookmarkStart w:id="1" w:name="5URDE003W_return"/>
            <w:r>
              <w:rPr>
                <w:rFonts w:eastAsia="Times New Roman"/>
              </w:rPr>
              <w:t>5URDE003W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6F6059" w14:textId="77777777" w:rsidR="00000000" w:rsidRDefault="00000000">
            <w:pPr>
              <w:spacing w:before="0" w:beforeAutospacing="0" w:after="300"/>
              <w:rPr>
                <w:rFonts w:eastAsia="Times New Roman"/>
              </w:rPr>
            </w:pPr>
            <w:hyperlink w:anchor="5URDE003W" w:history="1">
              <w:r>
                <w:rPr>
                  <w:rStyle w:val="Hyperlink"/>
                  <w:rFonts w:eastAsia="Times New Roman"/>
                </w:rPr>
                <w:t>Economics of Cities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CFFD4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34DA3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A57EFA" w14:textId="77777777" w:rsidR="00000000" w:rsidRDefault="00000000">
            <w:pPr>
              <w:spacing w:before="0" w:beforeAutospacing="0" w:after="300"/>
              <w:rPr>
                <w:rFonts w:eastAsia="Times New Roman"/>
              </w:rPr>
            </w:pPr>
            <w:r>
              <w:rPr>
                <w:rFonts w:eastAsia="Times New Roman"/>
              </w:rPr>
              <w:t>20</w:t>
            </w:r>
          </w:p>
        </w:tc>
      </w:tr>
    </w:tbl>
    <w:p w14:paraId="30DF35A2"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B29DF2E">
          <v:rect id="_x0000_i1025" style="width:0;height:1.5pt" o:hralign="center" o:hrstd="t" o:hr="t" fillcolor="#a0a0a0" stroked="f"/>
        </w:pict>
      </w:r>
    </w:p>
    <w:p w14:paraId="7E196150" w14:textId="77777777" w:rsidR="00000000" w:rsidRDefault="00000000">
      <w:pPr>
        <w:pStyle w:val="Heading2"/>
        <w:divId w:val="1794712435"/>
        <w:rPr>
          <w:rFonts w:ascii="Arial" w:eastAsia="Times New Roman" w:hAnsi="Arial" w:cs="Arial"/>
        </w:rPr>
      </w:pPr>
      <w:r>
        <w:rPr>
          <w:rStyle w:val="Heading2Char"/>
          <w:rFonts w:eastAsia="Times New Roman"/>
        </w:rPr>
        <w:t>Architecture and Cities</w:t>
      </w:r>
    </w:p>
    <w:p w14:paraId="2EB7359F" w14:textId="77777777" w:rsidR="00000000" w:rsidRDefault="00000000">
      <w:pPr>
        <w:pStyle w:val="Heading3"/>
        <w:divId w:val="1383285767"/>
        <w:rPr>
          <w:rFonts w:ascii="Arial" w:eastAsia="Times New Roman" w:hAnsi="Arial" w:cs="Arial"/>
          <w:u w:val="single"/>
        </w:rPr>
      </w:pPr>
      <w:bookmarkStart w:id="2" w:name="5URDE002W"/>
      <w:r>
        <w:rPr>
          <w:rStyle w:val="Heading3Char"/>
          <w:rFonts w:eastAsia="Times New Roman"/>
          <w:u w:val="single"/>
        </w:rPr>
        <w:t>Urban Heritage and Townscape Conservation</w:t>
      </w:r>
      <w:bookmarkEnd w:id="2"/>
    </w:p>
    <w:p w14:paraId="4590DC78" w14:textId="77777777" w:rsidR="00000000" w:rsidRDefault="00000000">
      <w:pPr>
        <w:spacing w:before="0" w:beforeAutospacing="0"/>
        <w:divId w:val="1260871784"/>
        <w:rPr>
          <w:rStyle w:val="Strong"/>
        </w:rPr>
      </w:pPr>
      <w:hyperlink w:anchor="5URDE002W_return" w:history="1">
        <w:r>
          <w:rPr>
            <w:rStyle w:val="Hyperlink"/>
            <w:rFonts w:eastAsia="Times New Roman"/>
            <w:b/>
            <w:bCs/>
          </w:rPr>
          <w:t>Module Code: 5URDE002W</w:t>
        </w:r>
      </w:hyperlink>
    </w:p>
    <w:p w14:paraId="6166BAEA" w14:textId="77777777" w:rsidR="00000000" w:rsidRDefault="00000000">
      <w:pPr>
        <w:spacing w:before="0" w:beforeAutospacing="0"/>
        <w:divId w:val="255863912"/>
      </w:pPr>
      <w:r>
        <w:rPr>
          <w:rFonts w:eastAsia="Times New Roman"/>
          <w:b/>
          <w:bCs/>
        </w:rPr>
        <w:t>Level 5</w:t>
      </w:r>
    </w:p>
    <w:p w14:paraId="3D1D7C3F" w14:textId="77777777" w:rsidR="00000000" w:rsidRDefault="00000000">
      <w:pPr>
        <w:spacing w:before="0" w:beforeAutospacing="0"/>
        <w:divId w:val="717554687"/>
        <w:rPr>
          <w:rFonts w:eastAsia="Times New Roman"/>
          <w:b/>
          <w:bCs/>
        </w:rPr>
      </w:pPr>
      <w:r>
        <w:rPr>
          <w:rFonts w:eastAsia="Times New Roman"/>
          <w:b/>
          <w:bCs/>
        </w:rPr>
        <w:t>Semester 1</w:t>
      </w:r>
    </w:p>
    <w:p w14:paraId="2F34638A" w14:textId="77777777" w:rsidR="00000000" w:rsidRDefault="00000000">
      <w:pPr>
        <w:spacing w:before="0" w:beforeAutospacing="0"/>
        <w:divId w:val="123734898"/>
        <w:rPr>
          <w:rFonts w:eastAsia="Times New Roman"/>
          <w:b/>
          <w:bCs/>
        </w:rPr>
      </w:pPr>
      <w:r>
        <w:rPr>
          <w:rFonts w:eastAsia="Times New Roman"/>
          <w:b/>
          <w:bCs/>
        </w:rPr>
        <w:t>Location: Marylebone</w:t>
      </w:r>
    </w:p>
    <w:p w14:paraId="07DB7922" w14:textId="77777777" w:rsidR="00000000" w:rsidRDefault="00000000">
      <w:pPr>
        <w:spacing w:before="0" w:beforeAutospacing="0"/>
        <w:divId w:val="393816147"/>
        <w:rPr>
          <w:rFonts w:eastAsia="Times New Roman"/>
          <w:b/>
          <w:bCs/>
        </w:rPr>
      </w:pPr>
      <w:r>
        <w:rPr>
          <w:rFonts w:eastAsia="Times New Roman"/>
          <w:b/>
          <w:bCs/>
        </w:rPr>
        <w:t>UK Credit Value: 20</w:t>
      </w:r>
    </w:p>
    <w:p w14:paraId="09C2B238" w14:textId="77777777" w:rsidR="00000000" w:rsidRDefault="00000000">
      <w:pPr>
        <w:spacing w:before="0" w:beforeAutospacing="0"/>
        <w:divId w:val="1327323838"/>
        <w:rPr>
          <w:rFonts w:eastAsia="Times New Roman"/>
        </w:rPr>
      </w:pPr>
      <w:r>
        <w:rPr>
          <w:rFonts w:eastAsia="Times New Roman"/>
        </w:rPr>
        <w:t>An introduction to the historic urban landscapes that form an important part of most towns and cities throughout the world. It will investigate ways of recognising and evaluating urban typologies and identifying historic building types using morphological analysis. The theory and practices of conservation in architecture and planning will be examined and different legislative regimes evaluated. Students will learn the techniques of character appraisal and how they can form a platform for further creative intervention.</w:t>
      </w:r>
      <w:r>
        <w:rPr>
          <w:rFonts w:eastAsia="Times New Roman"/>
        </w:rPr>
        <w:br/>
      </w:r>
      <w:r>
        <w:rPr>
          <w:rStyle w:val="Strong"/>
          <w:rFonts w:eastAsia="Times New Roman"/>
        </w:rPr>
        <w:t>Assessment:</w:t>
      </w:r>
      <w:r>
        <w:rPr>
          <w:rFonts w:eastAsia="Times New Roman"/>
        </w:rPr>
        <w:t xml:space="preserve"> Presentation (25%), Coursework (75%)</w:t>
      </w:r>
    </w:p>
    <w:p w14:paraId="0D3BCFE9" w14:textId="77777777" w:rsidR="00000000" w:rsidRDefault="00000000">
      <w:pPr>
        <w:pStyle w:val="Heading3"/>
        <w:divId w:val="1431587438"/>
        <w:rPr>
          <w:rFonts w:ascii="Arial" w:eastAsia="Times New Roman" w:hAnsi="Arial" w:cs="Arial"/>
          <w:u w:val="single"/>
        </w:rPr>
      </w:pPr>
      <w:bookmarkStart w:id="3" w:name="5URDE003W"/>
      <w:r>
        <w:rPr>
          <w:rStyle w:val="Heading3Char"/>
          <w:rFonts w:eastAsia="Times New Roman"/>
          <w:u w:val="single"/>
        </w:rPr>
        <w:t>Economics of Cities</w:t>
      </w:r>
      <w:bookmarkEnd w:id="3"/>
    </w:p>
    <w:p w14:paraId="4AA3CEA6" w14:textId="77777777" w:rsidR="00000000" w:rsidRDefault="00000000">
      <w:pPr>
        <w:spacing w:before="0" w:beforeAutospacing="0"/>
        <w:divId w:val="807547442"/>
        <w:rPr>
          <w:rStyle w:val="Strong"/>
        </w:rPr>
      </w:pPr>
      <w:hyperlink w:anchor="5URDE003W_return" w:history="1">
        <w:r>
          <w:rPr>
            <w:rStyle w:val="Hyperlink"/>
            <w:rFonts w:eastAsia="Times New Roman"/>
            <w:b/>
            <w:bCs/>
          </w:rPr>
          <w:t>Module Code: 5URDE003W</w:t>
        </w:r>
      </w:hyperlink>
    </w:p>
    <w:p w14:paraId="093B8834" w14:textId="77777777" w:rsidR="00000000" w:rsidRDefault="00000000">
      <w:pPr>
        <w:spacing w:before="0" w:beforeAutospacing="0"/>
        <w:divId w:val="1211653581"/>
      </w:pPr>
      <w:r>
        <w:rPr>
          <w:rFonts w:eastAsia="Times New Roman"/>
          <w:b/>
          <w:bCs/>
        </w:rPr>
        <w:t>Level 5</w:t>
      </w:r>
    </w:p>
    <w:p w14:paraId="4BE4FAD2" w14:textId="77777777" w:rsidR="00000000" w:rsidRDefault="00000000">
      <w:pPr>
        <w:spacing w:before="0" w:beforeAutospacing="0"/>
        <w:divId w:val="906497929"/>
        <w:rPr>
          <w:rFonts w:eastAsia="Times New Roman"/>
          <w:b/>
          <w:bCs/>
        </w:rPr>
      </w:pPr>
      <w:r>
        <w:rPr>
          <w:rFonts w:eastAsia="Times New Roman"/>
          <w:b/>
          <w:bCs/>
        </w:rPr>
        <w:lastRenderedPageBreak/>
        <w:t>Semester 1</w:t>
      </w:r>
    </w:p>
    <w:p w14:paraId="2A773284" w14:textId="77777777" w:rsidR="00000000" w:rsidRDefault="00000000">
      <w:pPr>
        <w:spacing w:before="0" w:beforeAutospacing="0"/>
        <w:divId w:val="1937060488"/>
        <w:rPr>
          <w:rFonts w:eastAsia="Times New Roman"/>
          <w:b/>
          <w:bCs/>
        </w:rPr>
      </w:pPr>
      <w:r>
        <w:rPr>
          <w:rFonts w:eastAsia="Times New Roman"/>
          <w:b/>
          <w:bCs/>
        </w:rPr>
        <w:t>Location: Marylebone</w:t>
      </w:r>
    </w:p>
    <w:p w14:paraId="39D9BED5" w14:textId="77777777" w:rsidR="00000000" w:rsidRDefault="00000000">
      <w:pPr>
        <w:spacing w:before="0" w:beforeAutospacing="0"/>
        <w:divId w:val="759064951"/>
        <w:rPr>
          <w:rFonts w:eastAsia="Times New Roman"/>
          <w:b/>
          <w:bCs/>
        </w:rPr>
      </w:pPr>
      <w:r>
        <w:rPr>
          <w:rFonts w:eastAsia="Times New Roman"/>
          <w:b/>
          <w:bCs/>
        </w:rPr>
        <w:t>UK Credit Value: 20</w:t>
      </w:r>
    </w:p>
    <w:p w14:paraId="717AB2CA" w14:textId="77777777" w:rsidR="00133D63" w:rsidRDefault="00000000">
      <w:pPr>
        <w:pStyle w:val="NormalWeb"/>
        <w:ind w:left="105" w:right="60"/>
        <w:jc w:val="both"/>
        <w:divId w:val="1842040826"/>
      </w:pPr>
      <w:r>
        <w:rPr>
          <w:sz w:val="20"/>
          <w:szCs w:val="20"/>
        </w:rPr>
        <w:t>This module examines the economic functioning of cities, considering the role of different institutional stakeholders involved in the production of the built environment.  It investigates</w:t>
      </w:r>
      <w:proofErr w:type="gramStart"/>
      <w:r>
        <w:rPr>
          <w:sz w:val="20"/>
          <w:szCs w:val="20"/>
        </w:rPr>
        <w:t>, in particular, the</w:t>
      </w:r>
      <w:proofErr w:type="gramEnd"/>
      <w:r>
        <w:rPr>
          <w:sz w:val="20"/>
          <w:szCs w:val="20"/>
        </w:rPr>
        <w:t xml:space="preserve"> role of professional practice in achieving sustainable urban development.</w:t>
      </w:r>
      <w:r>
        <w:t xml:space="preserve"> </w:t>
      </w:r>
      <w:r>
        <w:br/>
      </w:r>
      <w:r>
        <w:rPr>
          <w:rStyle w:val="Strong"/>
        </w:rPr>
        <w:t>Assessment:</w:t>
      </w:r>
      <w:r>
        <w:t xml:space="preserve"> Presentation (10%), Essay (50%), Coursework (40%)</w:t>
      </w:r>
    </w:p>
    <w:sectPr w:rsidR="00133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61AED"/>
    <w:rsid w:val="00133D63"/>
    <w:rsid w:val="00A61AED"/>
    <w:rsid w:val="00AD4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57D1F"/>
  <w15:chartTrackingRefBased/>
  <w15:docId w15:val="{B072734F-C61E-4CC4-89C8-0817E513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305">
      <w:marLeft w:val="-225"/>
      <w:marRight w:val="-225"/>
      <w:marTop w:val="0"/>
      <w:marBottom w:val="0"/>
      <w:divBdr>
        <w:top w:val="none" w:sz="0" w:space="0" w:color="auto"/>
        <w:left w:val="none" w:sz="0" w:space="0" w:color="auto"/>
        <w:bottom w:val="none" w:sz="0" w:space="0" w:color="auto"/>
        <w:right w:val="none" w:sz="0" w:space="0" w:color="auto"/>
      </w:divBdr>
      <w:divsChild>
        <w:div w:id="123734898">
          <w:marLeft w:val="0"/>
          <w:marRight w:val="0"/>
          <w:marTop w:val="0"/>
          <w:marBottom w:val="0"/>
          <w:divBdr>
            <w:top w:val="none" w:sz="0" w:space="0" w:color="auto"/>
            <w:left w:val="none" w:sz="0" w:space="0" w:color="auto"/>
            <w:bottom w:val="none" w:sz="0" w:space="0" w:color="auto"/>
            <w:right w:val="none" w:sz="0" w:space="0" w:color="auto"/>
          </w:divBdr>
        </w:div>
        <w:div w:id="393816147">
          <w:marLeft w:val="0"/>
          <w:marRight w:val="0"/>
          <w:marTop w:val="0"/>
          <w:marBottom w:val="0"/>
          <w:divBdr>
            <w:top w:val="none" w:sz="0" w:space="0" w:color="auto"/>
            <w:left w:val="none" w:sz="0" w:space="0" w:color="auto"/>
            <w:bottom w:val="none" w:sz="0" w:space="0" w:color="auto"/>
            <w:right w:val="none" w:sz="0" w:space="0" w:color="auto"/>
          </w:divBdr>
        </w:div>
      </w:divsChild>
    </w:div>
    <w:div w:id="52513023">
      <w:marLeft w:val="-225"/>
      <w:marRight w:val="-225"/>
      <w:marTop w:val="0"/>
      <w:marBottom w:val="0"/>
      <w:divBdr>
        <w:top w:val="none" w:sz="0" w:space="0" w:color="auto"/>
        <w:left w:val="none" w:sz="0" w:space="0" w:color="auto"/>
        <w:bottom w:val="none" w:sz="0" w:space="0" w:color="auto"/>
        <w:right w:val="none" w:sz="0" w:space="0" w:color="auto"/>
      </w:divBdr>
      <w:divsChild>
        <w:div w:id="807547442">
          <w:marLeft w:val="0"/>
          <w:marRight w:val="0"/>
          <w:marTop w:val="0"/>
          <w:marBottom w:val="0"/>
          <w:divBdr>
            <w:top w:val="none" w:sz="0" w:space="0" w:color="auto"/>
            <w:left w:val="none" w:sz="0" w:space="0" w:color="auto"/>
            <w:bottom w:val="none" w:sz="0" w:space="0" w:color="auto"/>
            <w:right w:val="none" w:sz="0" w:space="0" w:color="auto"/>
          </w:divBdr>
        </w:div>
        <w:div w:id="1211653581">
          <w:marLeft w:val="0"/>
          <w:marRight w:val="0"/>
          <w:marTop w:val="0"/>
          <w:marBottom w:val="0"/>
          <w:divBdr>
            <w:top w:val="none" w:sz="0" w:space="0" w:color="auto"/>
            <w:left w:val="none" w:sz="0" w:space="0" w:color="auto"/>
            <w:bottom w:val="none" w:sz="0" w:space="0" w:color="auto"/>
            <w:right w:val="none" w:sz="0" w:space="0" w:color="auto"/>
          </w:divBdr>
        </w:div>
        <w:div w:id="906497929">
          <w:marLeft w:val="0"/>
          <w:marRight w:val="0"/>
          <w:marTop w:val="0"/>
          <w:marBottom w:val="0"/>
          <w:divBdr>
            <w:top w:val="none" w:sz="0" w:space="0" w:color="auto"/>
            <w:left w:val="none" w:sz="0" w:space="0" w:color="auto"/>
            <w:bottom w:val="none" w:sz="0" w:space="0" w:color="auto"/>
            <w:right w:val="none" w:sz="0" w:space="0" w:color="auto"/>
          </w:divBdr>
        </w:div>
      </w:divsChild>
    </w:div>
    <w:div w:id="440228576">
      <w:marLeft w:val="-225"/>
      <w:marRight w:val="-225"/>
      <w:marTop w:val="0"/>
      <w:marBottom w:val="0"/>
      <w:divBdr>
        <w:top w:val="none" w:sz="0" w:space="0" w:color="auto"/>
        <w:left w:val="none" w:sz="0" w:space="0" w:color="auto"/>
        <w:bottom w:val="none" w:sz="0" w:space="0" w:color="auto"/>
        <w:right w:val="none" w:sz="0" w:space="0" w:color="auto"/>
      </w:divBdr>
      <w:divsChild>
        <w:div w:id="1937060488">
          <w:marLeft w:val="0"/>
          <w:marRight w:val="0"/>
          <w:marTop w:val="0"/>
          <w:marBottom w:val="0"/>
          <w:divBdr>
            <w:top w:val="none" w:sz="0" w:space="0" w:color="auto"/>
            <w:left w:val="none" w:sz="0" w:space="0" w:color="auto"/>
            <w:bottom w:val="none" w:sz="0" w:space="0" w:color="auto"/>
            <w:right w:val="none" w:sz="0" w:space="0" w:color="auto"/>
          </w:divBdr>
        </w:div>
        <w:div w:id="759064951">
          <w:marLeft w:val="0"/>
          <w:marRight w:val="0"/>
          <w:marTop w:val="0"/>
          <w:marBottom w:val="0"/>
          <w:divBdr>
            <w:top w:val="none" w:sz="0" w:space="0" w:color="auto"/>
            <w:left w:val="none" w:sz="0" w:space="0" w:color="auto"/>
            <w:bottom w:val="none" w:sz="0" w:space="0" w:color="auto"/>
            <w:right w:val="none" w:sz="0" w:space="0" w:color="auto"/>
          </w:divBdr>
        </w:div>
      </w:divsChild>
    </w:div>
    <w:div w:id="756243134">
      <w:marLeft w:val="-225"/>
      <w:marRight w:val="-225"/>
      <w:marTop w:val="0"/>
      <w:marBottom w:val="0"/>
      <w:divBdr>
        <w:top w:val="none" w:sz="0" w:space="0" w:color="auto"/>
        <w:left w:val="none" w:sz="0" w:space="0" w:color="auto"/>
        <w:bottom w:val="none" w:sz="0" w:space="0" w:color="auto"/>
        <w:right w:val="none" w:sz="0" w:space="0" w:color="auto"/>
      </w:divBdr>
      <w:divsChild>
        <w:div w:id="202325287">
          <w:marLeft w:val="0"/>
          <w:marRight w:val="0"/>
          <w:marTop w:val="0"/>
          <w:marBottom w:val="0"/>
          <w:divBdr>
            <w:top w:val="none" w:sz="0" w:space="0" w:color="auto"/>
            <w:left w:val="none" w:sz="0" w:space="0" w:color="auto"/>
            <w:bottom w:val="none" w:sz="0" w:space="0" w:color="auto"/>
            <w:right w:val="none" w:sz="0" w:space="0" w:color="auto"/>
          </w:divBdr>
          <w:divsChild>
            <w:div w:id="17947124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80037013">
      <w:marLeft w:val="-225"/>
      <w:marRight w:val="-225"/>
      <w:marTop w:val="0"/>
      <w:marBottom w:val="300"/>
      <w:divBdr>
        <w:top w:val="none" w:sz="0" w:space="0" w:color="auto"/>
        <w:left w:val="none" w:sz="0" w:space="0" w:color="auto"/>
        <w:bottom w:val="none" w:sz="0" w:space="0" w:color="auto"/>
        <w:right w:val="none" w:sz="0" w:space="0" w:color="auto"/>
      </w:divBdr>
      <w:divsChild>
        <w:div w:id="1842040826">
          <w:marLeft w:val="0"/>
          <w:marRight w:val="0"/>
          <w:marTop w:val="0"/>
          <w:marBottom w:val="0"/>
          <w:divBdr>
            <w:top w:val="none" w:sz="0" w:space="0" w:color="auto"/>
            <w:left w:val="none" w:sz="0" w:space="0" w:color="auto"/>
            <w:bottom w:val="none" w:sz="0" w:space="0" w:color="auto"/>
            <w:right w:val="none" w:sz="0" w:space="0" w:color="auto"/>
          </w:divBdr>
        </w:div>
      </w:divsChild>
    </w:div>
    <w:div w:id="1227450039">
      <w:marLeft w:val="0"/>
      <w:marRight w:val="0"/>
      <w:marTop w:val="300"/>
      <w:marBottom w:val="0"/>
      <w:divBdr>
        <w:top w:val="none" w:sz="0" w:space="0" w:color="auto"/>
        <w:left w:val="none" w:sz="0" w:space="0" w:color="auto"/>
        <w:bottom w:val="none" w:sz="0" w:space="0" w:color="auto"/>
        <w:right w:val="none" w:sz="0" w:space="0" w:color="auto"/>
      </w:divBdr>
    </w:div>
    <w:div w:id="1459029984">
      <w:marLeft w:val="-225"/>
      <w:marRight w:val="-225"/>
      <w:marTop w:val="0"/>
      <w:marBottom w:val="0"/>
      <w:divBdr>
        <w:top w:val="none" w:sz="0" w:space="0" w:color="auto"/>
        <w:left w:val="none" w:sz="0" w:space="0" w:color="auto"/>
        <w:bottom w:val="none" w:sz="0" w:space="0" w:color="auto"/>
        <w:right w:val="none" w:sz="0" w:space="0" w:color="auto"/>
      </w:divBdr>
      <w:divsChild>
        <w:div w:id="1838418390">
          <w:marLeft w:val="0"/>
          <w:marRight w:val="0"/>
          <w:marTop w:val="0"/>
          <w:marBottom w:val="0"/>
          <w:divBdr>
            <w:top w:val="none" w:sz="0" w:space="0" w:color="auto"/>
            <w:left w:val="none" w:sz="0" w:space="0" w:color="auto"/>
            <w:bottom w:val="none" w:sz="0" w:space="0" w:color="auto"/>
            <w:right w:val="none" w:sz="0" w:space="0" w:color="auto"/>
          </w:divBdr>
          <w:divsChild>
            <w:div w:id="14315874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74699393">
      <w:marLeft w:val="-225"/>
      <w:marRight w:val="-225"/>
      <w:marTop w:val="0"/>
      <w:marBottom w:val="0"/>
      <w:divBdr>
        <w:top w:val="none" w:sz="0" w:space="0" w:color="auto"/>
        <w:left w:val="none" w:sz="0" w:space="0" w:color="auto"/>
        <w:bottom w:val="none" w:sz="0" w:space="0" w:color="auto"/>
        <w:right w:val="none" w:sz="0" w:space="0" w:color="auto"/>
      </w:divBdr>
      <w:divsChild>
        <w:div w:id="1424689662">
          <w:marLeft w:val="0"/>
          <w:marRight w:val="0"/>
          <w:marTop w:val="0"/>
          <w:marBottom w:val="0"/>
          <w:divBdr>
            <w:top w:val="none" w:sz="0" w:space="0" w:color="auto"/>
            <w:left w:val="none" w:sz="0" w:space="0" w:color="auto"/>
            <w:bottom w:val="none" w:sz="0" w:space="0" w:color="auto"/>
            <w:right w:val="none" w:sz="0" w:space="0" w:color="auto"/>
          </w:divBdr>
          <w:divsChild>
            <w:div w:id="13832857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28462065">
      <w:marLeft w:val="-225"/>
      <w:marRight w:val="-225"/>
      <w:marTop w:val="0"/>
      <w:marBottom w:val="300"/>
      <w:divBdr>
        <w:top w:val="none" w:sz="0" w:space="0" w:color="auto"/>
        <w:left w:val="none" w:sz="0" w:space="0" w:color="auto"/>
        <w:bottom w:val="none" w:sz="0" w:space="0" w:color="auto"/>
        <w:right w:val="none" w:sz="0" w:space="0" w:color="auto"/>
      </w:divBdr>
      <w:divsChild>
        <w:div w:id="1327323838">
          <w:marLeft w:val="0"/>
          <w:marRight w:val="0"/>
          <w:marTop w:val="0"/>
          <w:marBottom w:val="0"/>
          <w:divBdr>
            <w:top w:val="none" w:sz="0" w:space="0" w:color="auto"/>
            <w:left w:val="none" w:sz="0" w:space="0" w:color="auto"/>
            <w:bottom w:val="none" w:sz="0" w:space="0" w:color="auto"/>
            <w:right w:val="none" w:sz="0" w:space="0" w:color="auto"/>
          </w:divBdr>
        </w:div>
      </w:divsChild>
    </w:div>
    <w:div w:id="1635132906">
      <w:marLeft w:val="-225"/>
      <w:marRight w:val="-225"/>
      <w:marTop w:val="0"/>
      <w:marBottom w:val="0"/>
      <w:divBdr>
        <w:top w:val="none" w:sz="0" w:space="0" w:color="auto"/>
        <w:left w:val="none" w:sz="0" w:space="0" w:color="auto"/>
        <w:bottom w:val="none" w:sz="0" w:space="0" w:color="auto"/>
        <w:right w:val="none" w:sz="0" w:space="0" w:color="auto"/>
      </w:divBdr>
      <w:divsChild>
        <w:div w:id="1260871784">
          <w:marLeft w:val="0"/>
          <w:marRight w:val="0"/>
          <w:marTop w:val="0"/>
          <w:marBottom w:val="0"/>
          <w:divBdr>
            <w:top w:val="none" w:sz="0" w:space="0" w:color="auto"/>
            <w:left w:val="none" w:sz="0" w:space="0" w:color="auto"/>
            <w:bottom w:val="none" w:sz="0" w:space="0" w:color="auto"/>
            <w:right w:val="none" w:sz="0" w:space="0" w:color="auto"/>
          </w:divBdr>
        </w:div>
        <w:div w:id="255863912">
          <w:marLeft w:val="0"/>
          <w:marRight w:val="0"/>
          <w:marTop w:val="0"/>
          <w:marBottom w:val="0"/>
          <w:divBdr>
            <w:top w:val="none" w:sz="0" w:space="0" w:color="auto"/>
            <w:left w:val="none" w:sz="0" w:space="0" w:color="auto"/>
            <w:bottom w:val="none" w:sz="0" w:space="0" w:color="auto"/>
            <w:right w:val="none" w:sz="0" w:space="0" w:color="auto"/>
          </w:divBdr>
        </w:div>
        <w:div w:id="71755468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BFA98F-AEFB-455C-9738-67F5D78F4DD2}"/>
</file>

<file path=customXml/itemProps2.xml><?xml version="1.0" encoding="utf-8"?>
<ds:datastoreItem xmlns:ds="http://schemas.openxmlformats.org/officeDocument/2006/customXml" ds:itemID="{9677835E-A835-4451-9EBF-742E123F180C}"/>
</file>

<file path=customXml/itemProps3.xml><?xml version="1.0" encoding="utf-8"?>
<ds:datastoreItem xmlns:ds="http://schemas.openxmlformats.org/officeDocument/2006/customXml" ds:itemID="{8AF6A714-9F77-4293-B960-7983EA421814}"/>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1356</Characters>
  <Application>Microsoft Office Word</Application>
  <DocSecurity>0</DocSecurity>
  <Lines>11</Lines>
  <Paragraphs>3</Paragraphs>
  <ScaleCrop>false</ScaleCrop>
  <Company>University of Westminster</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Module_Catalogue_UGSA_ARCCIT_SEM1_2026/7</dc:title>
  <dc:subject/>
  <dc:creator>Lauren Mallon</dc:creator>
  <cp:keywords/>
  <dc:description/>
  <cp:lastModifiedBy>Lauren Mallon</cp:lastModifiedBy>
  <cp:revision>2</cp:revision>
  <dcterms:created xsi:type="dcterms:W3CDTF">2026-01-28T11:14:00Z</dcterms:created>
  <dcterms:modified xsi:type="dcterms:W3CDTF">2026-01-28T11:14:00Z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