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10322"/>
      </w:tblGrid>
      <w:tr w:rsidR="00CB6656" w:rsidRPr="00A860BB" w14:paraId="2F4477EA" w14:textId="77777777" w:rsidTr="00885334">
        <w:trPr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208E323" w14:textId="77777777" w:rsidR="00AE7331" w:rsidRPr="00DF12C8" w:rsidRDefault="00DA0E24" w:rsidP="00DA0E24">
            <w:pPr>
              <w:pStyle w:val="Title"/>
              <w:rPr>
                <w:sz w:val="28"/>
                <w:szCs w:val="28"/>
              </w:rPr>
            </w:pPr>
            <w:bookmarkStart w:id="0" w:name="_GoBack"/>
            <w:bookmarkEnd w:id="0"/>
            <w:r w:rsidRPr="00DF12C8">
              <w:rPr>
                <w:sz w:val="28"/>
                <w:szCs w:val="28"/>
              </w:rPr>
              <w:t>ORIENTATION</w:t>
            </w:r>
            <w:r w:rsidR="0001120B" w:rsidRPr="00DF12C8">
              <w:rPr>
                <w:sz w:val="28"/>
                <w:szCs w:val="28"/>
              </w:rPr>
              <w:t xml:space="preserve"> WEEK</w:t>
            </w:r>
          </w:p>
          <w:p w14:paraId="79FE63B8" w14:textId="77777777" w:rsidR="00C5147C" w:rsidRPr="00DF12C8" w:rsidRDefault="00935C4A" w:rsidP="00DA0E24">
            <w:pPr>
              <w:pStyle w:val="Title"/>
              <w:rPr>
                <w:sz w:val="28"/>
                <w:szCs w:val="28"/>
              </w:rPr>
            </w:pP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 w:rsidRPr="00DF12C8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rn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DF12C8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ion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l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Bu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s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in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es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 w:rsidRPr="00DF12C8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nd </w:t>
            </w:r>
            <w:r w:rsidRPr="00DF12C8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a</w:t>
            </w:r>
            <w:r w:rsidRPr="00DF12C8"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g</w:t>
            </w:r>
            <w:r w:rsidRPr="00DF12C8"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e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 w:rsidRPr="00DF12C8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</w:t>
            </w:r>
            <w:r w:rsidRPr="00DF12C8">
              <w:rPr>
                <w:rFonts w:ascii="Arial" w:eastAsia="Arial" w:hAnsi="Arial" w:cs="Arial"/>
                <w:b/>
                <w:bCs/>
                <w:sz w:val="28"/>
                <w:szCs w:val="28"/>
              </w:rPr>
              <w:t>nt</w:t>
            </w:r>
            <w:r w:rsidR="00C5147C" w:rsidRPr="00DF12C8">
              <w:rPr>
                <w:rFonts w:ascii="Arial" w:hAnsi="Arial"/>
                <w:b/>
                <w:noProof/>
                <w:sz w:val="28"/>
                <w:szCs w:val="28"/>
              </w:rPr>
              <w:t>, MSc</w:t>
            </w:r>
            <w:r w:rsidR="009B41C2">
              <w:rPr>
                <w:rFonts w:ascii="Arial" w:hAnsi="Arial"/>
                <w:b/>
                <w:noProof/>
                <w:sz w:val="28"/>
                <w:szCs w:val="28"/>
              </w:rPr>
              <w:t>/MA</w:t>
            </w:r>
            <w:r w:rsidR="00AA14FD" w:rsidRPr="00DF12C8">
              <w:rPr>
                <w:rFonts w:ascii="Arial" w:hAnsi="Arial"/>
                <w:b/>
                <w:noProof/>
                <w:sz w:val="28"/>
                <w:szCs w:val="28"/>
              </w:rPr>
              <w:t xml:space="preserve"> Full-Time</w:t>
            </w:r>
          </w:p>
        </w:tc>
      </w:tr>
      <w:tr w:rsidR="00483ED9" w:rsidRPr="00A860BB" w14:paraId="1DBC90E3" w14:textId="77777777" w:rsidTr="00885334">
        <w:trPr>
          <w:trHeight w:val="567"/>
          <w:jc w:val="center"/>
        </w:trPr>
        <w:tc>
          <w:tcPr>
            <w:tcW w:w="10322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0B91F66" w14:textId="77777777" w:rsidR="00DA0E24" w:rsidRPr="00EB667C" w:rsidRDefault="00DA0E24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F692A1" w14:textId="77777777" w:rsidR="00C5147C" w:rsidRPr="00EB667C" w:rsidRDefault="00935C4A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Leader 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MSc/MA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onal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ness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ana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t, I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s oppo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un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B667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tm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er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ness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choo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. We hope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wi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l en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oy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our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and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hat 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ou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EB667C">
              <w:rPr>
                <w:rFonts w:ascii="Arial" w:eastAsia="Arial" w:hAnsi="Arial" w:cs="Arial"/>
                <w:spacing w:val="2"/>
                <w:sz w:val="24"/>
                <w:szCs w:val="24"/>
              </w:rPr>
              <w:t>g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eat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deal</w:t>
            </w:r>
            <w:r w:rsidRPr="00EB667C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EB667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EB667C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EB667C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EB667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663E6A7" w14:textId="77777777" w:rsidR="00F65C42" w:rsidRPr="00EB667C" w:rsidRDefault="00F65C42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48F66" w14:textId="77777777" w:rsidR="00C5147C" w:rsidRPr="00EB667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EB667C">
              <w:rPr>
                <w:rFonts w:ascii="Arial" w:hAnsi="Arial" w:cs="Arial"/>
                <w:sz w:val="24"/>
                <w:szCs w:val="24"/>
              </w:rPr>
              <w:t xml:space="preserve">International students are encouraged to attend the International Student Welcome </w:t>
            </w:r>
            <w:proofErr w:type="spellStart"/>
            <w:r w:rsidRPr="00EB667C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EB667C">
              <w:rPr>
                <w:rFonts w:ascii="Arial" w:hAnsi="Arial" w:cs="Arial"/>
                <w:sz w:val="24"/>
                <w:szCs w:val="24"/>
              </w:rPr>
              <w:t xml:space="preserve">, on </w:t>
            </w:r>
            <w:r w:rsidRPr="00EB667C">
              <w:rPr>
                <w:rFonts w:ascii="Arial" w:hAnsi="Arial" w:cs="Arial"/>
                <w:b/>
                <w:sz w:val="24"/>
                <w:szCs w:val="24"/>
              </w:rPr>
              <w:t>Monday</w:t>
            </w:r>
            <w:r w:rsidR="0024498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EB667C">
              <w:rPr>
                <w:rFonts w:ascii="Arial" w:hAnsi="Arial" w:cs="Arial"/>
                <w:b/>
                <w:sz w:val="24"/>
                <w:szCs w:val="24"/>
              </w:rPr>
              <w:t xml:space="preserve"> 13 January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EB667C">
              <w:rPr>
                <w:rFonts w:ascii="Arial" w:hAnsi="Arial" w:cs="Arial"/>
                <w:sz w:val="24"/>
                <w:szCs w:val="24"/>
              </w:rPr>
              <w:t xml:space="preserve">. To book your place go to </w:t>
            </w:r>
            <w:hyperlink r:id="rId11" w:history="1">
              <w:r w:rsidRPr="00EB667C">
                <w:rPr>
                  <w:rStyle w:val="Hyperlink"/>
                  <w:rFonts w:ascii="Arial" w:hAnsi="Arial" w:cs="Arial"/>
                  <w:sz w:val="24"/>
                  <w:szCs w:val="24"/>
                </w:rPr>
                <w:t>www.westminster.ac.uk/welcomeprogramme</w:t>
              </w:r>
            </w:hyperlink>
            <w:r w:rsidRPr="00EB667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E2A46" w14:textId="77777777" w:rsidR="00C5147C" w:rsidRPr="00EB667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8A0C3" w14:textId="77777777" w:rsidR="00C5147C" w:rsidRPr="00EB667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EB667C">
              <w:rPr>
                <w:rFonts w:ascii="Arial" w:hAnsi="Arial" w:cs="Arial"/>
                <w:sz w:val="24"/>
                <w:szCs w:val="24"/>
              </w:rPr>
              <w:t xml:space="preserve">Your course begins on 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Tuesday, </w:t>
            </w:r>
            <w:r w:rsidRPr="00EB667C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EB667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January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2020</w:t>
            </w:r>
            <w:r w:rsidRPr="00EB667C">
              <w:rPr>
                <w:rFonts w:ascii="Arial" w:hAnsi="Arial" w:cs="Arial"/>
                <w:sz w:val="24"/>
                <w:szCs w:val="24"/>
                <w:u w:val="single"/>
              </w:rPr>
              <w:t xml:space="preserve"> with an intensive Orientation </w:t>
            </w:r>
            <w:proofErr w:type="spellStart"/>
            <w:r w:rsidR="00630599"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Pr="00EB667C">
              <w:rPr>
                <w:rFonts w:ascii="Arial" w:hAnsi="Arial" w:cs="Arial"/>
                <w:sz w:val="24"/>
                <w:szCs w:val="24"/>
                <w:u w:val="single"/>
              </w:rPr>
              <w:t>rogramme</w:t>
            </w:r>
            <w:proofErr w:type="spellEnd"/>
            <w:r w:rsidRPr="00630599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B667C">
              <w:rPr>
                <w:rFonts w:ascii="Arial" w:hAnsi="Arial" w:cs="Arial"/>
                <w:sz w:val="24"/>
                <w:szCs w:val="24"/>
              </w:rPr>
              <w:t>To fully prepare you for your course you should arrive in London b</w:t>
            </w:r>
            <w:r w:rsidR="00AA14FD" w:rsidRPr="00EB667C">
              <w:rPr>
                <w:rFonts w:ascii="Arial" w:hAnsi="Arial" w:cs="Arial"/>
                <w:sz w:val="24"/>
                <w:szCs w:val="24"/>
              </w:rPr>
              <w:t>y</w:t>
            </w:r>
            <w:r w:rsidRPr="00EB667C">
              <w:rPr>
                <w:rFonts w:ascii="Arial" w:hAnsi="Arial" w:cs="Arial"/>
                <w:sz w:val="24"/>
                <w:szCs w:val="24"/>
              </w:rPr>
              <w:t xml:space="preserve"> 13 January so that you can start the </w:t>
            </w:r>
            <w:proofErr w:type="spellStart"/>
            <w:r w:rsidRPr="00EB667C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EB667C">
              <w:rPr>
                <w:rFonts w:ascii="Arial" w:hAnsi="Arial" w:cs="Arial"/>
                <w:sz w:val="24"/>
                <w:szCs w:val="24"/>
              </w:rPr>
              <w:t xml:space="preserve"> on time. </w:t>
            </w:r>
          </w:p>
          <w:p w14:paraId="35FC30E2" w14:textId="77777777" w:rsidR="009E3F34" w:rsidRPr="00EB667C" w:rsidRDefault="009E3F34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C11FD" w14:textId="77777777" w:rsidR="00C5147C" w:rsidRPr="00EB667C" w:rsidRDefault="00935C4A" w:rsidP="00C514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667C">
              <w:rPr>
                <w:sz w:val="24"/>
                <w:szCs w:val="24"/>
              </w:rPr>
              <w:t xml:space="preserve">Your main teaching </w:t>
            </w:r>
            <w:proofErr w:type="spellStart"/>
            <w:r w:rsidRPr="00EB667C">
              <w:rPr>
                <w:sz w:val="24"/>
                <w:szCs w:val="24"/>
              </w:rPr>
              <w:t>programme</w:t>
            </w:r>
            <w:proofErr w:type="spellEnd"/>
            <w:r w:rsidRPr="00EB667C">
              <w:rPr>
                <w:sz w:val="24"/>
                <w:szCs w:val="24"/>
              </w:rPr>
              <w:t xml:space="preserve"> will normally require your attendance on four days of the week. The rest</w:t>
            </w:r>
            <w:r w:rsidRPr="00EB667C">
              <w:rPr>
                <w:spacing w:val="-24"/>
                <w:sz w:val="24"/>
                <w:szCs w:val="24"/>
              </w:rPr>
              <w:t xml:space="preserve"> </w:t>
            </w:r>
            <w:r w:rsidRPr="00EB667C">
              <w:rPr>
                <w:sz w:val="24"/>
                <w:szCs w:val="24"/>
              </w:rPr>
              <w:t>of your time will be spent on preparing coursework and in reading around your subject. Please note</w:t>
            </w:r>
            <w:r w:rsidRPr="00EB667C">
              <w:rPr>
                <w:spacing w:val="-18"/>
                <w:sz w:val="24"/>
                <w:szCs w:val="24"/>
              </w:rPr>
              <w:t xml:space="preserve"> </w:t>
            </w:r>
            <w:r w:rsidRPr="00EB667C">
              <w:rPr>
                <w:sz w:val="24"/>
                <w:szCs w:val="24"/>
              </w:rPr>
              <w:t>that students are sometimes required to attend classes in the evening.</w:t>
            </w:r>
          </w:p>
          <w:p w14:paraId="497AE01D" w14:textId="77777777" w:rsidR="00C5147C" w:rsidRPr="00EB667C" w:rsidRDefault="00C5147C" w:rsidP="00C514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F4A423" w14:textId="77777777" w:rsidR="00C5147C" w:rsidRPr="00EB667C" w:rsidRDefault="00C5147C" w:rsidP="00C5147C">
            <w:pPr>
              <w:pStyle w:val="BodyText"/>
              <w:rPr>
                <w:szCs w:val="24"/>
              </w:rPr>
            </w:pPr>
            <w:r w:rsidRPr="00EB667C">
              <w:rPr>
                <w:szCs w:val="24"/>
              </w:rPr>
              <w:t xml:space="preserve">You will receive more details about your programme of study during the orientation events. Contact details for key University services and administrative offices can be found at </w:t>
            </w:r>
            <w:hyperlink r:id="rId12" w:history="1">
              <w:r w:rsidRPr="00EB667C">
                <w:rPr>
                  <w:rStyle w:val="Hyperlink"/>
                  <w:szCs w:val="24"/>
                </w:rPr>
                <w:t>https://www.westminster.ac.uk/current-students/contact-us</w:t>
              </w:r>
            </w:hyperlink>
            <w:r w:rsidRPr="00EB667C">
              <w:rPr>
                <w:szCs w:val="24"/>
              </w:rPr>
              <w:t xml:space="preserve"> Academic staff contact details are available at </w:t>
            </w:r>
            <w:hyperlink r:id="rId13" w:history="1">
              <w:r w:rsidRPr="00EB667C">
                <w:rPr>
                  <w:rStyle w:val="Hyperlink"/>
                  <w:szCs w:val="24"/>
                </w:rPr>
                <w:t>https://www.westminster.ac.uk/about-us/our-people/academic-directory</w:t>
              </w:r>
            </w:hyperlink>
          </w:p>
          <w:p w14:paraId="09497FE6" w14:textId="77777777" w:rsidR="00C5147C" w:rsidRPr="00EB667C" w:rsidRDefault="00C5147C" w:rsidP="00C5147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3BC6256" w14:textId="77777777" w:rsidR="00C5147C" w:rsidRPr="00EB667C" w:rsidRDefault="00C5147C" w:rsidP="00C5147C">
            <w:pPr>
              <w:rPr>
                <w:sz w:val="24"/>
                <w:szCs w:val="24"/>
              </w:rPr>
            </w:pPr>
            <w:r w:rsidRPr="00EB667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B03B4" w:rsidRPr="00EB667C">
              <w:rPr>
                <w:rFonts w:ascii="Arial" w:hAnsi="Arial" w:cs="Arial"/>
                <w:sz w:val="24"/>
                <w:szCs w:val="24"/>
              </w:rPr>
              <w:t xml:space="preserve">Student Hub </w:t>
            </w:r>
            <w:r w:rsidRPr="00EB667C">
              <w:rPr>
                <w:rFonts w:ascii="Arial" w:hAnsi="Arial" w:cs="Arial"/>
                <w:sz w:val="24"/>
                <w:szCs w:val="24"/>
              </w:rPr>
              <w:t>webpage is your main gateway to the University's online resources</w:t>
            </w:r>
            <w:r w:rsidR="00BB03B4" w:rsidRPr="00EB667C">
              <w:rPr>
                <w:rFonts w:ascii="Arial" w:hAnsi="Arial" w:cs="Arial"/>
                <w:sz w:val="24"/>
                <w:szCs w:val="24"/>
              </w:rPr>
              <w:t xml:space="preserve"> and t</w:t>
            </w:r>
            <w:r w:rsidRPr="00EB667C">
              <w:rPr>
                <w:rStyle w:val="apple-style-span"/>
                <w:rFonts w:ascii="Arial" w:hAnsi="Arial" w:cs="Arial"/>
                <w:sz w:val="24"/>
                <w:szCs w:val="24"/>
              </w:rPr>
              <w:t xml:space="preserve">he webpage can be found at </w:t>
            </w:r>
            <w:hyperlink r:id="rId14" w:history="1">
              <w:r w:rsidR="00BB03B4" w:rsidRPr="00EB667C">
                <w:rPr>
                  <w:rStyle w:val="Hyperlink"/>
                  <w:sz w:val="24"/>
                  <w:szCs w:val="24"/>
                </w:rPr>
                <w:t>https://www.westminster.ac.uk/current-students</w:t>
              </w:r>
            </w:hyperlink>
          </w:p>
          <w:p w14:paraId="4D155788" w14:textId="77777777" w:rsidR="00BB03B4" w:rsidRPr="00EB667C" w:rsidRDefault="00BB03B4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BD186" w14:textId="77777777" w:rsidR="00C5147C" w:rsidRPr="00EB667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EB667C">
              <w:rPr>
                <w:rFonts w:ascii="Arial" w:hAnsi="Arial" w:cs="Arial"/>
                <w:sz w:val="24"/>
                <w:szCs w:val="24"/>
              </w:rPr>
              <w:t>I very much look forward to seeing you on</w:t>
            </w:r>
            <w:r w:rsidRPr="00EB66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</w:rPr>
              <w:t>Tuesday,</w:t>
            </w:r>
            <w:r w:rsidRPr="00EB667C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B667C"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  <w:r w:rsidR="00AA14FD" w:rsidRPr="00EB667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  <w:r w:rsidRPr="00EB667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31E8B6" w14:textId="77777777" w:rsidR="00C5147C" w:rsidRPr="00EB667C" w:rsidRDefault="00C5147C" w:rsidP="00C514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9383A" w14:textId="77777777" w:rsidR="00C5147C" w:rsidRPr="00EB667C" w:rsidRDefault="00F651EB" w:rsidP="00C5147C">
            <w:pPr>
              <w:rPr>
                <w:rFonts w:ascii="Arial" w:hAnsi="Arial" w:cs="Arial"/>
                <w:sz w:val="24"/>
                <w:szCs w:val="24"/>
              </w:rPr>
            </w:pPr>
            <w:r w:rsidRPr="00EB667C">
              <w:rPr>
                <w:rFonts w:ascii="Arial" w:hAnsi="Arial" w:cs="Arial"/>
                <w:sz w:val="24"/>
                <w:szCs w:val="24"/>
              </w:rPr>
              <w:t>Dr Rebecca Wang</w:t>
            </w:r>
          </w:p>
          <w:p w14:paraId="31AEE60F" w14:textId="77777777" w:rsidR="00DA0E24" w:rsidRPr="00C5147C" w:rsidRDefault="00DA0E24" w:rsidP="00C5147C"/>
        </w:tc>
      </w:tr>
    </w:tbl>
    <w:p w14:paraId="660F1A39" w14:textId="77777777" w:rsidR="00C5147C" w:rsidRDefault="00C5147C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2387"/>
        <w:gridCol w:w="2268"/>
        <w:gridCol w:w="2410"/>
        <w:gridCol w:w="3257"/>
      </w:tblGrid>
      <w:tr w:rsidR="00DA0E24" w:rsidRPr="00A860BB" w14:paraId="382E6DB7" w14:textId="77777777" w:rsidTr="00487B0E">
        <w:trPr>
          <w:trHeight w:val="3736"/>
          <w:jc w:val="center"/>
        </w:trPr>
        <w:tc>
          <w:tcPr>
            <w:tcW w:w="10322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D6AA36B" w14:textId="77777777" w:rsidTr="004769CD">
              <w:trPr>
                <w:trHeight w:val="342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6C6DDAAA" w14:textId="77777777" w:rsidR="0001120B" w:rsidRPr="00DF12C8" w:rsidRDefault="004769CD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8"/>
                      <w:szCs w:val="28"/>
                    </w:rPr>
                  </w:pPr>
                  <w:r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lastRenderedPageBreak/>
                    <w:t>TUESDAY</w:t>
                  </w:r>
                  <w:r w:rsidR="00A07509"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,</w:t>
                  </w:r>
                  <w:r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 xml:space="preserve"> 1</w:t>
                  </w:r>
                  <w:r w:rsidR="00A07509"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4</w:t>
                  </w:r>
                  <w:r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 xml:space="preserve"> JANUARY 20</w:t>
                  </w:r>
                  <w:r w:rsidR="00A07509"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20</w:t>
                  </w:r>
                </w:p>
              </w:tc>
            </w:tr>
            <w:tr w:rsidR="0001120B" w:rsidRPr="0038572F" w14:paraId="590714AB" w14:textId="77777777" w:rsidTr="00397E4A">
              <w:tc>
                <w:tcPr>
                  <w:tcW w:w="3362" w:type="dxa"/>
                </w:tcPr>
                <w:p w14:paraId="0F0C1CDC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5EBBE75B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69A77A2E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ED46D6" w:rsidRPr="0038572F" w14:paraId="517E32BE" w14:textId="77777777" w:rsidTr="00FA113E">
              <w:trPr>
                <w:trHeight w:val="1249"/>
              </w:trPr>
              <w:tc>
                <w:tcPr>
                  <w:tcW w:w="3362" w:type="dxa"/>
                  <w:vAlign w:val="center"/>
                </w:tcPr>
                <w:p w14:paraId="7FB0DBC7" w14:textId="77777777" w:rsidR="00ED46D6" w:rsidRPr="00F7731E" w:rsidRDefault="00ED46D6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12.30 – 3pm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3EEC6491" w14:textId="77777777" w:rsidR="00ED46D6" w:rsidRPr="00F7731E" w:rsidRDefault="00ED46D6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 xml:space="preserve">Introduction to Course and Teamwork briefing: </w:t>
                  </w:r>
                  <w:r w:rsidRPr="00F7731E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</w:rPr>
                    <w:t>Exploring “London’s Super-Diverse Life”</w:t>
                  </w:r>
                </w:p>
                <w:p w14:paraId="0DDAF182" w14:textId="77777777" w:rsidR="00ED46D6" w:rsidRPr="00F7731E" w:rsidRDefault="00ED46D6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t>Course Leader Rebecca Wang</w:t>
                  </w:r>
                </w:p>
              </w:tc>
              <w:tc>
                <w:tcPr>
                  <w:tcW w:w="3362" w:type="dxa"/>
                  <w:vAlign w:val="center"/>
                </w:tcPr>
                <w:p w14:paraId="236FD21C" w14:textId="77777777" w:rsidR="00ED46D6" w:rsidRPr="00BF2397" w:rsidRDefault="00ED46D6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BF2397">
                    <w:rPr>
                      <w:rFonts w:ascii="Arial" w:eastAsiaTheme="minorEastAsia" w:hAnsi="Arial" w:cs="Arial"/>
                      <w:b/>
                      <w:sz w:val="20"/>
                      <w:lang w:eastAsia="ja-JP"/>
                    </w:rPr>
                    <w:t>C</w:t>
                  </w:r>
                  <w:r w:rsidR="00BF2397">
                    <w:rPr>
                      <w:rFonts w:ascii="Arial" w:eastAsiaTheme="minorEastAsia" w:hAnsi="Arial" w:cs="Arial"/>
                      <w:b/>
                      <w:sz w:val="20"/>
                      <w:lang w:eastAsia="ja-JP"/>
                    </w:rPr>
                    <w:t>3</w:t>
                  </w:r>
                  <w:r w:rsidR="00BF3DF6" w:rsidRPr="00BF2397">
                    <w:rPr>
                      <w:rFonts w:ascii="Arial" w:eastAsiaTheme="minorEastAsia" w:hAnsi="Arial" w:cs="Arial"/>
                      <w:b/>
                      <w:sz w:val="20"/>
                      <w:lang w:eastAsia="ja-JP"/>
                    </w:rPr>
                    <w:t>79</w:t>
                  </w:r>
                  <w:r w:rsidRPr="00BF2397">
                    <w:rPr>
                      <w:rFonts w:ascii="Arial" w:eastAsiaTheme="minorEastAsia" w:hAnsi="Arial" w:cs="Arial"/>
                      <w:b/>
                      <w:sz w:val="20"/>
                      <w:lang w:eastAsia="ja-JP"/>
                    </w:rPr>
                    <w:t xml:space="preserve">, </w:t>
                  </w:r>
                  <w:r w:rsidR="00BF2397" w:rsidRPr="00BF2397">
                    <w:rPr>
                      <w:rStyle w:val="Strong"/>
                      <w:b w:val="0"/>
                      <w:sz w:val="20"/>
                    </w:rPr>
                    <w:t>3</w:t>
                  </w:r>
                  <w:r w:rsidR="00BF2397" w:rsidRPr="00BF2397">
                    <w:rPr>
                      <w:rStyle w:val="Strong"/>
                      <w:b w:val="0"/>
                      <w:sz w:val="20"/>
                      <w:vertAlign w:val="superscript"/>
                    </w:rPr>
                    <w:t>rd</w:t>
                  </w:r>
                  <w:r w:rsidR="00BF2397" w:rsidRPr="00BF2397">
                    <w:rPr>
                      <w:rStyle w:val="Strong"/>
                      <w:b w:val="0"/>
                      <w:sz w:val="20"/>
                    </w:rPr>
                    <w:t xml:space="preserve"> </w:t>
                  </w:r>
                  <w:r w:rsidRPr="00BF2397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t>floor, Chiltern Building</w:t>
                  </w:r>
                </w:p>
                <w:p w14:paraId="13DC3366" w14:textId="77777777" w:rsidR="00EB667C" w:rsidRPr="00BF2397" w:rsidRDefault="00EB667C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</w:pPr>
                </w:p>
                <w:p w14:paraId="01AC7E84" w14:textId="77777777" w:rsidR="00ED46D6" w:rsidRPr="00BF2397" w:rsidRDefault="00ED46D6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</w:pPr>
                  <w:r w:rsidRPr="00BF2397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t>35 Marylebone Road</w:t>
                  </w:r>
                  <w:r w:rsidRPr="00BF2397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br/>
                    <w:t>London</w:t>
                  </w:r>
                  <w:r w:rsidRPr="00BF2397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br/>
                    <w:t>NW1 5LS</w:t>
                  </w:r>
                </w:p>
              </w:tc>
            </w:tr>
            <w:tr w:rsidR="00957ADA" w:rsidRPr="0038572F" w14:paraId="54C7139D" w14:textId="77777777" w:rsidTr="008B2448">
              <w:trPr>
                <w:trHeight w:val="543"/>
              </w:trPr>
              <w:tc>
                <w:tcPr>
                  <w:tcW w:w="3362" w:type="dxa"/>
                  <w:vAlign w:val="center"/>
                </w:tcPr>
                <w:p w14:paraId="716D83FB" w14:textId="77777777" w:rsidR="00957ADA" w:rsidRPr="00F7731E" w:rsidRDefault="004A6F2C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3 – 3.30pm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16D26AD" w14:textId="77777777" w:rsidR="00957ADA" w:rsidRPr="00F7731E" w:rsidRDefault="00957ADA" w:rsidP="00EB667C">
                  <w:pPr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F7731E">
                    <w:rPr>
                      <w:rFonts w:ascii="Arial" w:hAnsi="Arial" w:cs="Arial"/>
                      <w:b/>
                    </w:rPr>
                    <w:t>Enrolment</w:t>
                  </w:r>
                </w:p>
              </w:tc>
              <w:tc>
                <w:tcPr>
                  <w:tcW w:w="3362" w:type="dxa"/>
                  <w:vAlign w:val="center"/>
                </w:tcPr>
                <w:p w14:paraId="2371834E" w14:textId="77777777" w:rsidR="00957ADA" w:rsidRPr="00F7731E" w:rsidRDefault="005241C6" w:rsidP="00EB667C">
                  <w:pPr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Chiltern </w:t>
                  </w:r>
                  <w:r>
                    <w:rPr>
                      <w:rFonts w:ascii="Arial" w:eastAsiaTheme="minorEastAsia" w:hAnsi="Arial" w:cs="Arial"/>
                      <w:b/>
                      <w:lang w:eastAsia="ja-JP"/>
                    </w:rPr>
                    <w:t>H</w:t>
                  </w:r>
                  <w:r w:rsidRPr="00AC345D">
                    <w:rPr>
                      <w:rFonts w:ascii="Arial" w:eastAsiaTheme="minorEastAsia" w:hAnsi="Arial" w:cs="Arial"/>
                      <w:b/>
                      <w:lang w:eastAsia="ja-JP"/>
                    </w:rPr>
                    <w:t>all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ground floor, </w:t>
                  </w:r>
                  <w:r>
                    <w:rPr>
                      <w:rFonts w:ascii="Arial" w:eastAsiaTheme="minorEastAsia" w:hAnsi="Arial" w:cs="Arial"/>
                      <w:lang w:eastAsia="ja-JP"/>
                    </w:rPr>
                    <w:t>Chiltern</w:t>
                  </w:r>
                  <w:r w:rsidRPr="003F1E3E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  <w:tr w:rsidR="000352BF" w:rsidRPr="0038572F" w14:paraId="50EEF9AF" w14:textId="77777777" w:rsidTr="00294FB5">
              <w:trPr>
                <w:trHeight w:val="562"/>
              </w:trPr>
              <w:tc>
                <w:tcPr>
                  <w:tcW w:w="3362" w:type="dxa"/>
                  <w:vAlign w:val="center"/>
                </w:tcPr>
                <w:p w14:paraId="7448446D" w14:textId="77777777" w:rsidR="000352BF" w:rsidRPr="00F7731E" w:rsidRDefault="00F0479D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4.30</w:t>
                  </w:r>
                  <w:r w:rsidR="000352BF" w:rsidRPr="00F7731E">
                    <w:rPr>
                      <w:rStyle w:val="Strong"/>
                      <w:rFonts w:ascii="Arial" w:hAnsi="Arial" w:cs="Arial"/>
                      <w:sz w:val="20"/>
                    </w:rPr>
                    <w:t xml:space="preserve"> – </w:t>
                  </w: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5</w:t>
                  </w:r>
                  <w:r w:rsidR="000352BF" w:rsidRPr="00F7731E">
                    <w:rPr>
                      <w:rStyle w:val="Strong"/>
                      <w:rFonts w:ascii="Arial" w:hAnsi="Arial" w:cs="Arial"/>
                      <w:sz w:val="20"/>
                    </w:rPr>
                    <w:t>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375F400" w14:textId="77777777" w:rsidR="000352BF" w:rsidRPr="00F7731E" w:rsidRDefault="000352BF" w:rsidP="00EB66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Welcome to the University</w:t>
                  </w:r>
                </w:p>
                <w:p w14:paraId="2F1E54C8" w14:textId="77777777" w:rsidR="000352BF" w:rsidRPr="00F7731E" w:rsidRDefault="000352BF" w:rsidP="00EB667C">
                  <w:pPr>
                    <w:jc w:val="center"/>
                    <w:rPr>
                      <w:rFonts w:ascii="Arial" w:hAnsi="Arial" w:cs="Arial"/>
                    </w:rPr>
                  </w:pPr>
                  <w:r w:rsidRPr="00F7731E">
                    <w:rPr>
                      <w:rFonts w:ascii="Arial" w:hAnsi="Arial" w:cs="Arial"/>
                    </w:rPr>
                    <w:t>Head of College</w:t>
                  </w:r>
                </w:p>
              </w:tc>
              <w:tc>
                <w:tcPr>
                  <w:tcW w:w="3362" w:type="dxa"/>
                  <w:vAlign w:val="center"/>
                </w:tcPr>
                <w:p w14:paraId="39A739A6" w14:textId="77777777" w:rsidR="00487B0E" w:rsidRDefault="000352BF" w:rsidP="00EB667C">
                  <w:pPr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 xml:space="preserve">L294, </w:t>
                  </w:r>
                  <w:r w:rsidRPr="00F7731E">
                    <w:rPr>
                      <w:rStyle w:val="Strong"/>
                      <w:rFonts w:ascii="Arial" w:hAnsi="Arial" w:cs="Arial"/>
                    </w:rPr>
                    <w:t>Hogg Lecture Theatre</w:t>
                  </w: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 xml:space="preserve">, </w:t>
                  </w:r>
                </w:p>
                <w:p w14:paraId="5F5B6999" w14:textId="77777777" w:rsidR="000352BF" w:rsidRPr="00F7731E" w:rsidRDefault="000352BF" w:rsidP="00EB667C">
                  <w:pPr>
                    <w:jc w:val="center"/>
                    <w:rPr>
                      <w:rFonts w:ascii="Arial" w:hAnsi="Arial" w:cs="Arial"/>
                    </w:rPr>
                  </w:pP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2</w:t>
                  </w:r>
                  <w:r w:rsidRPr="00F7731E">
                    <w:rPr>
                      <w:rFonts w:ascii="Arial" w:eastAsiaTheme="minorEastAsia" w:hAnsi="Arial" w:cs="Arial"/>
                      <w:vertAlign w:val="superscript"/>
                      <w:lang w:eastAsia="ja-JP"/>
                    </w:rPr>
                    <w:t>nd</w:t>
                  </w: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 xml:space="preserve"> floor, </w:t>
                  </w:r>
                  <w:proofErr w:type="spellStart"/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Luxborough</w:t>
                  </w:r>
                  <w:proofErr w:type="spellEnd"/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</w:tbl>
          <w:p w14:paraId="7AED8603" w14:textId="77777777" w:rsidR="0001120B" w:rsidRPr="00A07509" w:rsidRDefault="0001120B" w:rsidP="00A07509">
            <w:pPr>
              <w:pStyle w:val="Normal-Centered"/>
              <w:spacing w:after="0"/>
              <w:rPr>
                <w:rStyle w:val="Strong"/>
                <w:rFonts w:ascii="Arial" w:hAnsi="Arial" w:cs="Arial"/>
                <w:b w:val="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4853ADC0" w14:textId="77777777" w:rsidTr="00A07509">
              <w:trPr>
                <w:trHeight w:val="351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053B2052" w14:textId="77777777" w:rsidR="0001120B" w:rsidRPr="00DF12C8" w:rsidRDefault="00A07509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8"/>
                      <w:szCs w:val="28"/>
                    </w:rPr>
                  </w:pPr>
                  <w:r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WEDNESDAY, 15 JANUARY 2020</w:t>
                  </w:r>
                </w:p>
              </w:tc>
            </w:tr>
            <w:tr w:rsidR="0001120B" w:rsidRPr="0038572F" w14:paraId="2D972465" w14:textId="77777777" w:rsidTr="00397E4A">
              <w:tc>
                <w:tcPr>
                  <w:tcW w:w="3362" w:type="dxa"/>
                </w:tcPr>
                <w:p w14:paraId="4D3D6EEC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8D53B36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74D5A8A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923FAC" w:rsidRPr="0038572F" w14:paraId="11B6D515" w14:textId="77777777" w:rsidTr="00282502">
              <w:trPr>
                <w:trHeight w:val="623"/>
              </w:trPr>
              <w:tc>
                <w:tcPr>
                  <w:tcW w:w="3362" w:type="dxa"/>
                  <w:vAlign w:val="center"/>
                </w:tcPr>
                <w:p w14:paraId="1A5BFC61" w14:textId="77777777" w:rsidR="00923FAC" w:rsidRPr="00F7731E" w:rsidRDefault="00923FAC" w:rsidP="00923FA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11am – 1pm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55EDC5DE" w14:textId="77777777" w:rsidR="00923FAC" w:rsidRPr="00F7731E" w:rsidRDefault="00923FAC" w:rsidP="00923FAC">
                  <w:pPr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Economics 1</w:t>
                  </w:r>
                </w:p>
                <w:p w14:paraId="1DCCAB12" w14:textId="77777777" w:rsidR="00923FAC" w:rsidRPr="00F7731E" w:rsidRDefault="00923FAC" w:rsidP="00923FAC">
                  <w:pPr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Phil Hedges</w:t>
                  </w:r>
                </w:p>
              </w:tc>
              <w:tc>
                <w:tcPr>
                  <w:tcW w:w="3362" w:type="dxa"/>
                  <w:vAlign w:val="center"/>
                </w:tcPr>
                <w:p w14:paraId="4FCB87B6" w14:textId="77777777" w:rsidR="00487B0E" w:rsidRDefault="00923FAC" w:rsidP="00923FAC">
                  <w:pPr>
                    <w:contextualSpacing/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 w:rsidR="003C7556">
                    <w:rPr>
                      <w:rFonts w:ascii="Arial" w:eastAsiaTheme="minorEastAsia" w:hAnsi="Arial" w:cs="Arial"/>
                      <w:b/>
                      <w:lang w:eastAsia="ja-JP"/>
                    </w:rPr>
                    <w:t>3</w:t>
                  </w: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79</w:t>
                  </w: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 xml:space="preserve">, </w:t>
                  </w:r>
                  <w:r w:rsidR="003C7556">
                    <w:rPr>
                      <w:rStyle w:val="Strong"/>
                      <w:b w:val="0"/>
                    </w:rPr>
                    <w:t>3</w:t>
                  </w:r>
                  <w:r w:rsidR="003C7556" w:rsidRPr="003C7556">
                    <w:rPr>
                      <w:rStyle w:val="Strong"/>
                      <w:b w:val="0"/>
                      <w:vertAlign w:val="superscript"/>
                    </w:rPr>
                    <w:t>rd</w:t>
                  </w:r>
                  <w:r w:rsidR="003C7556">
                    <w:rPr>
                      <w:rStyle w:val="Strong"/>
                      <w:b w:val="0"/>
                    </w:rPr>
                    <w:t xml:space="preserve"> </w:t>
                  </w: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14:paraId="4E223778" w14:textId="77777777" w:rsidR="00923FAC" w:rsidRPr="00F7731E" w:rsidRDefault="00923FAC" w:rsidP="00923FAC">
                  <w:pPr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>Chiltern Building</w:t>
                  </w:r>
                </w:p>
              </w:tc>
            </w:tr>
            <w:tr w:rsidR="00D02E6E" w:rsidRPr="0038572F" w14:paraId="6CC54B32" w14:textId="77777777" w:rsidTr="00282502">
              <w:trPr>
                <w:trHeight w:val="703"/>
              </w:trPr>
              <w:tc>
                <w:tcPr>
                  <w:tcW w:w="3362" w:type="dxa"/>
                  <w:vAlign w:val="center"/>
                </w:tcPr>
                <w:p w14:paraId="2E193BFB" w14:textId="77777777" w:rsidR="00D02E6E" w:rsidRPr="00F7731E" w:rsidRDefault="00923FAC" w:rsidP="004C068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2 – 5pm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91ECC40" w14:textId="77777777" w:rsidR="00D02E6E" w:rsidRPr="00F7731E" w:rsidRDefault="00923FAC" w:rsidP="00A207AF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 xml:space="preserve">Teamwork fieldwork: </w:t>
                  </w:r>
                  <w:r w:rsidRPr="00F7731E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</w:rPr>
                    <w:t>Exploring “London’s Super-Diverse Life”</w:t>
                  </w:r>
                </w:p>
              </w:tc>
              <w:tc>
                <w:tcPr>
                  <w:tcW w:w="3362" w:type="dxa"/>
                  <w:vAlign w:val="center"/>
                </w:tcPr>
                <w:p w14:paraId="4D8E7257" w14:textId="77777777" w:rsidR="00EB667C" w:rsidRPr="0083372D" w:rsidRDefault="00923FAC" w:rsidP="0083372D">
                  <w:pPr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Off-campus</w:t>
                  </w:r>
                </w:p>
              </w:tc>
            </w:tr>
          </w:tbl>
          <w:p w14:paraId="67E2A3F7" w14:textId="77777777" w:rsidR="0001120B" w:rsidRPr="00A07509" w:rsidRDefault="0001120B" w:rsidP="00A07509">
            <w:pPr>
              <w:pStyle w:val="Normal-Centered"/>
              <w:spacing w:after="0"/>
              <w:rPr>
                <w:rStyle w:val="Strong"/>
                <w:rFonts w:ascii="Arial" w:hAnsi="Arial" w:cs="Arial"/>
                <w:b w:val="0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648D68BE" w14:textId="77777777" w:rsidTr="00A07509">
              <w:trPr>
                <w:trHeight w:val="325"/>
              </w:trPr>
              <w:tc>
                <w:tcPr>
                  <w:tcW w:w="10086" w:type="dxa"/>
                  <w:gridSpan w:val="3"/>
                  <w:shd w:val="clear" w:color="auto" w:fill="91CCF3" w:themeFill="accent1" w:themeFillTint="66"/>
                  <w:vAlign w:val="center"/>
                </w:tcPr>
                <w:p w14:paraId="7CB91CA9" w14:textId="77777777" w:rsidR="0001120B" w:rsidRPr="00DF12C8" w:rsidRDefault="00A07509" w:rsidP="0018728D">
                  <w:pPr>
                    <w:pStyle w:val="Normal-Centered"/>
                    <w:spacing w:after="0"/>
                    <w:rPr>
                      <w:rStyle w:val="Strong"/>
                      <w:rFonts w:ascii="Arial" w:hAnsi="Arial"/>
                      <w:sz w:val="28"/>
                      <w:szCs w:val="28"/>
                    </w:rPr>
                  </w:pPr>
                  <w:r w:rsidRPr="00DF12C8">
                    <w:rPr>
                      <w:rStyle w:val="Strong"/>
                      <w:rFonts w:ascii="Arial" w:hAnsi="Arial"/>
                      <w:sz w:val="28"/>
                      <w:szCs w:val="28"/>
                    </w:rPr>
                    <w:t>THURSDAY, 16 JANUARY 2020</w:t>
                  </w:r>
                </w:p>
              </w:tc>
            </w:tr>
            <w:tr w:rsidR="0001120B" w:rsidRPr="0038572F" w14:paraId="5EC81278" w14:textId="77777777" w:rsidTr="00397E4A">
              <w:tc>
                <w:tcPr>
                  <w:tcW w:w="3362" w:type="dxa"/>
                </w:tcPr>
                <w:p w14:paraId="1FF829DA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0E6A4818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1E5C8787" w14:textId="77777777" w:rsidR="0001120B" w:rsidRPr="00CA18EA" w:rsidRDefault="0001120B" w:rsidP="00693153">
                  <w:pPr>
                    <w:pStyle w:val="Normal-Centered"/>
                    <w:spacing w:after="0"/>
                    <w:rPr>
                      <w:rStyle w:val="Strong"/>
                      <w:rFonts w:cstheme="minorHAnsi"/>
                      <w:sz w:val="24"/>
                      <w:szCs w:val="24"/>
                    </w:rPr>
                  </w:pPr>
                  <w:r w:rsidRPr="00CA18EA">
                    <w:rPr>
                      <w:rStyle w:val="Strong"/>
                      <w:rFonts w:cstheme="minorHAnsi"/>
                      <w:sz w:val="24"/>
                      <w:szCs w:val="24"/>
                    </w:rPr>
                    <w:t>Location</w:t>
                  </w:r>
                </w:p>
              </w:tc>
            </w:tr>
            <w:tr w:rsidR="00693153" w:rsidRPr="0038572F" w14:paraId="202D69AC" w14:textId="77777777" w:rsidTr="003B1002">
              <w:trPr>
                <w:trHeight w:val="697"/>
              </w:trPr>
              <w:tc>
                <w:tcPr>
                  <w:tcW w:w="3362" w:type="dxa"/>
                  <w:vAlign w:val="center"/>
                </w:tcPr>
                <w:p w14:paraId="3C7969EC" w14:textId="77777777" w:rsidR="00693153" w:rsidRPr="00F7731E" w:rsidRDefault="00693153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9.30 – 11am</w:t>
                  </w:r>
                </w:p>
              </w:tc>
              <w:tc>
                <w:tcPr>
                  <w:tcW w:w="3362" w:type="dxa"/>
                  <w:vAlign w:val="center"/>
                </w:tcPr>
                <w:p w14:paraId="18E164E5" w14:textId="77777777" w:rsidR="00693153" w:rsidRPr="00F7731E" w:rsidRDefault="00693153" w:rsidP="00EB667C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F7731E">
                    <w:rPr>
                      <w:rFonts w:ascii="Arial" w:hAnsi="Arial" w:cs="Arial"/>
                      <w:b/>
                    </w:rPr>
                    <w:t>Academic English</w:t>
                  </w:r>
                </w:p>
                <w:p w14:paraId="19E856B9" w14:textId="77777777" w:rsidR="00693153" w:rsidRPr="00F7731E" w:rsidRDefault="00693153" w:rsidP="00EB667C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F7731E">
                    <w:rPr>
                      <w:rFonts w:ascii="Arial" w:hAnsi="Arial" w:cs="Arial"/>
                    </w:rPr>
                    <w:t>Richard Paterson</w:t>
                  </w:r>
                </w:p>
              </w:tc>
              <w:tc>
                <w:tcPr>
                  <w:tcW w:w="3362" w:type="dxa"/>
                  <w:vAlign w:val="center"/>
                </w:tcPr>
                <w:p w14:paraId="0153AD29" w14:textId="77777777" w:rsidR="00487B0E" w:rsidRDefault="00693153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L294 Hogg Lecture Theatre</w:t>
                  </w: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,</w:t>
                  </w:r>
                  <w:r w:rsidR="00487B0E">
                    <w:rPr>
                      <w:rFonts w:ascii="Arial" w:eastAsiaTheme="minorEastAsia" w:hAnsi="Arial" w:cs="Arial"/>
                      <w:lang w:eastAsia="ja-JP"/>
                    </w:rPr>
                    <w:t xml:space="preserve"> </w:t>
                  </w:r>
                </w:p>
                <w:p w14:paraId="0226A8FB" w14:textId="77777777" w:rsidR="00693153" w:rsidRPr="00F7731E" w:rsidRDefault="00693153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lang w:eastAsia="ja-JP"/>
                    </w:rPr>
                  </w:pP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2</w:t>
                  </w:r>
                  <w:r w:rsidRPr="00F7731E">
                    <w:rPr>
                      <w:rFonts w:ascii="Arial" w:eastAsiaTheme="minorEastAsia" w:hAnsi="Arial" w:cs="Arial"/>
                      <w:vertAlign w:val="superscript"/>
                      <w:lang w:eastAsia="ja-JP"/>
                    </w:rPr>
                    <w:t>nd</w:t>
                  </w: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 xml:space="preserve"> floor, </w:t>
                  </w:r>
                  <w:proofErr w:type="spellStart"/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Luxborough</w:t>
                  </w:r>
                  <w:proofErr w:type="spellEnd"/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 xml:space="preserve"> Building</w:t>
                  </w:r>
                </w:p>
              </w:tc>
            </w:tr>
            <w:tr w:rsidR="00690F21" w:rsidRPr="0038572F" w14:paraId="46CEC677" w14:textId="77777777" w:rsidTr="00282502">
              <w:trPr>
                <w:trHeight w:val="565"/>
              </w:trPr>
              <w:tc>
                <w:tcPr>
                  <w:tcW w:w="3362" w:type="dxa"/>
                  <w:vAlign w:val="center"/>
                </w:tcPr>
                <w:p w14:paraId="093BAB36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12 noon – 1pm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5123F8E4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Fonts w:ascii="Arial" w:hAnsi="Arial" w:cs="Arial"/>
                      <w:b/>
                      <w:sz w:val="20"/>
                    </w:rPr>
                  </w:pPr>
                  <w:r w:rsidRPr="00F7731E">
                    <w:rPr>
                      <w:rFonts w:ascii="Arial" w:hAnsi="Arial" w:cs="Arial"/>
                      <w:b/>
                      <w:sz w:val="20"/>
                    </w:rPr>
                    <w:t>Overseas Study Trip Briefing</w:t>
                  </w:r>
                </w:p>
                <w:p w14:paraId="6C1022D9" w14:textId="77777777" w:rsidR="00690F21" w:rsidRPr="00F7731E" w:rsidRDefault="00690F21" w:rsidP="00EB667C">
                  <w:pPr>
                    <w:contextualSpacing/>
                    <w:jc w:val="center"/>
                    <w:rPr>
                      <w:rFonts w:ascii="Arial" w:hAnsi="Arial" w:cs="Arial"/>
                      <w:b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>Rebecca Wang &amp; Richard West</w:t>
                  </w:r>
                </w:p>
              </w:tc>
              <w:tc>
                <w:tcPr>
                  <w:tcW w:w="3362" w:type="dxa"/>
                  <w:vMerge w:val="restart"/>
                  <w:vAlign w:val="center"/>
                </w:tcPr>
                <w:p w14:paraId="4215C316" w14:textId="77777777" w:rsidR="00487B0E" w:rsidRDefault="00690F21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Style w:val="Strong"/>
                      <w:rFonts w:ascii="Arial" w:hAnsi="Arial" w:cs="Arial"/>
                      <w:b w:val="0"/>
                    </w:rPr>
                  </w:pP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C</w:t>
                  </w:r>
                  <w:r w:rsidR="004A4583">
                    <w:rPr>
                      <w:rFonts w:ascii="Arial" w:eastAsiaTheme="minorEastAsia" w:hAnsi="Arial" w:cs="Arial"/>
                      <w:b/>
                      <w:lang w:eastAsia="ja-JP"/>
                    </w:rPr>
                    <w:t>3</w:t>
                  </w:r>
                  <w:r w:rsidRPr="00F7731E">
                    <w:rPr>
                      <w:rFonts w:ascii="Arial" w:eastAsiaTheme="minorEastAsia" w:hAnsi="Arial" w:cs="Arial"/>
                      <w:b/>
                      <w:lang w:eastAsia="ja-JP"/>
                    </w:rPr>
                    <w:t>79</w:t>
                  </w:r>
                  <w:r w:rsidRPr="00F7731E">
                    <w:rPr>
                      <w:rFonts w:ascii="Arial" w:eastAsiaTheme="minorEastAsia" w:hAnsi="Arial" w:cs="Arial"/>
                      <w:lang w:eastAsia="ja-JP"/>
                    </w:rPr>
                    <w:t>,</w:t>
                  </w:r>
                  <w:r w:rsidR="004A4583">
                    <w:rPr>
                      <w:rFonts w:ascii="Arial" w:eastAsiaTheme="minorEastAsia" w:hAnsi="Arial" w:cs="Arial"/>
                      <w:lang w:eastAsia="ja-JP"/>
                    </w:rPr>
                    <w:t xml:space="preserve"> 3</w:t>
                  </w:r>
                  <w:r w:rsidR="004A4583" w:rsidRPr="004A4583">
                    <w:rPr>
                      <w:rFonts w:ascii="Arial" w:eastAsiaTheme="minorEastAsia" w:hAnsi="Arial" w:cs="Arial"/>
                      <w:vertAlign w:val="superscript"/>
                      <w:lang w:eastAsia="ja-JP"/>
                    </w:rPr>
                    <w:t>rd</w:t>
                  </w:r>
                  <w:r w:rsidR="004A4583">
                    <w:rPr>
                      <w:rFonts w:ascii="Arial" w:eastAsiaTheme="minorEastAsia" w:hAnsi="Arial" w:cs="Arial"/>
                      <w:lang w:eastAsia="ja-JP"/>
                    </w:rPr>
                    <w:t xml:space="preserve"> </w:t>
                  </w: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 xml:space="preserve">floor, </w:t>
                  </w:r>
                </w:p>
                <w:p w14:paraId="57E9FE54" w14:textId="77777777" w:rsidR="00690F21" w:rsidRPr="00F7731E" w:rsidRDefault="00690F21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b w:val="0"/>
                    </w:rPr>
                    <w:t>Chiltern Building</w:t>
                  </w:r>
                </w:p>
              </w:tc>
            </w:tr>
            <w:tr w:rsidR="00690F21" w:rsidRPr="0038572F" w14:paraId="1364AC02" w14:textId="77777777" w:rsidTr="00282502">
              <w:trPr>
                <w:trHeight w:val="559"/>
              </w:trPr>
              <w:tc>
                <w:tcPr>
                  <w:tcW w:w="3362" w:type="dxa"/>
                  <w:vAlign w:val="center"/>
                </w:tcPr>
                <w:p w14:paraId="05A096EE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2 – 2.30pm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7CCAD7D0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Briefing on option modules</w:t>
                  </w:r>
                </w:p>
                <w:p w14:paraId="0CC63EFA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b w:val="0"/>
                      <w:sz w:val="20"/>
                    </w:rPr>
                    <w:t>Module Leaders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2C6AAC67" w14:textId="77777777" w:rsidR="00690F21" w:rsidRPr="00F7731E" w:rsidRDefault="00690F21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</w:p>
              </w:tc>
            </w:tr>
            <w:tr w:rsidR="00690F21" w:rsidRPr="0038572F" w14:paraId="407B643B" w14:textId="77777777" w:rsidTr="003B1002">
              <w:trPr>
                <w:trHeight w:val="809"/>
              </w:trPr>
              <w:tc>
                <w:tcPr>
                  <w:tcW w:w="3362" w:type="dxa"/>
                  <w:vAlign w:val="center"/>
                </w:tcPr>
                <w:p w14:paraId="1827923C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>2.30 – 4pm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4121C28A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 w:rsidRPr="00F7731E">
                    <w:rPr>
                      <w:rStyle w:val="Strong"/>
                      <w:rFonts w:ascii="Arial" w:hAnsi="Arial" w:cs="Arial"/>
                      <w:sz w:val="20"/>
                    </w:rPr>
                    <w:t xml:space="preserve">Teamwork presentation: </w:t>
                  </w:r>
                  <w:r w:rsidRPr="00F7731E">
                    <w:rPr>
                      <w:rFonts w:ascii="Arial" w:hAnsi="Arial" w:cs="Arial"/>
                      <w:b/>
                      <w:i/>
                      <w:color w:val="000000" w:themeColor="text1"/>
                      <w:sz w:val="20"/>
                    </w:rPr>
                    <w:t>Exploring “London’s Super-Diverse Life”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4731118F" w14:textId="77777777" w:rsidR="00690F21" w:rsidRPr="00F7731E" w:rsidRDefault="00690F21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</w:p>
              </w:tc>
            </w:tr>
            <w:tr w:rsidR="00690F21" w:rsidRPr="0038572F" w14:paraId="26820124" w14:textId="77777777" w:rsidTr="003B1002">
              <w:trPr>
                <w:trHeight w:val="508"/>
              </w:trPr>
              <w:tc>
                <w:tcPr>
                  <w:tcW w:w="3362" w:type="dxa"/>
                  <w:vAlign w:val="center"/>
                </w:tcPr>
                <w:p w14:paraId="58C0F7A2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</w:rPr>
                    <w:t>4 – 5pm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7DE8F7A3" w14:textId="77777777" w:rsidR="00690F21" w:rsidRPr="00F7731E" w:rsidRDefault="00690F21" w:rsidP="00EB667C">
                  <w:pPr>
                    <w:pStyle w:val="Normal-Centered"/>
                    <w:spacing w:after="0"/>
                    <w:rPr>
                      <w:rStyle w:val="Strong"/>
                      <w:rFonts w:ascii="Arial" w:hAnsi="Arial" w:cs="Arial"/>
                      <w:sz w:val="20"/>
                    </w:rPr>
                  </w:pPr>
                  <w:r>
                    <w:rPr>
                      <w:rStyle w:val="Strong"/>
                      <w:rFonts w:ascii="Arial" w:hAnsi="Arial" w:cs="Arial"/>
                      <w:sz w:val="20"/>
                    </w:rPr>
                    <w:t>S</w:t>
                  </w:r>
                  <w:r w:rsidRPr="00690F21">
                    <w:rPr>
                      <w:rStyle w:val="Strong"/>
                      <w:rFonts w:ascii="Arial" w:hAnsi="Arial" w:cs="Arial"/>
                      <w:sz w:val="20"/>
                    </w:rPr>
                    <w:t>ocial event</w:t>
                  </w:r>
                </w:p>
              </w:tc>
              <w:tc>
                <w:tcPr>
                  <w:tcW w:w="3362" w:type="dxa"/>
                  <w:vMerge/>
                  <w:vAlign w:val="center"/>
                </w:tcPr>
                <w:p w14:paraId="6D7116BB" w14:textId="77777777" w:rsidR="00690F21" w:rsidRPr="00F7731E" w:rsidRDefault="00690F21" w:rsidP="00EB667C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Arial" w:eastAsiaTheme="minorEastAsia" w:hAnsi="Arial" w:cs="Arial"/>
                      <w:b/>
                      <w:lang w:eastAsia="ja-JP"/>
                    </w:rPr>
                  </w:pPr>
                </w:p>
              </w:tc>
            </w:tr>
          </w:tbl>
          <w:p w14:paraId="647289A2" w14:textId="77777777" w:rsidR="00C55AAD" w:rsidRDefault="00C55AAD" w:rsidP="00CC310E">
            <w:pPr>
              <w:pStyle w:val="Normal-Centered"/>
              <w:spacing w:after="0"/>
              <w:jc w:val="left"/>
              <w:rPr>
                <w:rStyle w:val="Strong"/>
                <w:rFonts w:ascii="Arial" w:hAnsi="Arial" w:cs="Arial"/>
                <w:b w:val="0"/>
                <w:sz w:val="20"/>
              </w:rPr>
            </w:pPr>
          </w:p>
          <w:p w14:paraId="1916F79A" w14:textId="77777777" w:rsidR="00A07509" w:rsidRDefault="009B51BC" w:rsidP="009B51BC">
            <w:pPr>
              <w:pStyle w:val="Normal-Centered"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9B51BC">
              <w:rPr>
                <w:rFonts w:ascii="Arial" w:hAnsi="Arial" w:cs="Arial"/>
                <w:b/>
                <w:sz w:val="20"/>
              </w:rPr>
              <w:t xml:space="preserve">NB: Elements of the </w:t>
            </w:r>
            <w:proofErr w:type="spellStart"/>
            <w:r w:rsidRPr="009B51BC">
              <w:rPr>
                <w:rFonts w:ascii="Arial" w:hAnsi="Arial" w:cs="Arial"/>
                <w:b/>
                <w:sz w:val="20"/>
              </w:rPr>
              <w:t>programme</w:t>
            </w:r>
            <w:proofErr w:type="spellEnd"/>
            <w:r w:rsidRPr="009B51BC">
              <w:rPr>
                <w:rFonts w:ascii="Arial" w:hAnsi="Arial" w:cs="Arial"/>
                <w:b/>
                <w:sz w:val="20"/>
              </w:rPr>
              <w:t xml:space="preserve"> may be subject to minor modification</w:t>
            </w:r>
          </w:p>
          <w:p w14:paraId="21258A11" w14:textId="77777777" w:rsidR="000C33D2" w:rsidRPr="00FE5DF7" w:rsidRDefault="000C33D2" w:rsidP="009B51BC">
            <w:pPr>
              <w:pStyle w:val="Normal-Centered"/>
              <w:spacing w:after="0"/>
              <w:jc w:val="left"/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885334" w:rsidRPr="00B0446B" w14:paraId="29391C65" w14:textId="77777777" w:rsidTr="00EE489E">
        <w:trPr>
          <w:trHeight w:val="227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6833E084" w14:textId="77777777" w:rsidR="00885334" w:rsidRPr="00B0446B" w:rsidRDefault="00885334" w:rsidP="00885334">
            <w:pPr>
              <w:pStyle w:val="Heading2"/>
              <w:rPr>
                <w:rFonts w:ascii="Arial" w:hAnsi="Arial" w:cs="Arial"/>
                <w:caps w:val="0"/>
              </w:rPr>
            </w:pPr>
            <w:r w:rsidRPr="00B0446B">
              <w:rPr>
                <w:rFonts w:ascii="Arial" w:hAnsi="Arial" w:cs="Arial"/>
                <w:caps w:val="0"/>
              </w:rPr>
              <w:t>ADDITIONAL INFORMATION</w:t>
            </w:r>
          </w:p>
        </w:tc>
      </w:tr>
      <w:tr w:rsidR="00885334" w:rsidRPr="00A860BB" w14:paraId="0303AB73" w14:textId="77777777" w:rsidTr="00885334">
        <w:trPr>
          <w:trHeight w:val="175"/>
          <w:jc w:val="center"/>
        </w:trPr>
        <w:tc>
          <w:tcPr>
            <w:tcW w:w="10322" w:type="dxa"/>
            <w:gridSpan w:val="4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14:paraId="0F030C83" w14:textId="77777777" w:rsidR="00885334" w:rsidRPr="009C1A3A" w:rsidRDefault="00885334" w:rsidP="00885334">
            <w:pPr>
              <w:pStyle w:val="Heading2"/>
              <w:rPr>
                <w:rFonts w:ascii="Arial" w:hAnsi="Arial" w:cs="Arial"/>
                <w:b w:val="0"/>
                <w:caps w:val="0"/>
                <w:sz w:val="24"/>
                <w:szCs w:val="24"/>
              </w:rPr>
            </w:pPr>
            <w:r w:rsidRPr="009C1A3A">
              <w:rPr>
                <w:rFonts w:ascii="Arial" w:eastAsia="MS Mincho" w:hAnsi="Arial" w:cs="Arial"/>
                <w:b w:val="0"/>
                <w:lang w:eastAsia="ja-JP"/>
              </w:rPr>
              <w:t>KEY CONTACTS FOR ORIENTATION WEEK</w:t>
            </w:r>
          </w:p>
        </w:tc>
      </w:tr>
      <w:tr w:rsidR="00885334" w:rsidRPr="00A860BB" w14:paraId="10D8C032" w14:textId="77777777" w:rsidTr="00885334">
        <w:trPr>
          <w:trHeight w:val="279"/>
          <w:jc w:val="center"/>
        </w:trPr>
        <w:tc>
          <w:tcPr>
            <w:tcW w:w="238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3ED5148C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CONTACTS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0F821A6D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NAME</w:t>
            </w:r>
          </w:p>
        </w:tc>
        <w:tc>
          <w:tcPr>
            <w:tcW w:w="241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0D3C90BB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TEL</w:t>
            </w:r>
          </w:p>
        </w:tc>
        <w:tc>
          <w:tcPr>
            <w:tcW w:w="325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67891432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C97763">
              <w:rPr>
                <w:rFonts w:ascii="Arial" w:eastAsia="MS Mincho" w:hAnsi="Arial" w:cs="Arial"/>
                <w:b w:val="0"/>
                <w:lang w:eastAsia="ja-JP"/>
              </w:rPr>
              <w:t>EMAIL</w:t>
            </w:r>
          </w:p>
        </w:tc>
      </w:tr>
      <w:tr w:rsidR="00885334" w:rsidRPr="00A860BB" w14:paraId="6B16399C" w14:textId="77777777" w:rsidTr="00885334">
        <w:trPr>
          <w:trHeight w:val="279"/>
          <w:jc w:val="center"/>
        </w:trPr>
        <w:tc>
          <w:tcPr>
            <w:tcW w:w="2387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66520592" w14:textId="77777777" w:rsidR="00885334" w:rsidRPr="00885334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885334">
              <w:rPr>
                <w:rFonts w:ascii="Arial" w:eastAsia="MS Mincho" w:hAnsi="Arial" w:cs="Arial"/>
                <w:b w:val="0"/>
                <w:caps w:val="0"/>
                <w:lang w:eastAsia="ja-JP"/>
              </w:rPr>
              <w:t>Course Leader</w:t>
            </w:r>
          </w:p>
        </w:tc>
        <w:tc>
          <w:tcPr>
            <w:tcW w:w="2268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73AC8FD9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85334">
              <w:rPr>
                <w:rFonts w:ascii="Arial" w:eastAsia="MS Mincho" w:hAnsi="Arial" w:cs="Arial"/>
                <w:b w:val="0"/>
                <w:caps w:val="0"/>
                <w:lang w:eastAsia="ja-JP"/>
              </w:rPr>
              <w:t>Dr Rebecca Wang</w:t>
            </w:r>
          </w:p>
        </w:tc>
        <w:tc>
          <w:tcPr>
            <w:tcW w:w="241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3E17618E" w14:textId="77777777" w:rsidR="00885334" w:rsidRPr="00C97763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885334">
              <w:rPr>
                <w:rFonts w:ascii="Arial" w:eastAsia="MS Mincho" w:hAnsi="Arial" w:cs="Arial"/>
                <w:b w:val="0"/>
                <w:lang w:eastAsia="ja-JP"/>
              </w:rPr>
              <w:t>020 3506 6737</w:t>
            </w:r>
          </w:p>
        </w:tc>
        <w:tc>
          <w:tcPr>
            <w:tcW w:w="325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20669D1" w14:textId="77777777" w:rsidR="00885334" w:rsidRPr="00885334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885334">
              <w:rPr>
                <w:rFonts w:eastAsia="MS Mincho"/>
                <w:b w:val="0"/>
                <w:caps w:val="0"/>
                <w:lang w:eastAsia="ja-JP"/>
              </w:rPr>
              <w:t>R.Wang@westminster.ac.uk</w:t>
            </w:r>
          </w:p>
        </w:tc>
      </w:tr>
      <w:tr w:rsidR="00885334" w:rsidRPr="00A860BB" w14:paraId="50AD8F95" w14:textId="77777777" w:rsidTr="00885334">
        <w:trPr>
          <w:trHeight w:val="279"/>
          <w:jc w:val="center"/>
        </w:trPr>
        <w:tc>
          <w:tcPr>
            <w:tcW w:w="4655" w:type="dxa"/>
            <w:gridSpan w:val="2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4EAD08D6" w14:textId="77777777" w:rsidR="00885334" w:rsidRPr="00230390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caps w:val="0"/>
                <w:lang w:eastAsia="ja-JP"/>
              </w:rPr>
              <w:t>Campus Registry Office</w:t>
            </w:r>
          </w:p>
        </w:tc>
        <w:tc>
          <w:tcPr>
            <w:tcW w:w="2410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  <w:vAlign w:val="center"/>
          </w:tcPr>
          <w:p w14:paraId="5F38DA9F" w14:textId="77777777" w:rsidR="00885334" w:rsidRPr="00230390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lang w:eastAsia="ja-JP"/>
              </w:rPr>
              <w:t xml:space="preserve">020 7911 5000 x </w:t>
            </w:r>
            <w:r w:rsidRPr="00230390">
              <w:rPr>
                <w:rStyle w:val="normaltextrun"/>
                <w:rFonts w:ascii="Arial" w:hAnsi="Arial" w:cs="Arial"/>
                <w:b w:val="0"/>
                <w:bCs/>
                <w:color w:val="000000"/>
                <w:bdr w:val="none" w:sz="0" w:space="0" w:color="auto" w:frame="1"/>
              </w:rPr>
              <w:t>4907</w:t>
            </w:r>
          </w:p>
        </w:tc>
        <w:tc>
          <w:tcPr>
            <w:tcW w:w="3257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vAlign w:val="center"/>
          </w:tcPr>
          <w:p w14:paraId="232800A5" w14:textId="77777777" w:rsidR="00885334" w:rsidRPr="00230390" w:rsidRDefault="00885334" w:rsidP="00885334">
            <w:pPr>
              <w:pStyle w:val="Heading2"/>
              <w:rPr>
                <w:rFonts w:ascii="Arial" w:eastAsia="MS Mincho" w:hAnsi="Arial" w:cs="Arial"/>
                <w:b w:val="0"/>
                <w:caps w:val="0"/>
                <w:lang w:eastAsia="ja-JP"/>
              </w:rPr>
            </w:pPr>
            <w:r w:rsidRPr="00230390">
              <w:rPr>
                <w:rFonts w:ascii="Arial" w:eastAsia="MS Mincho" w:hAnsi="Arial" w:cs="Arial"/>
                <w:b w:val="0"/>
                <w:caps w:val="0"/>
                <w:lang w:eastAsia="ja-JP"/>
              </w:rPr>
              <w:t>marregistry@westminster.ac.uk</w:t>
            </w:r>
          </w:p>
        </w:tc>
      </w:tr>
      <w:tr w:rsidR="00483ED9" w:rsidRPr="00A860BB" w14:paraId="5F091307" w14:textId="77777777" w:rsidTr="00FE5DF7">
        <w:trPr>
          <w:trHeight w:val="17"/>
          <w:jc w:val="center"/>
        </w:trPr>
        <w:tc>
          <w:tcPr>
            <w:tcW w:w="1032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2D6A3892" w14:textId="77777777" w:rsidR="00483ED9" w:rsidRPr="00FE5DF7" w:rsidRDefault="00483ED9" w:rsidP="0038572F">
            <w:pPr>
              <w:rPr>
                <w:sz w:val="16"/>
                <w:szCs w:val="16"/>
              </w:rPr>
            </w:pPr>
          </w:p>
        </w:tc>
      </w:tr>
    </w:tbl>
    <w:p w14:paraId="7A2BD326" w14:textId="77777777" w:rsidR="004B123B" w:rsidRPr="00A860BB" w:rsidRDefault="004B123B" w:rsidP="00C644E7"/>
    <w:sectPr w:rsidR="004B123B" w:rsidRPr="00A860BB" w:rsidSect="00B415EF">
      <w:headerReference w:type="first" r:id="rId15"/>
      <w:footerReference w:type="first" r:id="rId16"/>
      <w:pgSz w:w="12240" w:h="15840"/>
      <w:pgMar w:top="936" w:right="936" w:bottom="936" w:left="936" w:header="576" w:footer="35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9A67F" w14:textId="77777777" w:rsidR="009277A3" w:rsidRDefault="009277A3" w:rsidP="00DC5D31">
      <w:r>
        <w:separator/>
      </w:r>
    </w:p>
  </w:endnote>
  <w:endnote w:type="continuationSeparator" w:id="0">
    <w:p w14:paraId="5BC9AF77" w14:textId="77777777" w:rsidR="009277A3" w:rsidRDefault="009277A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8037B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>
      <w:rPr>
        <w:rFonts w:ascii="Arial" w:hAnsi="Arial"/>
        <w:b/>
        <w:color w:val="580038"/>
        <w:sz w:val="15"/>
        <w:szCs w:val="15"/>
        <w:lang w:bidi="x-none"/>
      </w:rPr>
      <w:t>Westminster Business School</w:t>
    </w:r>
  </w:p>
  <w:p w14:paraId="640A78D9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724981">
      <w:rPr>
        <w:rFonts w:ascii="Arial" w:hAnsi="Arial"/>
        <w:color w:val="580038"/>
        <w:sz w:val="15"/>
        <w:szCs w:val="15"/>
        <w:lang w:bidi="x-none"/>
      </w:rPr>
      <w:t>35 Marylebone Road</w:t>
    </w:r>
    <w:r>
      <w:rPr>
        <w:rFonts w:ascii="Arial" w:eastAsia="Calibri" w:hAnsi="Arial" w:cs="Arial"/>
        <w:noProof/>
        <w:color w:val="2E74B5"/>
        <w:lang w:eastAsia="en-GB"/>
      </w:rPr>
      <w:br/>
    </w:r>
    <w:r w:rsidRPr="00724981">
      <w:rPr>
        <w:rFonts w:ascii="Arial" w:hAnsi="Arial"/>
        <w:color w:val="580038"/>
        <w:sz w:val="15"/>
        <w:szCs w:val="15"/>
        <w:lang w:bidi="x-none"/>
      </w:rPr>
      <w:t>London</w:t>
    </w:r>
    <w:r>
      <w:rPr>
        <w:rFonts w:ascii="Arial" w:hAnsi="Arial"/>
        <w:color w:val="580038"/>
        <w:sz w:val="15"/>
        <w:szCs w:val="15"/>
        <w:lang w:bidi="x-none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NW1 5LS</w:t>
    </w:r>
  </w:p>
  <w:p w14:paraId="00CAFDB8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color w:val="580038"/>
        <w:sz w:val="15"/>
        <w:szCs w:val="15"/>
        <w:lang w:bidi="x-none"/>
      </w:rPr>
      <w:t>T: +44 (0)</w:t>
    </w:r>
    <w:r w:rsidRPr="00724981">
      <w:rPr>
        <w:rFonts w:ascii="Arial" w:eastAsia="Calibri" w:hAnsi="Arial" w:cs="Arial"/>
        <w:noProof/>
        <w:color w:val="2E74B5"/>
        <w:lang w:eastAsia="en-GB"/>
      </w:rPr>
      <w:t xml:space="preserve"> </w:t>
    </w:r>
    <w:r w:rsidRPr="00724981">
      <w:rPr>
        <w:rFonts w:ascii="Arial" w:hAnsi="Arial"/>
        <w:color w:val="580038"/>
        <w:sz w:val="15"/>
        <w:szCs w:val="15"/>
        <w:lang w:bidi="x-none"/>
      </w:rPr>
      <w:t>20 7911 5000</w:t>
    </w:r>
  </w:p>
  <w:p w14:paraId="06742A01" w14:textId="77777777" w:rsidR="00B415EF" w:rsidRPr="006D5DBF" w:rsidRDefault="00B415EF" w:rsidP="00B415EF">
    <w:pPr>
      <w:pStyle w:val="Footer"/>
      <w:spacing w:line="190" w:lineRule="atLeast"/>
      <w:rPr>
        <w:rFonts w:ascii="Arial" w:hAnsi="Arial"/>
        <w:color w:val="580038"/>
        <w:sz w:val="15"/>
        <w:szCs w:val="15"/>
        <w:lang w:bidi="x-none"/>
      </w:rPr>
    </w:pPr>
    <w:r w:rsidRPr="006D5DBF">
      <w:rPr>
        <w:rFonts w:ascii="Arial" w:hAnsi="Arial"/>
        <w:noProof/>
        <w:sz w:val="15"/>
        <w:szCs w:val="15"/>
        <w:lang w:val="en-GB" w:eastAsia="en-GB"/>
      </w:rPr>
      <w:drawing>
        <wp:anchor distT="0" distB="0" distL="114300" distR="114300" simplePos="0" relativeHeight="251659264" behindDoc="0" locked="0" layoutInCell="1" allowOverlap="1" wp14:anchorId="1098FF15" wp14:editId="587E7762">
          <wp:simplePos x="0" y="0"/>
          <wp:positionH relativeFrom="column">
            <wp:posOffset>4662170</wp:posOffset>
          </wp:positionH>
          <wp:positionV relativeFrom="paragraph">
            <wp:posOffset>-635</wp:posOffset>
          </wp:positionV>
          <wp:extent cx="1525270" cy="2559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DBF">
      <w:rPr>
        <w:rFonts w:ascii="Arial" w:hAnsi="Arial"/>
        <w:color w:val="580038"/>
        <w:sz w:val="15"/>
        <w:szCs w:val="15"/>
        <w:lang w:bidi="x-none"/>
      </w:rPr>
      <w:t xml:space="preserve">E: </w:t>
    </w:r>
    <w:r w:rsidRPr="00724981">
      <w:rPr>
        <w:rFonts w:ascii="Arial" w:hAnsi="Arial"/>
        <w:color w:val="580038"/>
        <w:sz w:val="15"/>
        <w:szCs w:val="15"/>
        <w:lang w:bidi="x-none"/>
      </w:rPr>
      <w:t>wbscollegesupport@westminster.ac.uk</w:t>
    </w:r>
  </w:p>
  <w:p w14:paraId="317C17A5" w14:textId="77777777" w:rsidR="00B415EF" w:rsidRPr="00B415EF" w:rsidRDefault="00B415EF" w:rsidP="00B415EF">
    <w:pPr>
      <w:pStyle w:val="Footer"/>
    </w:pPr>
    <w:r w:rsidRPr="006D5DBF">
      <w:rPr>
        <w:rFonts w:ascii="Arial" w:hAnsi="Arial"/>
        <w:color w:val="580038"/>
        <w:sz w:val="15"/>
        <w:szCs w:val="15"/>
        <w:lang w:bidi="x-none"/>
      </w:rPr>
      <w:t>westminster.ac.uk</w:t>
    </w:r>
    <w:r>
      <w:rPr>
        <w:rFonts w:ascii="Arial" w:hAnsi="Arial"/>
        <w:color w:val="580038"/>
        <w:sz w:val="15"/>
        <w:szCs w:val="15"/>
        <w:lang w:bidi="x-none"/>
      </w:rPr>
      <w:t>/</w:t>
    </w:r>
    <w:proofErr w:type="spellStart"/>
    <w:r>
      <w:rPr>
        <w:rFonts w:ascii="Arial" w:hAnsi="Arial"/>
        <w:color w:val="580038"/>
        <w:sz w:val="15"/>
        <w:szCs w:val="15"/>
        <w:lang w:bidi="x-none"/>
      </w:rPr>
      <w:t>wbs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3632" w14:textId="77777777" w:rsidR="009277A3" w:rsidRDefault="009277A3" w:rsidP="00DC5D31">
      <w:r>
        <w:separator/>
      </w:r>
    </w:p>
  </w:footnote>
  <w:footnote w:type="continuationSeparator" w:id="0">
    <w:p w14:paraId="67BEBAB1" w14:textId="77777777" w:rsidR="009277A3" w:rsidRDefault="009277A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70B6B" w14:textId="77777777" w:rsidR="00961795" w:rsidRDefault="0096179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930C112" wp14:editId="4E6B9752">
          <wp:simplePos x="0" y="0"/>
          <wp:positionH relativeFrom="margin">
            <wp:posOffset>34290</wp:posOffset>
          </wp:positionH>
          <wp:positionV relativeFrom="page">
            <wp:posOffset>371475</wp:posOffset>
          </wp:positionV>
          <wp:extent cx="2609850" cy="649605"/>
          <wp:effectExtent l="0" t="0" r="0" b="0"/>
          <wp:wrapNone/>
          <wp:docPr id="2" name="Picture 2" descr="WBS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Slogo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DBD98" w14:textId="77777777" w:rsidR="00961795" w:rsidRDefault="00961795">
    <w:pPr>
      <w:pStyle w:val="Header"/>
    </w:pPr>
  </w:p>
  <w:p w14:paraId="789F531F" w14:textId="77777777" w:rsidR="00961795" w:rsidRDefault="00961795">
    <w:pPr>
      <w:pStyle w:val="Header"/>
    </w:pPr>
  </w:p>
  <w:p w14:paraId="1344C37A" w14:textId="77777777" w:rsidR="00961795" w:rsidRDefault="00961795">
    <w:pPr>
      <w:pStyle w:val="Header"/>
    </w:pPr>
  </w:p>
  <w:p w14:paraId="500BD27F" w14:textId="77777777" w:rsidR="00961795" w:rsidRDefault="00961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52BF"/>
    <w:rsid w:val="0006055F"/>
    <w:rsid w:val="000701D6"/>
    <w:rsid w:val="0009728B"/>
    <w:rsid w:val="000B3E71"/>
    <w:rsid w:val="000C33D2"/>
    <w:rsid w:val="000F23C5"/>
    <w:rsid w:val="000F44BA"/>
    <w:rsid w:val="00115B37"/>
    <w:rsid w:val="001202B8"/>
    <w:rsid w:val="00133CE9"/>
    <w:rsid w:val="001418BD"/>
    <w:rsid w:val="001430D7"/>
    <w:rsid w:val="0018728D"/>
    <w:rsid w:val="00201F76"/>
    <w:rsid w:val="00204FAB"/>
    <w:rsid w:val="00217376"/>
    <w:rsid w:val="0023675D"/>
    <w:rsid w:val="00244989"/>
    <w:rsid w:val="00245AA2"/>
    <w:rsid w:val="002645AF"/>
    <w:rsid w:val="00266475"/>
    <w:rsid w:val="00282502"/>
    <w:rsid w:val="00282F73"/>
    <w:rsid w:val="00294FB5"/>
    <w:rsid w:val="002A009A"/>
    <w:rsid w:val="002D03A2"/>
    <w:rsid w:val="003205C6"/>
    <w:rsid w:val="00333781"/>
    <w:rsid w:val="00354439"/>
    <w:rsid w:val="00380511"/>
    <w:rsid w:val="0038572F"/>
    <w:rsid w:val="00394D3B"/>
    <w:rsid w:val="003A4588"/>
    <w:rsid w:val="003B1002"/>
    <w:rsid w:val="003B7552"/>
    <w:rsid w:val="003C602C"/>
    <w:rsid w:val="003C6F53"/>
    <w:rsid w:val="003C7556"/>
    <w:rsid w:val="00414A7C"/>
    <w:rsid w:val="00415899"/>
    <w:rsid w:val="00425288"/>
    <w:rsid w:val="00472E76"/>
    <w:rsid w:val="00473ECC"/>
    <w:rsid w:val="004769CD"/>
    <w:rsid w:val="004839FF"/>
    <w:rsid w:val="00483ED9"/>
    <w:rsid w:val="00487B0E"/>
    <w:rsid w:val="0049590E"/>
    <w:rsid w:val="004A312A"/>
    <w:rsid w:val="004A4583"/>
    <w:rsid w:val="004A6F2C"/>
    <w:rsid w:val="004B123B"/>
    <w:rsid w:val="004C068C"/>
    <w:rsid w:val="004D5BD7"/>
    <w:rsid w:val="004F6C14"/>
    <w:rsid w:val="00501084"/>
    <w:rsid w:val="005120B5"/>
    <w:rsid w:val="00515C2B"/>
    <w:rsid w:val="005241C6"/>
    <w:rsid w:val="00527480"/>
    <w:rsid w:val="00551E08"/>
    <w:rsid w:val="005618A8"/>
    <w:rsid w:val="005640E4"/>
    <w:rsid w:val="00574899"/>
    <w:rsid w:val="00575494"/>
    <w:rsid w:val="005755E1"/>
    <w:rsid w:val="006130E5"/>
    <w:rsid w:val="00624927"/>
    <w:rsid w:val="00630599"/>
    <w:rsid w:val="00671C4C"/>
    <w:rsid w:val="006837C7"/>
    <w:rsid w:val="00690F21"/>
    <w:rsid w:val="00693153"/>
    <w:rsid w:val="006A1F32"/>
    <w:rsid w:val="006A7299"/>
    <w:rsid w:val="006B47A4"/>
    <w:rsid w:val="006B4992"/>
    <w:rsid w:val="006C39EB"/>
    <w:rsid w:val="006D077E"/>
    <w:rsid w:val="006E3C43"/>
    <w:rsid w:val="006F220A"/>
    <w:rsid w:val="006F5186"/>
    <w:rsid w:val="006F681D"/>
    <w:rsid w:val="00713D96"/>
    <w:rsid w:val="00716614"/>
    <w:rsid w:val="00721E9B"/>
    <w:rsid w:val="00736AD9"/>
    <w:rsid w:val="00742B46"/>
    <w:rsid w:val="00761D56"/>
    <w:rsid w:val="00770F73"/>
    <w:rsid w:val="00774456"/>
    <w:rsid w:val="007955C4"/>
    <w:rsid w:val="0079681F"/>
    <w:rsid w:val="007A2787"/>
    <w:rsid w:val="007F15EE"/>
    <w:rsid w:val="00800AFB"/>
    <w:rsid w:val="00803B6B"/>
    <w:rsid w:val="008121DA"/>
    <w:rsid w:val="008245A5"/>
    <w:rsid w:val="00825295"/>
    <w:rsid w:val="0083372D"/>
    <w:rsid w:val="008351AF"/>
    <w:rsid w:val="008424EB"/>
    <w:rsid w:val="00843AA7"/>
    <w:rsid w:val="00885334"/>
    <w:rsid w:val="008A6D09"/>
    <w:rsid w:val="008B073B"/>
    <w:rsid w:val="008B2448"/>
    <w:rsid w:val="008B2E58"/>
    <w:rsid w:val="008B466C"/>
    <w:rsid w:val="008D13DE"/>
    <w:rsid w:val="008E4B7A"/>
    <w:rsid w:val="008F2E6E"/>
    <w:rsid w:val="009000FE"/>
    <w:rsid w:val="00910AE8"/>
    <w:rsid w:val="00923FAC"/>
    <w:rsid w:val="00925CF7"/>
    <w:rsid w:val="009277A3"/>
    <w:rsid w:val="00933BAD"/>
    <w:rsid w:val="00935C4A"/>
    <w:rsid w:val="00943386"/>
    <w:rsid w:val="00944112"/>
    <w:rsid w:val="00947D97"/>
    <w:rsid w:val="009551DC"/>
    <w:rsid w:val="00957ADA"/>
    <w:rsid w:val="00961795"/>
    <w:rsid w:val="00972235"/>
    <w:rsid w:val="009A12CB"/>
    <w:rsid w:val="009B41C2"/>
    <w:rsid w:val="009B50B9"/>
    <w:rsid w:val="009B51BC"/>
    <w:rsid w:val="009B61C4"/>
    <w:rsid w:val="009C4742"/>
    <w:rsid w:val="009D044D"/>
    <w:rsid w:val="009E3F34"/>
    <w:rsid w:val="009E7404"/>
    <w:rsid w:val="009F57AE"/>
    <w:rsid w:val="009F6813"/>
    <w:rsid w:val="00A025D4"/>
    <w:rsid w:val="00A058C8"/>
    <w:rsid w:val="00A05B52"/>
    <w:rsid w:val="00A07509"/>
    <w:rsid w:val="00A16BA8"/>
    <w:rsid w:val="00A207AF"/>
    <w:rsid w:val="00A34F1A"/>
    <w:rsid w:val="00A46882"/>
    <w:rsid w:val="00A55C79"/>
    <w:rsid w:val="00A64A0F"/>
    <w:rsid w:val="00A860BB"/>
    <w:rsid w:val="00A93D5D"/>
    <w:rsid w:val="00AA14FD"/>
    <w:rsid w:val="00AD5B55"/>
    <w:rsid w:val="00AE7331"/>
    <w:rsid w:val="00AF1D2F"/>
    <w:rsid w:val="00B0446B"/>
    <w:rsid w:val="00B13947"/>
    <w:rsid w:val="00B14394"/>
    <w:rsid w:val="00B17BC2"/>
    <w:rsid w:val="00B26E49"/>
    <w:rsid w:val="00B4150A"/>
    <w:rsid w:val="00B415EF"/>
    <w:rsid w:val="00B476EB"/>
    <w:rsid w:val="00B51027"/>
    <w:rsid w:val="00B90A23"/>
    <w:rsid w:val="00BA681C"/>
    <w:rsid w:val="00BB03B4"/>
    <w:rsid w:val="00BB1E67"/>
    <w:rsid w:val="00BB33CE"/>
    <w:rsid w:val="00BF2397"/>
    <w:rsid w:val="00BF3DF6"/>
    <w:rsid w:val="00C13476"/>
    <w:rsid w:val="00C45381"/>
    <w:rsid w:val="00C5147C"/>
    <w:rsid w:val="00C55AAD"/>
    <w:rsid w:val="00C6229A"/>
    <w:rsid w:val="00C644E7"/>
    <w:rsid w:val="00C6523B"/>
    <w:rsid w:val="00C82EF2"/>
    <w:rsid w:val="00CA18EA"/>
    <w:rsid w:val="00CB0634"/>
    <w:rsid w:val="00CB6656"/>
    <w:rsid w:val="00CB6E55"/>
    <w:rsid w:val="00CC0A67"/>
    <w:rsid w:val="00CC310E"/>
    <w:rsid w:val="00CD54B7"/>
    <w:rsid w:val="00CD617B"/>
    <w:rsid w:val="00CE0F69"/>
    <w:rsid w:val="00CF240D"/>
    <w:rsid w:val="00CF24A6"/>
    <w:rsid w:val="00D02E6E"/>
    <w:rsid w:val="00D45421"/>
    <w:rsid w:val="00D8610A"/>
    <w:rsid w:val="00DA0E24"/>
    <w:rsid w:val="00DC1377"/>
    <w:rsid w:val="00DC5D31"/>
    <w:rsid w:val="00DE384E"/>
    <w:rsid w:val="00DF12C8"/>
    <w:rsid w:val="00DF1D8A"/>
    <w:rsid w:val="00E23E49"/>
    <w:rsid w:val="00E34648"/>
    <w:rsid w:val="00E368C0"/>
    <w:rsid w:val="00E36F1E"/>
    <w:rsid w:val="00E436E9"/>
    <w:rsid w:val="00E5035D"/>
    <w:rsid w:val="00E56871"/>
    <w:rsid w:val="00E615E1"/>
    <w:rsid w:val="00E617E1"/>
    <w:rsid w:val="00E61CBD"/>
    <w:rsid w:val="00E913C2"/>
    <w:rsid w:val="00E97C00"/>
    <w:rsid w:val="00EA784E"/>
    <w:rsid w:val="00EB50F0"/>
    <w:rsid w:val="00EB667C"/>
    <w:rsid w:val="00ED46D6"/>
    <w:rsid w:val="00ED5FDF"/>
    <w:rsid w:val="00EF175A"/>
    <w:rsid w:val="00F0479D"/>
    <w:rsid w:val="00F04EC3"/>
    <w:rsid w:val="00F456DF"/>
    <w:rsid w:val="00F50B25"/>
    <w:rsid w:val="00F651EB"/>
    <w:rsid w:val="00F65C42"/>
    <w:rsid w:val="00F74868"/>
    <w:rsid w:val="00F7528E"/>
    <w:rsid w:val="00F7731E"/>
    <w:rsid w:val="00FA113E"/>
    <w:rsid w:val="00FA44EA"/>
    <w:rsid w:val="00FB27C7"/>
    <w:rsid w:val="00FE263D"/>
    <w:rsid w:val="00FE5DF7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4DD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C514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C5147C"/>
    <w:rPr>
      <w:rFonts w:asciiTheme="majorHAnsi" w:eastAsiaTheme="majorEastAsia" w:hAnsiTheme="majorHAnsi" w:cstheme="majorBidi"/>
      <w:i/>
      <w:iCs/>
      <w:color w:val="0F5A8D" w:themeColor="accent1" w:themeShade="BF"/>
    </w:rPr>
  </w:style>
  <w:style w:type="paragraph" w:styleId="BodyText">
    <w:name w:val="Body Text"/>
    <w:basedOn w:val="Normal"/>
    <w:link w:val="BodyTextChar"/>
    <w:rsid w:val="00C5147C"/>
    <w:rPr>
      <w:rFonts w:ascii="Arial" w:eastAsia="Times New Roman" w:hAnsi="Arial" w:cs="Arial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147C"/>
    <w:rPr>
      <w:rFonts w:ascii="Arial" w:eastAsia="Times New Roman" w:hAnsi="Arial" w:cs="Arial"/>
      <w:sz w:val="24"/>
      <w:lang w:val="en-GB"/>
    </w:rPr>
  </w:style>
  <w:style w:type="character" w:styleId="Hyperlink">
    <w:name w:val="Hyperlink"/>
    <w:rsid w:val="00C5147C"/>
    <w:rPr>
      <w:color w:val="0000FF"/>
      <w:u w:val="single"/>
    </w:rPr>
  </w:style>
  <w:style w:type="character" w:customStyle="1" w:styleId="apple-style-span">
    <w:name w:val="apple-style-span"/>
    <w:rsid w:val="00C5147C"/>
  </w:style>
  <w:style w:type="character" w:customStyle="1" w:styleId="normaltextrun">
    <w:name w:val="normaltextrun"/>
    <w:basedOn w:val="DefaultParagraphFont"/>
    <w:rsid w:val="00C5147C"/>
  </w:style>
  <w:style w:type="character" w:styleId="UnresolvedMention">
    <w:name w:val="Unresolved Mention"/>
    <w:basedOn w:val="DefaultParagraphFont"/>
    <w:uiPriority w:val="99"/>
    <w:semiHidden/>
    <w:unhideWhenUsed/>
    <w:rsid w:val="00C51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03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stminster.ac.uk/about-us/our-people/academic-directo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minster.ac.uk/current-students/contact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stminster.ac.uk/welcomeprogram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minster.ac.uk/current-student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83573DD-C72D-CF4D-B0F3-EEAC159C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2019-12-12T16:28:00Z</dcterms:created>
  <dcterms:modified xsi:type="dcterms:W3CDTF">2019-12-12T16:28:00Z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