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EDA" w:rsidRDefault="000E7EDA" w:rsidP="005C7021">
      <w:pPr>
        <w:spacing w:after="27" w:line="259" w:lineRule="auto"/>
        <w:ind w:left="0" w:firstLine="0"/>
        <w:jc w:val="left"/>
        <w:rPr>
          <w:b/>
          <w:szCs w:val="20"/>
        </w:rPr>
      </w:pPr>
    </w:p>
    <w:p w:rsidR="000E7EDA" w:rsidRDefault="000E7EDA" w:rsidP="0031347B">
      <w:pPr>
        <w:spacing w:after="27" w:line="259" w:lineRule="auto"/>
        <w:ind w:left="252" w:firstLine="0"/>
        <w:jc w:val="left"/>
        <w:rPr>
          <w:b/>
          <w:szCs w:val="20"/>
        </w:rPr>
      </w:pPr>
    </w:p>
    <w:p w:rsidR="009831A5" w:rsidRDefault="009831A5" w:rsidP="0031347B">
      <w:pPr>
        <w:spacing w:after="27" w:line="259" w:lineRule="auto"/>
        <w:ind w:left="252" w:firstLine="0"/>
        <w:jc w:val="left"/>
        <w:rPr>
          <w:b/>
          <w:szCs w:val="20"/>
        </w:rPr>
      </w:pPr>
    </w:p>
    <w:p w:rsidR="00EF0AC0" w:rsidRDefault="00EF0AC0" w:rsidP="0017671F">
      <w:pPr>
        <w:shd w:val="clear" w:color="auto" w:fill="DBDBDB" w:themeFill="accent3" w:themeFillTint="66"/>
        <w:spacing w:line="360" w:lineRule="auto"/>
        <w:ind w:left="284" w:right="117" w:firstLine="0"/>
        <w:jc w:val="left"/>
        <w:rPr>
          <w:b/>
          <w:szCs w:val="20"/>
        </w:rPr>
      </w:pPr>
    </w:p>
    <w:p w:rsidR="0017671F" w:rsidRDefault="0017671F" w:rsidP="0017671F">
      <w:pPr>
        <w:shd w:val="clear" w:color="auto" w:fill="DBDBDB" w:themeFill="accent3" w:themeFillTint="66"/>
        <w:spacing w:line="360" w:lineRule="auto"/>
        <w:ind w:left="284" w:right="117" w:firstLine="0"/>
        <w:jc w:val="left"/>
        <w:rPr>
          <w:b/>
          <w:szCs w:val="20"/>
        </w:rPr>
      </w:pPr>
      <w:r w:rsidRPr="0017671F">
        <w:rPr>
          <w:b/>
          <w:szCs w:val="20"/>
        </w:rPr>
        <w:t>Care Leavers Contacts</w:t>
      </w:r>
    </w:p>
    <w:p w:rsidR="000B6BBB" w:rsidRPr="0017671F" w:rsidRDefault="000B6BBB" w:rsidP="0017671F">
      <w:pPr>
        <w:shd w:val="clear" w:color="auto" w:fill="DBDBDB" w:themeFill="accent3" w:themeFillTint="66"/>
        <w:spacing w:line="360" w:lineRule="auto"/>
        <w:ind w:left="284" w:right="117" w:firstLine="0"/>
        <w:jc w:val="left"/>
        <w:rPr>
          <w:b/>
          <w:szCs w:val="20"/>
        </w:rPr>
      </w:pPr>
    </w:p>
    <w:p w:rsidR="0017671F" w:rsidRPr="002650D1" w:rsidRDefault="0017671F" w:rsidP="00ED33C8">
      <w:pPr>
        <w:shd w:val="clear" w:color="auto" w:fill="DBDBDB" w:themeFill="accent3" w:themeFillTint="66"/>
        <w:spacing w:after="0" w:line="360" w:lineRule="auto"/>
        <w:ind w:left="284" w:right="117" w:firstLine="0"/>
        <w:rPr>
          <w:b/>
          <w:sz w:val="14"/>
          <w:szCs w:val="14"/>
        </w:rPr>
      </w:pPr>
      <w:r w:rsidRPr="002650D1">
        <w:rPr>
          <w:b/>
          <w:sz w:val="14"/>
          <w:szCs w:val="14"/>
        </w:rPr>
        <w:t>Care Leaver Co-ordinator and Adviser</w:t>
      </w:r>
    </w:p>
    <w:p w:rsidR="0017671F" w:rsidRDefault="0017671F" w:rsidP="00ED33C8">
      <w:pPr>
        <w:shd w:val="clear" w:color="auto" w:fill="DBDBDB" w:themeFill="accent3" w:themeFillTint="66"/>
        <w:spacing w:after="0" w:line="360" w:lineRule="auto"/>
        <w:ind w:left="284" w:right="117"/>
        <w:rPr>
          <w:sz w:val="14"/>
          <w:szCs w:val="14"/>
        </w:rPr>
      </w:pPr>
      <w:r>
        <w:rPr>
          <w:sz w:val="14"/>
          <w:szCs w:val="14"/>
        </w:rPr>
        <w:t xml:space="preserve">Anne McGrath, </w:t>
      </w:r>
      <w:r w:rsidRPr="004861C4">
        <w:rPr>
          <w:sz w:val="14"/>
          <w:szCs w:val="14"/>
        </w:rPr>
        <w:t xml:space="preserve">responsible for monitoring the provision and support for </w:t>
      </w:r>
      <w:r>
        <w:rPr>
          <w:sz w:val="14"/>
          <w:szCs w:val="14"/>
        </w:rPr>
        <w:t>c</w:t>
      </w:r>
      <w:r w:rsidRPr="004861C4">
        <w:rPr>
          <w:sz w:val="14"/>
          <w:szCs w:val="14"/>
        </w:rPr>
        <w:t xml:space="preserve">are </w:t>
      </w:r>
      <w:r>
        <w:rPr>
          <w:sz w:val="14"/>
          <w:szCs w:val="14"/>
        </w:rPr>
        <w:t>l</w:t>
      </w:r>
      <w:r w:rsidRPr="004861C4">
        <w:rPr>
          <w:sz w:val="14"/>
          <w:szCs w:val="14"/>
        </w:rPr>
        <w:t xml:space="preserve">eavers. </w:t>
      </w:r>
    </w:p>
    <w:p w:rsidR="0017671F" w:rsidRPr="004861C4" w:rsidRDefault="0017671F" w:rsidP="00ED33C8">
      <w:pPr>
        <w:shd w:val="clear" w:color="auto" w:fill="DBDBDB" w:themeFill="accent3" w:themeFillTint="66"/>
        <w:spacing w:after="0" w:line="360" w:lineRule="auto"/>
        <w:ind w:left="284" w:right="117"/>
        <w:rPr>
          <w:sz w:val="14"/>
          <w:szCs w:val="14"/>
        </w:rPr>
      </w:pPr>
      <w:r w:rsidRPr="004861C4">
        <w:rPr>
          <w:sz w:val="14"/>
          <w:szCs w:val="14"/>
        </w:rPr>
        <w:t>Anne McGrath</w:t>
      </w:r>
      <w:r>
        <w:rPr>
          <w:sz w:val="14"/>
          <w:szCs w:val="14"/>
        </w:rPr>
        <w:t xml:space="preserve"> also</w:t>
      </w:r>
      <w:r w:rsidRPr="004861C4">
        <w:rPr>
          <w:sz w:val="14"/>
          <w:szCs w:val="14"/>
        </w:rPr>
        <w:t xml:space="preserve"> offers pre-arrival advice</w:t>
      </w:r>
      <w:r>
        <w:rPr>
          <w:sz w:val="14"/>
          <w:szCs w:val="14"/>
        </w:rPr>
        <w:t>, guidance and information for care l</w:t>
      </w:r>
      <w:r w:rsidRPr="004861C4">
        <w:rPr>
          <w:sz w:val="14"/>
          <w:szCs w:val="14"/>
        </w:rPr>
        <w:t>eavers. Once you start University, she can support and advise you on a range of issues including funding</w:t>
      </w:r>
      <w:r w:rsidR="00214BBA">
        <w:rPr>
          <w:sz w:val="14"/>
          <w:szCs w:val="14"/>
        </w:rPr>
        <w:t xml:space="preserve"> entitlement and liaising with Local A</w:t>
      </w:r>
      <w:r w:rsidRPr="004861C4">
        <w:rPr>
          <w:sz w:val="14"/>
          <w:szCs w:val="14"/>
        </w:rPr>
        <w:t>uthorities regarding statutory support. She can also provide information about other support including Student Finance England funding, the university</w:t>
      </w:r>
      <w:r w:rsidRPr="00C978B5">
        <w:rPr>
          <w:sz w:val="14"/>
          <w:szCs w:val="14"/>
        </w:rPr>
        <w:t xml:space="preserve"> Care Leavers’ Bursaries</w:t>
      </w:r>
      <w:r w:rsidR="00082106">
        <w:rPr>
          <w:sz w:val="14"/>
          <w:szCs w:val="14"/>
        </w:rPr>
        <w:t>, Unite Scholarships</w:t>
      </w:r>
      <w:r w:rsidRPr="00C978B5">
        <w:rPr>
          <w:sz w:val="14"/>
          <w:szCs w:val="14"/>
        </w:rPr>
        <w:t xml:space="preserve"> </w:t>
      </w:r>
      <w:r w:rsidRPr="004861C4">
        <w:rPr>
          <w:sz w:val="14"/>
          <w:szCs w:val="14"/>
        </w:rPr>
        <w:t xml:space="preserve">and </w:t>
      </w:r>
      <w:r>
        <w:rPr>
          <w:sz w:val="14"/>
          <w:szCs w:val="14"/>
        </w:rPr>
        <w:t xml:space="preserve">the </w:t>
      </w:r>
      <w:r w:rsidR="00AB0066">
        <w:rPr>
          <w:sz w:val="14"/>
          <w:szCs w:val="14"/>
        </w:rPr>
        <w:t>u</w:t>
      </w:r>
      <w:r w:rsidRPr="004861C4">
        <w:rPr>
          <w:sz w:val="14"/>
          <w:szCs w:val="14"/>
        </w:rPr>
        <w:t xml:space="preserve">niversity </w:t>
      </w:r>
      <w:r>
        <w:rPr>
          <w:sz w:val="14"/>
          <w:szCs w:val="14"/>
        </w:rPr>
        <w:t>LESS</w:t>
      </w:r>
      <w:r w:rsidRPr="00C978B5">
        <w:rPr>
          <w:sz w:val="14"/>
          <w:szCs w:val="14"/>
        </w:rPr>
        <w:t xml:space="preserve"> Scheme</w:t>
      </w:r>
      <w:r w:rsidRPr="004861C4">
        <w:rPr>
          <w:sz w:val="14"/>
          <w:szCs w:val="14"/>
        </w:rPr>
        <w:t>.</w:t>
      </w:r>
    </w:p>
    <w:p w:rsidR="0017671F" w:rsidRPr="00A15236" w:rsidRDefault="0017671F" w:rsidP="00ED33C8">
      <w:pPr>
        <w:shd w:val="clear" w:color="auto" w:fill="DBDBDB" w:themeFill="accent3" w:themeFillTint="66"/>
        <w:spacing w:after="0" w:line="360" w:lineRule="auto"/>
        <w:ind w:left="284" w:right="117"/>
        <w:rPr>
          <w:b/>
          <w:sz w:val="14"/>
          <w:szCs w:val="14"/>
          <w:u w:val="single"/>
        </w:rPr>
      </w:pPr>
      <w:r w:rsidRPr="00A15236">
        <w:rPr>
          <w:b/>
          <w:sz w:val="14"/>
          <w:szCs w:val="14"/>
          <w:u w:val="single"/>
        </w:rPr>
        <w:t>studentadvice@westminster.ac.uk</w:t>
      </w:r>
    </w:p>
    <w:p w:rsidR="0017671F" w:rsidRPr="001D0879" w:rsidRDefault="0017671F" w:rsidP="00ED33C8">
      <w:pPr>
        <w:shd w:val="clear" w:color="auto" w:fill="DBDBDB" w:themeFill="accent3" w:themeFillTint="66"/>
        <w:spacing w:after="0" w:line="360" w:lineRule="auto"/>
        <w:ind w:left="284" w:right="117"/>
        <w:rPr>
          <w:b/>
          <w:sz w:val="14"/>
          <w:szCs w:val="14"/>
        </w:rPr>
      </w:pPr>
      <w:r w:rsidRPr="001D0879">
        <w:rPr>
          <w:b/>
          <w:sz w:val="14"/>
          <w:szCs w:val="14"/>
        </w:rPr>
        <w:t>T: 020 7911 5000 ext</w:t>
      </w:r>
      <w:r w:rsidR="002A6810">
        <w:rPr>
          <w:b/>
          <w:sz w:val="14"/>
          <w:szCs w:val="14"/>
        </w:rPr>
        <w:t>.</w:t>
      </w:r>
      <w:r w:rsidRPr="001D0879">
        <w:rPr>
          <w:b/>
          <w:sz w:val="14"/>
          <w:szCs w:val="14"/>
        </w:rPr>
        <w:t xml:space="preserve"> 66080</w:t>
      </w:r>
    </w:p>
    <w:p w:rsidR="0017671F" w:rsidRDefault="0017671F" w:rsidP="0017671F">
      <w:pPr>
        <w:shd w:val="clear" w:color="auto" w:fill="DBDBDB" w:themeFill="accent3" w:themeFillTint="66"/>
        <w:spacing w:line="360" w:lineRule="auto"/>
        <w:ind w:left="284" w:right="117"/>
        <w:jc w:val="left"/>
        <w:rPr>
          <w:b/>
          <w:sz w:val="14"/>
          <w:szCs w:val="14"/>
        </w:rPr>
      </w:pPr>
    </w:p>
    <w:p w:rsidR="0017671F" w:rsidRDefault="0017671F" w:rsidP="0017671F">
      <w:pPr>
        <w:shd w:val="clear" w:color="auto" w:fill="DBDBDB" w:themeFill="accent3" w:themeFillTint="66"/>
        <w:ind w:left="284" w:right="117"/>
        <w:jc w:val="left"/>
        <w:rPr>
          <w:b/>
          <w:szCs w:val="20"/>
        </w:rPr>
      </w:pPr>
      <w:r w:rsidRPr="00B156DA">
        <w:rPr>
          <w:b/>
          <w:szCs w:val="20"/>
        </w:rPr>
        <w:t>University Support</w:t>
      </w:r>
    </w:p>
    <w:p w:rsidR="0017671F" w:rsidRPr="002650D1" w:rsidRDefault="0017671F" w:rsidP="00C978B5">
      <w:pPr>
        <w:shd w:val="clear" w:color="auto" w:fill="DBDBDB" w:themeFill="accent3" w:themeFillTint="66"/>
        <w:spacing w:after="0" w:line="360" w:lineRule="auto"/>
        <w:ind w:left="284" w:right="117"/>
        <w:jc w:val="left"/>
        <w:rPr>
          <w:b/>
          <w:sz w:val="14"/>
          <w:szCs w:val="14"/>
        </w:rPr>
      </w:pPr>
      <w:r w:rsidRPr="002650D1">
        <w:rPr>
          <w:b/>
          <w:sz w:val="14"/>
          <w:szCs w:val="14"/>
        </w:rPr>
        <w:t>Student Accommodation</w:t>
      </w:r>
    </w:p>
    <w:p w:rsidR="0017671F" w:rsidRPr="00C978B5" w:rsidRDefault="0017671F" w:rsidP="00C978B5">
      <w:pPr>
        <w:shd w:val="clear" w:color="auto" w:fill="DBDBDB" w:themeFill="accent3" w:themeFillTint="66"/>
        <w:spacing w:after="0" w:line="360" w:lineRule="auto"/>
        <w:ind w:left="284" w:right="117"/>
        <w:jc w:val="left"/>
        <w:rPr>
          <w:sz w:val="14"/>
          <w:szCs w:val="14"/>
        </w:rPr>
      </w:pPr>
      <w:r w:rsidRPr="00C978B5">
        <w:rPr>
          <w:sz w:val="14"/>
          <w:szCs w:val="14"/>
        </w:rPr>
        <w:t xml:space="preserve">The </w:t>
      </w:r>
      <w:r w:rsidR="00AB0066">
        <w:rPr>
          <w:sz w:val="14"/>
          <w:szCs w:val="14"/>
        </w:rPr>
        <w:t>u</w:t>
      </w:r>
      <w:r w:rsidRPr="00C978B5">
        <w:rPr>
          <w:sz w:val="14"/>
          <w:szCs w:val="14"/>
        </w:rPr>
        <w:t xml:space="preserve">niversity </w:t>
      </w:r>
      <w:r w:rsidR="0049145C">
        <w:rPr>
          <w:sz w:val="14"/>
          <w:szCs w:val="14"/>
        </w:rPr>
        <w:t>s</w:t>
      </w:r>
      <w:r w:rsidRPr="00C978B5">
        <w:rPr>
          <w:sz w:val="14"/>
          <w:szCs w:val="14"/>
        </w:rPr>
        <w:t xml:space="preserve">tudent </w:t>
      </w:r>
      <w:r w:rsidR="0049145C">
        <w:rPr>
          <w:sz w:val="14"/>
          <w:szCs w:val="14"/>
        </w:rPr>
        <w:t>a</w:t>
      </w:r>
      <w:r w:rsidRPr="00C978B5">
        <w:rPr>
          <w:sz w:val="14"/>
          <w:szCs w:val="14"/>
        </w:rPr>
        <w:t xml:space="preserve">ccommodation office offers </w:t>
      </w:r>
      <w:r w:rsidR="00214BBA">
        <w:rPr>
          <w:sz w:val="14"/>
          <w:szCs w:val="14"/>
        </w:rPr>
        <w:t xml:space="preserve">priority </w:t>
      </w:r>
      <w:r w:rsidRPr="00C978B5">
        <w:rPr>
          <w:sz w:val="14"/>
          <w:szCs w:val="14"/>
        </w:rPr>
        <w:t xml:space="preserve">accommodation </w:t>
      </w:r>
      <w:r w:rsidR="00214BBA">
        <w:rPr>
          <w:sz w:val="14"/>
          <w:szCs w:val="14"/>
        </w:rPr>
        <w:t xml:space="preserve">for </w:t>
      </w:r>
      <w:r w:rsidRPr="00C978B5">
        <w:rPr>
          <w:sz w:val="14"/>
          <w:szCs w:val="14"/>
        </w:rPr>
        <w:t xml:space="preserve">care leavers </w:t>
      </w:r>
      <w:r w:rsidR="00C978B5" w:rsidRPr="00C978B5">
        <w:rPr>
          <w:sz w:val="14"/>
          <w:szCs w:val="14"/>
        </w:rPr>
        <w:t>all year round and for the duration of your course</w:t>
      </w:r>
      <w:r w:rsidR="002A6810">
        <w:rPr>
          <w:sz w:val="14"/>
          <w:szCs w:val="14"/>
        </w:rPr>
        <w:t>.</w:t>
      </w:r>
    </w:p>
    <w:p w:rsidR="0017671F" w:rsidRPr="00A15236" w:rsidRDefault="004878AF" w:rsidP="00214BBA">
      <w:pPr>
        <w:shd w:val="clear" w:color="auto" w:fill="DBDBDB" w:themeFill="accent3" w:themeFillTint="66"/>
        <w:spacing w:after="0" w:line="360" w:lineRule="auto"/>
        <w:ind w:left="274" w:right="117" w:firstLine="0"/>
        <w:jc w:val="left"/>
        <w:rPr>
          <w:b/>
          <w:sz w:val="14"/>
          <w:szCs w:val="14"/>
          <w:u w:val="single"/>
        </w:rPr>
      </w:pPr>
      <w:hyperlink r:id="rId8" w:history="1">
        <w:r w:rsidR="00C978B5" w:rsidRPr="00A15236">
          <w:rPr>
            <w:b/>
            <w:sz w:val="14"/>
            <w:szCs w:val="14"/>
            <w:u w:val="single"/>
          </w:rPr>
          <w:t>studentaccommodation@westminster.ac.uk</w:t>
        </w:r>
      </w:hyperlink>
    </w:p>
    <w:p w:rsidR="00802869" w:rsidRPr="001D0879" w:rsidRDefault="00C978B5" w:rsidP="004B554D">
      <w:pPr>
        <w:shd w:val="clear" w:color="auto" w:fill="DBDBDB" w:themeFill="accent3" w:themeFillTint="66"/>
        <w:spacing w:after="0" w:line="360" w:lineRule="auto"/>
        <w:ind w:left="284" w:right="117"/>
        <w:jc w:val="left"/>
        <w:rPr>
          <w:b/>
          <w:sz w:val="14"/>
          <w:szCs w:val="14"/>
        </w:rPr>
      </w:pPr>
      <w:r w:rsidRPr="001D0879">
        <w:rPr>
          <w:b/>
          <w:sz w:val="14"/>
          <w:szCs w:val="14"/>
        </w:rPr>
        <w:t>T: 020 7911 5817</w:t>
      </w:r>
    </w:p>
    <w:p w:rsidR="004B554D" w:rsidRDefault="004B554D" w:rsidP="004B554D">
      <w:pPr>
        <w:shd w:val="clear" w:color="auto" w:fill="DBDBDB" w:themeFill="accent3" w:themeFillTint="66"/>
        <w:spacing w:after="0" w:line="360" w:lineRule="auto"/>
        <w:ind w:left="284" w:right="117"/>
        <w:jc w:val="left"/>
        <w:rPr>
          <w:b/>
          <w:sz w:val="14"/>
          <w:szCs w:val="14"/>
        </w:rPr>
      </w:pPr>
    </w:p>
    <w:p w:rsidR="00902634" w:rsidRDefault="00C978B5" w:rsidP="00A36933">
      <w:pPr>
        <w:shd w:val="clear" w:color="auto" w:fill="DBDBDB" w:themeFill="accent3" w:themeFillTint="66"/>
        <w:spacing w:after="0" w:line="360" w:lineRule="auto"/>
        <w:ind w:left="284" w:right="117"/>
        <w:jc w:val="left"/>
        <w:rPr>
          <w:sz w:val="14"/>
          <w:szCs w:val="14"/>
        </w:rPr>
      </w:pPr>
      <w:r w:rsidRPr="004B554D">
        <w:rPr>
          <w:b/>
          <w:sz w:val="14"/>
          <w:szCs w:val="14"/>
        </w:rPr>
        <w:t xml:space="preserve">Counselling </w:t>
      </w:r>
      <w:r w:rsidR="00802869">
        <w:rPr>
          <w:b/>
          <w:sz w:val="18"/>
          <w:szCs w:val="18"/>
        </w:rPr>
        <w:br/>
      </w:r>
      <w:r w:rsidR="00BF11E9">
        <w:rPr>
          <w:sz w:val="14"/>
          <w:szCs w:val="14"/>
        </w:rPr>
        <w:t>I</w:t>
      </w:r>
      <w:r w:rsidR="004B554D">
        <w:rPr>
          <w:sz w:val="14"/>
          <w:szCs w:val="14"/>
        </w:rPr>
        <w:t xml:space="preserve">ndividual counselling or group counselling is available. An assessment appointment will be offered to establish what support is required. </w:t>
      </w:r>
    </w:p>
    <w:p w:rsidR="004B554D" w:rsidRPr="00A15236" w:rsidRDefault="004878AF" w:rsidP="00A36933">
      <w:pPr>
        <w:shd w:val="clear" w:color="auto" w:fill="DBDBDB" w:themeFill="accent3" w:themeFillTint="66"/>
        <w:spacing w:after="0" w:line="360" w:lineRule="auto"/>
        <w:ind w:left="284" w:right="117"/>
        <w:jc w:val="left"/>
        <w:rPr>
          <w:b/>
          <w:sz w:val="14"/>
          <w:szCs w:val="14"/>
          <w:u w:val="single"/>
        </w:rPr>
      </w:pPr>
      <w:hyperlink r:id="rId9" w:history="1">
        <w:r w:rsidR="004B554D" w:rsidRPr="00A15236">
          <w:rPr>
            <w:b/>
            <w:sz w:val="14"/>
            <w:szCs w:val="14"/>
            <w:u w:val="single"/>
          </w:rPr>
          <w:t>counselling@westminster.ac.uk</w:t>
        </w:r>
      </w:hyperlink>
    </w:p>
    <w:p w:rsidR="00802869" w:rsidRDefault="004B554D" w:rsidP="00A36933">
      <w:pPr>
        <w:shd w:val="clear" w:color="auto" w:fill="DBDBDB" w:themeFill="accent3" w:themeFillTint="66"/>
        <w:spacing w:after="0" w:line="360" w:lineRule="auto"/>
        <w:ind w:left="284" w:right="117"/>
        <w:jc w:val="left"/>
        <w:rPr>
          <w:b/>
          <w:sz w:val="14"/>
          <w:szCs w:val="14"/>
        </w:rPr>
      </w:pPr>
      <w:r w:rsidRPr="001D0879">
        <w:rPr>
          <w:b/>
          <w:sz w:val="14"/>
          <w:szCs w:val="14"/>
        </w:rPr>
        <w:t>T</w:t>
      </w:r>
      <w:r w:rsidR="00DB0FDA">
        <w:rPr>
          <w:b/>
          <w:sz w:val="14"/>
          <w:szCs w:val="14"/>
        </w:rPr>
        <w:t xml:space="preserve">: </w:t>
      </w:r>
      <w:r w:rsidRPr="001D0879">
        <w:rPr>
          <w:b/>
          <w:sz w:val="14"/>
          <w:szCs w:val="14"/>
        </w:rPr>
        <w:t>020 7911 5000 ext</w:t>
      </w:r>
      <w:r w:rsidR="002A6810">
        <w:rPr>
          <w:b/>
          <w:sz w:val="14"/>
          <w:szCs w:val="14"/>
        </w:rPr>
        <w:t>.</w:t>
      </w:r>
      <w:r w:rsidRPr="001D0879">
        <w:rPr>
          <w:b/>
          <w:sz w:val="14"/>
          <w:szCs w:val="14"/>
        </w:rPr>
        <w:t xml:space="preserve"> 66899 </w:t>
      </w:r>
    </w:p>
    <w:p w:rsidR="00C36BB4" w:rsidRDefault="00C36BB4" w:rsidP="00A36933">
      <w:pPr>
        <w:shd w:val="clear" w:color="auto" w:fill="DBDBDB" w:themeFill="accent3" w:themeFillTint="66"/>
        <w:spacing w:after="0" w:line="360" w:lineRule="auto"/>
        <w:ind w:left="284" w:right="117"/>
        <w:jc w:val="left"/>
        <w:rPr>
          <w:b/>
          <w:sz w:val="14"/>
          <w:szCs w:val="14"/>
        </w:rPr>
      </w:pPr>
    </w:p>
    <w:p w:rsidR="00902634" w:rsidRDefault="00902634" w:rsidP="00A36933">
      <w:pPr>
        <w:shd w:val="clear" w:color="auto" w:fill="DBDBDB" w:themeFill="accent3" w:themeFillTint="66"/>
        <w:spacing w:after="0" w:line="360" w:lineRule="auto"/>
        <w:ind w:left="284" w:right="117"/>
        <w:jc w:val="left"/>
        <w:rPr>
          <w:b/>
          <w:sz w:val="14"/>
          <w:szCs w:val="14"/>
        </w:rPr>
      </w:pPr>
      <w:bookmarkStart w:id="0" w:name="_GoBack"/>
      <w:bookmarkEnd w:id="0"/>
    </w:p>
    <w:p w:rsidR="00902634" w:rsidRDefault="00902634" w:rsidP="00A36933">
      <w:pPr>
        <w:shd w:val="clear" w:color="auto" w:fill="DBDBDB" w:themeFill="accent3" w:themeFillTint="66"/>
        <w:spacing w:after="0" w:line="360" w:lineRule="auto"/>
        <w:ind w:left="284" w:right="117"/>
        <w:jc w:val="left"/>
        <w:rPr>
          <w:b/>
          <w:sz w:val="14"/>
          <w:szCs w:val="14"/>
        </w:rPr>
      </w:pPr>
    </w:p>
    <w:p w:rsidR="00A20E92" w:rsidRDefault="00A20E92" w:rsidP="00A36933">
      <w:pPr>
        <w:shd w:val="clear" w:color="auto" w:fill="DBDBDB" w:themeFill="accent3" w:themeFillTint="66"/>
        <w:spacing w:after="0" w:line="360" w:lineRule="auto"/>
        <w:ind w:left="284" w:right="117"/>
        <w:jc w:val="left"/>
        <w:rPr>
          <w:b/>
          <w:sz w:val="14"/>
          <w:szCs w:val="14"/>
        </w:rPr>
      </w:pPr>
    </w:p>
    <w:p w:rsidR="00A20E92" w:rsidRDefault="00A20E92" w:rsidP="00A36933">
      <w:pPr>
        <w:shd w:val="clear" w:color="auto" w:fill="DBDBDB" w:themeFill="accent3" w:themeFillTint="66"/>
        <w:spacing w:after="0" w:line="360" w:lineRule="auto"/>
        <w:ind w:left="284" w:right="117"/>
        <w:jc w:val="left"/>
        <w:rPr>
          <w:b/>
          <w:sz w:val="14"/>
          <w:szCs w:val="14"/>
        </w:rPr>
      </w:pPr>
    </w:p>
    <w:p w:rsidR="00A20E92" w:rsidRDefault="00A20E92" w:rsidP="00A36933">
      <w:pPr>
        <w:shd w:val="clear" w:color="auto" w:fill="DBDBDB" w:themeFill="accent3" w:themeFillTint="66"/>
        <w:spacing w:after="0" w:line="360" w:lineRule="auto"/>
        <w:ind w:left="284" w:right="117"/>
        <w:jc w:val="left"/>
        <w:rPr>
          <w:b/>
          <w:sz w:val="14"/>
          <w:szCs w:val="14"/>
        </w:rPr>
      </w:pPr>
    </w:p>
    <w:p w:rsidR="00A20E92" w:rsidRDefault="006D43A8" w:rsidP="00A36933">
      <w:pPr>
        <w:shd w:val="clear" w:color="auto" w:fill="DBDBDB" w:themeFill="accent3" w:themeFillTint="66"/>
        <w:spacing w:after="0" w:line="360" w:lineRule="auto"/>
        <w:ind w:left="284" w:right="117"/>
        <w:jc w:val="left"/>
        <w:rPr>
          <w:b/>
          <w:sz w:val="14"/>
          <w:szCs w:val="14"/>
        </w:rPr>
      </w:pPr>
      <w:r>
        <w:rPr>
          <w:noProof/>
        </w:rPr>
        <w:drawing>
          <wp:anchor distT="0" distB="0" distL="114300" distR="114300" simplePos="0" relativeHeight="251675648" behindDoc="1" locked="0" layoutInCell="1" allowOverlap="1" wp14:anchorId="6C72EE75" wp14:editId="1032EEC0">
            <wp:simplePos x="0" y="0"/>
            <wp:positionH relativeFrom="page">
              <wp:posOffset>-19050</wp:posOffset>
            </wp:positionH>
            <wp:positionV relativeFrom="page">
              <wp:posOffset>7620000</wp:posOffset>
            </wp:positionV>
            <wp:extent cx="7562850" cy="3073400"/>
            <wp:effectExtent l="0" t="0" r="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Student Advice_headerfooter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3073400"/>
                    </a:xfrm>
                    <a:prstGeom prst="rect">
                      <a:avLst/>
                    </a:prstGeom>
                  </pic:spPr>
                </pic:pic>
              </a:graphicData>
            </a:graphic>
            <wp14:sizeRelH relativeFrom="page">
              <wp14:pctWidth>0</wp14:pctWidth>
            </wp14:sizeRelH>
            <wp14:sizeRelV relativeFrom="page">
              <wp14:pctHeight>0</wp14:pctHeight>
            </wp14:sizeRelV>
          </wp:anchor>
        </w:drawing>
      </w:r>
    </w:p>
    <w:p w:rsidR="00A20E92" w:rsidRDefault="00A20E92" w:rsidP="00A36933">
      <w:pPr>
        <w:shd w:val="clear" w:color="auto" w:fill="DBDBDB" w:themeFill="accent3" w:themeFillTint="66"/>
        <w:spacing w:after="0" w:line="360" w:lineRule="auto"/>
        <w:ind w:left="284" w:right="117"/>
        <w:jc w:val="left"/>
        <w:rPr>
          <w:b/>
          <w:sz w:val="14"/>
          <w:szCs w:val="14"/>
        </w:rPr>
      </w:pPr>
    </w:p>
    <w:p w:rsidR="00C36BB4" w:rsidRDefault="00C36BB4" w:rsidP="00A36933">
      <w:pPr>
        <w:shd w:val="clear" w:color="auto" w:fill="DBDBDB" w:themeFill="accent3" w:themeFillTint="66"/>
        <w:spacing w:after="0" w:line="360" w:lineRule="auto"/>
        <w:ind w:left="284" w:right="117"/>
        <w:jc w:val="left"/>
        <w:rPr>
          <w:b/>
          <w:sz w:val="14"/>
          <w:szCs w:val="14"/>
        </w:rPr>
      </w:pPr>
    </w:p>
    <w:p w:rsidR="00A20E92" w:rsidRDefault="00A20E92" w:rsidP="00A36933">
      <w:pPr>
        <w:shd w:val="clear" w:color="auto" w:fill="DBDBDB" w:themeFill="accent3" w:themeFillTint="66"/>
        <w:spacing w:after="0" w:line="360" w:lineRule="auto"/>
        <w:ind w:left="284" w:right="117"/>
        <w:jc w:val="left"/>
        <w:rPr>
          <w:b/>
          <w:sz w:val="14"/>
          <w:szCs w:val="14"/>
        </w:rPr>
      </w:pPr>
    </w:p>
    <w:p w:rsidR="0031347B" w:rsidRDefault="0031347B" w:rsidP="000E7EDA">
      <w:pPr>
        <w:spacing w:after="266" w:line="259" w:lineRule="auto"/>
        <w:ind w:left="283" w:right="1412" w:firstLine="0"/>
        <w:jc w:val="left"/>
        <w:rPr>
          <w:b/>
          <w:sz w:val="16"/>
          <w:szCs w:val="16"/>
        </w:rPr>
      </w:pPr>
    </w:p>
    <w:p w:rsidR="00E85108" w:rsidRDefault="00E85108" w:rsidP="000E7EDA">
      <w:pPr>
        <w:spacing w:after="266" w:line="259" w:lineRule="auto"/>
        <w:ind w:left="283" w:right="1412" w:firstLine="0"/>
        <w:jc w:val="left"/>
        <w:rPr>
          <w:b/>
          <w:sz w:val="16"/>
          <w:szCs w:val="16"/>
        </w:rPr>
      </w:pPr>
    </w:p>
    <w:p w:rsidR="00E85108" w:rsidRDefault="00E85108" w:rsidP="000E7EDA">
      <w:pPr>
        <w:spacing w:after="266" w:line="259" w:lineRule="auto"/>
        <w:ind w:left="283" w:right="1412" w:firstLine="0"/>
        <w:jc w:val="left"/>
        <w:rPr>
          <w:b/>
          <w:sz w:val="16"/>
          <w:szCs w:val="16"/>
        </w:rPr>
      </w:pPr>
    </w:p>
    <w:p w:rsidR="00E85108" w:rsidRDefault="00E85108" w:rsidP="000E7EDA">
      <w:pPr>
        <w:spacing w:after="266" w:line="259" w:lineRule="auto"/>
        <w:ind w:left="283" w:right="1412" w:firstLine="0"/>
        <w:jc w:val="left"/>
        <w:rPr>
          <w:b/>
          <w:sz w:val="16"/>
          <w:szCs w:val="16"/>
        </w:rPr>
      </w:pPr>
    </w:p>
    <w:p w:rsidR="002A6810" w:rsidRDefault="002A6810" w:rsidP="00B533AF">
      <w:pPr>
        <w:spacing w:after="266" w:line="259" w:lineRule="auto"/>
        <w:ind w:left="283" w:right="1412" w:firstLine="0"/>
        <w:jc w:val="left"/>
        <w:rPr>
          <w:b/>
          <w:sz w:val="48"/>
          <w:szCs w:val="48"/>
        </w:rPr>
      </w:pPr>
    </w:p>
    <w:p w:rsidR="002A6810" w:rsidRDefault="002A6810" w:rsidP="002A6810">
      <w:pPr>
        <w:spacing w:after="266" w:line="120" w:lineRule="auto"/>
        <w:ind w:left="284" w:right="1412" w:firstLine="0"/>
        <w:jc w:val="left"/>
        <w:rPr>
          <w:b/>
          <w:sz w:val="48"/>
          <w:szCs w:val="48"/>
        </w:rPr>
      </w:pPr>
    </w:p>
    <w:p w:rsidR="002A6810" w:rsidRDefault="002A6810" w:rsidP="002A6810">
      <w:pPr>
        <w:spacing w:after="266" w:line="120" w:lineRule="auto"/>
        <w:ind w:left="284" w:right="1412" w:firstLine="0"/>
        <w:jc w:val="left"/>
        <w:rPr>
          <w:b/>
          <w:sz w:val="48"/>
          <w:szCs w:val="48"/>
        </w:rPr>
      </w:pPr>
    </w:p>
    <w:p w:rsidR="009831A5" w:rsidRDefault="009831A5" w:rsidP="00B533AF">
      <w:pPr>
        <w:spacing w:after="266" w:line="259" w:lineRule="auto"/>
        <w:ind w:left="283" w:right="1412" w:firstLine="0"/>
        <w:jc w:val="left"/>
        <w:rPr>
          <w:b/>
          <w:sz w:val="48"/>
          <w:szCs w:val="48"/>
        </w:rPr>
      </w:pPr>
    </w:p>
    <w:p w:rsidR="00E20FCA" w:rsidRPr="00E20FCA" w:rsidRDefault="00BC100E" w:rsidP="00E20FCA">
      <w:pPr>
        <w:spacing w:after="266" w:line="259" w:lineRule="auto"/>
        <w:ind w:left="283" w:right="1412" w:firstLine="0"/>
        <w:jc w:val="left"/>
        <w:rPr>
          <w:b/>
          <w:sz w:val="28"/>
          <w:szCs w:val="28"/>
        </w:rPr>
      </w:pPr>
      <w:r w:rsidRPr="00E20FCA">
        <w:rPr>
          <w:b/>
          <w:sz w:val="28"/>
          <w:szCs w:val="28"/>
        </w:rPr>
        <w:t xml:space="preserve">Care Leavers </w:t>
      </w:r>
    </w:p>
    <w:p w:rsidR="00802869" w:rsidRDefault="00802869" w:rsidP="00E20FCA">
      <w:pPr>
        <w:spacing w:after="0" w:line="259" w:lineRule="auto"/>
        <w:ind w:left="272" w:right="-6" w:firstLine="0"/>
        <w:rPr>
          <w:sz w:val="16"/>
          <w:szCs w:val="16"/>
        </w:rPr>
      </w:pPr>
      <w:r w:rsidRPr="00E20FCA">
        <w:rPr>
          <w:sz w:val="16"/>
          <w:szCs w:val="16"/>
        </w:rPr>
        <w:t xml:space="preserve">The University of Westminster welcomes students from diverse backgrounds and is committed to supporting local authority care leavers in their successful transition into higher education and independent living. During your time at university, we have a comprehensive and accessible range of support on offer. The University is proud to have been awarded the </w:t>
      </w:r>
      <w:r w:rsidRPr="00E20FCA">
        <w:rPr>
          <w:i/>
          <w:sz w:val="16"/>
          <w:szCs w:val="16"/>
        </w:rPr>
        <w:t>Buttle UK Quality Mark</w:t>
      </w:r>
      <w:r w:rsidRPr="00E20FCA">
        <w:rPr>
          <w:sz w:val="16"/>
          <w:szCs w:val="16"/>
        </w:rPr>
        <w:t xml:space="preserve"> </w:t>
      </w:r>
      <w:r w:rsidR="00F15994" w:rsidRPr="00E20FCA">
        <w:rPr>
          <w:sz w:val="16"/>
          <w:szCs w:val="16"/>
        </w:rPr>
        <w:t xml:space="preserve">in the past </w:t>
      </w:r>
      <w:r w:rsidRPr="00E20FCA">
        <w:rPr>
          <w:sz w:val="16"/>
          <w:szCs w:val="16"/>
        </w:rPr>
        <w:t>for its commitment to care leavers.</w:t>
      </w:r>
    </w:p>
    <w:p w:rsidR="00E20FCA" w:rsidRPr="00E20FCA" w:rsidRDefault="00E20FCA" w:rsidP="00E20FCA">
      <w:pPr>
        <w:spacing w:after="0" w:line="259" w:lineRule="auto"/>
        <w:ind w:left="272" w:right="-6" w:firstLine="0"/>
        <w:jc w:val="left"/>
        <w:rPr>
          <w:sz w:val="16"/>
          <w:szCs w:val="16"/>
        </w:rPr>
      </w:pPr>
    </w:p>
    <w:p w:rsidR="00802869" w:rsidRPr="006D43A8" w:rsidRDefault="00802869" w:rsidP="009831A5">
      <w:pPr>
        <w:spacing w:after="0"/>
        <w:ind w:left="284" w:right="444"/>
        <w:rPr>
          <w:b/>
          <w:sz w:val="18"/>
          <w:szCs w:val="18"/>
        </w:rPr>
      </w:pPr>
      <w:r w:rsidRPr="006D43A8">
        <w:rPr>
          <w:b/>
          <w:sz w:val="18"/>
          <w:szCs w:val="18"/>
        </w:rPr>
        <w:t>Financial support</w:t>
      </w:r>
    </w:p>
    <w:p w:rsidR="009831A5" w:rsidRPr="00E20FCA" w:rsidRDefault="009831A5" w:rsidP="009831A5">
      <w:pPr>
        <w:spacing w:after="0"/>
        <w:ind w:left="284" w:right="444"/>
        <w:rPr>
          <w:b/>
          <w:sz w:val="16"/>
          <w:szCs w:val="16"/>
        </w:rPr>
      </w:pPr>
    </w:p>
    <w:p w:rsidR="00802869" w:rsidRPr="00E20FCA" w:rsidRDefault="00802869" w:rsidP="00802869">
      <w:pPr>
        <w:pStyle w:val="ListParagraph"/>
        <w:numPr>
          <w:ilvl w:val="0"/>
          <w:numId w:val="3"/>
        </w:numPr>
        <w:spacing w:after="0" w:line="360" w:lineRule="auto"/>
        <w:ind w:right="444"/>
        <w:rPr>
          <w:rFonts w:ascii="Arial" w:hAnsi="Arial" w:cs="Arial"/>
          <w:b/>
          <w:sz w:val="16"/>
          <w:szCs w:val="16"/>
        </w:rPr>
      </w:pPr>
      <w:r w:rsidRPr="00E20FCA">
        <w:rPr>
          <w:rFonts w:ascii="Arial" w:hAnsi="Arial" w:cs="Arial"/>
          <w:b/>
          <w:sz w:val="16"/>
          <w:szCs w:val="16"/>
        </w:rPr>
        <w:t xml:space="preserve">Local Authority help with the cost of going to university </w:t>
      </w:r>
    </w:p>
    <w:p w:rsidR="00802869" w:rsidRPr="00E20FCA" w:rsidRDefault="00802869" w:rsidP="0049145C">
      <w:pPr>
        <w:spacing w:after="0" w:line="240" w:lineRule="atLeast"/>
        <w:ind w:left="274" w:right="-6" w:firstLine="0"/>
        <w:rPr>
          <w:sz w:val="16"/>
          <w:szCs w:val="16"/>
        </w:rPr>
      </w:pPr>
      <w:r w:rsidRPr="00E20FCA">
        <w:rPr>
          <w:sz w:val="16"/>
          <w:szCs w:val="16"/>
        </w:rPr>
        <w:t>Going to university provides an exciting and challenging opportunity to improve your future career prospects. As a looked after young person or care leaver in full-time education you will be entitled to financial support up to the age of 25. Your Leaving Care team</w:t>
      </w:r>
      <w:r w:rsidR="0049145C" w:rsidRPr="00E20FCA">
        <w:rPr>
          <w:sz w:val="16"/>
          <w:szCs w:val="16"/>
        </w:rPr>
        <w:t>,</w:t>
      </w:r>
      <w:r w:rsidRPr="00E20FCA">
        <w:rPr>
          <w:sz w:val="16"/>
          <w:szCs w:val="16"/>
        </w:rPr>
        <w:t xml:space="preserve"> Personal Adviser/Social Worker/Case Worker</w:t>
      </w:r>
      <w:r w:rsidR="0049145C" w:rsidRPr="00E20FCA">
        <w:rPr>
          <w:sz w:val="16"/>
          <w:szCs w:val="16"/>
        </w:rPr>
        <w:t>,</w:t>
      </w:r>
      <w:r w:rsidRPr="00E20FCA">
        <w:rPr>
          <w:sz w:val="16"/>
          <w:szCs w:val="16"/>
        </w:rPr>
        <w:t xml:space="preserve"> can help and advise you about your local authority financial entitlement during your studies</w:t>
      </w:r>
      <w:r w:rsidR="000A3FCB" w:rsidRPr="00E20FCA">
        <w:rPr>
          <w:sz w:val="16"/>
          <w:szCs w:val="16"/>
        </w:rPr>
        <w:t xml:space="preserve"> which varies from one Local Authority to another.</w:t>
      </w:r>
      <w:r w:rsidRPr="00E20FCA">
        <w:rPr>
          <w:sz w:val="16"/>
          <w:szCs w:val="16"/>
        </w:rPr>
        <w:t xml:space="preserve"> If you are a relevant (or former relevant) care leaver and you start a university degree course, the Leaving Care team will provide you with support. </w:t>
      </w:r>
      <w:r w:rsidR="0090313B" w:rsidRPr="00E20FCA">
        <w:rPr>
          <w:sz w:val="16"/>
          <w:szCs w:val="16"/>
        </w:rPr>
        <w:t xml:space="preserve">Your local authority should have a financial policy that sets out the financial and practical support that they will give to care leavers who are participating in higher education. Ask to see it, so that it’s clear what support that they will give and ask for it to be clearly written into your pathway plan. </w:t>
      </w:r>
      <w:r w:rsidRPr="00E20FCA">
        <w:rPr>
          <w:sz w:val="16"/>
          <w:szCs w:val="16"/>
        </w:rPr>
        <w:t>The following bursary is the statutory minimum support you can expect from your Local Authority</w:t>
      </w:r>
      <w:r w:rsidR="0049145C" w:rsidRPr="00E20FCA">
        <w:rPr>
          <w:sz w:val="16"/>
          <w:szCs w:val="16"/>
        </w:rPr>
        <w:t>.</w:t>
      </w:r>
    </w:p>
    <w:p w:rsidR="00802869" w:rsidRPr="00E20FCA" w:rsidRDefault="00802869" w:rsidP="00802869">
      <w:pPr>
        <w:spacing w:after="0" w:line="260" w:lineRule="exact"/>
        <w:ind w:left="284" w:right="442"/>
        <w:rPr>
          <w:sz w:val="16"/>
          <w:szCs w:val="16"/>
        </w:rPr>
      </w:pPr>
    </w:p>
    <w:p w:rsidR="00802869" w:rsidRPr="00E20FCA" w:rsidRDefault="00802869" w:rsidP="00802869">
      <w:pPr>
        <w:pStyle w:val="ListParagraph"/>
        <w:numPr>
          <w:ilvl w:val="0"/>
          <w:numId w:val="2"/>
        </w:numPr>
        <w:spacing w:after="0" w:line="360" w:lineRule="auto"/>
        <w:ind w:right="444"/>
        <w:rPr>
          <w:rFonts w:ascii="Arial" w:hAnsi="Arial" w:cs="Arial"/>
          <w:b/>
          <w:sz w:val="16"/>
          <w:szCs w:val="16"/>
        </w:rPr>
      </w:pPr>
      <w:r w:rsidRPr="00E20FCA">
        <w:rPr>
          <w:rFonts w:ascii="Arial" w:hAnsi="Arial" w:cs="Arial"/>
          <w:b/>
          <w:sz w:val="16"/>
          <w:szCs w:val="16"/>
        </w:rPr>
        <w:t xml:space="preserve">A </w:t>
      </w:r>
      <w:r w:rsidR="00346876" w:rsidRPr="00E20FCA">
        <w:rPr>
          <w:rFonts w:ascii="Arial" w:hAnsi="Arial" w:cs="Arial"/>
          <w:b/>
          <w:sz w:val="16"/>
          <w:szCs w:val="16"/>
        </w:rPr>
        <w:t>statutory</w:t>
      </w:r>
      <w:r w:rsidRPr="00E20FCA">
        <w:rPr>
          <w:rFonts w:ascii="Arial" w:hAnsi="Arial" w:cs="Arial"/>
          <w:b/>
          <w:sz w:val="16"/>
          <w:szCs w:val="16"/>
        </w:rPr>
        <w:t xml:space="preserve"> Care Leaver</w:t>
      </w:r>
      <w:r w:rsidR="0049145C" w:rsidRPr="00E20FCA">
        <w:rPr>
          <w:rFonts w:ascii="Arial" w:hAnsi="Arial" w:cs="Arial"/>
          <w:b/>
          <w:sz w:val="16"/>
          <w:szCs w:val="16"/>
        </w:rPr>
        <w:t>’</w:t>
      </w:r>
      <w:r w:rsidRPr="00E20FCA">
        <w:rPr>
          <w:rFonts w:ascii="Arial" w:hAnsi="Arial" w:cs="Arial"/>
          <w:b/>
          <w:sz w:val="16"/>
          <w:szCs w:val="16"/>
        </w:rPr>
        <w:t>s bursary of £2</w:t>
      </w:r>
      <w:r w:rsidR="003C0BA4" w:rsidRPr="00E20FCA">
        <w:rPr>
          <w:rFonts w:ascii="Arial" w:hAnsi="Arial" w:cs="Arial"/>
          <w:b/>
          <w:sz w:val="16"/>
          <w:szCs w:val="16"/>
        </w:rPr>
        <w:t>,</w:t>
      </w:r>
      <w:r w:rsidRPr="00E20FCA">
        <w:rPr>
          <w:rFonts w:ascii="Arial" w:hAnsi="Arial" w:cs="Arial"/>
          <w:b/>
          <w:sz w:val="16"/>
          <w:szCs w:val="16"/>
        </w:rPr>
        <w:t xml:space="preserve">000  </w:t>
      </w:r>
    </w:p>
    <w:p w:rsidR="00802869" w:rsidRPr="00E20FCA" w:rsidRDefault="00802869" w:rsidP="00AA6923">
      <w:pPr>
        <w:spacing w:after="0" w:line="240" w:lineRule="atLeast"/>
        <w:ind w:left="284" w:right="-6"/>
        <w:rPr>
          <w:sz w:val="16"/>
          <w:szCs w:val="16"/>
        </w:rPr>
      </w:pPr>
      <w:r w:rsidRPr="00E20FCA">
        <w:rPr>
          <w:sz w:val="16"/>
          <w:szCs w:val="16"/>
        </w:rPr>
        <w:t xml:space="preserve">Some Local Authorities provide additional financial help with course materials such as purchasing a laptop and may contribute towards travel expenses, accommodation, tuition fees or other costs. (These payments are not normally </w:t>
      </w:r>
      <w:r w:rsidR="00E20FCA" w:rsidRPr="00E20FCA">
        <w:rPr>
          <w:sz w:val="16"/>
          <w:szCs w:val="16"/>
        </w:rPr>
        <w:t>considered</w:t>
      </w:r>
      <w:r w:rsidRPr="00E20FCA">
        <w:rPr>
          <w:sz w:val="16"/>
          <w:szCs w:val="16"/>
        </w:rPr>
        <w:t xml:space="preserve"> when calculating your entitlement to Student Finance England funding</w:t>
      </w:r>
      <w:r w:rsidR="0049145C" w:rsidRPr="00E20FCA">
        <w:rPr>
          <w:sz w:val="16"/>
          <w:szCs w:val="16"/>
        </w:rPr>
        <w:t>.</w:t>
      </w:r>
      <w:r w:rsidRPr="00E20FCA">
        <w:rPr>
          <w:sz w:val="16"/>
          <w:szCs w:val="16"/>
        </w:rPr>
        <w:t xml:space="preserve">)  </w:t>
      </w:r>
    </w:p>
    <w:p w:rsidR="00802869" w:rsidRPr="00E20FCA" w:rsidRDefault="00802869" w:rsidP="00802869">
      <w:pPr>
        <w:spacing w:after="0" w:line="260" w:lineRule="exact"/>
        <w:ind w:left="284" w:right="442"/>
        <w:rPr>
          <w:sz w:val="16"/>
          <w:szCs w:val="16"/>
        </w:rPr>
      </w:pPr>
    </w:p>
    <w:p w:rsidR="00802869" w:rsidRPr="00E20FCA" w:rsidRDefault="00802869" w:rsidP="00802869">
      <w:pPr>
        <w:pStyle w:val="ListParagraph"/>
        <w:numPr>
          <w:ilvl w:val="0"/>
          <w:numId w:val="2"/>
        </w:numPr>
        <w:spacing w:after="0" w:line="360" w:lineRule="auto"/>
        <w:ind w:right="444"/>
        <w:rPr>
          <w:rFonts w:ascii="Arial" w:hAnsi="Arial" w:cs="Arial"/>
          <w:b/>
          <w:sz w:val="16"/>
          <w:szCs w:val="16"/>
        </w:rPr>
      </w:pPr>
      <w:r w:rsidRPr="00E20FCA">
        <w:rPr>
          <w:rFonts w:ascii="Arial" w:hAnsi="Arial" w:cs="Arial"/>
          <w:b/>
          <w:sz w:val="16"/>
          <w:szCs w:val="16"/>
        </w:rPr>
        <w:t>Help and support with vacation accommodation</w:t>
      </w:r>
    </w:p>
    <w:p w:rsidR="00AA6923" w:rsidRDefault="00802869" w:rsidP="00AA6923">
      <w:pPr>
        <w:spacing w:after="0" w:line="240" w:lineRule="atLeast"/>
        <w:ind w:left="284" w:right="-6"/>
        <w:rPr>
          <w:sz w:val="16"/>
          <w:szCs w:val="16"/>
        </w:rPr>
      </w:pPr>
      <w:r w:rsidRPr="00E20FCA">
        <w:rPr>
          <w:sz w:val="16"/>
          <w:szCs w:val="16"/>
        </w:rPr>
        <w:t xml:space="preserve">Local Authorities also have a responsibility to </w:t>
      </w:r>
      <w:r w:rsidR="00E20FCA" w:rsidRPr="00E20FCA">
        <w:rPr>
          <w:sz w:val="16"/>
          <w:szCs w:val="16"/>
        </w:rPr>
        <w:t>help</w:t>
      </w:r>
      <w:r w:rsidRPr="00E20FCA">
        <w:rPr>
          <w:sz w:val="16"/>
          <w:szCs w:val="16"/>
        </w:rPr>
        <w:t xml:space="preserve"> with accommodation and other costs related to entering higher education. The £2</w:t>
      </w:r>
      <w:r w:rsidR="003C0BA4" w:rsidRPr="00E20FCA">
        <w:rPr>
          <w:sz w:val="16"/>
          <w:szCs w:val="16"/>
        </w:rPr>
        <w:t>,</w:t>
      </w:r>
      <w:r w:rsidRPr="00E20FCA">
        <w:rPr>
          <w:sz w:val="16"/>
          <w:szCs w:val="16"/>
        </w:rPr>
        <w:t>00</w:t>
      </w:r>
      <w:r w:rsidR="000A3FCB" w:rsidRPr="00E20FCA">
        <w:rPr>
          <w:sz w:val="16"/>
          <w:szCs w:val="16"/>
        </w:rPr>
        <w:t>0 bursary cannot</w:t>
      </w:r>
      <w:r w:rsidRPr="00E20FCA">
        <w:rPr>
          <w:sz w:val="16"/>
          <w:szCs w:val="16"/>
        </w:rPr>
        <w:t xml:space="preserve"> be paid by the Local Authority towards these costs.</w:t>
      </w:r>
    </w:p>
    <w:p w:rsidR="00E20FCA" w:rsidRPr="00E20FCA" w:rsidRDefault="00E20FCA" w:rsidP="00AA6923">
      <w:pPr>
        <w:spacing w:after="0" w:line="240" w:lineRule="atLeast"/>
        <w:ind w:left="284" w:right="-6"/>
        <w:rPr>
          <w:sz w:val="16"/>
          <w:szCs w:val="16"/>
        </w:rPr>
      </w:pPr>
    </w:p>
    <w:p w:rsidR="00AA6923" w:rsidRPr="00E20FCA" w:rsidRDefault="00E20FCA" w:rsidP="00E20FCA">
      <w:pPr>
        <w:pStyle w:val="ListParagraph"/>
        <w:numPr>
          <w:ilvl w:val="0"/>
          <w:numId w:val="2"/>
        </w:numPr>
        <w:spacing w:after="0" w:line="240" w:lineRule="exact"/>
        <w:ind w:right="442"/>
        <w:rPr>
          <w:rFonts w:ascii="Arial" w:hAnsi="Arial" w:cs="Arial"/>
          <w:b/>
          <w:sz w:val="16"/>
          <w:szCs w:val="16"/>
        </w:rPr>
      </w:pPr>
      <w:r w:rsidRPr="00E20FCA">
        <w:rPr>
          <w:rFonts w:ascii="Arial" w:hAnsi="Arial" w:cs="Arial"/>
          <w:b/>
          <w:sz w:val="16"/>
          <w:szCs w:val="16"/>
        </w:rPr>
        <w:t>Student Finance England funding - Tuition fee loan and maintenance loan</w:t>
      </w:r>
    </w:p>
    <w:p w:rsidR="00BC100E" w:rsidRDefault="00BC100E" w:rsidP="00E85108">
      <w:pPr>
        <w:spacing w:after="0" w:line="240" w:lineRule="atLeast"/>
        <w:ind w:left="284" w:right="-6"/>
        <w:rPr>
          <w:sz w:val="16"/>
          <w:szCs w:val="16"/>
        </w:rPr>
      </w:pPr>
      <w:r w:rsidRPr="00E20FCA">
        <w:rPr>
          <w:sz w:val="16"/>
          <w:szCs w:val="16"/>
        </w:rPr>
        <w:t xml:space="preserve">Eligible students who are studying for their first undergraduate degree will not have to pay these fees up front. A loan is available from the Government to cover the cost of </w:t>
      </w:r>
      <w:r w:rsidR="00E20FCA" w:rsidRPr="00E20FCA">
        <w:rPr>
          <w:sz w:val="16"/>
          <w:szCs w:val="16"/>
        </w:rPr>
        <w:t>tuition,</w:t>
      </w:r>
      <w:r w:rsidRPr="00E20FCA">
        <w:rPr>
          <w:sz w:val="16"/>
          <w:szCs w:val="16"/>
        </w:rPr>
        <w:t xml:space="preserve"> so you don't have to find the money to pay your tuition costs before or while you are studying. You won't have to start repaying the loa</w:t>
      </w:r>
      <w:r w:rsidR="001C3749" w:rsidRPr="00E20FCA">
        <w:rPr>
          <w:sz w:val="16"/>
          <w:szCs w:val="16"/>
        </w:rPr>
        <w:t>n until you are earning over £25</w:t>
      </w:r>
      <w:r w:rsidRPr="00E20FCA">
        <w:rPr>
          <w:sz w:val="16"/>
          <w:szCs w:val="16"/>
        </w:rPr>
        <w:t xml:space="preserve">,000 a year. Eligible students can also apply for a maintenance loan for living costs </w:t>
      </w:r>
      <w:r w:rsidR="00843A53" w:rsidRPr="00E20FCA">
        <w:rPr>
          <w:sz w:val="16"/>
          <w:szCs w:val="16"/>
        </w:rPr>
        <w:t>to</w:t>
      </w:r>
      <w:r w:rsidRPr="00E20FCA">
        <w:rPr>
          <w:sz w:val="16"/>
          <w:szCs w:val="16"/>
        </w:rPr>
        <w:t xml:space="preserve"> help with expenses such as accommodation, travel, books, course materials and food. Students leaving the care of their Local Authority are classed as independent by Student Finance England, providing you don’t return to the care of your parent(s). This means your assessment for your maintenance loan will not be based on your parents</w:t>
      </w:r>
      <w:r w:rsidR="002A6810" w:rsidRPr="00E20FCA">
        <w:rPr>
          <w:sz w:val="16"/>
          <w:szCs w:val="16"/>
        </w:rPr>
        <w:t>’</w:t>
      </w:r>
      <w:r w:rsidRPr="00E20FCA">
        <w:rPr>
          <w:sz w:val="16"/>
          <w:szCs w:val="16"/>
        </w:rPr>
        <w:t xml:space="preserve"> household </w:t>
      </w:r>
      <w:r w:rsidR="002A6810" w:rsidRPr="00E20FCA">
        <w:rPr>
          <w:sz w:val="16"/>
          <w:szCs w:val="16"/>
        </w:rPr>
        <w:t>income,</w:t>
      </w:r>
      <w:r w:rsidRPr="00E20FCA">
        <w:rPr>
          <w:sz w:val="16"/>
          <w:szCs w:val="16"/>
        </w:rPr>
        <w:t xml:space="preserve"> so you should receive the maximum amount. </w:t>
      </w:r>
    </w:p>
    <w:p w:rsidR="00E20FCA" w:rsidRDefault="00E20FCA" w:rsidP="00E85108">
      <w:pPr>
        <w:spacing w:after="0" w:line="240" w:lineRule="atLeast"/>
        <w:ind w:left="284" w:right="-6"/>
        <w:rPr>
          <w:sz w:val="16"/>
          <w:szCs w:val="16"/>
        </w:rPr>
      </w:pPr>
    </w:p>
    <w:p w:rsidR="00E20FCA" w:rsidRDefault="00E20FCA" w:rsidP="00E85108">
      <w:pPr>
        <w:spacing w:after="0" w:line="240" w:lineRule="atLeast"/>
        <w:ind w:left="284" w:right="-6"/>
        <w:rPr>
          <w:sz w:val="16"/>
          <w:szCs w:val="16"/>
        </w:rPr>
      </w:pPr>
    </w:p>
    <w:p w:rsidR="00E20FCA" w:rsidRDefault="00E20FCA" w:rsidP="00E85108">
      <w:pPr>
        <w:spacing w:after="0" w:line="240" w:lineRule="atLeast"/>
        <w:ind w:left="284" w:right="-6"/>
        <w:rPr>
          <w:sz w:val="16"/>
          <w:szCs w:val="16"/>
        </w:rPr>
      </w:pPr>
    </w:p>
    <w:p w:rsidR="00E20FCA" w:rsidRPr="00E20FCA" w:rsidRDefault="00E20FCA" w:rsidP="00E85108">
      <w:pPr>
        <w:spacing w:after="0" w:line="240" w:lineRule="atLeast"/>
        <w:ind w:left="284" w:right="-6"/>
        <w:rPr>
          <w:sz w:val="16"/>
          <w:szCs w:val="16"/>
        </w:rPr>
      </w:pPr>
    </w:p>
    <w:p w:rsidR="002A6810" w:rsidRDefault="002A6810" w:rsidP="00E85108">
      <w:pPr>
        <w:spacing w:after="0" w:line="240" w:lineRule="atLeast"/>
        <w:ind w:left="284" w:right="-6"/>
        <w:rPr>
          <w:sz w:val="18"/>
          <w:szCs w:val="18"/>
        </w:rPr>
      </w:pPr>
    </w:p>
    <w:p w:rsidR="00E85108" w:rsidRDefault="00E85108" w:rsidP="00E85108">
      <w:pPr>
        <w:spacing w:after="0" w:line="240" w:lineRule="atLeast"/>
        <w:ind w:left="284" w:right="-6"/>
        <w:rPr>
          <w:sz w:val="18"/>
          <w:szCs w:val="18"/>
        </w:rPr>
      </w:pPr>
    </w:p>
    <w:p w:rsidR="002A6810" w:rsidRDefault="002A6810" w:rsidP="00E85108">
      <w:pPr>
        <w:spacing w:after="0" w:line="240" w:lineRule="atLeast"/>
        <w:ind w:left="284" w:right="-6"/>
        <w:rPr>
          <w:sz w:val="18"/>
          <w:szCs w:val="18"/>
        </w:rPr>
      </w:pPr>
    </w:p>
    <w:p w:rsidR="002A6810" w:rsidRDefault="002A6810" w:rsidP="00E85108">
      <w:pPr>
        <w:spacing w:after="0" w:line="240" w:lineRule="atLeast"/>
        <w:ind w:left="284" w:right="-6"/>
        <w:rPr>
          <w:sz w:val="18"/>
          <w:szCs w:val="18"/>
        </w:rPr>
      </w:pPr>
    </w:p>
    <w:p w:rsidR="009831A5" w:rsidRDefault="009831A5" w:rsidP="00E85108">
      <w:pPr>
        <w:spacing w:after="0" w:line="240" w:lineRule="atLeast"/>
        <w:ind w:left="284" w:right="-6"/>
        <w:rPr>
          <w:sz w:val="18"/>
          <w:szCs w:val="18"/>
        </w:rPr>
      </w:pPr>
    </w:p>
    <w:p w:rsidR="009831A5" w:rsidRDefault="009831A5" w:rsidP="00E85108">
      <w:pPr>
        <w:spacing w:after="0" w:line="240" w:lineRule="atLeast"/>
        <w:ind w:left="284" w:right="-6"/>
        <w:rPr>
          <w:sz w:val="18"/>
          <w:szCs w:val="18"/>
        </w:rPr>
      </w:pPr>
    </w:p>
    <w:p w:rsidR="009831A5" w:rsidRDefault="009831A5" w:rsidP="00E85108">
      <w:pPr>
        <w:spacing w:after="0" w:line="240" w:lineRule="atLeast"/>
        <w:ind w:left="284" w:right="-6"/>
        <w:rPr>
          <w:sz w:val="18"/>
          <w:szCs w:val="18"/>
        </w:rPr>
      </w:pPr>
    </w:p>
    <w:p w:rsidR="009831A5" w:rsidRDefault="009831A5" w:rsidP="00E85108">
      <w:pPr>
        <w:spacing w:after="0" w:line="240" w:lineRule="atLeast"/>
        <w:ind w:left="284" w:right="-6"/>
        <w:rPr>
          <w:sz w:val="18"/>
          <w:szCs w:val="18"/>
        </w:rPr>
      </w:pPr>
    </w:p>
    <w:p w:rsidR="009831A5" w:rsidRDefault="009831A5" w:rsidP="00E85108">
      <w:pPr>
        <w:spacing w:after="0" w:line="240" w:lineRule="atLeast"/>
        <w:ind w:left="284" w:right="-6"/>
        <w:rPr>
          <w:sz w:val="18"/>
          <w:szCs w:val="18"/>
        </w:rPr>
      </w:pPr>
    </w:p>
    <w:p w:rsidR="002A6810" w:rsidRDefault="002A6810" w:rsidP="00E85108">
      <w:pPr>
        <w:spacing w:after="0" w:line="240" w:lineRule="atLeast"/>
        <w:ind w:left="284" w:right="-6"/>
        <w:rPr>
          <w:sz w:val="18"/>
          <w:szCs w:val="18"/>
        </w:rPr>
      </w:pPr>
    </w:p>
    <w:p w:rsidR="00E85108" w:rsidRDefault="00E85108" w:rsidP="00E85108">
      <w:pPr>
        <w:spacing w:after="0" w:line="240" w:lineRule="atLeast"/>
        <w:ind w:left="284" w:right="-6"/>
        <w:rPr>
          <w:sz w:val="18"/>
          <w:szCs w:val="18"/>
        </w:rPr>
      </w:pPr>
    </w:p>
    <w:p w:rsidR="00E20FCA" w:rsidRDefault="00E20FCA" w:rsidP="00E85108">
      <w:pPr>
        <w:spacing w:after="0" w:line="240" w:lineRule="atLeast"/>
        <w:ind w:left="284" w:right="-6"/>
        <w:rPr>
          <w:sz w:val="18"/>
          <w:szCs w:val="18"/>
        </w:rPr>
      </w:pPr>
    </w:p>
    <w:p w:rsidR="00E20FCA" w:rsidRDefault="00E20FCA" w:rsidP="00E85108">
      <w:pPr>
        <w:spacing w:after="0" w:line="240" w:lineRule="atLeast"/>
        <w:ind w:left="284" w:right="-6"/>
        <w:rPr>
          <w:sz w:val="18"/>
          <w:szCs w:val="18"/>
        </w:rPr>
      </w:pPr>
    </w:p>
    <w:p w:rsidR="00E20FCA" w:rsidRDefault="00E20FCA" w:rsidP="00E85108">
      <w:pPr>
        <w:spacing w:after="0" w:line="240" w:lineRule="atLeast"/>
        <w:ind w:left="284" w:right="-6"/>
        <w:rPr>
          <w:sz w:val="18"/>
          <w:szCs w:val="18"/>
        </w:rPr>
      </w:pPr>
    </w:p>
    <w:p w:rsidR="00E20FCA" w:rsidRDefault="00E20FCA" w:rsidP="00E85108">
      <w:pPr>
        <w:spacing w:after="0" w:line="240" w:lineRule="atLeast"/>
        <w:ind w:left="284" w:right="-6"/>
        <w:rPr>
          <w:sz w:val="18"/>
          <w:szCs w:val="18"/>
        </w:rPr>
      </w:pPr>
    </w:p>
    <w:p w:rsidR="00E20FCA" w:rsidRDefault="00E20FCA" w:rsidP="00E85108">
      <w:pPr>
        <w:spacing w:after="0" w:line="240" w:lineRule="atLeast"/>
        <w:ind w:left="284" w:right="-6"/>
        <w:rPr>
          <w:sz w:val="18"/>
          <w:szCs w:val="18"/>
        </w:rPr>
      </w:pPr>
    </w:p>
    <w:p w:rsidR="00E85108" w:rsidRDefault="00E85108" w:rsidP="00E85108">
      <w:pPr>
        <w:spacing w:after="0" w:line="240" w:lineRule="atLeast"/>
        <w:ind w:left="284" w:right="-6"/>
        <w:rPr>
          <w:sz w:val="18"/>
          <w:szCs w:val="18"/>
        </w:rPr>
      </w:pPr>
    </w:p>
    <w:p w:rsidR="00267288" w:rsidRPr="00133C83" w:rsidRDefault="002A6810" w:rsidP="00EF6CF7">
      <w:pPr>
        <w:shd w:val="clear" w:color="auto" w:fill="DBDBDB" w:themeFill="accent3" w:themeFillTint="66"/>
        <w:tabs>
          <w:tab w:val="left" w:pos="3119"/>
        </w:tabs>
        <w:spacing w:after="0" w:line="360" w:lineRule="auto"/>
        <w:ind w:left="426" w:right="113"/>
        <w:rPr>
          <w:b/>
          <w:szCs w:val="20"/>
        </w:rPr>
      </w:pPr>
      <w:r>
        <w:rPr>
          <w:b/>
          <w:szCs w:val="20"/>
        </w:rPr>
        <w:t>U</w:t>
      </w:r>
      <w:r w:rsidR="00267288" w:rsidRPr="00133C83">
        <w:rPr>
          <w:b/>
          <w:szCs w:val="20"/>
        </w:rPr>
        <w:t>niversity Support cont’d…</w:t>
      </w:r>
    </w:p>
    <w:p w:rsidR="00267288" w:rsidRDefault="00267288" w:rsidP="00EF6CF7">
      <w:pPr>
        <w:shd w:val="clear" w:color="auto" w:fill="DBDBDB" w:themeFill="accent3" w:themeFillTint="66"/>
        <w:spacing w:after="0" w:line="360" w:lineRule="auto"/>
        <w:ind w:left="426" w:right="113"/>
        <w:rPr>
          <w:sz w:val="18"/>
          <w:szCs w:val="18"/>
        </w:rPr>
      </w:pPr>
    </w:p>
    <w:p w:rsidR="00267288" w:rsidRPr="00B156DA" w:rsidRDefault="00267288" w:rsidP="00EF6CF7">
      <w:pPr>
        <w:shd w:val="clear" w:color="auto" w:fill="DBDBDB" w:themeFill="accent3" w:themeFillTint="66"/>
        <w:spacing w:after="0" w:line="360" w:lineRule="auto"/>
        <w:ind w:left="426" w:right="117"/>
        <w:rPr>
          <w:b/>
          <w:sz w:val="14"/>
          <w:szCs w:val="14"/>
        </w:rPr>
      </w:pPr>
      <w:r w:rsidRPr="00B156DA">
        <w:rPr>
          <w:b/>
          <w:sz w:val="14"/>
          <w:szCs w:val="14"/>
        </w:rPr>
        <w:t>Disability Learning Support</w:t>
      </w:r>
      <w:r w:rsidR="00902634">
        <w:rPr>
          <w:b/>
          <w:sz w:val="14"/>
          <w:szCs w:val="14"/>
        </w:rPr>
        <w:t xml:space="preserve"> </w:t>
      </w:r>
      <w:r w:rsidR="00902634" w:rsidRPr="004B554D">
        <w:rPr>
          <w:b/>
          <w:sz w:val="14"/>
          <w:szCs w:val="14"/>
        </w:rPr>
        <w:t xml:space="preserve">and Mentoring </w:t>
      </w:r>
      <w:r w:rsidR="00AB0066">
        <w:rPr>
          <w:b/>
          <w:sz w:val="14"/>
          <w:szCs w:val="14"/>
        </w:rPr>
        <w:t>S</w:t>
      </w:r>
      <w:r w:rsidR="00902634" w:rsidRPr="004B554D">
        <w:rPr>
          <w:b/>
          <w:sz w:val="14"/>
          <w:szCs w:val="14"/>
        </w:rPr>
        <w:t>upport</w:t>
      </w:r>
    </w:p>
    <w:p w:rsidR="00267288" w:rsidRDefault="00267288" w:rsidP="00EF6CF7">
      <w:pPr>
        <w:shd w:val="clear" w:color="auto" w:fill="DBDBDB" w:themeFill="accent3" w:themeFillTint="66"/>
        <w:spacing w:after="0" w:line="360" w:lineRule="auto"/>
        <w:ind w:left="426" w:right="117"/>
        <w:rPr>
          <w:sz w:val="14"/>
          <w:szCs w:val="14"/>
        </w:rPr>
      </w:pPr>
      <w:r>
        <w:rPr>
          <w:sz w:val="14"/>
          <w:szCs w:val="14"/>
        </w:rPr>
        <w:t>Care l</w:t>
      </w:r>
      <w:r w:rsidRPr="00B156DA">
        <w:rPr>
          <w:sz w:val="14"/>
          <w:szCs w:val="14"/>
        </w:rPr>
        <w:t xml:space="preserve">eavers with a disability can access support from Disability Learning Support. </w:t>
      </w:r>
    </w:p>
    <w:p w:rsidR="00902634" w:rsidRPr="00B156DA" w:rsidRDefault="00902634" w:rsidP="00902634">
      <w:pPr>
        <w:shd w:val="clear" w:color="auto" w:fill="DBDBDB" w:themeFill="accent3" w:themeFillTint="66"/>
        <w:spacing w:after="0" w:line="360" w:lineRule="auto"/>
        <w:ind w:left="426" w:right="117"/>
        <w:rPr>
          <w:sz w:val="14"/>
          <w:szCs w:val="14"/>
        </w:rPr>
      </w:pPr>
      <w:r>
        <w:rPr>
          <w:sz w:val="14"/>
          <w:szCs w:val="14"/>
        </w:rPr>
        <w:t xml:space="preserve">Students with long term mental health problems, such as chronic </w:t>
      </w:r>
      <w:r w:rsidR="002A6810">
        <w:rPr>
          <w:sz w:val="14"/>
          <w:szCs w:val="14"/>
        </w:rPr>
        <w:t>anxiety</w:t>
      </w:r>
      <w:r>
        <w:rPr>
          <w:sz w:val="14"/>
          <w:szCs w:val="14"/>
        </w:rPr>
        <w:t xml:space="preserve"> and </w:t>
      </w:r>
      <w:r w:rsidR="002A6810">
        <w:rPr>
          <w:sz w:val="14"/>
          <w:szCs w:val="14"/>
        </w:rPr>
        <w:t>depression, schizophrenia</w:t>
      </w:r>
      <w:r>
        <w:rPr>
          <w:sz w:val="14"/>
          <w:szCs w:val="14"/>
        </w:rPr>
        <w:t xml:space="preserve"> and bi-polar disorder and conditions such as Asperger syndrome and ADHD can have mentoring support.</w:t>
      </w:r>
      <w:r w:rsidRPr="00B156DA">
        <w:rPr>
          <w:sz w:val="14"/>
          <w:szCs w:val="14"/>
        </w:rPr>
        <w:t xml:space="preserve"> </w:t>
      </w:r>
    </w:p>
    <w:p w:rsidR="00267288" w:rsidRPr="00A15236" w:rsidRDefault="00267288" w:rsidP="00EF6CF7">
      <w:pPr>
        <w:shd w:val="clear" w:color="auto" w:fill="DBDBDB" w:themeFill="accent3" w:themeFillTint="66"/>
        <w:spacing w:after="0" w:line="360" w:lineRule="auto"/>
        <w:ind w:left="426" w:right="117"/>
        <w:rPr>
          <w:b/>
          <w:sz w:val="14"/>
          <w:szCs w:val="14"/>
          <w:u w:val="single"/>
        </w:rPr>
      </w:pPr>
      <w:r w:rsidRPr="00A15236">
        <w:rPr>
          <w:b/>
          <w:sz w:val="14"/>
          <w:szCs w:val="14"/>
          <w:u w:val="single"/>
        </w:rPr>
        <w:t>DLS@westminster.ac.uk</w:t>
      </w:r>
    </w:p>
    <w:p w:rsidR="00267288" w:rsidRDefault="00267288" w:rsidP="00DB0FDA">
      <w:pPr>
        <w:shd w:val="clear" w:color="auto" w:fill="DBDBDB" w:themeFill="accent3" w:themeFillTint="66"/>
        <w:spacing w:line="360" w:lineRule="auto"/>
        <w:ind w:left="426" w:right="117"/>
        <w:jc w:val="left"/>
        <w:rPr>
          <w:b/>
          <w:sz w:val="14"/>
          <w:szCs w:val="14"/>
        </w:rPr>
      </w:pPr>
      <w:r w:rsidRPr="00B156DA">
        <w:rPr>
          <w:b/>
          <w:sz w:val="14"/>
          <w:szCs w:val="14"/>
        </w:rPr>
        <w:t xml:space="preserve">T: 020 7911 </w:t>
      </w:r>
      <w:r>
        <w:rPr>
          <w:b/>
          <w:sz w:val="14"/>
          <w:szCs w:val="14"/>
        </w:rPr>
        <w:t>5000 ext</w:t>
      </w:r>
      <w:r w:rsidR="002A6810">
        <w:rPr>
          <w:b/>
          <w:sz w:val="14"/>
          <w:szCs w:val="14"/>
        </w:rPr>
        <w:t>.</w:t>
      </w:r>
      <w:r>
        <w:rPr>
          <w:b/>
          <w:sz w:val="14"/>
          <w:szCs w:val="14"/>
        </w:rPr>
        <w:t xml:space="preserve"> </w:t>
      </w:r>
      <w:r w:rsidR="00DB0FDA">
        <w:rPr>
          <w:b/>
          <w:sz w:val="14"/>
          <w:szCs w:val="14"/>
        </w:rPr>
        <w:t>68800</w:t>
      </w:r>
    </w:p>
    <w:p w:rsidR="00EF6CF7" w:rsidRDefault="00EF6CF7" w:rsidP="00EF6CF7">
      <w:pPr>
        <w:shd w:val="clear" w:color="auto" w:fill="DBDBDB" w:themeFill="accent3" w:themeFillTint="66"/>
        <w:spacing w:line="360" w:lineRule="auto"/>
        <w:ind w:left="426" w:right="117"/>
        <w:rPr>
          <w:b/>
          <w:sz w:val="14"/>
          <w:szCs w:val="14"/>
        </w:rPr>
      </w:pPr>
    </w:p>
    <w:p w:rsidR="00267288" w:rsidRPr="00B156DA" w:rsidRDefault="00267288" w:rsidP="00EF6CF7">
      <w:pPr>
        <w:shd w:val="clear" w:color="auto" w:fill="DBDBDB" w:themeFill="accent3" w:themeFillTint="66"/>
        <w:spacing w:after="0" w:line="360" w:lineRule="auto"/>
        <w:ind w:left="426" w:right="113"/>
        <w:rPr>
          <w:b/>
          <w:sz w:val="14"/>
          <w:szCs w:val="14"/>
        </w:rPr>
      </w:pPr>
      <w:r w:rsidRPr="00B156DA">
        <w:rPr>
          <w:b/>
          <w:sz w:val="14"/>
          <w:szCs w:val="14"/>
        </w:rPr>
        <w:t>Careers</w:t>
      </w:r>
    </w:p>
    <w:p w:rsidR="00267288" w:rsidRPr="00B156DA" w:rsidRDefault="00267288" w:rsidP="00EF6CF7">
      <w:pPr>
        <w:shd w:val="clear" w:color="auto" w:fill="DBDBDB" w:themeFill="accent3" w:themeFillTint="66"/>
        <w:spacing w:after="0" w:line="360" w:lineRule="auto"/>
        <w:ind w:left="426" w:right="113"/>
        <w:rPr>
          <w:sz w:val="14"/>
          <w:szCs w:val="14"/>
        </w:rPr>
      </w:pPr>
      <w:r w:rsidRPr="00B156DA">
        <w:rPr>
          <w:sz w:val="14"/>
          <w:szCs w:val="14"/>
        </w:rPr>
        <w:t>The Career Development Centre has a desi</w:t>
      </w:r>
      <w:r>
        <w:rPr>
          <w:sz w:val="14"/>
          <w:szCs w:val="14"/>
        </w:rPr>
        <w:t>gnated member of staff</w:t>
      </w:r>
      <w:r w:rsidR="00586750">
        <w:rPr>
          <w:sz w:val="14"/>
          <w:szCs w:val="14"/>
        </w:rPr>
        <w:t>, Stephanie Pemberton,</w:t>
      </w:r>
      <w:r>
        <w:rPr>
          <w:sz w:val="14"/>
          <w:szCs w:val="14"/>
        </w:rPr>
        <w:t xml:space="preserve"> to help care l</w:t>
      </w:r>
      <w:r w:rsidRPr="00B156DA">
        <w:rPr>
          <w:sz w:val="14"/>
          <w:szCs w:val="14"/>
        </w:rPr>
        <w:t>eavers find employment and help you with your career development.</w:t>
      </w:r>
      <w:r>
        <w:rPr>
          <w:sz w:val="14"/>
          <w:szCs w:val="14"/>
        </w:rPr>
        <w:t xml:space="preserve"> Priority is given for Career Mentoring</w:t>
      </w:r>
    </w:p>
    <w:p w:rsidR="00267288" w:rsidRPr="00A15236" w:rsidRDefault="00586750" w:rsidP="00EF6CF7">
      <w:pPr>
        <w:shd w:val="clear" w:color="auto" w:fill="DBDBDB" w:themeFill="accent3" w:themeFillTint="66"/>
        <w:spacing w:after="0" w:line="360" w:lineRule="auto"/>
        <w:ind w:left="426" w:right="113"/>
        <w:rPr>
          <w:b/>
          <w:sz w:val="14"/>
          <w:szCs w:val="14"/>
          <w:u w:val="single"/>
        </w:rPr>
      </w:pPr>
      <w:r w:rsidRPr="00A15236">
        <w:rPr>
          <w:b/>
          <w:sz w:val="14"/>
          <w:szCs w:val="14"/>
          <w:u w:val="single"/>
        </w:rPr>
        <w:t>S.Pemberton@westminster.ac.uk</w:t>
      </w:r>
    </w:p>
    <w:p w:rsidR="00267288" w:rsidRDefault="00267288" w:rsidP="00EF6CF7">
      <w:pPr>
        <w:shd w:val="clear" w:color="auto" w:fill="DBDBDB" w:themeFill="accent3" w:themeFillTint="66"/>
        <w:spacing w:after="0" w:line="360" w:lineRule="auto"/>
        <w:ind w:left="426" w:right="113"/>
        <w:rPr>
          <w:b/>
          <w:sz w:val="14"/>
          <w:szCs w:val="14"/>
        </w:rPr>
      </w:pPr>
      <w:r w:rsidRPr="00B156DA">
        <w:rPr>
          <w:b/>
          <w:sz w:val="14"/>
          <w:szCs w:val="14"/>
        </w:rPr>
        <w:t>T: 020 7911 5184</w:t>
      </w:r>
    </w:p>
    <w:p w:rsidR="00267288" w:rsidRDefault="00267288" w:rsidP="00EF6CF7">
      <w:pPr>
        <w:shd w:val="clear" w:color="auto" w:fill="DBDBDB" w:themeFill="accent3" w:themeFillTint="66"/>
        <w:spacing w:after="0" w:line="360" w:lineRule="auto"/>
        <w:ind w:left="426" w:right="113"/>
        <w:rPr>
          <w:b/>
          <w:sz w:val="14"/>
          <w:szCs w:val="14"/>
        </w:rPr>
      </w:pPr>
    </w:p>
    <w:p w:rsidR="00267288" w:rsidRPr="00B156DA" w:rsidRDefault="00267288" w:rsidP="00EF6CF7">
      <w:pPr>
        <w:shd w:val="clear" w:color="auto" w:fill="DBDBDB" w:themeFill="accent3" w:themeFillTint="66"/>
        <w:spacing w:after="0" w:line="360" w:lineRule="auto"/>
        <w:ind w:left="426" w:right="113"/>
        <w:rPr>
          <w:b/>
          <w:sz w:val="14"/>
          <w:szCs w:val="14"/>
        </w:rPr>
      </w:pPr>
      <w:r w:rsidRPr="00B156DA">
        <w:rPr>
          <w:b/>
          <w:sz w:val="14"/>
          <w:szCs w:val="14"/>
        </w:rPr>
        <w:t>Academic Support</w:t>
      </w:r>
    </w:p>
    <w:p w:rsidR="00DB0FDA" w:rsidRDefault="00267288" w:rsidP="00EF6CF7">
      <w:pPr>
        <w:shd w:val="clear" w:color="auto" w:fill="DBDBDB" w:themeFill="accent3" w:themeFillTint="66"/>
        <w:spacing w:after="0" w:line="360" w:lineRule="auto"/>
        <w:ind w:left="426" w:right="113"/>
        <w:rPr>
          <w:sz w:val="14"/>
          <w:szCs w:val="14"/>
        </w:rPr>
      </w:pPr>
      <w:r w:rsidRPr="00B156DA">
        <w:rPr>
          <w:sz w:val="14"/>
          <w:szCs w:val="14"/>
        </w:rPr>
        <w:t xml:space="preserve">The Academic Learning Development Centre aims to support you in your learning and academic development. Their role is to help you reach your academic potential, whatever programme you are on. The Centre offers one-to-one academic skills tutorials and workshops in a number of areas like essay writing, presentations and critical thinking. </w:t>
      </w:r>
    </w:p>
    <w:p w:rsidR="00DB0FDA" w:rsidRDefault="004878AF" w:rsidP="00EF6CF7">
      <w:pPr>
        <w:shd w:val="clear" w:color="auto" w:fill="DBDBDB" w:themeFill="accent3" w:themeFillTint="66"/>
        <w:spacing w:after="0" w:line="360" w:lineRule="auto"/>
        <w:ind w:left="426" w:right="113"/>
        <w:rPr>
          <w:b/>
          <w:sz w:val="14"/>
          <w:szCs w:val="14"/>
        </w:rPr>
      </w:pPr>
      <w:hyperlink r:id="rId11" w:history="1">
        <w:r w:rsidR="00346876" w:rsidRPr="004E1D48">
          <w:rPr>
            <w:rStyle w:val="Hyperlink"/>
            <w:b/>
            <w:sz w:val="14"/>
            <w:szCs w:val="14"/>
          </w:rPr>
          <w:t>https://www.westminster.ac.uk/current-students/studies/study-skills-and-training</w:t>
        </w:r>
      </w:hyperlink>
    </w:p>
    <w:p w:rsidR="00EF6CF7" w:rsidRDefault="00EF6CF7" w:rsidP="00EF6CF7">
      <w:pPr>
        <w:shd w:val="clear" w:color="auto" w:fill="DBDBDB" w:themeFill="accent3" w:themeFillTint="66"/>
        <w:spacing w:after="0" w:line="360" w:lineRule="auto"/>
        <w:ind w:left="426" w:right="113"/>
        <w:rPr>
          <w:b/>
          <w:sz w:val="14"/>
          <w:szCs w:val="14"/>
        </w:rPr>
      </w:pPr>
    </w:p>
    <w:p w:rsidR="00EF6CF7" w:rsidRDefault="00EF6CF7" w:rsidP="00EF6CF7">
      <w:pPr>
        <w:shd w:val="clear" w:color="auto" w:fill="DBDBDB" w:themeFill="accent3" w:themeFillTint="66"/>
        <w:spacing w:after="0" w:line="360" w:lineRule="auto"/>
        <w:ind w:left="426" w:right="113"/>
        <w:rPr>
          <w:b/>
          <w:sz w:val="14"/>
          <w:szCs w:val="14"/>
        </w:rPr>
      </w:pPr>
    </w:p>
    <w:p w:rsidR="00DB0FDA" w:rsidRDefault="00DB0FDA" w:rsidP="00EF6CF7">
      <w:pPr>
        <w:shd w:val="clear" w:color="auto" w:fill="DBDBDB" w:themeFill="accent3" w:themeFillTint="66"/>
        <w:spacing w:after="0" w:line="360" w:lineRule="auto"/>
        <w:ind w:left="426" w:right="113"/>
        <w:rPr>
          <w:b/>
          <w:sz w:val="14"/>
          <w:szCs w:val="14"/>
        </w:rPr>
      </w:pPr>
    </w:p>
    <w:p w:rsidR="00EF6CF7" w:rsidRDefault="00EF6CF7" w:rsidP="00EF6CF7">
      <w:pPr>
        <w:shd w:val="clear" w:color="auto" w:fill="DBDBDB" w:themeFill="accent3" w:themeFillTint="66"/>
        <w:spacing w:after="0" w:line="360" w:lineRule="auto"/>
        <w:ind w:left="426" w:right="113"/>
        <w:jc w:val="center"/>
        <w:rPr>
          <w:b/>
          <w:sz w:val="14"/>
          <w:szCs w:val="14"/>
        </w:rPr>
      </w:pPr>
    </w:p>
    <w:p w:rsidR="00DB0FDA" w:rsidRDefault="00DB0FDA" w:rsidP="00EF6CF7">
      <w:pPr>
        <w:shd w:val="clear" w:color="auto" w:fill="DBDBDB" w:themeFill="accent3" w:themeFillTint="66"/>
        <w:spacing w:after="0" w:line="360" w:lineRule="auto"/>
        <w:ind w:left="426" w:right="113"/>
        <w:jc w:val="center"/>
        <w:rPr>
          <w:b/>
          <w:sz w:val="14"/>
          <w:szCs w:val="14"/>
        </w:rPr>
      </w:pPr>
    </w:p>
    <w:p w:rsidR="00DB0FDA" w:rsidRDefault="00DB0FDA" w:rsidP="00EF6CF7">
      <w:pPr>
        <w:shd w:val="clear" w:color="auto" w:fill="DBDBDB" w:themeFill="accent3" w:themeFillTint="66"/>
        <w:spacing w:after="0" w:line="360" w:lineRule="auto"/>
        <w:ind w:left="426" w:right="113"/>
        <w:jc w:val="center"/>
        <w:rPr>
          <w:b/>
          <w:sz w:val="14"/>
          <w:szCs w:val="14"/>
        </w:rPr>
      </w:pPr>
    </w:p>
    <w:p w:rsidR="00DB0FDA" w:rsidRDefault="00DB0FDA" w:rsidP="00EF6CF7">
      <w:pPr>
        <w:shd w:val="clear" w:color="auto" w:fill="DBDBDB" w:themeFill="accent3" w:themeFillTint="66"/>
        <w:spacing w:after="0" w:line="360" w:lineRule="auto"/>
        <w:ind w:left="426" w:right="113"/>
        <w:jc w:val="center"/>
        <w:rPr>
          <w:b/>
          <w:sz w:val="14"/>
          <w:szCs w:val="14"/>
        </w:rPr>
      </w:pPr>
    </w:p>
    <w:p w:rsidR="00DB0FDA" w:rsidRDefault="00DB0FDA" w:rsidP="00EF6CF7">
      <w:pPr>
        <w:shd w:val="clear" w:color="auto" w:fill="DBDBDB" w:themeFill="accent3" w:themeFillTint="66"/>
        <w:spacing w:after="0" w:line="360" w:lineRule="auto"/>
        <w:ind w:left="426" w:right="113"/>
        <w:jc w:val="center"/>
        <w:rPr>
          <w:b/>
          <w:sz w:val="14"/>
          <w:szCs w:val="14"/>
        </w:rPr>
      </w:pPr>
    </w:p>
    <w:p w:rsidR="00DB0FDA" w:rsidRDefault="00DB0FDA" w:rsidP="00EF6CF7">
      <w:pPr>
        <w:shd w:val="clear" w:color="auto" w:fill="DBDBDB" w:themeFill="accent3" w:themeFillTint="66"/>
        <w:spacing w:after="0" w:line="360" w:lineRule="auto"/>
        <w:ind w:left="426" w:right="113"/>
        <w:jc w:val="center"/>
        <w:rPr>
          <w:b/>
          <w:sz w:val="14"/>
          <w:szCs w:val="14"/>
        </w:rPr>
      </w:pPr>
    </w:p>
    <w:p w:rsidR="00DB0FDA" w:rsidRDefault="00DB0FDA" w:rsidP="00EF6CF7">
      <w:pPr>
        <w:shd w:val="clear" w:color="auto" w:fill="DBDBDB" w:themeFill="accent3" w:themeFillTint="66"/>
        <w:spacing w:after="0" w:line="360" w:lineRule="auto"/>
        <w:ind w:left="426" w:right="113"/>
        <w:jc w:val="center"/>
        <w:rPr>
          <w:b/>
          <w:sz w:val="14"/>
          <w:szCs w:val="14"/>
        </w:rPr>
      </w:pPr>
    </w:p>
    <w:p w:rsidR="00DB0FDA" w:rsidRDefault="00DB0FDA" w:rsidP="00EF6CF7">
      <w:pPr>
        <w:shd w:val="clear" w:color="auto" w:fill="DBDBDB" w:themeFill="accent3" w:themeFillTint="66"/>
        <w:spacing w:after="0" w:line="360" w:lineRule="auto"/>
        <w:ind w:left="426" w:right="113"/>
        <w:jc w:val="center"/>
        <w:rPr>
          <w:b/>
          <w:sz w:val="14"/>
          <w:szCs w:val="14"/>
        </w:rPr>
      </w:pPr>
    </w:p>
    <w:p w:rsidR="00A20E92" w:rsidRDefault="00A20E92" w:rsidP="00EF6CF7">
      <w:pPr>
        <w:shd w:val="clear" w:color="auto" w:fill="DBDBDB" w:themeFill="accent3" w:themeFillTint="66"/>
        <w:spacing w:after="0" w:line="360" w:lineRule="auto"/>
        <w:ind w:left="426" w:right="113"/>
        <w:jc w:val="center"/>
        <w:rPr>
          <w:b/>
          <w:sz w:val="14"/>
          <w:szCs w:val="14"/>
        </w:rPr>
      </w:pPr>
    </w:p>
    <w:p w:rsidR="00A20E92" w:rsidRDefault="00A20E92" w:rsidP="00EF6CF7">
      <w:pPr>
        <w:shd w:val="clear" w:color="auto" w:fill="DBDBDB" w:themeFill="accent3" w:themeFillTint="66"/>
        <w:spacing w:after="0" w:line="360" w:lineRule="auto"/>
        <w:ind w:left="426" w:right="113"/>
        <w:jc w:val="center"/>
        <w:rPr>
          <w:b/>
          <w:sz w:val="14"/>
          <w:szCs w:val="14"/>
        </w:rPr>
      </w:pPr>
    </w:p>
    <w:p w:rsidR="00EF6CF7" w:rsidRDefault="00EF6CF7" w:rsidP="00EF6CF7">
      <w:pPr>
        <w:shd w:val="clear" w:color="auto" w:fill="DBDBDB" w:themeFill="accent3" w:themeFillTint="66"/>
        <w:spacing w:after="0" w:line="360" w:lineRule="auto"/>
        <w:ind w:left="426" w:right="113"/>
        <w:rPr>
          <w:b/>
          <w:sz w:val="14"/>
          <w:szCs w:val="14"/>
        </w:rPr>
      </w:pPr>
    </w:p>
    <w:p w:rsidR="00EF6CF7" w:rsidRDefault="00EF6CF7" w:rsidP="00EF6CF7">
      <w:pPr>
        <w:shd w:val="clear" w:color="auto" w:fill="DBDBDB" w:themeFill="accent3" w:themeFillTint="66"/>
        <w:spacing w:after="0" w:line="360" w:lineRule="auto"/>
        <w:ind w:left="426" w:right="113"/>
        <w:rPr>
          <w:b/>
          <w:sz w:val="14"/>
          <w:szCs w:val="14"/>
        </w:rPr>
      </w:pPr>
    </w:p>
    <w:p w:rsidR="00267288" w:rsidRDefault="00267288" w:rsidP="00EF6CF7">
      <w:pPr>
        <w:shd w:val="clear" w:color="auto" w:fill="DBDBDB" w:themeFill="accent3" w:themeFillTint="66"/>
        <w:spacing w:after="0" w:line="360" w:lineRule="auto"/>
        <w:ind w:left="426" w:right="113"/>
        <w:rPr>
          <w:b/>
          <w:sz w:val="14"/>
          <w:szCs w:val="14"/>
        </w:rPr>
      </w:pPr>
    </w:p>
    <w:p w:rsidR="00C92AB9" w:rsidRDefault="00C92AB9" w:rsidP="00267288">
      <w:pPr>
        <w:spacing w:after="0" w:line="360" w:lineRule="auto"/>
        <w:ind w:left="426" w:right="113"/>
        <w:rPr>
          <w:b/>
          <w:sz w:val="14"/>
          <w:szCs w:val="14"/>
        </w:rPr>
      </w:pPr>
    </w:p>
    <w:p w:rsidR="00C46E27" w:rsidRDefault="00C46E27" w:rsidP="00267288">
      <w:pPr>
        <w:spacing w:after="0" w:line="360" w:lineRule="auto"/>
        <w:ind w:left="426" w:right="113"/>
        <w:rPr>
          <w:b/>
          <w:sz w:val="14"/>
          <w:szCs w:val="14"/>
        </w:rPr>
      </w:pPr>
    </w:p>
    <w:p w:rsidR="00C46E27" w:rsidRDefault="00C46E27" w:rsidP="00267288">
      <w:pPr>
        <w:spacing w:after="0" w:line="360" w:lineRule="auto"/>
        <w:ind w:left="426" w:right="113"/>
        <w:rPr>
          <w:b/>
          <w:sz w:val="14"/>
          <w:szCs w:val="14"/>
        </w:rPr>
      </w:pPr>
    </w:p>
    <w:p w:rsidR="00C46E27" w:rsidRDefault="00C46E27" w:rsidP="00267288">
      <w:pPr>
        <w:spacing w:after="0" w:line="360" w:lineRule="auto"/>
        <w:ind w:left="426" w:right="113"/>
        <w:rPr>
          <w:b/>
          <w:sz w:val="14"/>
          <w:szCs w:val="14"/>
        </w:rPr>
      </w:pPr>
    </w:p>
    <w:p w:rsidR="00C46E27" w:rsidRDefault="00C46E27" w:rsidP="00267288">
      <w:pPr>
        <w:spacing w:after="0" w:line="360" w:lineRule="auto"/>
        <w:ind w:left="426" w:right="113"/>
        <w:rPr>
          <w:b/>
          <w:sz w:val="14"/>
          <w:szCs w:val="14"/>
        </w:rPr>
      </w:pPr>
    </w:p>
    <w:p w:rsidR="00C46E27" w:rsidRDefault="00C46E27" w:rsidP="00267288">
      <w:pPr>
        <w:spacing w:after="0" w:line="360" w:lineRule="auto"/>
        <w:ind w:left="426" w:right="113"/>
        <w:rPr>
          <w:b/>
          <w:sz w:val="14"/>
          <w:szCs w:val="14"/>
        </w:rPr>
      </w:pPr>
    </w:p>
    <w:p w:rsidR="00C92AB9" w:rsidRDefault="00C92AB9" w:rsidP="00267288">
      <w:pPr>
        <w:spacing w:after="0" w:line="360" w:lineRule="auto"/>
        <w:ind w:left="426" w:right="113"/>
        <w:rPr>
          <w:b/>
          <w:sz w:val="14"/>
          <w:szCs w:val="14"/>
        </w:rPr>
      </w:pPr>
    </w:p>
    <w:p w:rsidR="00F25A3E" w:rsidRDefault="00F25A3E" w:rsidP="00267288">
      <w:pPr>
        <w:spacing w:after="0" w:line="360" w:lineRule="auto"/>
        <w:ind w:left="426" w:right="113"/>
        <w:rPr>
          <w:b/>
          <w:sz w:val="14"/>
          <w:szCs w:val="14"/>
        </w:rPr>
      </w:pPr>
    </w:p>
    <w:p w:rsidR="00F25A3E" w:rsidRDefault="00F25A3E" w:rsidP="00267288">
      <w:pPr>
        <w:spacing w:after="0" w:line="360" w:lineRule="auto"/>
        <w:ind w:left="426" w:right="113"/>
        <w:rPr>
          <w:b/>
          <w:sz w:val="14"/>
          <w:szCs w:val="14"/>
        </w:rPr>
      </w:pPr>
    </w:p>
    <w:p w:rsidR="00267288" w:rsidRDefault="00267288" w:rsidP="00267288">
      <w:pPr>
        <w:spacing w:after="0" w:line="360" w:lineRule="auto"/>
        <w:ind w:left="426" w:right="113"/>
        <w:rPr>
          <w:b/>
          <w:sz w:val="14"/>
          <w:szCs w:val="14"/>
        </w:rPr>
      </w:pPr>
    </w:p>
    <w:p w:rsidR="00DB0FDA" w:rsidRDefault="00DB0FDA" w:rsidP="00267288">
      <w:pPr>
        <w:spacing w:after="0" w:line="360" w:lineRule="auto"/>
        <w:ind w:left="426" w:right="113"/>
        <w:rPr>
          <w:b/>
          <w:sz w:val="14"/>
          <w:szCs w:val="14"/>
        </w:rPr>
      </w:pPr>
    </w:p>
    <w:p w:rsidR="00C92AB9" w:rsidRDefault="00C92AB9" w:rsidP="00267288">
      <w:pPr>
        <w:spacing w:after="0" w:line="360" w:lineRule="auto"/>
        <w:ind w:left="426" w:right="113"/>
        <w:rPr>
          <w:b/>
          <w:sz w:val="14"/>
          <w:szCs w:val="14"/>
        </w:rPr>
      </w:pPr>
    </w:p>
    <w:p w:rsidR="002A6810" w:rsidRDefault="002A6810" w:rsidP="002A6810">
      <w:pPr>
        <w:pStyle w:val="ListParagraph"/>
        <w:spacing w:after="0" w:line="360" w:lineRule="auto"/>
        <w:ind w:left="644" w:right="444"/>
        <w:rPr>
          <w:rFonts w:ascii="Arial" w:hAnsi="Arial" w:cs="Arial"/>
          <w:b/>
          <w:sz w:val="20"/>
          <w:szCs w:val="20"/>
        </w:rPr>
      </w:pPr>
    </w:p>
    <w:p w:rsidR="00267288" w:rsidRPr="00E20FCA" w:rsidRDefault="00267288" w:rsidP="00267288">
      <w:pPr>
        <w:pStyle w:val="ListParagraph"/>
        <w:numPr>
          <w:ilvl w:val="0"/>
          <w:numId w:val="2"/>
        </w:numPr>
        <w:spacing w:after="0" w:line="360" w:lineRule="auto"/>
        <w:ind w:right="444"/>
        <w:rPr>
          <w:rFonts w:ascii="Arial" w:hAnsi="Arial" w:cs="Arial"/>
          <w:b/>
          <w:sz w:val="16"/>
          <w:szCs w:val="16"/>
        </w:rPr>
      </w:pPr>
      <w:r w:rsidRPr="00E20FCA">
        <w:rPr>
          <w:rFonts w:ascii="Arial" w:hAnsi="Arial" w:cs="Arial"/>
          <w:b/>
          <w:sz w:val="16"/>
          <w:szCs w:val="16"/>
        </w:rPr>
        <w:t>Maintenance Grant</w:t>
      </w:r>
    </w:p>
    <w:p w:rsidR="00267288" w:rsidRPr="00E20FCA" w:rsidRDefault="00267288" w:rsidP="00267288">
      <w:pPr>
        <w:spacing w:after="0" w:line="240" w:lineRule="exact"/>
        <w:ind w:left="284" w:right="442"/>
        <w:rPr>
          <w:sz w:val="16"/>
          <w:szCs w:val="16"/>
        </w:rPr>
      </w:pPr>
      <w:r w:rsidRPr="00E20FCA">
        <w:rPr>
          <w:sz w:val="16"/>
          <w:szCs w:val="16"/>
        </w:rPr>
        <w:t>Students starting their course from September 2016 will not be eligible for a Maintenance Grant due to new funding rules.</w:t>
      </w:r>
    </w:p>
    <w:p w:rsidR="00267288" w:rsidRPr="00E20FCA" w:rsidRDefault="00267288" w:rsidP="00267288">
      <w:pPr>
        <w:spacing w:after="0" w:line="240" w:lineRule="exact"/>
        <w:ind w:left="284" w:right="442"/>
        <w:rPr>
          <w:sz w:val="16"/>
          <w:szCs w:val="16"/>
        </w:rPr>
      </w:pPr>
    </w:p>
    <w:p w:rsidR="00267288" w:rsidRPr="00E20FCA" w:rsidRDefault="00267288" w:rsidP="00267288">
      <w:pPr>
        <w:spacing w:after="0" w:line="240" w:lineRule="exact"/>
        <w:ind w:left="284" w:right="442"/>
        <w:rPr>
          <w:sz w:val="16"/>
          <w:szCs w:val="16"/>
        </w:rPr>
      </w:pPr>
      <w:r w:rsidRPr="00E20FCA">
        <w:rPr>
          <w:sz w:val="16"/>
          <w:szCs w:val="16"/>
        </w:rPr>
        <w:t>If you are a parent with a dependent child, you may be able to apply for additional grants and help towards childcare costs from Student Finance England. You may also be eligible to claim welfare benefits. The rules around this are complicated. Please contact a Student Adviser (same contact number as Care Leaver Adviser) to discuss your individual circumstances and for further, more detailed advice.</w:t>
      </w:r>
    </w:p>
    <w:p w:rsidR="00267288" w:rsidRPr="00E20FCA" w:rsidRDefault="00267288" w:rsidP="00267288">
      <w:pPr>
        <w:spacing w:after="0" w:line="240" w:lineRule="exact"/>
        <w:ind w:left="284" w:right="442"/>
        <w:rPr>
          <w:sz w:val="16"/>
          <w:szCs w:val="16"/>
        </w:rPr>
      </w:pPr>
    </w:p>
    <w:p w:rsidR="00267288" w:rsidRPr="00E20FCA" w:rsidRDefault="00267288" w:rsidP="00267288">
      <w:pPr>
        <w:spacing w:after="0" w:line="240" w:lineRule="exact"/>
        <w:ind w:left="284" w:right="442"/>
        <w:rPr>
          <w:sz w:val="16"/>
          <w:szCs w:val="16"/>
        </w:rPr>
      </w:pPr>
      <w:r w:rsidRPr="00E20FCA">
        <w:rPr>
          <w:sz w:val="16"/>
          <w:szCs w:val="16"/>
        </w:rPr>
        <w:t xml:space="preserve">Disabled students can claim additional allowances from Student Finance England. These are to cover such things as special equipment or a helper. This is known as Disabled Student Allowance (DSA) and an assessment </w:t>
      </w:r>
      <w:r w:rsidR="00E20FCA" w:rsidRPr="00E20FCA">
        <w:rPr>
          <w:sz w:val="16"/>
          <w:szCs w:val="16"/>
        </w:rPr>
        <w:t>must</w:t>
      </w:r>
      <w:r w:rsidRPr="00E20FCA">
        <w:rPr>
          <w:sz w:val="16"/>
          <w:szCs w:val="16"/>
        </w:rPr>
        <w:t xml:space="preserve"> be undertaken before any money is awarded. The university Disability Learning </w:t>
      </w:r>
      <w:r w:rsidR="00203243" w:rsidRPr="00E20FCA">
        <w:rPr>
          <w:sz w:val="16"/>
          <w:szCs w:val="16"/>
        </w:rPr>
        <w:t xml:space="preserve">Support </w:t>
      </w:r>
      <w:r w:rsidRPr="00E20FCA">
        <w:rPr>
          <w:sz w:val="16"/>
          <w:szCs w:val="16"/>
        </w:rPr>
        <w:t>team can help you apply for this.</w:t>
      </w:r>
    </w:p>
    <w:p w:rsidR="00EE7E58" w:rsidRPr="00E20FCA" w:rsidRDefault="007729BA" w:rsidP="00267288">
      <w:pPr>
        <w:spacing w:after="0" w:line="240" w:lineRule="exact"/>
        <w:ind w:left="284" w:right="442"/>
        <w:rPr>
          <w:b/>
          <w:sz w:val="16"/>
          <w:szCs w:val="16"/>
        </w:rPr>
      </w:pPr>
      <w:r w:rsidRPr="00E20FCA">
        <w:rPr>
          <w:b/>
          <w:sz w:val="16"/>
          <w:szCs w:val="16"/>
        </w:rPr>
        <w:t xml:space="preserve">E: </w:t>
      </w:r>
      <w:hyperlink r:id="rId12" w:history="1">
        <w:r w:rsidR="00EE7E58" w:rsidRPr="00E20FCA">
          <w:rPr>
            <w:b/>
            <w:sz w:val="16"/>
            <w:szCs w:val="16"/>
            <w:u w:val="single"/>
          </w:rPr>
          <w:t>DLS@westminster.ac.uk</w:t>
        </w:r>
      </w:hyperlink>
      <w:r w:rsidR="00EE7E58" w:rsidRPr="00E20FCA">
        <w:rPr>
          <w:b/>
          <w:sz w:val="16"/>
          <w:szCs w:val="16"/>
        </w:rPr>
        <w:t xml:space="preserve"> </w:t>
      </w:r>
    </w:p>
    <w:p w:rsidR="00EE7E58" w:rsidRPr="00E20FCA" w:rsidRDefault="00EE7E58" w:rsidP="00267288">
      <w:pPr>
        <w:spacing w:after="0" w:line="240" w:lineRule="exact"/>
        <w:ind w:left="284" w:right="442"/>
        <w:rPr>
          <w:b/>
          <w:color w:val="auto"/>
          <w:sz w:val="16"/>
          <w:szCs w:val="16"/>
        </w:rPr>
      </w:pPr>
      <w:r w:rsidRPr="00E20FCA">
        <w:rPr>
          <w:b/>
          <w:color w:val="auto"/>
          <w:sz w:val="16"/>
          <w:szCs w:val="16"/>
        </w:rPr>
        <w:t>T: 020</w:t>
      </w:r>
      <w:r w:rsidR="00663E87" w:rsidRPr="00E20FCA">
        <w:rPr>
          <w:b/>
          <w:color w:val="auto"/>
          <w:sz w:val="16"/>
          <w:szCs w:val="16"/>
        </w:rPr>
        <w:t xml:space="preserve"> 7911</w:t>
      </w:r>
      <w:r w:rsidR="00E742A1" w:rsidRPr="00E20FCA">
        <w:rPr>
          <w:b/>
          <w:color w:val="auto"/>
          <w:sz w:val="16"/>
          <w:szCs w:val="16"/>
        </w:rPr>
        <w:t xml:space="preserve"> 5000 </w:t>
      </w:r>
      <w:r w:rsidR="002A6810" w:rsidRPr="00E20FCA">
        <w:rPr>
          <w:b/>
          <w:color w:val="auto"/>
          <w:sz w:val="16"/>
          <w:szCs w:val="16"/>
        </w:rPr>
        <w:t>ext.</w:t>
      </w:r>
      <w:r w:rsidRPr="00E20FCA">
        <w:rPr>
          <w:b/>
          <w:color w:val="auto"/>
          <w:sz w:val="16"/>
          <w:szCs w:val="16"/>
        </w:rPr>
        <w:t xml:space="preserve"> 68800</w:t>
      </w:r>
    </w:p>
    <w:p w:rsidR="00267288" w:rsidRDefault="00267288" w:rsidP="00267288">
      <w:pPr>
        <w:spacing w:after="0" w:line="240" w:lineRule="exact"/>
        <w:ind w:left="284" w:right="442"/>
        <w:rPr>
          <w:sz w:val="16"/>
          <w:szCs w:val="16"/>
        </w:rPr>
      </w:pPr>
    </w:p>
    <w:p w:rsidR="00E20FCA" w:rsidRPr="00E20FCA" w:rsidRDefault="00E20FCA" w:rsidP="00267288">
      <w:pPr>
        <w:spacing w:after="0" w:line="240" w:lineRule="exact"/>
        <w:ind w:left="284" w:right="442"/>
        <w:rPr>
          <w:sz w:val="16"/>
          <w:szCs w:val="16"/>
        </w:rPr>
      </w:pPr>
    </w:p>
    <w:p w:rsidR="00E20FCA" w:rsidRPr="006D43A8" w:rsidRDefault="00267288" w:rsidP="00E20FCA">
      <w:pPr>
        <w:spacing w:after="0" w:line="360" w:lineRule="auto"/>
        <w:ind w:left="284" w:right="444"/>
        <w:rPr>
          <w:b/>
          <w:sz w:val="18"/>
          <w:szCs w:val="18"/>
        </w:rPr>
      </w:pPr>
      <w:r w:rsidRPr="006D43A8">
        <w:rPr>
          <w:b/>
          <w:sz w:val="18"/>
          <w:szCs w:val="18"/>
        </w:rPr>
        <w:t xml:space="preserve">University </w:t>
      </w:r>
      <w:r w:rsidR="006D43A8" w:rsidRPr="006D43A8">
        <w:rPr>
          <w:b/>
          <w:sz w:val="18"/>
          <w:szCs w:val="18"/>
        </w:rPr>
        <w:t>F</w:t>
      </w:r>
      <w:r w:rsidRPr="006D43A8">
        <w:rPr>
          <w:b/>
          <w:sz w:val="18"/>
          <w:szCs w:val="18"/>
        </w:rPr>
        <w:t xml:space="preserve">unding </w:t>
      </w:r>
    </w:p>
    <w:p w:rsidR="00267288" w:rsidRPr="00E20FCA" w:rsidRDefault="00267288" w:rsidP="00267288">
      <w:pPr>
        <w:pStyle w:val="ListParagraph"/>
        <w:numPr>
          <w:ilvl w:val="0"/>
          <w:numId w:val="2"/>
        </w:numPr>
        <w:spacing w:after="0" w:line="260" w:lineRule="exact"/>
        <w:ind w:right="442"/>
        <w:rPr>
          <w:rFonts w:ascii="Arial" w:hAnsi="Arial" w:cs="Arial"/>
          <w:b/>
          <w:sz w:val="16"/>
          <w:szCs w:val="16"/>
        </w:rPr>
      </w:pPr>
      <w:r w:rsidRPr="00E20FCA">
        <w:rPr>
          <w:rFonts w:ascii="Arial" w:hAnsi="Arial" w:cs="Arial"/>
          <w:b/>
          <w:sz w:val="16"/>
          <w:szCs w:val="16"/>
        </w:rPr>
        <w:t>University Care Leavers Bursary</w:t>
      </w:r>
    </w:p>
    <w:p w:rsidR="00267288" w:rsidRPr="00E20FCA" w:rsidRDefault="00267288" w:rsidP="00267288">
      <w:pPr>
        <w:spacing w:after="0"/>
        <w:ind w:left="284" w:right="442"/>
        <w:rPr>
          <w:b/>
          <w:sz w:val="16"/>
          <w:szCs w:val="16"/>
        </w:rPr>
      </w:pPr>
    </w:p>
    <w:p w:rsidR="00267288" w:rsidRPr="00E20FCA" w:rsidRDefault="00267288" w:rsidP="00267288">
      <w:pPr>
        <w:spacing w:after="0" w:line="240" w:lineRule="exact"/>
        <w:ind w:left="284" w:right="442"/>
        <w:rPr>
          <w:sz w:val="16"/>
          <w:szCs w:val="16"/>
        </w:rPr>
      </w:pPr>
      <w:r w:rsidRPr="00E20FCA">
        <w:rPr>
          <w:sz w:val="16"/>
          <w:szCs w:val="16"/>
        </w:rPr>
        <w:t xml:space="preserve">The university offers a Care Leavers Bursary of £750 for each year of academic study. To apply for </w:t>
      </w:r>
      <w:r w:rsidR="00E20FCA" w:rsidRPr="00E20FCA">
        <w:rPr>
          <w:sz w:val="16"/>
          <w:szCs w:val="16"/>
        </w:rPr>
        <w:t>this,</w:t>
      </w:r>
      <w:r w:rsidRPr="00E20FCA">
        <w:rPr>
          <w:sz w:val="16"/>
          <w:szCs w:val="16"/>
        </w:rPr>
        <w:t xml:space="preserve"> you need to complete an application </w:t>
      </w:r>
      <w:r w:rsidR="00620748" w:rsidRPr="00E20FCA">
        <w:rPr>
          <w:sz w:val="16"/>
          <w:szCs w:val="16"/>
        </w:rPr>
        <w:t>form, which</w:t>
      </w:r>
      <w:r w:rsidRPr="00E20FCA">
        <w:rPr>
          <w:sz w:val="16"/>
          <w:szCs w:val="16"/>
        </w:rPr>
        <w:t xml:space="preserve"> is available after you</w:t>
      </w:r>
      <w:r w:rsidR="00030731" w:rsidRPr="00E20FCA">
        <w:rPr>
          <w:sz w:val="16"/>
          <w:szCs w:val="16"/>
        </w:rPr>
        <w:t xml:space="preserve"> have</w:t>
      </w:r>
      <w:r w:rsidRPr="00E20FCA">
        <w:rPr>
          <w:sz w:val="16"/>
          <w:szCs w:val="16"/>
        </w:rPr>
        <w:t xml:space="preserve"> enrol</w:t>
      </w:r>
      <w:r w:rsidR="00030731" w:rsidRPr="00E20FCA">
        <w:rPr>
          <w:sz w:val="16"/>
          <w:szCs w:val="16"/>
        </w:rPr>
        <w:t>led</w:t>
      </w:r>
      <w:r w:rsidRPr="00E20FCA">
        <w:rPr>
          <w:sz w:val="16"/>
          <w:szCs w:val="16"/>
        </w:rPr>
        <w:t xml:space="preserve"> on your course. You must also get this signed by your Leaving Care team. Contact: </w:t>
      </w:r>
    </w:p>
    <w:p w:rsidR="00267288" w:rsidRPr="00E20FCA" w:rsidRDefault="007729BA" w:rsidP="0044118A">
      <w:pPr>
        <w:spacing w:after="0" w:line="240" w:lineRule="exact"/>
        <w:ind w:left="284" w:right="442"/>
        <w:jc w:val="left"/>
        <w:rPr>
          <w:b/>
          <w:sz w:val="16"/>
          <w:szCs w:val="16"/>
        </w:rPr>
      </w:pPr>
      <w:r w:rsidRPr="00E20FCA">
        <w:rPr>
          <w:b/>
          <w:sz w:val="16"/>
          <w:szCs w:val="16"/>
        </w:rPr>
        <w:t xml:space="preserve">E: </w:t>
      </w:r>
      <w:r w:rsidR="00267288" w:rsidRPr="00E20FCA">
        <w:rPr>
          <w:b/>
          <w:sz w:val="16"/>
          <w:szCs w:val="16"/>
          <w:u w:val="single"/>
        </w:rPr>
        <w:t>studentfunding@westminster.ac.uk</w:t>
      </w:r>
      <w:r w:rsidR="00267288" w:rsidRPr="00E20FCA">
        <w:rPr>
          <w:b/>
          <w:sz w:val="16"/>
          <w:szCs w:val="16"/>
        </w:rPr>
        <w:t xml:space="preserve"> </w:t>
      </w:r>
      <w:r w:rsidR="00C92AB9" w:rsidRPr="00E20FCA">
        <w:rPr>
          <w:b/>
          <w:sz w:val="16"/>
          <w:szCs w:val="16"/>
        </w:rPr>
        <w:br/>
      </w:r>
      <w:r w:rsidR="00267288" w:rsidRPr="00E20FCA">
        <w:rPr>
          <w:b/>
          <w:sz w:val="16"/>
          <w:szCs w:val="16"/>
        </w:rPr>
        <w:t>T: 020 7911 5000 ext</w:t>
      </w:r>
      <w:r w:rsidR="002A6810" w:rsidRPr="00E20FCA">
        <w:rPr>
          <w:b/>
          <w:sz w:val="16"/>
          <w:szCs w:val="16"/>
        </w:rPr>
        <w:t>.</w:t>
      </w:r>
      <w:r w:rsidR="00267288" w:rsidRPr="00E20FCA">
        <w:rPr>
          <w:b/>
          <w:sz w:val="16"/>
          <w:szCs w:val="16"/>
        </w:rPr>
        <w:t xml:space="preserve"> 66989</w:t>
      </w:r>
    </w:p>
    <w:p w:rsidR="00C92AB9" w:rsidRPr="00E20FCA" w:rsidRDefault="00C92AB9" w:rsidP="00267288">
      <w:pPr>
        <w:spacing w:after="0" w:line="240" w:lineRule="exact"/>
        <w:ind w:left="284" w:right="442"/>
        <w:rPr>
          <w:b/>
          <w:sz w:val="16"/>
          <w:szCs w:val="16"/>
        </w:rPr>
      </w:pPr>
    </w:p>
    <w:p w:rsidR="00267288" w:rsidRPr="00E20FCA" w:rsidRDefault="00267288" w:rsidP="00267288">
      <w:pPr>
        <w:pStyle w:val="ListParagraph"/>
        <w:numPr>
          <w:ilvl w:val="0"/>
          <w:numId w:val="2"/>
        </w:numPr>
        <w:spacing w:after="0" w:line="360" w:lineRule="auto"/>
        <w:ind w:right="444"/>
        <w:rPr>
          <w:rFonts w:ascii="Arial" w:hAnsi="Arial" w:cs="Arial"/>
          <w:b/>
          <w:sz w:val="16"/>
          <w:szCs w:val="16"/>
        </w:rPr>
      </w:pPr>
      <w:r w:rsidRPr="00E20FCA">
        <w:rPr>
          <w:rFonts w:ascii="Arial" w:hAnsi="Arial" w:cs="Arial"/>
          <w:b/>
          <w:sz w:val="16"/>
          <w:szCs w:val="16"/>
        </w:rPr>
        <w:t>Westminster Living Expenses Support Scheme (LESS)</w:t>
      </w:r>
    </w:p>
    <w:p w:rsidR="00267288" w:rsidRPr="00E20FCA" w:rsidRDefault="00267288" w:rsidP="00DB0FDA">
      <w:pPr>
        <w:spacing w:after="0" w:line="240" w:lineRule="exact"/>
        <w:ind w:left="284" w:right="442"/>
        <w:rPr>
          <w:sz w:val="16"/>
          <w:szCs w:val="16"/>
        </w:rPr>
      </w:pPr>
      <w:r w:rsidRPr="00E20FCA">
        <w:rPr>
          <w:sz w:val="16"/>
          <w:szCs w:val="16"/>
        </w:rPr>
        <w:t xml:space="preserve">The university offers additional support to students who are experiencing financial hardship through the Westminster Living Expenses Support Scheme. This is a non-repayable grant and applications are means tested. Care leavers are given priority when applying to this fund. For further information, please see: </w:t>
      </w:r>
    </w:p>
    <w:p w:rsidR="00361BC2" w:rsidRPr="00E20FCA" w:rsidRDefault="004878AF" w:rsidP="00DB0FDA">
      <w:pPr>
        <w:spacing w:after="0" w:line="240" w:lineRule="exact"/>
        <w:ind w:left="284" w:right="442"/>
        <w:rPr>
          <w:sz w:val="16"/>
          <w:szCs w:val="16"/>
        </w:rPr>
      </w:pPr>
      <w:hyperlink r:id="rId13" w:history="1">
        <w:r w:rsidR="00361BC2" w:rsidRPr="00E20FCA">
          <w:rPr>
            <w:rStyle w:val="Hyperlink"/>
            <w:sz w:val="16"/>
            <w:szCs w:val="16"/>
          </w:rPr>
          <w:t>https://www.westminster.ac.uk/current-students/university-life/student-finance/other-funding-options/living-expenses-support-scheme-less</w:t>
        </w:r>
      </w:hyperlink>
    </w:p>
    <w:p w:rsidR="008E0461" w:rsidRPr="00E20FCA" w:rsidRDefault="008E0461" w:rsidP="004F50A2">
      <w:pPr>
        <w:pStyle w:val="ListParagraph"/>
        <w:numPr>
          <w:ilvl w:val="0"/>
          <w:numId w:val="9"/>
        </w:numPr>
        <w:spacing w:before="100" w:beforeAutospacing="1" w:after="100" w:afterAutospacing="1"/>
        <w:rPr>
          <w:rFonts w:ascii="Arial" w:eastAsiaTheme="majorEastAsia" w:hAnsi="Arial" w:cs="Arial"/>
          <w:b/>
          <w:sz w:val="16"/>
          <w:szCs w:val="16"/>
        </w:rPr>
      </w:pPr>
      <w:r w:rsidRPr="00E20FCA">
        <w:rPr>
          <w:rFonts w:ascii="Arial" w:eastAsiaTheme="majorEastAsia" w:hAnsi="Arial" w:cs="Arial"/>
          <w:b/>
          <w:sz w:val="16"/>
          <w:szCs w:val="16"/>
        </w:rPr>
        <w:t xml:space="preserve">Unite Foundation Accommodation Scholarships </w:t>
      </w:r>
    </w:p>
    <w:p w:rsidR="00D843A1" w:rsidRDefault="008E0461" w:rsidP="00A15236">
      <w:pPr>
        <w:spacing w:after="0" w:line="240" w:lineRule="exact"/>
        <w:ind w:left="284" w:right="442"/>
        <w:rPr>
          <w:sz w:val="16"/>
          <w:szCs w:val="16"/>
        </w:rPr>
      </w:pPr>
      <w:r w:rsidRPr="00E20FCA">
        <w:rPr>
          <w:sz w:val="16"/>
          <w:szCs w:val="16"/>
        </w:rPr>
        <w:t xml:space="preserve">The University of Westminster has a partnership with the Unite Foundation. Each year, </w:t>
      </w:r>
      <w:proofErr w:type="gramStart"/>
      <w:r w:rsidRPr="00E20FCA">
        <w:rPr>
          <w:sz w:val="16"/>
          <w:szCs w:val="16"/>
        </w:rPr>
        <w:t>Unite</w:t>
      </w:r>
      <w:proofErr w:type="gramEnd"/>
      <w:r w:rsidRPr="00E20FCA">
        <w:rPr>
          <w:sz w:val="16"/>
          <w:szCs w:val="16"/>
        </w:rPr>
        <w:t xml:space="preserve"> offers a number of full accom</w:t>
      </w:r>
      <w:r w:rsidR="008474C7" w:rsidRPr="00E20FCA">
        <w:rPr>
          <w:sz w:val="16"/>
          <w:szCs w:val="16"/>
        </w:rPr>
        <w:t>modation scholarships for Care L</w:t>
      </w:r>
      <w:r w:rsidRPr="00E20FCA">
        <w:rPr>
          <w:sz w:val="16"/>
          <w:szCs w:val="16"/>
        </w:rPr>
        <w:t>eavers and Estranged students</w:t>
      </w:r>
      <w:r w:rsidR="00203243" w:rsidRPr="00E20FCA">
        <w:rPr>
          <w:sz w:val="16"/>
          <w:szCs w:val="16"/>
        </w:rPr>
        <w:t xml:space="preserve"> to live in Unite Hall accommodation</w:t>
      </w:r>
      <w:r w:rsidRPr="00E20FCA">
        <w:rPr>
          <w:sz w:val="16"/>
          <w:szCs w:val="16"/>
        </w:rPr>
        <w:t xml:space="preserve">. Applications </w:t>
      </w:r>
      <w:r w:rsidR="00F259D1" w:rsidRPr="00E20FCA">
        <w:rPr>
          <w:sz w:val="16"/>
          <w:szCs w:val="16"/>
        </w:rPr>
        <w:t xml:space="preserve">close </w:t>
      </w:r>
      <w:r w:rsidR="00346876" w:rsidRPr="00E20FCA">
        <w:rPr>
          <w:sz w:val="16"/>
          <w:szCs w:val="16"/>
        </w:rPr>
        <w:t xml:space="preserve">towards </w:t>
      </w:r>
      <w:r w:rsidR="005A4EA6" w:rsidRPr="00E20FCA">
        <w:rPr>
          <w:sz w:val="16"/>
          <w:szCs w:val="16"/>
        </w:rPr>
        <w:t xml:space="preserve">the </w:t>
      </w:r>
      <w:r w:rsidR="00F259D1" w:rsidRPr="00E20FCA">
        <w:rPr>
          <w:sz w:val="16"/>
          <w:szCs w:val="16"/>
        </w:rPr>
        <w:t>end of May</w:t>
      </w:r>
      <w:r w:rsidR="001C4E1A" w:rsidRPr="00E20FCA">
        <w:rPr>
          <w:sz w:val="16"/>
          <w:szCs w:val="16"/>
        </w:rPr>
        <w:t xml:space="preserve"> 2020 for the academic year 20/21</w:t>
      </w:r>
      <w:r w:rsidRPr="00E20FCA">
        <w:rPr>
          <w:sz w:val="16"/>
          <w:szCs w:val="16"/>
        </w:rPr>
        <w:t>.</w:t>
      </w:r>
      <w:r w:rsidR="00D843A1">
        <w:rPr>
          <w:sz w:val="16"/>
          <w:szCs w:val="16"/>
        </w:rPr>
        <w:t xml:space="preserve"> </w:t>
      </w:r>
      <w:r w:rsidRPr="00E20FCA">
        <w:rPr>
          <w:sz w:val="16"/>
          <w:szCs w:val="16"/>
        </w:rPr>
        <w:t xml:space="preserve"> </w:t>
      </w:r>
    </w:p>
    <w:p w:rsidR="00D843A1" w:rsidRDefault="00D843A1" w:rsidP="00A15236">
      <w:pPr>
        <w:spacing w:after="0" w:line="240" w:lineRule="exact"/>
        <w:ind w:left="284" w:right="442"/>
        <w:rPr>
          <w:sz w:val="16"/>
          <w:szCs w:val="16"/>
        </w:rPr>
      </w:pPr>
    </w:p>
    <w:p w:rsidR="00D843A1" w:rsidRDefault="00D843A1" w:rsidP="00A15236">
      <w:pPr>
        <w:spacing w:after="0" w:line="240" w:lineRule="exact"/>
        <w:ind w:left="284" w:right="442"/>
        <w:rPr>
          <w:sz w:val="16"/>
          <w:szCs w:val="16"/>
        </w:rPr>
      </w:pPr>
      <w:r>
        <w:rPr>
          <w:sz w:val="16"/>
          <w:szCs w:val="16"/>
        </w:rPr>
        <w:t>However, the scholarship cycle for 2</w:t>
      </w:r>
      <w:r w:rsidR="00EF1EA7">
        <w:rPr>
          <w:sz w:val="16"/>
          <w:szCs w:val="16"/>
        </w:rPr>
        <w:t>1</w:t>
      </w:r>
      <w:r>
        <w:rPr>
          <w:sz w:val="16"/>
          <w:szCs w:val="16"/>
        </w:rPr>
        <w:t>/2</w:t>
      </w:r>
      <w:r w:rsidR="00EF1EA7">
        <w:rPr>
          <w:sz w:val="16"/>
          <w:szCs w:val="16"/>
        </w:rPr>
        <w:t>2</w:t>
      </w:r>
      <w:r>
        <w:rPr>
          <w:sz w:val="16"/>
          <w:szCs w:val="16"/>
        </w:rPr>
        <w:t xml:space="preserve"> is currently suspended while the Unite Foundation currently responds and absorbs the impact of the Coronavirus pandemic on their scholarship students and university partners.</w:t>
      </w:r>
    </w:p>
    <w:p w:rsidR="00D843A1" w:rsidRDefault="00D843A1" w:rsidP="00A15236">
      <w:pPr>
        <w:spacing w:after="0" w:line="240" w:lineRule="exact"/>
        <w:ind w:left="284" w:right="442"/>
        <w:rPr>
          <w:sz w:val="16"/>
          <w:szCs w:val="16"/>
        </w:rPr>
      </w:pPr>
    </w:p>
    <w:p w:rsidR="008E0461" w:rsidRDefault="008E0461" w:rsidP="00DB0FDA">
      <w:pPr>
        <w:spacing w:after="0" w:line="240" w:lineRule="exact"/>
        <w:ind w:left="284" w:right="442"/>
        <w:rPr>
          <w:rStyle w:val="Hyperlink"/>
          <w:b/>
          <w:sz w:val="16"/>
          <w:szCs w:val="16"/>
        </w:rPr>
      </w:pPr>
    </w:p>
    <w:p w:rsidR="004878AF" w:rsidRDefault="004878AF" w:rsidP="00DB0FDA">
      <w:pPr>
        <w:spacing w:after="0" w:line="240" w:lineRule="exact"/>
        <w:ind w:left="284" w:right="442"/>
        <w:rPr>
          <w:rStyle w:val="Hyperlink"/>
          <w:b/>
          <w:sz w:val="16"/>
          <w:szCs w:val="16"/>
        </w:rPr>
      </w:pPr>
    </w:p>
    <w:p w:rsidR="004878AF" w:rsidRDefault="004878AF" w:rsidP="00DB0FDA">
      <w:pPr>
        <w:spacing w:after="0" w:line="240" w:lineRule="exact"/>
        <w:ind w:left="284" w:right="442"/>
        <w:rPr>
          <w:rStyle w:val="Hyperlink"/>
          <w:b/>
          <w:sz w:val="16"/>
          <w:szCs w:val="16"/>
        </w:rPr>
      </w:pPr>
    </w:p>
    <w:p w:rsidR="004878AF" w:rsidRDefault="004878AF" w:rsidP="00DB0FDA">
      <w:pPr>
        <w:spacing w:after="0" w:line="240" w:lineRule="exact"/>
        <w:ind w:left="284" w:right="442"/>
        <w:rPr>
          <w:rStyle w:val="Hyperlink"/>
          <w:b/>
          <w:sz w:val="16"/>
          <w:szCs w:val="16"/>
        </w:rPr>
      </w:pPr>
    </w:p>
    <w:p w:rsidR="004878AF" w:rsidRDefault="004878AF" w:rsidP="00DB0FDA">
      <w:pPr>
        <w:spacing w:after="0" w:line="240" w:lineRule="exact"/>
        <w:ind w:left="284" w:right="442"/>
        <w:rPr>
          <w:rStyle w:val="Hyperlink"/>
          <w:b/>
          <w:sz w:val="16"/>
          <w:szCs w:val="16"/>
        </w:rPr>
      </w:pPr>
    </w:p>
    <w:p w:rsidR="004878AF" w:rsidRDefault="004878AF" w:rsidP="00DB0FDA">
      <w:pPr>
        <w:spacing w:after="0" w:line="240" w:lineRule="exact"/>
        <w:ind w:left="284" w:right="442"/>
        <w:rPr>
          <w:rStyle w:val="Hyperlink"/>
          <w:b/>
          <w:sz w:val="16"/>
          <w:szCs w:val="16"/>
        </w:rPr>
      </w:pPr>
    </w:p>
    <w:p w:rsidR="004878AF" w:rsidRDefault="004878AF" w:rsidP="00DB0FDA">
      <w:pPr>
        <w:spacing w:after="0" w:line="240" w:lineRule="exact"/>
        <w:ind w:left="284" w:right="442"/>
        <w:rPr>
          <w:rStyle w:val="Hyperlink"/>
          <w:b/>
          <w:sz w:val="16"/>
          <w:szCs w:val="16"/>
        </w:rPr>
      </w:pPr>
    </w:p>
    <w:p w:rsidR="004878AF" w:rsidRDefault="004878AF" w:rsidP="00DB0FDA">
      <w:pPr>
        <w:spacing w:after="0" w:line="240" w:lineRule="exact"/>
        <w:ind w:left="284" w:right="442"/>
        <w:rPr>
          <w:rStyle w:val="Hyperlink"/>
          <w:b/>
          <w:sz w:val="16"/>
          <w:szCs w:val="16"/>
        </w:rPr>
      </w:pPr>
    </w:p>
    <w:p w:rsidR="004878AF" w:rsidRDefault="004878AF" w:rsidP="00DB0FDA">
      <w:pPr>
        <w:spacing w:after="0" w:line="240" w:lineRule="exact"/>
        <w:ind w:left="284" w:right="442"/>
        <w:rPr>
          <w:rStyle w:val="Hyperlink"/>
          <w:b/>
          <w:sz w:val="16"/>
          <w:szCs w:val="16"/>
        </w:rPr>
      </w:pPr>
    </w:p>
    <w:p w:rsidR="004878AF" w:rsidRDefault="004878AF" w:rsidP="00DB0FDA">
      <w:pPr>
        <w:spacing w:after="0" w:line="240" w:lineRule="exact"/>
        <w:ind w:left="284" w:right="442"/>
        <w:rPr>
          <w:rStyle w:val="Hyperlink"/>
          <w:b/>
          <w:sz w:val="16"/>
          <w:szCs w:val="16"/>
        </w:rPr>
      </w:pPr>
    </w:p>
    <w:p w:rsidR="004878AF" w:rsidRDefault="004878AF" w:rsidP="00DB0FDA">
      <w:pPr>
        <w:spacing w:after="0" w:line="240" w:lineRule="exact"/>
        <w:ind w:left="284" w:right="442"/>
        <w:rPr>
          <w:rStyle w:val="Hyperlink"/>
          <w:b/>
          <w:sz w:val="16"/>
          <w:szCs w:val="16"/>
        </w:rPr>
      </w:pPr>
    </w:p>
    <w:p w:rsidR="00F25A3E" w:rsidRDefault="00F25A3E" w:rsidP="00DB0FDA">
      <w:pPr>
        <w:spacing w:after="0" w:line="240" w:lineRule="exact"/>
        <w:ind w:left="284" w:right="442"/>
        <w:rPr>
          <w:rStyle w:val="Hyperlink"/>
          <w:b/>
          <w:sz w:val="16"/>
          <w:szCs w:val="16"/>
        </w:rPr>
      </w:pPr>
    </w:p>
    <w:p w:rsidR="00F25A3E" w:rsidRDefault="00F25A3E" w:rsidP="00DB0FDA">
      <w:pPr>
        <w:spacing w:after="0" w:line="240" w:lineRule="exact"/>
        <w:ind w:left="284" w:right="442"/>
        <w:rPr>
          <w:rStyle w:val="Hyperlink"/>
          <w:b/>
          <w:sz w:val="16"/>
          <w:szCs w:val="16"/>
        </w:rPr>
      </w:pPr>
    </w:p>
    <w:p w:rsidR="00E86794" w:rsidRDefault="00E86794" w:rsidP="00DB0FDA">
      <w:pPr>
        <w:spacing w:after="0" w:line="240" w:lineRule="exact"/>
        <w:ind w:left="284" w:right="442"/>
        <w:rPr>
          <w:rStyle w:val="Hyperlink"/>
          <w:b/>
          <w:sz w:val="16"/>
          <w:szCs w:val="16"/>
        </w:rPr>
      </w:pPr>
    </w:p>
    <w:p w:rsidR="00E20FCA" w:rsidRDefault="00E20FCA" w:rsidP="00DB0FDA">
      <w:pPr>
        <w:spacing w:after="0" w:line="240" w:lineRule="exact"/>
        <w:ind w:left="284" w:right="442"/>
        <w:rPr>
          <w:rStyle w:val="Hyperlink"/>
          <w:b/>
          <w:sz w:val="16"/>
          <w:szCs w:val="16"/>
        </w:rPr>
      </w:pPr>
    </w:p>
    <w:p w:rsidR="00E20FCA" w:rsidRDefault="00E20FCA" w:rsidP="00DB0FDA">
      <w:pPr>
        <w:spacing w:after="0" w:line="240" w:lineRule="exact"/>
        <w:ind w:left="284" w:right="442"/>
        <w:rPr>
          <w:rStyle w:val="Hyperlink"/>
          <w:b/>
          <w:sz w:val="16"/>
          <w:szCs w:val="16"/>
        </w:rPr>
      </w:pPr>
    </w:p>
    <w:p w:rsidR="00E20FCA" w:rsidRDefault="00E20FCA" w:rsidP="00DB0FDA">
      <w:pPr>
        <w:spacing w:after="0" w:line="240" w:lineRule="exact"/>
        <w:ind w:left="284" w:right="442"/>
        <w:rPr>
          <w:rStyle w:val="Hyperlink"/>
          <w:b/>
          <w:sz w:val="16"/>
          <w:szCs w:val="16"/>
        </w:rPr>
      </w:pPr>
    </w:p>
    <w:p w:rsidR="00E20FCA" w:rsidRDefault="00E20FCA" w:rsidP="00DB0FDA">
      <w:pPr>
        <w:spacing w:after="0" w:line="240" w:lineRule="exact"/>
        <w:ind w:left="284" w:right="442"/>
        <w:rPr>
          <w:rStyle w:val="Hyperlink"/>
          <w:b/>
          <w:sz w:val="16"/>
          <w:szCs w:val="16"/>
        </w:rPr>
      </w:pPr>
    </w:p>
    <w:p w:rsidR="00E20FCA" w:rsidRDefault="00E20FCA" w:rsidP="00DB0FDA">
      <w:pPr>
        <w:spacing w:after="0" w:line="240" w:lineRule="exact"/>
        <w:ind w:left="284" w:right="442"/>
        <w:rPr>
          <w:rStyle w:val="Hyperlink"/>
          <w:b/>
          <w:sz w:val="16"/>
          <w:szCs w:val="16"/>
        </w:rPr>
      </w:pPr>
    </w:p>
    <w:p w:rsidR="00CD3815" w:rsidRDefault="00CD3815" w:rsidP="00CD3815">
      <w:pPr>
        <w:shd w:val="clear" w:color="auto" w:fill="DBDBDB" w:themeFill="accent3" w:themeFillTint="66"/>
        <w:spacing w:line="360" w:lineRule="auto"/>
        <w:ind w:left="284" w:right="117"/>
        <w:rPr>
          <w:b/>
          <w:sz w:val="18"/>
          <w:szCs w:val="18"/>
        </w:rPr>
      </w:pPr>
      <w:r>
        <w:rPr>
          <w:b/>
          <w:sz w:val="18"/>
          <w:szCs w:val="18"/>
        </w:rPr>
        <w:t>Care leavers organisations</w:t>
      </w:r>
    </w:p>
    <w:p w:rsidR="00C91982" w:rsidRDefault="00C91982" w:rsidP="00CD3815">
      <w:pPr>
        <w:shd w:val="clear" w:color="auto" w:fill="DBDBDB" w:themeFill="accent3" w:themeFillTint="66"/>
        <w:spacing w:line="360" w:lineRule="auto"/>
        <w:ind w:left="284" w:right="117"/>
        <w:rPr>
          <w:b/>
          <w:sz w:val="14"/>
          <w:szCs w:val="14"/>
        </w:rPr>
      </w:pPr>
    </w:p>
    <w:p w:rsidR="00CD3815" w:rsidRPr="00C91982" w:rsidRDefault="00CD3815" w:rsidP="00CD3815">
      <w:pPr>
        <w:shd w:val="clear" w:color="auto" w:fill="DBDBDB" w:themeFill="accent3" w:themeFillTint="66"/>
        <w:spacing w:line="360" w:lineRule="auto"/>
        <w:ind w:left="284" w:right="117"/>
        <w:rPr>
          <w:b/>
          <w:sz w:val="14"/>
          <w:szCs w:val="14"/>
        </w:rPr>
      </w:pPr>
      <w:r w:rsidRPr="00C91982">
        <w:rPr>
          <w:b/>
          <w:sz w:val="14"/>
          <w:szCs w:val="14"/>
        </w:rPr>
        <w:t>Charity Become</w:t>
      </w:r>
    </w:p>
    <w:p w:rsidR="00CD3815" w:rsidRPr="00A15236" w:rsidRDefault="00A15236" w:rsidP="00CD3815">
      <w:pPr>
        <w:shd w:val="clear" w:color="auto" w:fill="DBDBDB" w:themeFill="accent3" w:themeFillTint="66"/>
        <w:spacing w:line="360" w:lineRule="auto"/>
        <w:ind w:left="284" w:right="117"/>
        <w:rPr>
          <w:rStyle w:val="Hyperlink"/>
          <w:b/>
          <w:sz w:val="14"/>
          <w:szCs w:val="14"/>
        </w:rPr>
      </w:pPr>
      <w:r>
        <w:rPr>
          <w:b/>
          <w:sz w:val="14"/>
          <w:szCs w:val="14"/>
        </w:rPr>
        <w:fldChar w:fldCharType="begin"/>
      </w:r>
      <w:r>
        <w:rPr>
          <w:b/>
          <w:sz w:val="14"/>
          <w:szCs w:val="14"/>
        </w:rPr>
        <w:instrText xml:space="preserve"> HYPERLINK "http://www.becomecharity.org.uk/help-and-advice/care-advice-line/" </w:instrText>
      </w:r>
      <w:r>
        <w:rPr>
          <w:b/>
          <w:sz w:val="14"/>
          <w:szCs w:val="14"/>
        </w:rPr>
        <w:fldChar w:fldCharType="separate"/>
      </w:r>
      <w:r w:rsidR="00CD3815" w:rsidRPr="00A15236">
        <w:rPr>
          <w:rStyle w:val="Hyperlink"/>
          <w:b/>
          <w:sz w:val="14"/>
          <w:szCs w:val="14"/>
        </w:rPr>
        <w:t>http://www.becomecharity.org.uk/help-and-advice/care-advice-line/</w:t>
      </w:r>
    </w:p>
    <w:p w:rsidR="00CD3815" w:rsidRDefault="00A15236" w:rsidP="00CD3815">
      <w:pPr>
        <w:shd w:val="clear" w:color="auto" w:fill="DBDBDB" w:themeFill="accent3" w:themeFillTint="66"/>
        <w:spacing w:line="360" w:lineRule="auto"/>
        <w:ind w:left="284" w:right="117"/>
        <w:rPr>
          <w:sz w:val="14"/>
          <w:szCs w:val="14"/>
        </w:rPr>
      </w:pPr>
      <w:r>
        <w:rPr>
          <w:b/>
          <w:sz w:val="14"/>
          <w:szCs w:val="14"/>
        </w:rPr>
        <w:fldChar w:fldCharType="end"/>
      </w:r>
      <w:r w:rsidR="00CD3815">
        <w:rPr>
          <w:sz w:val="14"/>
          <w:szCs w:val="14"/>
        </w:rPr>
        <w:t>Freephone</w:t>
      </w:r>
      <w:r w:rsidR="00C91982">
        <w:rPr>
          <w:sz w:val="14"/>
          <w:szCs w:val="14"/>
        </w:rPr>
        <w:t>:</w:t>
      </w:r>
      <w:r w:rsidR="00CD3815">
        <w:rPr>
          <w:sz w:val="14"/>
          <w:szCs w:val="14"/>
        </w:rPr>
        <w:t xml:space="preserve"> 0800 023 2033</w:t>
      </w:r>
    </w:p>
    <w:p w:rsidR="00CD3815" w:rsidRPr="00A15236" w:rsidRDefault="00CD3815" w:rsidP="00CD3815">
      <w:pPr>
        <w:shd w:val="clear" w:color="auto" w:fill="DBDBDB" w:themeFill="accent3" w:themeFillTint="66"/>
        <w:spacing w:line="360" w:lineRule="auto"/>
        <w:ind w:left="284" w:right="117"/>
        <w:rPr>
          <w:b/>
          <w:sz w:val="14"/>
          <w:szCs w:val="14"/>
          <w:u w:val="single"/>
        </w:rPr>
      </w:pPr>
      <w:r w:rsidRPr="00A15236">
        <w:rPr>
          <w:b/>
          <w:sz w:val="14"/>
          <w:szCs w:val="14"/>
          <w:u w:val="single"/>
        </w:rPr>
        <w:t>advice@becomecharity.org.uk</w:t>
      </w:r>
    </w:p>
    <w:p w:rsidR="00CD3815" w:rsidRDefault="00CD3815" w:rsidP="00CD3815">
      <w:pPr>
        <w:shd w:val="clear" w:color="auto" w:fill="DBDBDB" w:themeFill="accent3" w:themeFillTint="66"/>
        <w:spacing w:line="360" w:lineRule="auto"/>
        <w:ind w:left="284" w:right="117"/>
        <w:rPr>
          <w:b/>
          <w:sz w:val="18"/>
          <w:szCs w:val="18"/>
        </w:rPr>
      </w:pPr>
    </w:p>
    <w:p w:rsidR="00CD3815" w:rsidRPr="00C91982" w:rsidRDefault="00CD3815" w:rsidP="00CD3815">
      <w:pPr>
        <w:shd w:val="clear" w:color="auto" w:fill="DBDBDB" w:themeFill="accent3" w:themeFillTint="66"/>
        <w:spacing w:line="360" w:lineRule="auto"/>
        <w:ind w:left="284" w:right="117"/>
        <w:rPr>
          <w:b/>
          <w:sz w:val="14"/>
          <w:szCs w:val="14"/>
        </w:rPr>
      </w:pPr>
      <w:r w:rsidRPr="00C91982">
        <w:rPr>
          <w:b/>
          <w:sz w:val="14"/>
          <w:szCs w:val="14"/>
        </w:rPr>
        <w:t>Rees</w:t>
      </w:r>
    </w:p>
    <w:p w:rsidR="00CD3815" w:rsidRPr="005A66B2" w:rsidRDefault="004878AF" w:rsidP="00CD3815">
      <w:pPr>
        <w:shd w:val="clear" w:color="auto" w:fill="DBDBDB" w:themeFill="accent3" w:themeFillTint="66"/>
        <w:spacing w:line="360" w:lineRule="auto"/>
        <w:ind w:left="284" w:right="117"/>
        <w:rPr>
          <w:b/>
          <w:sz w:val="14"/>
          <w:szCs w:val="14"/>
        </w:rPr>
      </w:pPr>
      <w:hyperlink r:id="rId14" w:history="1">
        <w:r w:rsidR="00CD3815" w:rsidRPr="00847DC7">
          <w:rPr>
            <w:rStyle w:val="Hyperlink"/>
            <w:b/>
            <w:sz w:val="14"/>
            <w:szCs w:val="14"/>
          </w:rPr>
          <w:t>www.reesfoundation.org/</w:t>
        </w:r>
      </w:hyperlink>
    </w:p>
    <w:p w:rsidR="00CD3815" w:rsidRPr="008F2402" w:rsidRDefault="00CD3815" w:rsidP="00CD3815">
      <w:pPr>
        <w:shd w:val="clear" w:color="auto" w:fill="DBDBDB" w:themeFill="accent3" w:themeFillTint="66"/>
        <w:spacing w:line="360" w:lineRule="auto"/>
        <w:ind w:left="284" w:right="117"/>
        <w:rPr>
          <w:sz w:val="14"/>
          <w:szCs w:val="14"/>
        </w:rPr>
      </w:pPr>
      <w:r w:rsidRPr="008F2402">
        <w:rPr>
          <w:sz w:val="14"/>
          <w:szCs w:val="14"/>
        </w:rPr>
        <w:t>Sarah</w:t>
      </w:r>
      <w:r w:rsidR="00C91982">
        <w:rPr>
          <w:sz w:val="14"/>
          <w:szCs w:val="14"/>
        </w:rPr>
        <w:t>:</w:t>
      </w:r>
      <w:r w:rsidRPr="008F2402">
        <w:rPr>
          <w:sz w:val="14"/>
          <w:szCs w:val="14"/>
        </w:rPr>
        <w:t xml:space="preserve"> 07964 966067</w:t>
      </w:r>
    </w:p>
    <w:p w:rsidR="00CD3815" w:rsidRDefault="00CD3815" w:rsidP="00CD3815">
      <w:pPr>
        <w:shd w:val="clear" w:color="auto" w:fill="DBDBDB" w:themeFill="accent3" w:themeFillTint="66"/>
        <w:spacing w:line="360" w:lineRule="auto"/>
        <w:ind w:left="284" w:right="117"/>
        <w:rPr>
          <w:sz w:val="14"/>
          <w:szCs w:val="14"/>
        </w:rPr>
      </w:pPr>
      <w:r w:rsidRPr="008F2402">
        <w:rPr>
          <w:sz w:val="14"/>
          <w:szCs w:val="14"/>
        </w:rPr>
        <w:t>Afshan</w:t>
      </w:r>
      <w:r w:rsidR="00C91982">
        <w:rPr>
          <w:sz w:val="14"/>
          <w:szCs w:val="14"/>
        </w:rPr>
        <w:t>:</w:t>
      </w:r>
      <w:r w:rsidRPr="008F2402">
        <w:rPr>
          <w:sz w:val="14"/>
          <w:szCs w:val="14"/>
        </w:rPr>
        <w:t xml:space="preserve"> 07970 081415</w:t>
      </w:r>
    </w:p>
    <w:p w:rsidR="00CD3815" w:rsidRPr="008F2402" w:rsidRDefault="00CD3815" w:rsidP="00CD3815">
      <w:pPr>
        <w:shd w:val="clear" w:color="auto" w:fill="DBDBDB" w:themeFill="accent3" w:themeFillTint="66"/>
        <w:spacing w:line="360" w:lineRule="auto"/>
        <w:ind w:left="284" w:right="117"/>
        <w:rPr>
          <w:sz w:val="14"/>
          <w:szCs w:val="14"/>
        </w:rPr>
      </w:pPr>
    </w:p>
    <w:p w:rsidR="00CD3815" w:rsidRDefault="00CD3815" w:rsidP="00CD3815">
      <w:pPr>
        <w:shd w:val="clear" w:color="auto" w:fill="DBDBDB" w:themeFill="accent3" w:themeFillTint="66"/>
        <w:spacing w:line="360" w:lineRule="auto"/>
        <w:ind w:left="284" w:right="117"/>
        <w:rPr>
          <w:sz w:val="14"/>
          <w:szCs w:val="14"/>
        </w:rPr>
      </w:pPr>
      <w:r>
        <w:rPr>
          <w:sz w:val="14"/>
          <w:szCs w:val="14"/>
        </w:rPr>
        <w:t>Drive Forward Foundation</w:t>
      </w:r>
    </w:p>
    <w:p w:rsidR="007752D2" w:rsidRDefault="004878AF" w:rsidP="00CD3815">
      <w:pPr>
        <w:shd w:val="clear" w:color="auto" w:fill="DBDBDB" w:themeFill="accent3" w:themeFillTint="66"/>
        <w:spacing w:line="360" w:lineRule="auto"/>
        <w:ind w:left="284" w:right="117"/>
        <w:rPr>
          <w:b/>
          <w:color w:val="0563C1" w:themeColor="hyperlink"/>
          <w:sz w:val="14"/>
          <w:szCs w:val="14"/>
          <w:u w:val="single"/>
        </w:rPr>
      </w:pPr>
      <w:hyperlink r:id="rId15" w:history="1">
        <w:r w:rsidR="007752D2" w:rsidRPr="00791703">
          <w:rPr>
            <w:rStyle w:val="Hyperlink"/>
            <w:b/>
            <w:sz w:val="14"/>
            <w:szCs w:val="14"/>
          </w:rPr>
          <w:t>www.driveforwardfoundation.org/</w:t>
        </w:r>
      </w:hyperlink>
    </w:p>
    <w:p w:rsidR="00CD3815" w:rsidRPr="00E923D9" w:rsidRDefault="00CD3815" w:rsidP="00CD3815">
      <w:pPr>
        <w:shd w:val="clear" w:color="auto" w:fill="DBDBDB" w:themeFill="accent3" w:themeFillTint="66"/>
        <w:spacing w:line="360" w:lineRule="auto"/>
        <w:ind w:left="284" w:right="117"/>
        <w:rPr>
          <w:sz w:val="14"/>
          <w:szCs w:val="14"/>
        </w:rPr>
      </w:pPr>
      <w:r>
        <w:rPr>
          <w:sz w:val="14"/>
          <w:szCs w:val="14"/>
        </w:rPr>
        <w:t>T: 020 7936 3685</w:t>
      </w: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Pr="004104EF" w:rsidRDefault="00CD3815" w:rsidP="00CD3815">
      <w:pPr>
        <w:shd w:val="clear" w:color="auto" w:fill="DBDBDB" w:themeFill="accent3" w:themeFillTint="66"/>
        <w:spacing w:line="360" w:lineRule="auto"/>
        <w:ind w:left="284" w:right="117"/>
        <w:rPr>
          <w:b/>
          <w:sz w:val="14"/>
          <w:szCs w:val="14"/>
        </w:rPr>
      </w:pPr>
      <w:r w:rsidRPr="004104EF">
        <w:rPr>
          <w:b/>
          <w:sz w:val="14"/>
          <w:szCs w:val="14"/>
        </w:rPr>
        <w:t>The</w:t>
      </w:r>
      <w:r>
        <w:rPr>
          <w:b/>
          <w:sz w:val="14"/>
          <w:szCs w:val="14"/>
        </w:rPr>
        <w:t xml:space="preserve"> free interview clothes</w:t>
      </w:r>
      <w:r w:rsidRPr="004104EF">
        <w:rPr>
          <w:b/>
          <w:sz w:val="14"/>
          <w:szCs w:val="14"/>
        </w:rPr>
        <w:t xml:space="preserve"> organisations we collaborate with are;</w:t>
      </w:r>
    </w:p>
    <w:p w:rsidR="00CD3815" w:rsidRPr="006C494C" w:rsidRDefault="00CD3815" w:rsidP="00CD3815">
      <w:pPr>
        <w:shd w:val="clear" w:color="auto" w:fill="DBDBDB" w:themeFill="accent3" w:themeFillTint="66"/>
        <w:spacing w:line="360" w:lineRule="auto"/>
        <w:ind w:left="284" w:right="117"/>
        <w:rPr>
          <w:sz w:val="14"/>
          <w:szCs w:val="14"/>
        </w:rPr>
      </w:pPr>
    </w:p>
    <w:p w:rsidR="00CD3815" w:rsidRPr="006C494C" w:rsidRDefault="00CD3815" w:rsidP="00CD3815">
      <w:pPr>
        <w:shd w:val="clear" w:color="auto" w:fill="DBDBDB" w:themeFill="accent3" w:themeFillTint="66"/>
        <w:spacing w:line="360" w:lineRule="auto"/>
        <w:ind w:left="284" w:right="117"/>
        <w:rPr>
          <w:sz w:val="14"/>
          <w:szCs w:val="14"/>
        </w:rPr>
      </w:pPr>
      <w:r w:rsidRPr="006C494C">
        <w:rPr>
          <w:sz w:val="14"/>
          <w:szCs w:val="14"/>
        </w:rPr>
        <w:t>Dress for Success (for women)</w:t>
      </w:r>
    </w:p>
    <w:p w:rsidR="00CD3815" w:rsidRDefault="004878AF" w:rsidP="00CD3815">
      <w:pPr>
        <w:shd w:val="clear" w:color="auto" w:fill="DBDBDB" w:themeFill="accent3" w:themeFillTint="66"/>
        <w:spacing w:line="360" w:lineRule="auto"/>
        <w:ind w:left="284" w:right="117"/>
        <w:rPr>
          <w:rStyle w:val="Hyperlink"/>
          <w:b/>
          <w:sz w:val="14"/>
          <w:szCs w:val="14"/>
        </w:rPr>
      </w:pPr>
      <w:hyperlink r:id="rId16" w:history="1">
        <w:r w:rsidR="00346876">
          <w:rPr>
            <w:rStyle w:val="Hyperlink"/>
            <w:b/>
            <w:sz w:val="14"/>
            <w:szCs w:val="14"/>
          </w:rPr>
          <w:t>www.dressforsuccessgl.org</w:t>
        </w:r>
      </w:hyperlink>
    </w:p>
    <w:p w:rsidR="00346876" w:rsidRPr="006C494C" w:rsidRDefault="00346876" w:rsidP="00CD3815">
      <w:pPr>
        <w:shd w:val="clear" w:color="auto" w:fill="DBDBDB" w:themeFill="accent3" w:themeFillTint="66"/>
        <w:spacing w:line="360" w:lineRule="auto"/>
        <w:ind w:left="284" w:right="117"/>
        <w:rPr>
          <w:sz w:val="14"/>
          <w:szCs w:val="14"/>
        </w:rPr>
      </w:pPr>
    </w:p>
    <w:p w:rsidR="00CD3815" w:rsidRPr="006C494C" w:rsidRDefault="00CD3815" w:rsidP="00CD3815">
      <w:pPr>
        <w:shd w:val="clear" w:color="auto" w:fill="DBDBDB" w:themeFill="accent3" w:themeFillTint="66"/>
        <w:spacing w:line="360" w:lineRule="auto"/>
        <w:ind w:left="284" w:right="117"/>
        <w:rPr>
          <w:sz w:val="14"/>
          <w:szCs w:val="14"/>
        </w:rPr>
      </w:pPr>
      <w:r w:rsidRPr="006C494C">
        <w:rPr>
          <w:sz w:val="14"/>
          <w:szCs w:val="14"/>
        </w:rPr>
        <w:t>Smart Works (for women)</w:t>
      </w:r>
    </w:p>
    <w:p w:rsidR="00CD3815" w:rsidRPr="00D33DBB" w:rsidRDefault="004878AF" w:rsidP="00CD3815">
      <w:pPr>
        <w:shd w:val="clear" w:color="auto" w:fill="DBDBDB" w:themeFill="accent3" w:themeFillTint="66"/>
        <w:spacing w:line="360" w:lineRule="auto"/>
        <w:ind w:left="284" w:right="117"/>
        <w:rPr>
          <w:b/>
          <w:sz w:val="14"/>
          <w:szCs w:val="14"/>
        </w:rPr>
      </w:pPr>
      <w:hyperlink r:id="rId17" w:history="1">
        <w:r w:rsidR="00CD3815" w:rsidRPr="00847DC7">
          <w:rPr>
            <w:rStyle w:val="Hyperlink"/>
            <w:b/>
            <w:sz w:val="14"/>
            <w:szCs w:val="14"/>
          </w:rPr>
          <w:t>www.smartworks.org.uk/</w:t>
        </w:r>
      </w:hyperlink>
    </w:p>
    <w:p w:rsidR="00CD3815" w:rsidRPr="006C494C" w:rsidRDefault="00CD3815" w:rsidP="00CD3815">
      <w:pPr>
        <w:shd w:val="clear" w:color="auto" w:fill="DBDBDB" w:themeFill="accent3" w:themeFillTint="66"/>
        <w:spacing w:line="360" w:lineRule="auto"/>
        <w:ind w:left="284" w:right="117"/>
        <w:rPr>
          <w:sz w:val="14"/>
          <w:szCs w:val="14"/>
        </w:rPr>
      </w:pPr>
    </w:p>
    <w:p w:rsidR="00CD3815" w:rsidRPr="006C494C" w:rsidRDefault="00CD3815" w:rsidP="00CD3815">
      <w:pPr>
        <w:shd w:val="clear" w:color="auto" w:fill="DBDBDB" w:themeFill="accent3" w:themeFillTint="66"/>
        <w:spacing w:line="360" w:lineRule="auto"/>
        <w:ind w:left="284" w:right="117"/>
        <w:rPr>
          <w:sz w:val="14"/>
          <w:szCs w:val="14"/>
        </w:rPr>
      </w:pPr>
      <w:r w:rsidRPr="006C494C">
        <w:rPr>
          <w:sz w:val="14"/>
          <w:szCs w:val="14"/>
        </w:rPr>
        <w:t>Suited &amp; Booted (for men)</w:t>
      </w:r>
    </w:p>
    <w:p w:rsidR="00CD3815" w:rsidRPr="00355E01" w:rsidRDefault="004878AF" w:rsidP="00CD3815">
      <w:pPr>
        <w:shd w:val="clear" w:color="auto" w:fill="DBDBDB" w:themeFill="accent3" w:themeFillTint="66"/>
        <w:spacing w:line="360" w:lineRule="auto"/>
        <w:ind w:left="284" w:right="117"/>
        <w:rPr>
          <w:rStyle w:val="Hyperlink"/>
          <w:b/>
          <w:sz w:val="14"/>
          <w:szCs w:val="14"/>
        </w:rPr>
      </w:pPr>
      <w:hyperlink r:id="rId18" w:history="1">
        <w:r w:rsidR="00346876">
          <w:rPr>
            <w:rStyle w:val="Hyperlink"/>
            <w:b/>
            <w:sz w:val="14"/>
            <w:szCs w:val="14"/>
          </w:rPr>
          <w:t>www.suitedbootedcentre.org.uk</w:t>
        </w:r>
      </w:hyperlink>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r>
        <w:rPr>
          <w:b/>
          <w:sz w:val="18"/>
          <w:szCs w:val="18"/>
        </w:rPr>
        <w:t xml:space="preserve">    </w:t>
      </w:r>
    </w:p>
    <w:p w:rsidR="00CD3815" w:rsidRDefault="00CD3815" w:rsidP="00CD3815">
      <w:pPr>
        <w:shd w:val="clear" w:color="auto" w:fill="DBDBDB" w:themeFill="accent3" w:themeFillTint="66"/>
        <w:spacing w:line="360" w:lineRule="auto"/>
        <w:ind w:left="284" w:right="117"/>
        <w:jc w:val="center"/>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jc w:val="center"/>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CD3815">
      <w:pPr>
        <w:shd w:val="clear" w:color="auto" w:fill="DBDBDB" w:themeFill="accent3" w:themeFillTint="66"/>
        <w:spacing w:line="360" w:lineRule="auto"/>
        <w:ind w:left="284" w:right="117"/>
        <w:rPr>
          <w:b/>
          <w:sz w:val="18"/>
          <w:szCs w:val="18"/>
        </w:rPr>
      </w:pPr>
    </w:p>
    <w:p w:rsidR="00CD3815" w:rsidRDefault="00CD3815" w:rsidP="00DB0FDA">
      <w:pPr>
        <w:spacing w:after="0" w:line="240" w:lineRule="exact"/>
        <w:ind w:left="284" w:right="442"/>
        <w:rPr>
          <w:rStyle w:val="Hyperlink"/>
          <w:b/>
          <w:sz w:val="16"/>
          <w:szCs w:val="16"/>
        </w:rPr>
      </w:pPr>
    </w:p>
    <w:p w:rsidR="00CD3815" w:rsidRDefault="00CD3815" w:rsidP="00DB0FDA">
      <w:pPr>
        <w:spacing w:after="0" w:line="240" w:lineRule="exact"/>
        <w:ind w:left="284" w:right="442"/>
        <w:rPr>
          <w:rStyle w:val="Hyperlink"/>
          <w:b/>
          <w:sz w:val="16"/>
          <w:szCs w:val="16"/>
        </w:rPr>
      </w:pPr>
    </w:p>
    <w:p w:rsidR="00E86794" w:rsidRDefault="00E86794" w:rsidP="00E20FCA">
      <w:pPr>
        <w:spacing w:after="0" w:line="240" w:lineRule="exact"/>
        <w:ind w:left="0" w:right="442" w:firstLine="0"/>
        <w:rPr>
          <w:rStyle w:val="Hyperlink"/>
          <w:b/>
          <w:sz w:val="16"/>
          <w:szCs w:val="16"/>
        </w:rPr>
      </w:pPr>
    </w:p>
    <w:p w:rsidR="00E86794" w:rsidRDefault="00E86794" w:rsidP="00DB0FDA">
      <w:pPr>
        <w:spacing w:after="0" w:line="240" w:lineRule="exact"/>
        <w:ind w:left="284" w:right="442"/>
        <w:rPr>
          <w:rStyle w:val="Hyperlink"/>
          <w:b/>
          <w:sz w:val="16"/>
          <w:szCs w:val="16"/>
        </w:rPr>
      </w:pPr>
    </w:p>
    <w:p w:rsidR="00E20FCA" w:rsidRDefault="00E20FCA" w:rsidP="00E20FCA">
      <w:pPr>
        <w:pStyle w:val="ListParagraph"/>
        <w:spacing w:after="0" w:line="360" w:lineRule="auto"/>
        <w:ind w:left="644" w:right="444"/>
        <w:rPr>
          <w:rFonts w:ascii="Arial" w:hAnsi="Arial" w:cs="Arial"/>
          <w:b/>
          <w:sz w:val="16"/>
          <w:szCs w:val="16"/>
        </w:rPr>
      </w:pPr>
    </w:p>
    <w:p w:rsidR="00E20FCA" w:rsidRDefault="00E20FCA" w:rsidP="00E20FCA">
      <w:pPr>
        <w:spacing w:after="0" w:line="360" w:lineRule="auto"/>
        <w:ind w:left="0" w:right="444" w:firstLine="0"/>
        <w:rPr>
          <w:rFonts w:eastAsiaTheme="minorEastAsia"/>
          <w:b/>
          <w:color w:val="auto"/>
          <w:sz w:val="16"/>
          <w:szCs w:val="16"/>
          <w:lang w:val="en-US" w:eastAsia="ja-JP"/>
        </w:rPr>
      </w:pPr>
    </w:p>
    <w:p w:rsidR="00E20FCA" w:rsidRDefault="00E20FCA" w:rsidP="00E20FCA">
      <w:pPr>
        <w:spacing w:after="0" w:line="360" w:lineRule="auto"/>
        <w:ind w:left="0" w:right="444" w:firstLine="0"/>
        <w:rPr>
          <w:b/>
          <w:sz w:val="16"/>
          <w:szCs w:val="16"/>
        </w:rPr>
      </w:pPr>
    </w:p>
    <w:p w:rsidR="006D43A8" w:rsidRDefault="006D43A8" w:rsidP="00E20FCA">
      <w:pPr>
        <w:spacing w:after="0" w:line="360" w:lineRule="auto"/>
        <w:ind w:left="0" w:right="444" w:firstLine="0"/>
        <w:rPr>
          <w:b/>
          <w:sz w:val="16"/>
          <w:szCs w:val="16"/>
        </w:rPr>
      </w:pPr>
    </w:p>
    <w:p w:rsidR="006D43A8" w:rsidRPr="00E20FCA" w:rsidRDefault="006D43A8" w:rsidP="00E20FCA">
      <w:pPr>
        <w:spacing w:after="0" w:line="360" w:lineRule="auto"/>
        <w:ind w:left="0" w:right="444" w:firstLine="0"/>
        <w:rPr>
          <w:b/>
          <w:sz w:val="16"/>
          <w:szCs w:val="16"/>
        </w:rPr>
      </w:pPr>
    </w:p>
    <w:p w:rsidR="00267288" w:rsidRPr="00E20FCA" w:rsidRDefault="00267288" w:rsidP="00267288">
      <w:pPr>
        <w:pStyle w:val="ListParagraph"/>
        <w:numPr>
          <w:ilvl w:val="0"/>
          <w:numId w:val="2"/>
        </w:numPr>
        <w:spacing w:after="0" w:line="360" w:lineRule="auto"/>
        <w:ind w:right="444"/>
        <w:rPr>
          <w:rFonts w:ascii="Arial" w:hAnsi="Arial" w:cs="Arial"/>
          <w:b/>
          <w:sz w:val="16"/>
          <w:szCs w:val="16"/>
        </w:rPr>
      </w:pPr>
      <w:r w:rsidRPr="00E20FCA">
        <w:rPr>
          <w:rFonts w:ascii="Arial" w:hAnsi="Arial" w:cs="Arial"/>
          <w:b/>
          <w:sz w:val="16"/>
          <w:szCs w:val="16"/>
        </w:rPr>
        <w:t>Money management</w:t>
      </w:r>
    </w:p>
    <w:p w:rsidR="00546910" w:rsidRPr="00E20FCA" w:rsidRDefault="00267288" w:rsidP="0017777A">
      <w:pPr>
        <w:spacing w:after="0" w:line="240" w:lineRule="exact"/>
        <w:ind w:left="284" w:right="442"/>
        <w:rPr>
          <w:sz w:val="16"/>
          <w:szCs w:val="16"/>
        </w:rPr>
      </w:pPr>
      <w:r w:rsidRPr="00E20FCA">
        <w:rPr>
          <w:sz w:val="16"/>
          <w:szCs w:val="16"/>
        </w:rPr>
        <w:t xml:space="preserve">Making ends meet on a limited budget is a challenging task. Spending plans are a useful way of making sure that you budget carefully and don’t overspend. The Advice Service has a Financial Capability Adviser, Laura Wood </w:t>
      </w:r>
      <w:r w:rsidRPr="00E20FCA">
        <w:rPr>
          <w:i/>
          <w:sz w:val="16"/>
          <w:szCs w:val="16"/>
        </w:rPr>
        <w:t>(same contact number as Care Leaver Adviser)</w:t>
      </w:r>
      <w:r w:rsidRPr="00E20FCA">
        <w:rPr>
          <w:sz w:val="16"/>
          <w:szCs w:val="16"/>
        </w:rPr>
        <w:t>, who can help you create a spending plan which can be used to balance your incoming funds with your outgoing costs. Budgeting can help you ensure that you have enough money left over to pay rent, fuel bills and food costs. Completing a budgeting plan is a useful way of managing your finances and can</w:t>
      </w:r>
      <w:r w:rsidR="0017777A" w:rsidRPr="00E20FCA">
        <w:rPr>
          <w:sz w:val="16"/>
          <w:szCs w:val="16"/>
        </w:rPr>
        <w:t xml:space="preserve"> </w:t>
      </w:r>
      <w:r w:rsidR="002355F1" w:rsidRPr="00E20FCA">
        <w:rPr>
          <w:sz w:val="16"/>
          <w:szCs w:val="16"/>
        </w:rPr>
        <w:t>help save money.</w:t>
      </w:r>
    </w:p>
    <w:p w:rsidR="001144EB" w:rsidRPr="00E20FCA" w:rsidRDefault="001144EB" w:rsidP="00267288">
      <w:pPr>
        <w:spacing w:after="0"/>
        <w:ind w:left="284" w:right="444"/>
        <w:rPr>
          <w:b/>
          <w:sz w:val="16"/>
          <w:szCs w:val="16"/>
        </w:rPr>
      </w:pPr>
    </w:p>
    <w:p w:rsidR="00546910" w:rsidRPr="00E20FCA" w:rsidRDefault="00546910" w:rsidP="00546910">
      <w:pPr>
        <w:pStyle w:val="ListParagraph"/>
        <w:numPr>
          <w:ilvl w:val="0"/>
          <w:numId w:val="4"/>
        </w:numPr>
        <w:spacing w:line="360" w:lineRule="auto"/>
        <w:ind w:right="117"/>
        <w:rPr>
          <w:rFonts w:ascii="Arial" w:hAnsi="Arial" w:cs="Arial"/>
          <w:b/>
          <w:sz w:val="16"/>
          <w:szCs w:val="16"/>
        </w:rPr>
      </w:pPr>
      <w:r w:rsidRPr="00E20FCA">
        <w:rPr>
          <w:rFonts w:ascii="Arial" w:hAnsi="Arial" w:cs="Arial"/>
          <w:b/>
          <w:sz w:val="16"/>
          <w:szCs w:val="16"/>
        </w:rPr>
        <w:t>Postgraduate Scholarship – full tuition fee award</w:t>
      </w:r>
    </w:p>
    <w:p w:rsidR="006E1B32" w:rsidRPr="00E20FCA" w:rsidRDefault="00546910" w:rsidP="006E1B32">
      <w:pPr>
        <w:spacing w:line="240" w:lineRule="auto"/>
        <w:ind w:left="284" w:right="117"/>
        <w:rPr>
          <w:sz w:val="16"/>
          <w:szCs w:val="16"/>
        </w:rPr>
      </w:pPr>
      <w:r w:rsidRPr="00E20FCA">
        <w:rPr>
          <w:sz w:val="16"/>
          <w:szCs w:val="16"/>
        </w:rPr>
        <w:t xml:space="preserve">If you have successfully completed your undergraduate study and achieved a minimum Upper </w:t>
      </w:r>
      <w:r w:rsidR="00E20FCA" w:rsidRPr="00E20FCA">
        <w:rPr>
          <w:sz w:val="16"/>
          <w:szCs w:val="16"/>
        </w:rPr>
        <w:t>Second-Class</w:t>
      </w:r>
      <w:r w:rsidRPr="00E20FCA">
        <w:rPr>
          <w:sz w:val="16"/>
          <w:szCs w:val="16"/>
        </w:rPr>
        <w:t xml:space="preserve"> Honours or above, you may be eligible to apply for the university Postgraduate Care Leavers Scholarship</w:t>
      </w:r>
      <w:r w:rsidR="001C4E1A" w:rsidRPr="00E20FCA">
        <w:rPr>
          <w:sz w:val="16"/>
          <w:szCs w:val="16"/>
        </w:rPr>
        <w:t xml:space="preserve"> for 20/21.</w:t>
      </w:r>
      <w:r w:rsidR="00733179" w:rsidRPr="00E20FCA">
        <w:rPr>
          <w:sz w:val="16"/>
          <w:szCs w:val="16"/>
        </w:rPr>
        <w:t xml:space="preserve"> </w:t>
      </w:r>
    </w:p>
    <w:p w:rsidR="00733179" w:rsidRPr="00E20FCA" w:rsidRDefault="00733179" w:rsidP="00AB695E">
      <w:pPr>
        <w:spacing w:after="0" w:line="240" w:lineRule="auto"/>
        <w:ind w:left="284" w:right="442"/>
        <w:rPr>
          <w:sz w:val="16"/>
          <w:szCs w:val="16"/>
        </w:rPr>
      </w:pPr>
    </w:p>
    <w:p w:rsidR="006E1B32" w:rsidRPr="00E20FCA" w:rsidRDefault="00546910" w:rsidP="006E1B32">
      <w:pPr>
        <w:spacing w:line="240" w:lineRule="auto"/>
        <w:ind w:left="284" w:right="117"/>
        <w:rPr>
          <w:sz w:val="16"/>
          <w:szCs w:val="16"/>
        </w:rPr>
      </w:pPr>
      <w:r w:rsidRPr="00E20FCA">
        <w:rPr>
          <w:sz w:val="16"/>
          <w:szCs w:val="16"/>
        </w:rPr>
        <w:t>You should hold an offer for a full-time Masters at the University. You must have been aged 25 or under when you entered higher education (</w:t>
      </w:r>
      <w:r w:rsidR="00346876" w:rsidRPr="00E20FCA">
        <w:rPr>
          <w:sz w:val="16"/>
          <w:szCs w:val="16"/>
        </w:rPr>
        <w:t>i.e.</w:t>
      </w:r>
      <w:r w:rsidRPr="00E20FCA">
        <w:rPr>
          <w:sz w:val="16"/>
          <w:szCs w:val="16"/>
        </w:rPr>
        <w:t xml:space="preserve"> your first degree) and were also under the care of your local authority for a period of at least 13 weeks up until the age of 18.</w:t>
      </w:r>
      <w:r w:rsidR="00D33DBB" w:rsidRPr="00E20FCA">
        <w:rPr>
          <w:sz w:val="16"/>
          <w:szCs w:val="16"/>
        </w:rPr>
        <w:t xml:space="preserve"> </w:t>
      </w:r>
      <w:r w:rsidR="006E1B32" w:rsidRPr="00E20FCA">
        <w:rPr>
          <w:sz w:val="16"/>
          <w:szCs w:val="16"/>
        </w:rPr>
        <w:t>Please see;</w:t>
      </w:r>
    </w:p>
    <w:p w:rsidR="007752D2" w:rsidRDefault="004878AF" w:rsidP="00A15236">
      <w:pPr>
        <w:spacing w:after="0" w:line="240" w:lineRule="exact"/>
        <w:ind w:left="284" w:right="442"/>
        <w:rPr>
          <w:color w:val="0563C1" w:themeColor="hyperlink"/>
          <w:sz w:val="16"/>
          <w:szCs w:val="16"/>
          <w:u w:val="single"/>
        </w:rPr>
      </w:pPr>
      <w:hyperlink r:id="rId19" w:anchor=":~:text=Westminster%20Postgraduate%20Care%20Leaver%20Scholarship,%40westminster.ac.uk." w:history="1">
        <w:r w:rsidR="007752D2">
          <w:rPr>
            <w:rStyle w:val="Hyperlink"/>
            <w:sz w:val="16"/>
            <w:szCs w:val="16"/>
          </w:rPr>
          <w:t>www.westminster.ac.uk/study/fees-and-funding/scholarships</w:t>
        </w:r>
      </w:hyperlink>
    </w:p>
    <w:p w:rsidR="00546910" w:rsidRPr="00E20FCA" w:rsidRDefault="0044118A" w:rsidP="00A15236">
      <w:pPr>
        <w:spacing w:after="0" w:line="240" w:lineRule="exact"/>
        <w:ind w:left="284" w:right="442"/>
        <w:rPr>
          <w:b/>
          <w:sz w:val="16"/>
          <w:szCs w:val="16"/>
          <w:u w:val="single"/>
        </w:rPr>
      </w:pPr>
      <w:r w:rsidRPr="00E20FCA">
        <w:rPr>
          <w:sz w:val="16"/>
          <w:szCs w:val="16"/>
        </w:rPr>
        <w:t>E</w:t>
      </w:r>
      <w:r w:rsidRPr="00E20FCA">
        <w:rPr>
          <w:b/>
          <w:sz w:val="16"/>
          <w:szCs w:val="16"/>
        </w:rPr>
        <w:t xml:space="preserve">: </w:t>
      </w:r>
      <w:hyperlink r:id="rId20" w:history="1">
        <w:r w:rsidR="004F022A" w:rsidRPr="00E20FCA">
          <w:rPr>
            <w:b/>
            <w:sz w:val="16"/>
            <w:szCs w:val="16"/>
            <w:u w:val="single"/>
          </w:rPr>
          <w:t>scholarships@westminster.ac.uk</w:t>
        </w:r>
      </w:hyperlink>
      <w:r w:rsidR="00546910" w:rsidRPr="00E20FCA">
        <w:rPr>
          <w:b/>
          <w:sz w:val="16"/>
          <w:szCs w:val="16"/>
          <w:u w:val="single"/>
        </w:rPr>
        <w:t xml:space="preserve"> </w:t>
      </w:r>
    </w:p>
    <w:p w:rsidR="00546910" w:rsidRPr="00E20FCA" w:rsidRDefault="00733179" w:rsidP="00AB695E">
      <w:pPr>
        <w:spacing w:line="240" w:lineRule="auto"/>
        <w:ind w:left="284" w:right="117"/>
        <w:rPr>
          <w:b/>
          <w:sz w:val="16"/>
          <w:szCs w:val="16"/>
        </w:rPr>
      </w:pPr>
      <w:r w:rsidRPr="00E20FCA">
        <w:rPr>
          <w:b/>
          <w:sz w:val="16"/>
          <w:szCs w:val="16"/>
        </w:rPr>
        <w:t>T:</w:t>
      </w:r>
      <w:r w:rsidR="008A7409" w:rsidRPr="00E20FCA">
        <w:rPr>
          <w:b/>
          <w:sz w:val="16"/>
          <w:szCs w:val="16"/>
        </w:rPr>
        <w:t xml:space="preserve"> </w:t>
      </w:r>
      <w:r w:rsidRPr="00E20FCA">
        <w:rPr>
          <w:b/>
          <w:sz w:val="16"/>
          <w:szCs w:val="16"/>
        </w:rPr>
        <w:t>020 7911 5000 ext 66257/66258/66259</w:t>
      </w:r>
    </w:p>
    <w:p w:rsidR="008238B8" w:rsidRPr="00E20FCA" w:rsidRDefault="008238B8" w:rsidP="00AB695E">
      <w:pPr>
        <w:spacing w:line="240" w:lineRule="auto"/>
        <w:ind w:left="284" w:right="117"/>
        <w:rPr>
          <w:b/>
          <w:sz w:val="16"/>
          <w:szCs w:val="16"/>
        </w:rPr>
      </w:pPr>
    </w:p>
    <w:p w:rsidR="008238B8" w:rsidRPr="00E20FCA" w:rsidRDefault="008238B8" w:rsidP="00AB695E">
      <w:pPr>
        <w:spacing w:line="240" w:lineRule="auto"/>
        <w:ind w:left="284" w:right="117"/>
        <w:rPr>
          <w:b/>
          <w:sz w:val="16"/>
          <w:szCs w:val="16"/>
        </w:rPr>
      </w:pPr>
    </w:p>
    <w:p w:rsidR="008238B8" w:rsidRPr="00E20FCA" w:rsidRDefault="008133F1" w:rsidP="00E747ED">
      <w:pPr>
        <w:pStyle w:val="ListParagraph"/>
        <w:numPr>
          <w:ilvl w:val="0"/>
          <w:numId w:val="8"/>
        </w:numPr>
        <w:ind w:right="117"/>
        <w:rPr>
          <w:rFonts w:ascii="Arial" w:hAnsi="Arial" w:cs="Arial"/>
          <w:b/>
          <w:sz w:val="16"/>
          <w:szCs w:val="16"/>
        </w:rPr>
      </w:pPr>
      <w:r w:rsidRPr="00E20FCA">
        <w:rPr>
          <w:rFonts w:ascii="Arial" w:hAnsi="Arial" w:cs="Arial"/>
          <w:b/>
          <w:sz w:val="16"/>
          <w:szCs w:val="16"/>
        </w:rPr>
        <w:t>Careers and Employability Service</w:t>
      </w:r>
    </w:p>
    <w:p w:rsidR="00E747ED" w:rsidRPr="00E20FCA" w:rsidRDefault="00E747ED" w:rsidP="00E747ED">
      <w:pPr>
        <w:ind w:left="284" w:right="117" w:firstLine="0"/>
        <w:rPr>
          <w:sz w:val="16"/>
          <w:szCs w:val="16"/>
        </w:rPr>
      </w:pPr>
      <w:r w:rsidRPr="00E20FCA">
        <w:rPr>
          <w:sz w:val="16"/>
          <w:szCs w:val="16"/>
        </w:rPr>
        <w:t xml:space="preserve">The University Careers team is here to help you find the right job, choose a fruitful career or enhance your employability while at the University of Westminster. They provide help with searching for vacancies, drafting job applications, preparing for interviews and finding volunteering opportunities. </w:t>
      </w:r>
    </w:p>
    <w:p w:rsidR="00E747ED" w:rsidRPr="00E20FCA" w:rsidRDefault="00E747ED" w:rsidP="00E747ED">
      <w:pPr>
        <w:ind w:left="284" w:right="117" w:firstLine="0"/>
        <w:rPr>
          <w:sz w:val="16"/>
          <w:szCs w:val="16"/>
        </w:rPr>
      </w:pPr>
      <w:r w:rsidRPr="00E20FCA">
        <w:rPr>
          <w:sz w:val="16"/>
          <w:szCs w:val="16"/>
        </w:rPr>
        <w:br/>
        <w:t>They also offer advice and guidance in relation to choosing a career path, finding job opportunities, writing CVs, completing application forms, preparing for interviews and preparing for psychometric testing.</w:t>
      </w:r>
    </w:p>
    <w:p w:rsidR="00E747ED" w:rsidRPr="00E20FCA" w:rsidRDefault="00E747ED" w:rsidP="00E747ED">
      <w:pPr>
        <w:ind w:left="284" w:right="117" w:firstLine="0"/>
        <w:rPr>
          <w:sz w:val="16"/>
          <w:szCs w:val="16"/>
        </w:rPr>
      </w:pPr>
    </w:p>
    <w:p w:rsidR="00E747ED" w:rsidRPr="00E20FCA" w:rsidRDefault="00E747ED" w:rsidP="00E747ED">
      <w:pPr>
        <w:ind w:left="284" w:right="117" w:firstLine="0"/>
        <w:rPr>
          <w:rFonts w:eastAsia="Times New Roman"/>
          <w:color w:val="auto"/>
          <w:sz w:val="16"/>
          <w:szCs w:val="16"/>
        </w:rPr>
      </w:pPr>
      <w:r w:rsidRPr="00E20FCA">
        <w:rPr>
          <w:sz w:val="16"/>
          <w:szCs w:val="16"/>
        </w:rPr>
        <w:t xml:space="preserve">The </w:t>
      </w:r>
      <w:r w:rsidR="008133F1" w:rsidRPr="00E20FCA">
        <w:rPr>
          <w:rFonts w:eastAsia="Times New Roman"/>
          <w:color w:val="auto"/>
          <w:sz w:val="16"/>
          <w:szCs w:val="16"/>
        </w:rPr>
        <w:t>Careers and Employability Service</w:t>
      </w:r>
      <w:r w:rsidRPr="00E20FCA">
        <w:rPr>
          <w:rFonts w:eastAsia="Times New Roman"/>
          <w:color w:val="auto"/>
          <w:sz w:val="16"/>
          <w:szCs w:val="16"/>
        </w:rPr>
        <w:t xml:space="preserve"> also offers a valuable Mentoring programme. A mentor facilitates personal and professional growth in an individual by sharing the knowledge and insights that have been learned through the years. Simply put, mentors are people who help others to succeed. Our schemes are designed to widen the aspirations and enhance the personal effectiveness of students. With the help of mentors as role models, students can build a solid foundation of skills from which to launch a variety of successful careers.</w:t>
      </w:r>
    </w:p>
    <w:p w:rsidR="00E747ED" w:rsidRPr="00E20FCA" w:rsidRDefault="00E747ED" w:rsidP="00E747ED">
      <w:pPr>
        <w:ind w:left="284" w:right="117" w:firstLine="0"/>
        <w:rPr>
          <w:rFonts w:eastAsia="Times New Roman"/>
          <w:color w:val="auto"/>
          <w:sz w:val="16"/>
          <w:szCs w:val="16"/>
        </w:rPr>
      </w:pPr>
    </w:p>
    <w:p w:rsidR="00E747ED" w:rsidRPr="00E20FCA" w:rsidRDefault="00754675" w:rsidP="00E747ED">
      <w:pPr>
        <w:ind w:left="284" w:right="117" w:firstLine="0"/>
        <w:rPr>
          <w:rFonts w:eastAsia="Times New Roman"/>
          <w:color w:val="auto"/>
          <w:sz w:val="16"/>
          <w:szCs w:val="16"/>
        </w:rPr>
      </w:pPr>
      <w:r w:rsidRPr="00E20FCA">
        <w:rPr>
          <w:rFonts w:eastAsia="Times New Roman"/>
          <w:color w:val="auto"/>
          <w:sz w:val="16"/>
          <w:szCs w:val="16"/>
        </w:rPr>
        <w:t>Priority is given to Care L</w:t>
      </w:r>
      <w:r w:rsidR="00E747ED" w:rsidRPr="00E20FCA">
        <w:rPr>
          <w:rFonts w:eastAsia="Times New Roman"/>
          <w:color w:val="auto"/>
          <w:sz w:val="16"/>
          <w:szCs w:val="16"/>
        </w:rPr>
        <w:t>eavers and you find out more about this by contacting</w:t>
      </w:r>
      <w:r w:rsidR="008133F1" w:rsidRPr="00E20FCA">
        <w:rPr>
          <w:rFonts w:eastAsia="Times New Roman"/>
          <w:color w:val="auto"/>
          <w:sz w:val="16"/>
          <w:szCs w:val="16"/>
        </w:rPr>
        <w:t xml:space="preserve"> </w:t>
      </w:r>
      <w:r w:rsidR="00CB4701">
        <w:rPr>
          <w:rFonts w:eastAsia="Times New Roman"/>
          <w:color w:val="auto"/>
          <w:sz w:val="16"/>
          <w:szCs w:val="16"/>
        </w:rPr>
        <w:t xml:space="preserve">Edmund </w:t>
      </w:r>
      <w:proofErr w:type="gramStart"/>
      <w:r w:rsidR="00CB4701">
        <w:rPr>
          <w:rFonts w:eastAsia="Times New Roman"/>
          <w:color w:val="auto"/>
          <w:sz w:val="16"/>
          <w:szCs w:val="16"/>
        </w:rPr>
        <w:t xml:space="preserve">Lewis, </w:t>
      </w:r>
      <w:r w:rsidR="008133F1" w:rsidRPr="00E20FCA">
        <w:rPr>
          <w:rFonts w:eastAsia="Times New Roman"/>
          <w:color w:val="auto"/>
          <w:sz w:val="16"/>
          <w:szCs w:val="16"/>
        </w:rPr>
        <w:t xml:space="preserve"> </w:t>
      </w:r>
      <w:r w:rsidR="00E747ED" w:rsidRPr="00E20FCA">
        <w:rPr>
          <w:rFonts w:eastAsia="Times New Roman"/>
          <w:color w:val="auto"/>
          <w:sz w:val="16"/>
          <w:szCs w:val="16"/>
        </w:rPr>
        <w:t>Careers</w:t>
      </w:r>
      <w:proofErr w:type="gramEnd"/>
      <w:r w:rsidR="00E747ED" w:rsidRPr="00E20FCA">
        <w:rPr>
          <w:rFonts w:eastAsia="Times New Roman"/>
          <w:color w:val="auto"/>
          <w:sz w:val="16"/>
          <w:szCs w:val="16"/>
        </w:rPr>
        <w:t xml:space="preserve"> Consultant</w:t>
      </w:r>
    </w:p>
    <w:p w:rsidR="00E747ED" w:rsidRPr="00E20FCA" w:rsidRDefault="0044118A" w:rsidP="00E747ED">
      <w:pPr>
        <w:ind w:left="284" w:right="117" w:firstLine="0"/>
        <w:rPr>
          <w:b/>
          <w:sz w:val="16"/>
          <w:szCs w:val="16"/>
        </w:rPr>
      </w:pPr>
      <w:r w:rsidRPr="00E20FCA">
        <w:rPr>
          <w:b/>
          <w:sz w:val="16"/>
          <w:szCs w:val="16"/>
        </w:rPr>
        <w:t>E:</w:t>
      </w:r>
      <w:r w:rsidR="00113E2C" w:rsidRPr="00E20FCA">
        <w:rPr>
          <w:b/>
          <w:sz w:val="16"/>
          <w:szCs w:val="16"/>
        </w:rPr>
        <w:t xml:space="preserve"> </w:t>
      </w:r>
      <w:r w:rsidR="00CB4701">
        <w:rPr>
          <w:b/>
          <w:sz w:val="16"/>
          <w:szCs w:val="16"/>
        </w:rPr>
        <w:t>E.Lewis@westminster.ac.uk</w:t>
      </w:r>
    </w:p>
    <w:p w:rsidR="00122DAD" w:rsidRPr="00E20FCA" w:rsidRDefault="0044118A" w:rsidP="00E747ED">
      <w:pPr>
        <w:ind w:left="284" w:right="117" w:firstLine="0"/>
        <w:rPr>
          <w:b/>
          <w:sz w:val="16"/>
          <w:szCs w:val="16"/>
        </w:rPr>
      </w:pPr>
      <w:r w:rsidRPr="00E20FCA">
        <w:rPr>
          <w:b/>
          <w:sz w:val="16"/>
          <w:szCs w:val="16"/>
        </w:rPr>
        <w:t xml:space="preserve">T: </w:t>
      </w:r>
      <w:r w:rsidR="00122DAD" w:rsidRPr="00E20FCA">
        <w:rPr>
          <w:b/>
          <w:sz w:val="16"/>
          <w:szCs w:val="16"/>
        </w:rPr>
        <w:t>020 7911 5184</w:t>
      </w:r>
    </w:p>
    <w:p w:rsidR="00DB0FDA" w:rsidRPr="00E20FCA" w:rsidRDefault="00DB0FDA" w:rsidP="00267288">
      <w:pPr>
        <w:spacing w:after="0"/>
        <w:ind w:left="284" w:right="444"/>
        <w:rPr>
          <w:b/>
          <w:sz w:val="16"/>
          <w:szCs w:val="16"/>
        </w:rPr>
      </w:pPr>
    </w:p>
    <w:p w:rsidR="00C92AB9" w:rsidRPr="00E20FCA" w:rsidRDefault="00C92AB9" w:rsidP="00AD76F4">
      <w:pPr>
        <w:pStyle w:val="ListParagraph"/>
        <w:numPr>
          <w:ilvl w:val="0"/>
          <w:numId w:val="2"/>
        </w:numPr>
        <w:spacing w:line="360" w:lineRule="auto"/>
        <w:ind w:right="442"/>
        <w:rPr>
          <w:rFonts w:ascii="Arial" w:hAnsi="Arial" w:cs="Arial"/>
          <w:b/>
          <w:sz w:val="16"/>
          <w:szCs w:val="16"/>
        </w:rPr>
      </w:pPr>
      <w:r w:rsidRPr="00E20FCA">
        <w:rPr>
          <w:rFonts w:ascii="Arial" w:hAnsi="Arial" w:cs="Arial"/>
          <w:b/>
          <w:sz w:val="16"/>
          <w:szCs w:val="16"/>
        </w:rPr>
        <w:t>Free Interview Clothes</w:t>
      </w:r>
    </w:p>
    <w:p w:rsidR="00C92AB9" w:rsidRPr="00E20FCA" w:rsidRDefault="0021779A" w:rsidP="00A15236">
      <w:pPr>
        <w:ind w:left="284" w:right="117" w:firstLine="0"/>
        <w:rPr>
          <w:rFonts w:eastAsia="Times New Roman"/>
          <w:color w:val="auto"/>
          <w:sz w:val="16"/>
          <w:szCs w:val="16"/>
        </w:rPr>
      </w:pPr>
      <w:r w:rsidRPr="00E20FCA">
        <w:rPr>
          <w:sz w:val="16"/>
          <w:szCs w:val="16"/>
        </w:rPr>
        <w:t>I</w:t>
      </w:r>
      <w:r w:rsidR="00C92AB9" w:rsidRPr="00E20FCA">
        <w:rPr>
          <w:sz w:val="16"/>
          <w:szCs w:val="16"/>
        </w:rPr>
        <w:t xml:space="preserve">f you are </w:t>
      </w:r>
      <w:r w:rsidRPr="00E20FCA">
        <w:rPr>
          <w:sz w:val="16"/>
          <w:szCs w:val="16"/>
        </w:rPr>
        <w:t>attending job interviews, you may be aware that a</w:t>
      </w:r>
      <w:r w:rsidR="00C92AB9" w:rsidRPr="00E20FCA">
        <w:rPr>
          <w:sz w:val="16"/>
          <w:szCs w:val="16"/>
        </w:rPr>
        <w:t xml:space="preserve">ppropriate interview clothes are essential but can be costly. The university has collaborated with organisations </w:t>
      </w:r>
      <w:r w:rsidR="00263E46">
        <w:rPr>
          <w:sz w:val="16"/>
          <w:szCs w:val="16"/>
        </w:rPr>
        <w:t xml:space="preserve">such as Smart Works and Suited and Booted </w:t>
      </w:r>
      <w:r w:rsidR="00C92AB9" w:rsidRPr="00E20FCA">
        <w:rPr>
          <w:sz w:val="16"/>
          <w:szCs w:val="16"/>
        </w:rPr>
        <w:t>who provide free interview clothes and aim to empower clients to achieve economic independence by providing a network of support, professional attire and the development tools to help clients thrive in work and in life.</w:t>
      </w:r>
      <w:r w:rsidR="00CA3B7D" w:rsidRPr="00E20FCA">
        <w:rPr>
          <w:sz w:val="16"/>
          <w:szCs w:val="16"/>
        </w:rPr>
        <w:t xml:space="preserve"> You must have evidence of your interview </w:t>
      </w:r>
      <w:proofErr w:type="gramStart"/>
      <w:r w:rsidR="00CA3B7D" w:rsidRPr="00E20FCA">
        <w:rPr>
          <w:sz w:val="16"/>
          <w:szCs w:val="16"/>
        </w:rPr>
        <w:t>in order to</w:t>
      </w:r>
      <w:proofErr w:type="gramEnd"/>
      <w:r w:rsidR="00CA3B7D" w:rsidRPr="00E20FCA">
        <w:rPr>
          <w:sz w:val="16"/>
          <w:szCs w:val="16"/>
        </w:rPr>
        <w:t xml:space="preserve"> be referred.</w:t>
      </w:r>
      <w:r w:rsidR="00C92AB9" w:rsidRPr="00E20FCA">
        <w:rPr>
          <w:sz w:val="16"/>
          <w:szCs w:val="16"/>
        </w:rPr>
        <w:t xml:space="preserve"> If you would like a referral to one of thes</w:t>
      </w:r>
      <w:r w:rsidR="008F0D26" w:rsidRPr="00E20FCA">
        <w:rPr>
          <w:sz w:val="16"/>
          <w:szCs w:val="16"/>
        </w:rPr>
        <w:t>e organisations, please contact:</w:t>
      </w:r>
    </w:p>
    <w:p w:rsidR="007729BA" w:rsidRPr="00E20FCA" w:rsidRDefault="00C92AB9" w:rsidP="00A15236">
      <w:pPr>
        <w:ind w:left="284" w:right="117" w:firstLine="0"/>
        <w:rPr>
          <w:b/>
          <w:sz w:val="16"/>
          <w:szCs w:val="16"/>
        </w:rPr>
      </w:pPr>
      <w:r w:rsidRPr="00E20FCA">
        <w:rPr>
          <w:rFonts w:eastAsia="Times New Roman"/>
          <w:b/>
          <w:color w:val="auto"/>
          <w:sz w:val="16"/>
          <w:szCs w:val="16"/>
        </w:rPr>
        <w:t>A</w:t>
      </w:r>
      <w:r w:rsidRPr="00E20FCA">
        <w:rPr>
          <w:b/>
          <w:sz w:val="16"/>
          <w:szCs w:val="16"/>
        </w:rPr>
        <w:t xml:space="preserve">nne McGrath </w:t>
      </w:r>
    </w:p>
    <w:p w:rsidR="006C494C" w:rsidRPr="00E20FCA" w:rsidRDefault="007729BA" w:rsidP="007E755C">
      <w:pPr>
        <w:spacing w:line="240" w:lineRule="auto"/>
        <w:ind w:left="284" w:right="117"/>
        <w:rPr>
          <w:b/>
          <w:sz w:val="16"/>
          <w:szCs w:val="16"/>
        </w:rPr>
      </w:pPr>
      <w:r w:rsidRPr="00E20FCA">
        <w:rPr>
          <w:b/>
          <w:sz w:val="16"/>
          <w:szCs w:val="16"/>
        </w:rPr>
        <w:t xml:space="preserve">E: </w:t>
      </w:r>
      <w:hyperlink r:id="rId21" w:history="1">
        <w:r w:rsidR="006C494C" w:rsidRPr="00E20FCA">
          <w:rPr>
            <w:b/>
            <w:sz w:val="16"/>
            <w:szCs w:val="16"/>
            <w:u w:val="single"/>
          </w:rPr>
          <w:t>studentadvice@westminster.ac.uk</w:t>
        </w:r>
      </w:hyperlink>
      <w:r w:rsidR="00C92AB9" w:rsidRPr="00E20FCA">
        <w:rPr>
          <w:b/>
          <w:sz w:val="16"/>
          <w:szCs w:val="16"/>
        </w:rPr>
        <w:t xml:space="preserve"> </w:t>
      </w:r>
    </w:p>
    <w:p w:rsidR="00C92AB9" w:rsidRPr="00E20FCA" w:rsidRDefault="00C92AB9" w:rsidP="007E755C">
      <w:pPr>
        <w:spacing w:line="240" w:lineRule="auto"/>
        <w:ind w:left="284" w:right="117"/>
        <w:rPr>
          <w:b/>
          <w:sz w:val="16"/>
          <w:szCs w:val="16"/>
        </w:rPr>
      </w:pPr>
      <w:r w:rsidRPr="00E20FCA">
        <w:rPr>
          <w:b/>
          <w:sz w:val="16"/>
          <w:szCs w:val="16"/>
        </w:rPr>
        <w:t>T: 020 7911 5000 ext 66080</w:t>
      </w:r>
    </w:p>
    <w:p w:rsidR="000A4DD8" w:rsidRDefault="000A4DD8" w:rsidP="00C92AB9">
      <w:pPr>
        <w:spacing w:line="360" w:lineRule="auto"/>
        <w:ind w:left="284" w:right="117"/>
        <w:rPr>
          <w:b/>
          <w:sz w:val="18"/>
          <w:szCs w:val="18"/>
        </w:rPr>
      </w:pPr>
    </w:p>
    <w:p w:rsidR="007A4231" w:rsidRPr="00BC6F72" w:rsidRDefault="00C0180F" w:rsidP="007A4231">
      <w:pPr>
        <w:spacing w:after="266" w:line="259" w:lineRule="auto"/>
        <w:ind w:left="283" w:right="1412" w:firstLine="0"/>
        <w:jc w:val="right"/>
        <w:rPr>
          <w:i/>
          <w:sz w:val="16"/>
          <w:szCs w:val="16"/>
        </w:rPr>
      </w:pPr>
      <w:r>
        <w:rPr>
          <w:sz w:val="22"/>
        </w:rPr>
        <w:tab/>
        <w:t xml:space="preserve"> </w:t>
      </w:r>
    </w:p>
    <w:p w:rsidR="00E20FCA" w:rsidRDefault="00E20FCA" w:rsidP="00E06809">
      <w:pPr>
        <w:spacing w:after="266" w:line="259" w:lineRule="auto"/>
        <w:ind w:left="283" w:right="1412" w:firstLine="0"/>
        <w:jc w:val="right"/>
        <w:rPr>
          <w:sz w:val="22"/>
        </w:rPr>
      </w:pPr>
    </w:p>
    <w:p w:rsidR="00E20FCA" w:rsidRDefault="00E20FCA" w:rsidP="00E06809">
      <w:pPr>
        <w:spacing w:after="266" w:line="259" w:lineRule="auto"/>
        <w:ind w:left="283" w:right="1412" w:firstLine="0"/>
        <w:jc w:val="right"/>
        <w:rPr>
          <w:sz w:val="22"/>
        </w:rPr>
      </w:pPr>
    </w:p>
    <w:p w:rsidR="00E20FCA" w:rsidRDefault="00E20FCA" w:rsidP="00E06809">
      <w:pPr>
        <w:spacing w:after="266" w:line="259" w:lineRule="auto"/>
        <w:ind w:left="283" w:right="1412" w:firstLine="0"/>
        <w:jc w:val="right"/>
        <w:rPr>
          <w:sz w:val="22"/>
        </w:rPr>
      </w:pPr>
    </w:p>
    <w:p w:rsidR="00E20FCA" w:rsidRDefault="00E20FCA" w:rsidP="00E06809">
      <w:pPr>
        <w:spacing w:after="266" w:line="259" w:lineRule="auto"/>
        <w:ind w:left="283" w:right="1412" w:firstLine="0"/>
        <w:jc w:val="right"/>
        <w:rPr>
          <w:sz w:val="22"/>
        </w:rPr>
      </w:pPr>
    </w:p>
    <w:p w:rsidR="00E20FCA" w:rsidRDefault="00E20FCA" w:rsidP="00E06809">
      <w:pPr>
        <w:spacing w:after="266" w:line="259" w:lineRule="auto"/>
        <w:ind w:left="283" w:right="1412" w:firstLine="0"/>
        <w:jc w:val="right"/>
        <w:rPr>
          <w:sz w:val="22"/>
        </w:rPr>
      </w:pPr>
    </w:p>
    <w:p w:rsidR="00DE6DAF" w:rsidRDefault="00C0180F" w:rsidP="00E06809">
      <w:pPr>
        <w:spacing w:after="266" w:line="259" w:lineRule="auto"/>
        <w:ind w:left="283" w:right="1412" w:firstLine="0"/>
        <w:jc w:val="right"/>
        <w:rPr>
          <w:i/>
          <w:sz w:val="16"/>
          <w:szCs w:val="16"/>
        </w:rPr>
      </w:pPr>
      <w:r>
        <w:rPr>
          <w:sz w:val="22"/>
        </w:rPr>
        <w:t xml:space="preserve"> </w:t>
      </w:r>
    </w:p>
    <w:p w:rsidR="00DE6DAF" w:rsidRDefault="00DE6DAF" w:rsidP="006D43A8">
      <w:pPr>
        <w:spacing w:after="266" w:line="259" w:lineRule="auto"/>
        <w:ind w:left="0" w:right="1412" w:firstLine="0"/>
        <w:rPr>
          <w:i/>
          <w:sz w:val="16"/>
          <w:szCs w:val="16"/>
        </w:rPr>
        <w:sectPr w:rsidR="00DE6DAF" w:rsidSect="002A6810">
          <w:headerReference w:type="default" r:id="rId22"/>
          <w:pgSz w:w="11899" w:h="16841"/>
          <w:pgMar w:top="851" w:right="984" w:bottom="48" w:left="283" w:header="720" w:footer="720" w:gutter="0"/>
          <w:cols w:num="2" w:space="113" w:equalWidth="0">
            <w:col w:w="3345" w:space="113"/>
            <w:col w:w="7174"/>
          </w:cols>
        </w:sectPr>
      </w:pPr>
    </w:p>
    <w:p w:rsidR="006D43A8" w:rsidRDefault="006D43A8" w:rsidP="006D43A8">
      <w:pPr>
        <w:spacing w:after="0" w:line="360" w:lineRule="auto"/>
        <w:ind w:left="0" w:right="444" w:firstLine="0"/>
        <w:rPr>
          <w:b/>
          <w:sz w:val="16"/>
          <w:szCs w:val="16"/>
        </w:rPr>
      </w:pPr>
      <w:r w:rsidRPr="006D43A8">
        <w:rPr>
          <w:b/>
          <w:sz w:val="16"/>
          <w:szCs w:val="16"/>
        </w:rPr>
        <w:t xml:space="preserve">      </w:t>
      </w:r>
      <w:r>
        <w:rPr>
          <w:b/>
          <w:sz w:val="16"/>
          <w:szCs w:val="16"/>
        </w:rPr>
        <w:t xml:space="preserve">   </w:t>
      </w:r>
    </w:p>
    <w:p w:rsidR="00DE6DAF" w:rsidRPr="006D43A8" w:rsidRDefault="006D43A8" w:rsidP="006D43A8">
      <w:pPr>
        <w:spacing w:after="0" w:line="360" w:lineRule="auto"/>
        <w:ind w:left="425" w:right="444" w:firstLine="0"/>
        <w:rPr>
          <w:b/>
          <w:sz w:val="18"/>
          <w:szCs w:val="18"/>
        </w:rPr>
      </w:pPr>
      <w:r w:rsidRPr="006D43A8">
        <w:rPr>
          <w:b/>
          <w:sz w:val="18"/>
          <w:szCs w:val="18"/>
        </w:rPr>
        <w:t>E</w:t>
      </w:r>
      <w:r w:rsidR="00DE6DAF" w:rsidRPr="006D43A8">
        <w:rPr>
          <w:b/>
          <w:sz w:val="18"/>
          <w:szCs w:val="18"/>
        </w:rPr>
        <w:t xml:space="preserve">xternal Funding </w:t>
      </w:r>
      <w:r w:rsidR="00BF26E7" w:rsidRPr="006D43A8">
        <w:rPr>
          <w:b/>
          <w:sz w:val="18"/>
          <w:szCs w:val="18"/>
        </w:rPr>
        <w:t xml:space="preserve">- </w:t>
      </w:r>
      <w:r w:rsidR="00DE6DAF" w:rsidRPr="006D43A8">
        <w:rPr>
          <w:b/>
          <w:sz w:val="18"/>
          <w:szCs w:val="18"/>
        </w:rPr>
        <w:t xml:space="preserve">Grants (these don’t need to be repaid) </w:t>
      </w:r>
    </w:p>
    <w:p w:rsidR="006D43A8" w:rsidRDefault="006D43A8" w:rsidP="000C6C33">
      <w:pPr>
        <w:pStyle w:val="BodyText"/>
        <w:spacing w:before="1"/>
        <w:ind w:left="426" w:right="14"/>
        <w:jc w:val="both"/>
        <w:rPr>
          <w:rFonts w:ascii="Arial" w:eastAsia="Arial" w:hAnsi="Arial" w:cs="Arial"/>
          <w:color w:val="000000"/>
          <w:sz w:val="16"/>
          <w:szCs w:val="16"/>
          <w:lang w:val="en-GB" w:eastAsia="en-GB"/>
        </w:rPr>
      </w:pPr>
    </w:p>
    <w:p w:rsidR="00DB009E" w:rsidRPr="006D43A8" w:rsidRDefault="00DB009E" w:rsidP="000C6C33">
      <w:pPr>
        <w:pStyle w:val="BodyText"/>
        <w:spacing w:before="1"/>
        <w:ind w:left="426" w:right="14"/>
        <w:jc w:val="both"/>
        <w:rPr>
          <w:rFonts w:ascii="Arial" w:eastAsia="Arial" w:hAnsi="Arial" w:cs="Arial"/>
          <w:color w:val="000000"/>
          <w:sz w:val="16"/>
          <w:szCs w:val="16"/>
          <w:lang w:val="en-GB" w:eastAsia="en-GB"/>
        </w:rPr>
      </w:pPr>
      <w:r w:rsidRPr="006D43A8">
        <w:rPr>
          <w:rFonts w:ascii="Arial" w:eastAsia="Arial" w:hAnsi="Arial" w:cs="Arial"/>
          <w:color w:val="000000"/>
          <w:sz w:val="16"/>
          <w:szCs w:val="16"/>
          <w:lang w:val="en-GB" w:eastAsia="en-GB"/>
        </w:rPr>
        <w:t>Some organisations help young people in need by awarding grants. Read websites carefully for full eligibility details before applying. Usually</w:t>
      </w:r>
      <w:r w:rsidR="00BF26E7" w:rsidRPr="006D43A8">
        <w:rPr>
          <w:rFonts w:ascii="Arial" w:eastAsia="Arial" w:hAnsi="Arial" w:cs="Arial"/>
          <w:color w:val="000000"/>
          <w:sz w:val="16"/>
          <w:szCs w:val="16"/>
          <w:lang w:val="en-GB" w:eastAsia="en-GB"/>
        </w:rPr>
        <w:t xml:space="preserve">, grants are </w:t>
      </w:r>
      <w:r w:rsidR="00065C92" w:rsidRPr="006D43A8">
        <w:rPr>
          <w:rFonts w:ascii="Arial" w:eastAsia="Arial" w:hAnsi="Arial" w:cs="Arial"/>
          <w:color w:val="000000"/>
          <w:sz w:val="16"/>
          <w:szCs w:val="16"/>
          <w:lang w:val="en-GB" w:eastAsia="en-GB"/>
        </w:rPr>
        <w:t>made if you have</w:t>
      </w:r>
      <w:r w:rsidRPr="006D43A8">
        <w:rPr>
          <w:rFonts w:ascii="Arial" w:eastAsia="Arial" w:hAnsi="Arial" w:cs="Arial"/>
          <w:color w:val="000000"/>
          <w:sz w:val="16"/>
          <w:szCs w:val="16"/>
          <w:lang w:val="en-GB" w:eastAsia="en-GB"/>
        </w:rPr>
        <w:t xml:space="preserve"> tried all other options.</w:t>
      </w:r>
    </w:p>
    <w:p w:rsidR="00DB009E" w:rsidRPr="006D43A8" w:rsidRDefault="00DB009E" w:rsidP="00DB009E">
      <w:pPr>
        <w:pStyle w:val="BodyText"/>
        <w:spacing w:before="1" w:line="276" w:lineRule="exact"/>
        <w:ind w:left="283" w:right="14"/>
        <w:jc w:val="both"/>
        <w:rPr>
          <w:rFonts w:ascii="Arial" w:hAnsi="Arial" w:cs="Arial"/>
          <w:sz w:val="16"/>
          <w:szCs w:val="16"/>
        </w:rPr>
      </w:pPr>
    </w:p>
    <w:p w:rsidR="00DE6DAF" w:rsidRPr="006D43A8" w:rsidRDefault="00DE6DAF" w:rsidP="00DE6DAF">
      <w:pPr>
        <w:pStyle w:val="BodyText"/>
        <w:spacing w:before="1" w:line="276" w:lineRule="exact"/>
        <w:ind w:left="283" w:right="783"/>
        <w:jc w:val="both"/>
        <w:rPr>
          <w:rFonts w:ascii="Arial" w:hAnsi="Arial" w:cs="Arial"/>
          <w:color w:val="231F20"/>
          <w:sz w:val="16"/>
          <w:szCs w:val="16"/>
        </w:rPr>
        <w:sectPr w:rsidR="00DE6DAF" w:rsidRPr="006D43A8" w:rsidSect="00DE6DAF">
          <w:type w:val="continuous"/>
          <w:pgSz w:w="11899" w:h="16841"/>
          <w:pgMar w:top="737" w:right="984" w:bottom="48" w:left="283" w:header="720" w:footer="720" w:gutter="0"/>
          <w:cols w:space="113"/>
        </w:sectPr>
      </w:pPr>
    </w:p>
    <w:p w:rsidR="00540373" w:rsidRPr="006D43A8" w:rsidRDefault="00DE6DAF" w:rsidP="00B23BBD">
      <w:pPr>
        <w:pStyle w:val="BodyText"/>
        <w:ind w:left="426" w:right="14"/>
        <w:jc w:val="both"/>
        <w:rPr>
          <w:rFonts w:ascii="Arial" w:eastAsiaTheme="minorEastAsia" w:hAnsi="Arial" w:cs="Arial"/>
          <w:b/>
          <w:sz w:val="16"/>
          <w:szCs w:val="16"/>
          <w:lang w:eastAsia="ja-JP"/>
        </w:rPr>
      </w:pPr>
      <w:r w:rsidRPr="006D43A8">
        <w:rPr>
          <w:rFonts w:ascii="Arial" w:eastAsiaTheme="minorEastAsia" w:hAnsi="Arial" w:cs="Arial"/>
          <w:b/>
          <w:sz w:val="16"/>
          <w:szCs w:val="16"/>
          <w:lang w:eastAsia="ja-JP"/>
        </w:rPr>
        <w:t>Care Leavers’ Foundation</w:t>
      </w:r>
    </w:p>
    <w:p w:rsidR="006D43A8" w:rsidRPr="006D43A8" w:rsidRDefault="00540373" w:rsidP="006D43A8">
      <w:pPr>
        <w:pStyle w:val="BodyText"/>
        <w:ind w:left="426" w:right="14"/>
        <w:jc w:val="both"/>
        <w:rPr>
          <w:rFonts w:ascii="Arial" w:eastAsia="Arial" w:hAnsi="Arial" w:cs="Arial"/>
          <w:color w:val="000000"/>
          <w:sz w:val="16"/>
          <w:szCs w:val="16"/>
          <w:lang w:val="en-GB" w:eastAsia="en-GB"/>
        </w:rPr>
      </w:pPr>
      <w:r w:rsidRPr="006D43A8">
        <w:rPr>
          <w:rFonts w:ascii="Arial" w:eastAsia="Arial" w:hAnsi="Arial" w:cs="Arial"/>
          <w:color w:val="000000"/>
          <w:sz w:val="16"/>
          <w:szCs w:val="16"/>
          <w:lang w:val="en-GB" w:eastAsia="en-GB"/>
        </w:rPr>
        <w:t>A</w:t>
      </w:r>
      <w:r w:rsidR="00DE6DAF" w:rsidRPr="006D43A8">
        <w:rPr>
          <w:rFonts w:ascii="Arial" w:eastAsia="Arial" w:hAnsi="Arial" w:cs="Arial"/>
          <w:color w:val="000000"/>
          <w:sz w:val="16"/>
          <w:szCs w:val="16"/>
          <w:lang w:val="en-GB" w:eastAsia="en-GB"/>
        </w:rPr>
        <w:t xml:space="preserve">wards grants of up to £400 to care leavers aged 18-29 for things like household items, emergency living expenses, education costs, medical needs, training and employment. </w:t>
      </w:r>
      <w:hyperlink r:id="rId23" w:history="1">
        <w:r w:rsidR="00F72AA0" w:rsidRPr="006D43A8">
          <w:rPr>
            <w:rStyle w:val="Hyperlink"/>
            <w:rFonts w:ascii="Arial" w:eastAsia="Arial" w:hAnsi="Arial" w:cs="Arial"/>
            <w:b/>
            <w:sz w:val="16"/>
            <w:szCs w:val="16"/>
            <w:lang w:val="en-GB" w:eastAsia="en-GB"/>
          </w:rPr>
          <w:t>www.thecareleaversfoundation.org</w:t>
        </w:r>
      </w:hyperlink>
    </w:p>
    <w:p w:rsidR="00CB3929" w:rsidRPr="006D43A8" w:rsidRDefault="00DE6DAF" w:rsidP="007848E9">
      <w:pPr>
        <w:spacing w:before="175" w:line="247" w:lineRule="auto"/>
        <w:ind w:left="426" w:right="14"/>
        <w:rPr>
          <w:b/>
          <w:color w:val="231F20"/>
          <w:spacing w:val="-26"/>
          <w:w w:val="105"/>
          <w:sz w:val="16"/>
          <w:szCs w:val="16"/>
        </w:rPr>
      </w:pPr>
      <w:r w:rsidRPr="006D43A8">
        <w:rPr>
          <w:rFonts w:eastAsiaTheme="minorEastAsia"/>
          <w:b/>
          <w:color w:val="auto"/>
          <w:sz w:val="16"/>
          <w:szCs w:val="16"/>
          <w:lang w:val="en-US" w:eastAsia="ja-JP"/>
        </w:rPr>
        <w:t>Capstone Care Leavers Trust</w:t>
      </w:r>
      <w:r w:rsidRPr="006D43A8">
        <w:rPr>
          <w:b/>
          <w:color w:val="231F20"/>
          <w:spacing w:val="-26"/>
          <w:w w:val="105"/>
          <w:sz w:val="16"/>
          <w:szCs w:val="16"/>
        </w:rPr>
        <w:t xml:space="preserve"> </w:t>
      </w:r>
    </w:p>
    <w:p w:rsidR="005E0804" w:rsidRPr="006D43A8" w:rsidRDefault="00540373" w:rsidP="005E0804">
      <w:pPr>
        <w:spacing w:line="240" w:lineRule="auto"/>
        <w:ind w:left="426" w:right="14"/>
        <w:rPr>
          <w:sz w:val="16"/>
          <w:szCs w:val="16"/>
        </w:rPr>
      </w:pPr>
      <w:r w:rsidRPr="006D43A8">
        <w:rPr>
          <w:sz w:val="16"/>
          <w:szCs w:val="16"/>
        </w:rPr>
        <w:t>A</w:t>
      </w:r>
      <w:r w:rsidR="00DE6DAF" w:rsidRPr="006D43A8">
        <w:rPr>
          <w:sz w:val="16"/>
          <w:szCs w:val="16"/>
        </w:rPr>
        <w:t>wards grants of £300-£2,000 to care leavers aged</w:t>
      </w:r>
      <w:r w:rsidR="00BE2FED" w:rsidRPr="006D43A8">
        <w:rPr>
          <w:sz w:val="16"/>
          <w:szCs w:val="16"/>
        </w:rPr>
        <w:t xml:space="preserve"> </w:t>
      </w:r>
      <w:r w:rsidR="00DE6DAF" w:rsidRPr="006D43A8">
        <w:rPr>
          <w:sz w:val="16"/>
          <w:szCs w:val="16"/>
        </w:rPr>
        <w:t>17-25, for education courses and equipment (including travel), driving les</w:t>
      </w:r>
      <w:r w:rsidR="005E0804" w:rsidRPr="006D43A8">
        <w:rPr>
          <w:sz w:val="16"/>
          <w:szCs w:val="16"/>
        </w:rPr>
        <w:t>sons/tests and household items.</w:t>
      </w:r>
    </w:p>
    <w:p w:rsidR="00DE6DAF" w:rsidRPr="006D43A8" w:rsidRDefault="004878AF" w:rsidP="005E0804">
      <w:pPr>
        <w:spacing w:line="240" w:lineRule="auto"/>
        <w:ind w:left="426" w:right="14"/>
        <w:rPr>
          <w:rStyle w:val="Hyperlink"/>
          <w:b/>
          <w:sz w:val="16"/>
          <w:szCs w:val="16"/>
        </w:rPr>
      </w:pPr>
      <w:hyperlink r:id="rId24" w:history="1">
        <w:r w:rsidR="00B23BBD" w:rsidRPr="006D43A8">
          <w:rPr>
            <w:rStyle w:val="Hyperlink"/>
            <w:b/>
            <w:sz w:val="16"/>
            <w:szCs w:val="16"/>
          </w:rPr>
          <w:t>www.capstonecareleaverstrust.org</w:t>
        </w:r>
      </w:hyperlink>
    </w:p>
    <w:p w:rsidR="00B23BBD" w:rsidRPr="006D43A8" w:rsidRDefault="00B23BBD" w:rsidP="005E0804">
      <w:pPr>
        <w:spacing w:line="240" w:lineRule="auto"/>
        <w:ind w:left="426" w:right="14"/>
        <w:rPr>
          <w:sz w:val="16"/>
          <w:szCs w:val="16"/>
        </w:rPr>
      </w:pPr>
    </w:p>
    <w:p w:rsidR="00540373" w:rsidRPr="006D43A8" w:rsidRDefault="00DE6DAF" w:rsidP="00B23BBD">
      <w:pPr>
        <w:pStyle w:val="BodyText"/>
        <w:spacing w:line="276" w:lineRule="exact"/>
        <w:ind w:left="426" w:right="14"/>
        <w:jc w:val="both"/>
        <w:rPr>
          <w:rFonts w:ascii="Arial" w:hAnsi="Arial" w:cs="Arial"/>
          <w:b/>
          <w:color w:val="231F20"/>
          <w:sz w:val="16"/>
          <w:szCs w:val="16"/>
        </w:rPr>
      </w:pPr>
      <w:r w:rsidRPr="006D43A8">
        <w:rPr>
          <w:rFonts w:ascii="Arial" w:eastAsiaTheme="minorEastAsia" w:hAnsi="Arial" w:cs="Arial"/>
          <w:b/>
          <w:sz w:val="16"/>
          <w:szCs w:val="16"/>
          <w:lang w:eastAsia="ja-JP"/>
        </w:rPr>
        <w:t>Buttle UK</w:t>
      </w:r>
      <w:r w:rsidRPr="006D43A8">
        <w:rPr>
          <w:rFonts w:ascii="Arial" w:hAnsi="Arial" w:cs="Arial"/>
          <w:b/>
          <w:color w:val="231F20"/>
          <w:sz w:val="16"/>
          <w:szCs w:val="16"/>
        </w:rPr>
        <w:t xml:space="preserve"> </w:t>
      </w:r>
    </w:p>
    <w:p w:rsidR="00DE6DAF" w:rsidRPr="006D43A8" w:rsidRDefault="00540373" w:rsidP="00B23BBD">
      <w:pPr>
        <w:pStyle w:val="BodyText"/>
        <w:ind w:left="426" w:right="14"/>
        <w:jc w:val="both"/>
        <w:rPr>
          <w:rFonts w:ascii="Arial" w:eastAsia="Arial" w:hAnsi="Arial" w:cs="Arial"/>
          <w:color w:val="000000"/>
          <w:sz w:val="16"/>
          <w:szCs w:val="16"/>
          <w:lang w:val="en-GB" w:eastAsia="en-GB"/>
        </w:rPr>
      </w:pPr>
      <w:r w:rsidRPr="006D43A8">
        <w:rPr>
          <w:rFonts w:ascii="Arial" w:eastAsia="Arial" w:hAnsi="Arial" w:cs="Arial"/>
          <w:color w:val="000000"/>
          <w:sz w:val="16"/>
          <w:szCs w:val="16"/>
          <w:lang w:val="en-GB" w:eastAsia="en-GB"/>
        </w:rPr>
        <w:t>A</w:t>
      </w:r>
      <w:r w:rsidR="00DE6DAF" w:rsidRPr="006D43A8">
        <w:rPr>
          <w:rFonts w:ascii="Arial" w:eastAsia="Arial" w:hAnsi="Arial" w:cs="Arial"/>
          <w:color w:val="000000"/>
          <w:sz w:val="16"/>
          <w:szCs w:val="16"/>
          <w:lang w:val="en-GB" w:eastAsia="en-GB"/>
        </w:rPr>
        <w:t>wards grants of up to £2,000 to estranged young people aged 16-20 for support with education, employment and training, setting up home, and improving emotional and physical wellbeing.</w:t>
      </w:r>
    </w:p>
    <w:p w:rsidR="00821848" w:rsidRPr="006D43A8" w:rsidRDefault="00DE6DAF" w:rsidP="00B23BBD">
      <w:pPr>
        <w:pStyle w:val="BodyText"/>
        <w:ind w:left="426" w:right="14"/>
        <w:jc w:val="both"/>
        <w:rPr>
          <w:rFonts w:ascii="Arial" w:eastAsia="Arial" w:hAnsi="Arial" w:cs="Arial"/>
          <w:color w:val="000000"/>
          <w:sz w:val="16"/>
          <w:szCs w:val="16"/>
          <w:lang w:val="en-GB" w:eastAsia="en-GB"/>
        </w:rPr>
      </w:pPr>
      <w:r w:rsidRPr="006D43A8">
        <w:rPr>
          <w:rFonts w:ascii="Arial" w:eastAsia="Arial" w:hAnsi="Arial" w:cs="Arial"/>
          <w:color w:val="000000"/>
          <w:sz w:val="16"/>
          <w:szCs w:val="16"/>
          <w:lang w:val="en-GB" w:eastAsia="en-GB"/>
        </w:rPr>
        <w:t xml:space="preserve">Applications should be made by statutory or voluntary organisations on your behalf. </w:t>
      </w:r>
    </w:p>
    <w:p w:rsidR="00DE6DAF" w:rsidRPr="006D43A8" w:rsidRDefault="004878AF" w:rsidP="00B23BBD">
      <w:pPr>
        <w:pStyle w:val="BodyText"/>
        <w:ind w:left="426" w:right="14"/>
        <w:jc w:val="both"/>
        <w:rPr>
          <w:rStyle w:val="Hyperlink"/>
          <w:rFonts w:ascii="Arial" w:eastAsia="Arial" w:hAnsi="Arial" w:cs="Arial"/>
          <w:b/>
          <w:sz w:val="16"/>
          <w:szCs w:val="16"/>
          <w:lang w:val="en-GB" w:eastAsia="en-GB"/>
        </w:rPr>
      </w:pPr>
      <w:hyperlink r:id="rId25" w:history="1">
        <w:r w:rsidR="00E15FE8" w:rsidRPr="006D43A8">
          <w:rPr>
            <w:rStyle w:val="Hyperlink"/>
            <w:rFonts w:ascii="Arial" w:eastAsia="Arial" w:hAnsi="Arial" w:cs="Arial"/>
            <w:b/>
            <w:sz w:val="16"/>
            <w:szCs w:val="16"/>
            <w:lang w:val="en-GB" w:eastAsia="en-GB"/>
          </w:rPr>
          <w:t>www.buttleUK.org</w:t>
        </w:r>
      </w:hyperlink>
    </w:p>
    <w:p w:rsidR="00EC0C7F" w:rsidRPr="006D43A8" w:rsidRDefault="00EC0C7F" w:rsidP="00B23BBD">
      <w:pPr>
        <w:pStyle w:val="BodyText"/>
        <w:ind w:left="426" w:right="14"/>
        <w:jc w:val="both"/>
        <w:rPr>
          <w:rStyle w:val="Hyperlink"/>
          <w:rFonts w:ascii="Arial" w:eastAsia="Arial" w:hAnsi="Arial" w:cs="Arial"/>
          <w:b/>
          <w:sz w:val="16"/>
          <w:szCs w:val="16"/>
          <w:lang w:val="en-GB" w:eastAsia="en-GB"/>
        </w:rPr>
      </w:pPr>
    </w:p>
    <w:p w:rsidR="00540373" w:rsidRPr="006D43A8" w:rsidRDefault="00DE6DAF" w:rsidP="00B23BBD">
      <w:pPr>
        <w:pStyle w:val="BodyText"/>
        <w:spacing w:line="276" w:lineRule="exact"/>
        <w:ind w:left="426" w:right="14"/>
        <w:jc w:val="both"/>
        <w:rPr>
          <w:rFonts w:ascii="Arial" w:hAnsi="Arial" w:cs="Arial"/>
          <w:b/>
          <w:color w:val="231F20"/>
          <w:sz w:val="16"/>
          <w:szCs w:val="16"/>
        </w:rPr>
      </w:pPr>
      <w:r w:rsidRPr="006D43A8">
        <w:rPr>
          <w:rFonts w:ascii="Arial" w:eastAsiaTheme="minorEastAsia" w:hAnsi="Arial" w:cs="Arial"/>
          <w:b/>
          <w:sz w:val="16"/>
          <w:szCs w:val="16"/>
          <w:lang w:eastAsia="ja-JP"/>
        </w:rPr>
        <w:t>The Spark Foundation</w:t>
      </w:r>
      <w:r w:rsidRPr="006D43A8">
        <w:rPr>
          <w:rFonts w:ascii="Arial" w:hAnsi="Arial" w:cs="Arial"/>
          <w:b/>
          <w:color w:val="231F20"/>
          <w:sz w:val="16"/>
          <w:szCs w:val="16"/>
        </w:rPr>
        <w:t xml:space="preserve"> </w:t>
      </w:r>
    </w:p>
    <w:p w:rsidR="00DE6DAF" w:rsidRPr="006D43A8" w:rsidRDefault="00540373" w:rsidP="00B23BBD">
      <w:pPr>
        <w:pStyle w:val="BodyText"/>
        <w:ind w:left="426" w:right="14"/>
        <w:jc w:val="both"/>
        <w:rPr>
          <w:rFonts w:ascii="Arial" w:eastAsia="Arial" w:hAnsi="Arial" w:cs="Arial"/>
          <w:color w:val="000000"/>
          <w:sz w:val="16"/>
          <w:szCs w:val="16"/>
          <w:lang w:val="en-GB" w:eastAsia="en-GB"/>
        </w:rPr>
      </w:pPr>
      <w:r w:rsidRPr="006D43A8">
        <w:rPr>
          <w:rFonts w:ascii="Arial" w:eastAsia="Arial" w:hAnsi="Arial" w:cs="Arial"/>
          <w:color w:val="000000"/>
          <w:sz w:val="16"/>
          <w:szCs w:val="16"/>
          <w:lang w:val="en-GB" w:eastAsia="en-GB"/>
        </w:rPr>
        <w:t>A</w:t>
      </w:r>
      <w:r w:rsidR="00DE6DAF" w:rsidRPr="006D43A8">
        <w:rPr>
          <w:rFonts w:ascii="Arial" w:eastAsia="Arial" w:hAnsi="Arial" w:cs="Arial"/>
          <w:color w:val="000000"/>
          <w:sz w:val="16"/>
          <w:szCs w:val="16"/>
          <w:lang w:val="en-GB" w:eastAsia="en-GB"/>
        </w:rPr>
        <w:t xml:space="preserve">wards grants of up to £600 to care leavers up to age 25 for setting up home, education/ employment, skills and interests. </w:t>
      </w:r>
      <w:hyperlink r:id="rId26" w:history="1">
        <w:r w:rsidR="00821848" w:rsidRPr="006D43A8">
          <w:rPr>
            <w:rStyle w:val="Hyperlink"/>
            <w:rFonts w:ascii="Arial" w:hAnsi="Arial" w:cs="Arial"/>
            <w:b/>
            <w:sz w:val="16"/>
            <w:szCs w:val="16"/>
          </w:rPr>
          <w:t>www.</w:t>
        </w:r>
        <w:r w:rsidR="00DE6DAF" w:rsidRPr="006D43A8">
          <w:rPr>
            <w:rStyle w:val="Hyperlink"/>
            <w:rFonts w:ascii="Arial" w:hAnsi="Arial" w:cs="Arial"/>
            <w:b/>
            <w:sz w:val="16"/>
            <w:szCs w:val="16"/>
          </w:rPr>
          <w:t>sparkfoundation.org.uk</w:t>
        </w:r>
      </w:hyperlink>
    </w:p>
    <w:p w:rsidR="00986388" w:rsidRPr="006D43A8" w:rsidRDefault="00986388" w:rsidP="00B23BBD">
      <w:pPr>
        <w:pStyle w:val="BodyText"/>
        <w:ind w:left="426" w:right="14"/>
        <w:jc w:val="both"/>
        <w:rPr>
          <w:rFonts w:ascii="Arial" w:eastAsia="Arial" w:hAnsi="Arial" w:cs="Arial"/>
          <w:color w:val="000000"/>
          <w:sz w:val="16"/>
          <w:szCs w:val="16"/>
          <w:lang w:val="en-GB" w:eastAsia="en-GB"/>
        </w:rPr>
      </w:pPr>
    </w:p>
    <w:p w:rsidR="00BF0A06" w:rsidRPr="006D43A8" w:rsidRDefault="00DE6DAF" w:rsidP="00986388">
      <w:pPr>
        <w:pStyle w:val="BodyText"/>
        <w:ind w:left="426" w:right="14"/>
        <w:jc w:val="both"/>
        <w:rPr>
          <w:rFonts w:ascii="Arial" w:hAnsi="Arial" w:cs="Arial"/>
          <w:b/>
          <w:color w:val="231F20"/>
          <w:sz w:val="16"/>
          <w:szCs w:val="16"/>
        </w:rPr>
      </w:pPr>
      <w:r w:rsidRPr="006D43A8">
        <w:rPr>
          <w:rFonts w:ascii="Arial" w:eastAsiaTheme="minorEastAsia" w:hAnsi="Arial" w:cs="Arial"/>
          <w:b/>
          <w:sz w:val="16"/>
          <w:szCs w:val="16"/>
          <w:lang w:eastAsia="ja-JP"/>
        </w:rPr>
        <w:t xml:space="preserve">Lawrence </w:t>
      </w:r>
      <w:r w:rsidR="00F72AA0" w:rsidRPr="006D43A8">
        <w:rPr>
          <w:rFonts w:ascii="Arial" w:eastAsiaTheme="minorEastAsia" w:hAnsi="Arial" w:cs="Arial"/>
          <w:b/>
          <w:sz w:val="16"/>
          <w:szCs w:val="16"/>
          <w:lang w:eastAsia="ja-JP"/>
        </w:rPr>
        <w:t>Atwell’s Charity</w:t>
      </w:r>
      <w:r w:rsidRPr="006D43A8">
        <w:rPr>
          <w:rFonts w:ascii="Arial" w:hAnsi="Arial" w:cs="Arial"/>
          <w:b/>
          <w:color w:val="231F20"/>
          <w:sz w:val="16"/>
          <w:szCs w:val="16"/>
        </w:rPr>
        <w:t xml:space="preserve"> </w:t>
      </w:r>
    </w:p>
    <w:p w:rsidR="00821848" w:rsidRPr="006D43A8" w:rsidRDefault="00BF0A06" w:rsidP="00986388">
      <w:pPr>
        <w:pStyle w:val="BodyText"/>
        <w:ind w:left="426" w:right="14"/>
        <w:jc w:val="both"/>
        <w:rPr>
          <w:rFonts w:ascii="Arial" w:eastAsia="Arial" w:hAnsi="Arial" w:cs="Arial"/>
          <w:color w:val="000000"/>
          <w:sz w:val="16"/>
          <w:szCs w:val="16"/>
          <w:lang w:val="en-GB" w:eastAsia="en-GB"/>
        </w:rPr>
      </w:pPr>
      <w:r w:rsidRPr="006D43A8">
        <w:rPr>
          <w:rFonts w:ascii="Arial" w:eastAsia="Arial" w:hAnsi="Arial" w:cs="Arial"/>
          <w:color w:val="000000"/>
          <w:sz w:val="16"/>
          <w:szCs w:val="16"/>
          <w:lang w:val="en-GB" w:eastAsia="en-GB"/>
        </w:rPr>
        <w:t>A</w:t>
      </w:r>
      <w:r w:rsidR="00DE6DAF" w:rsidRPr="006D43A8">
        <w:rPr>
          <w:rFonts w:ascii="Arial" w:eastAsia="Arial" w:hAnsi="Arial" w:cs="Arial"/>
          <w:color w:val="000000"/>
          <w:sz w:val="16"/>
          <w:szCs w:val="16"/>
          <w:lang w:val="en-GB" w:eastAsia="en-GB"/>
        </w:rPr>
        <w:t>wards grants of £100-£1,500 to young people aged 16-26 to help with training courses, including buying equipment, living expenses during the course and fees for tuition, enrolment or exams.</w:t>
      </w:r>
    </w:p>
    <w:p w:rsidR="00986388" w:rsidRDefault="004878AF" w:rsidP="00986388">
      <w:pPr>
        <w:pStyle w:val="BodyText"/>
        <w:ind w:left="426" w:right="14"/>
        <w:jc w:val="both"/>
        <w:rPr>
          <w:rFonts w:ascii="Arial" w:eastAsia="Arial" w:hAnsi="Arial" w:cs="Arial"/>
          <w:b/>
          <w:color w:val="0563C1" w:themeColor="hyperlink"/>
          <w:sz w:val="16"/>
          <w:szCs w:val="16"/>
          <w:u w:val="single"/>
          <w:lang w:val="en-GB" w:eastAsia="en-GB"/>
        </w:rPr>
      </w:pPr>
      <w:hyperlink r:id="rId27" w:history="1">
        <w:r w:rsidR="007752D2" w:rsidRPr="007752D2">
          <w:rPr>
            <w:rStyle w:val="Hyperlink"/>
            <w:rFonts w:ascii="Arial" w:eastAsia="Arial" w:hAnsi="Arial" w:cs="Arial"/>
            <w:b/>
            <w:sz w:val="16"/>
            <w:szCs w:val="16"/>
            <w:lang w:val="en-GB" w:eastAsia="en-GB"/>
          </w:rPr>
          <w:t>www.skinners.org.uk/atwell/</w:t>
        </w:r>
      </w:hyperlink>
    </w:p>
    <w:p w:rsidR="007752D2" w:rsidRPr="006D43A8" w:rsidRDefault="007752D2" w:rsidP="00986388">
      <w:pPr>
        <w:pStyle w:val="BodyText"/>
        <w:ind w:left="426" w:right="14"/>
        <w:jc w:val="both"/>
        <w:rPr>
          <w:rFonts w:ascii="Arial" w:eastAsia="Arial" w:hAnsi="Arial" w:cs="Arial"/>
          <w:color w:val="000000"/>
          <w:sz w:val="16"/>
          <w:szCs w:val="16"/>
          <w:lang w:val="en-GB" w:eastAsia="en-GB"/>
        </w:rPr>
      </w:pPr>
    </w:p>
    <w:p w:rsidR="00BF0A06" w:rsidRPr="006D43A8" w:rsidRDefault="007848E9" w:rsidP="00986388">
      <w:pPr>
        <w:pStyle w:val="BodyText"/>
        <w:ind w:left="426" w:right="104"/>
        <w:rPr>
          <w:rFonts w:ascii="Arial" w:hAnsi="Arial" w:cs="Arial"/>
          <w:b/>
          <w:color w:val="231F20"/>
          <w:spacing w:val="-5"/>
          <w:sz w:val="16"/>
          <w:szCs w:val="16"/>
        </w:rPr>
      </w:pPr>
      <w:r w:rsidRPr="006D43A8">
        <w:rPr>
          <w:rFonts w:ascii="Arial" w:eastAsiaTheme="minorEastAsia" w:hAnsi="Arial" w:cs="Arial"/>
          <w:b/>
          <w:sz w:val="16"/>
          <w:szCs w:val="16"/>
          <w:lang w:eastAsia="ja-JP"/>
        </w:rPr>
        <w:t>The Prince’s Trust</w:t>
      </w:r>
      <w:r w:rsidRPr="006D43A8">
        <w:rPr>
          <w:rFonts w:ascii="Arial" w:hAnsi="Arial" w:cs="Arial"/>
          <w:b/>
          <w:color w:val="231F20"/>
          <w:spacing w:val="-5"/>
          <w:sz w:val="16"/>
          <w:szCs w:val="16"/>
        </w:rPr>
        <w:t xml:space="preserve"> </w:t>
      </w:r>
    </w:p>
    <w:p w:rsidR="00B23BBD" w:rsidRPr="006D43A8" w:rsidRDefault="00BF0A06" w:rsidP="009831A5">
      <w:pPr>
        <w:pStyle w:val="BodyText"/>
        <w:ind w:left="426" w:right="104"/>
        <w:rPr>
          <w:rFonts w:ascii="Arial" w:eastAsia="Arial" w:hAnsi="Arial" w:cs="Arial"/>
          <w:color w:val="000000"/>
          <w:sz w:val="16"/>
          <w:szCs w:val="16"/>
          <w:lang w:val="en-GB" w:eastAsia="en-GB"/>
        </w:rPr>
      </w:pPr>
      <w:r w:rsidRPr="006D43A8">
        <w:rPr>
          <w:rFonts w:ascii="Arial" w:eastAsia="Arial" w:hAnsi="Arial" w:cs="Arial"/>
          <w:color w:val="000000"/>
          <w:sz w:val="16"/>
          <w:szCs w:val="16"/>
          <w:lang w:val="en-GB" w:eastAsia="en-GB"/>
        </w:rPr>
        <w:t>A</w:t>
      </w:r>
      <w:r w:rsidR="007848E9" w:rsidRPr="006D43A8">
        <w:rPr>
          <w:rFonts w:ascii="Arial" w:eastAsia="Arial" w:hAnsi="Arial" w:cs="Arial"/>
          <w:color w:val="000000"/>
          <w:sz w:val="16"/>
          <w:szCs w:val="16"/>
          <w:lang w:val="en-GB" w:eastAsia="en-GB"/>
        </w:rPr>
        <w:t xml:space="preserve">wards grants for young people aged 17-25, working fewer than 16 hours, or in education for fewer than 14 hours per week, to help with getting into work, education or training; loans are also on offer to help you start a business.  </w:t>
      </w:r>
      <w:hyperlink r:id="rId28" w:history="1">
        <w:r w:rsidR="002E74F9" w:rsidRPr="002E74F9">
          <w:rPr>
            <w:rStyle w:val="Hyperlink"/>
            <w:rFonts w:ascii="Arial" w:eastAsia="Arial" w:hAnsi="Arial" w:cs="Arial"/>
            <w:b/>
            <w:sz w:val="16"/>
            <w:szCs w:val="16"/>
            <w:lang w:val="en-GB" w:eastAsia="en-GB"/>
          </w:rPr>
          <w:t>www.princes-trust.org.uk/</w:t>
        </w:r>
      </w:hyperlink>
    </w:p>
    <w:p w:rsidR="009831A5" w:rsidRPr="006D43A8" w:rsidRDefault="009831A5" w:rsidP="009831A5">
      <w:pPr>
        <w:pStyle w:val="BodyText"/>
        <w:ind w:left="426" w:right="104"/>
        <w:rPr>
          <w:rFonts w:ascii="Arial" w:eastAsia="Arial" w:hAnsi="Arial" w:cs="Arial"/>
          <w:color w:val="000000"/>
          <w:sz w:val="16"/>
          <w:szCs w:val="16"/>
          <w:lang w:val="en-GB" w:eastAsia="en-GB"/>
        </w:rPr>
      </w:pPr>
    </w:p>
    <w:p w:rsidR="00BF0A06" w:rsidRPr="006D43A8" w:rsidRDefault="007848E9" w:rsidP="00B23BBD">
      <w:pPr>
        <w:pStyle w:val="BodyText"/>
        <w:ind w:left="426" w:right="81"/>
        <w:rPr>
          <w:rFonts w:ascii="Arial" w:hAnsi="Arial" w:cs="Arial"/>
          <w:b/>
          <w:color w:val="231F20"/>
          <w:sz w:val="16"/>
          <w:szCs w:val="16"/>
        </w:rPr>
      </w:pPr>
      <w:r w:rsidRPr="006D43A8">
        <w:rPr>
          <w:rFonts w:ascii="Arial" w:eastAsiaTheme="minorEastAsia" w:hAnsi="Arial" w:cs="Arial"/>
          <w:b/>
          <w:sz w:val="16"/>
          <w:szCs w:val="16"/>
          <w:lang w:eastAsia="ja-JP"/>
        </w:rPr>
        <w:t>Turn2Us</w:t>
      </w:r>
      <w:r w:rsidRPr="006D43A8">
        <w:rPr>
          <w:rFonts w:ascii="Arial" w:hAnsi="Arial" w:cs="Arial"/>
          <w:b/>
          <w:color w:val="231F20"/>
          <w:sz w:val="16"/>
          <w:szCs w:val="16"/>
        </w:rPr>
        <w:t xml:space="preserve"> </w:t>
      </w:r>
    </w:p>
    <w:p w:rsidR="007E0BC5" w:rsidRPr="006D43A8" w:rsidRDefault="00BF0A06" w:rsidP="00B23BBD">
      <w:pPr>
        <w:pStyle w:val="BodyText"/>
        <w:ind w:left="426" w:right="81"/>
        <w:rPr>
          <w:rFonts w:ascii="Arial" w:eastAsia="Arial" w:hAnsi="Arial" w:cs="Arial"/>
          <w:color w:val="000000"/>
          <w:sz w:val="16"/>
          <w:szCs w:val="16"/>
          <w:lang w:val="en-GB" w:eastAsia="en-GB"/>
        </w:rPr>
      </w:pPr>
      <w:r w:rsidRPr="006D43A8">
        <w:rPr>
          <w:rFonts w:ascii="Arial" w:eastAsia="Arial" w:hAnsi="Arial" w:cs="Arial"/>
          <w:color w:val="000000"/>
          <w:sz w:val="16"/>
          <w:szCs w:val="16"/>
          <w:lang w:val="en-GB" w:eastAsia="en-GB"/>
        </w:rPr>
        <w:t xml:space="preserve">Is </w:t>
      </w:r>
      <w:r w:rsidR="007848E9" w:rsidRPr="006D43A8">
        <w:rPr>
          <w:rFonts w:ascii="Arial" w:eastAsia="Arial" w:hAnsi="Arial" w:cs="Arial"/>
          <w:color w:val="000000"/>
          <w:sz w:val="16"/>
          <w:szCs w:val="16"/>
          <w:lang w:val="en-GB" w:eastAsia="en-GB"/>
        </w:rPr>
        <w:t>a grant search tool. Enter your postcode for info</w:t>
      </w:r>
      <w:r w:rsidR="007E0BC5" w:rsidRPr="006D43A8">
        <w:rPr>
          <w:rFonts w:ascii="Arial" w:eastAsia="Arial" w:hAnsi="Arial" w:cs="Arial"/>
          <w:color w:val="000000"/>
          <w:sz w:val="16"/>
          <w:szCs w:val="16"/>
          <w:lang w:val="en-GB" w:eastAsia="en-GB"/>
        </w:rPr>
        <w:t xml:space="preserve"> on grants you could apply for.</w:t>
      </w:r>
    </w:p>
    <w:p w:rsidR="007848E9" w:rsidRPr="006D43A8" w:rsidRDefault="004878AF" w:rsidP="00B23BBD">
      <w:pPr>
        <w:pStyle w:val="BodyText"/>
        <w:ind w:left="426" w:right="81"/>
        <w:rPr>
          <w:rStyle w:val="Hyperlink"/>
          <w:rFonts w:ascii="Arial" w:hAnsi="Arial" w:cs="Arial"/>
          <w:b/>
          <w:sz w:val="16"/>
          <w:szCs w:val="16"/>
        </w:rPr>
      </w:pPr>
      <w:hyperlink r:id="rId29" w:history="1">
        <w:r w:rsidR="007E0BC5" w:rsidRPr="006D43A8">
          <w:rPr>
            <w:rStyle w:val="Hyperlink"/>
            <w:rFonts w:ascii="Arial" w:eastAsia="Arial" w:hAnsi="Arial" w:cs="Arial"/>
            <w:b/>
            <w:sz w:val="16"/>
            <w:szCs w:val="16"/>
            <w:lang w:val="en-GB" w:eastAsia="en-GB"/>
          </w:rPr>
          <w:t>www.</w:t>
        </w:r>
        <w:r w:rsidR="007848E9" w:rsidRPr="006D43A8">
          <w:rPr>
            <w:rStyle w:val="Hyperlink"/>
            <w:rFonts w:ascii="Arial" w:eastAsia="Arial" w:hAnsi="Arial" w:cs="Arial"/>
            <w:b/>
            <w:sz w:val="16"/>
            <w:szCs w:val="16"/>
            <w:lang w:val="en-GB" w:eastAsia="en-GB"/>
          </w:rPr>
          <w:t>turn2us.org.uk</w:t>
        </w:r>
      </w:hyperlink>
    </w:p>
    <w:p w:rsidR="00EC0C7F" w:rsidRPr="006D43A8" w:rsidRDefault="00EC0C7F" w:rsidP="007848E9">
      <w:pPr>
        <w:pStyle w:val="BodyText"/>
        <w:rPr>
          <w:rFonts w:ascii="Arial" w:hAnsi="Arial" w:cs="Arial"/>
          <w:sz w:val="16"/>
          <w:szCs w:val="16"/>
        </w:rPr>
      </w:pPr>
    </w:p>
    <w:p w:rsidR="00EC0C7F" w:rsidRPr="006D43A8" w:rsidRDefault="00EC0C7F" w:rsidP="00E13536">
      <w:pPr>
        <w:pStyle w:val="BodyText"/>
        <w:kinsoku w:val="0"/>
        <w:overflowPunct w:val="0"/>
        <w:spacing w:line="236" w:lineRule="exact"/>
        <w:ind w:left="426"/>
        <w:rPr>
          <w:rFonts w:ascii="Arial" w:eastAsiaTheme="minorEastAsia" w:hAnsi="Arial" w:cs="Arial"/>
          <w:b/>
          <w:sz w:val="16"/>
          <w:szCs w:val="16"/>
          <w:lang w:eastAsia="ja-JP"/>
        </w:rPr>
      </w:pPr>
      <w:r w:rsidRPr="006D43A8">
        <w:rPr>
          <w:rFonts w:ascii="Arial" w:eastAsiaTheme="minorEastAsia" w:hAnsi="Arial" w:cs="Arial"/>
          <w:b/>
          <w:sz w:val="16"/>
          <w:szCs w:val="16"/>
          <w:lang w:eastAsia="ja-JP"/>
        </w:rPr>
        <w:t>Struggling to pay utility bills?</w:t>
      </w:r>
      <w:r w:rsidR="00E13536" w:rsidRPr="006D43A8">
        <w:rPr>
          <w:rFonts w:ascii="Arial" w:eastAsiaTheme="minorEastAsia" w:hAnsi="Arial" w:cs="Arial"/>
          <w:b/>
          <w:sz w:val="16"/>
          <w:szCs w:val="16"/>
          <w:lang w:eastAsia="ja-JP"/>
        </w:rPr>
        <w:t xml:space="preserve"> </w:t>
      </w:r>
    </w:p>
    <w:p w:rsidR="00EC0C7F" w:rsidRPr="006D43A8" w:rsidRDefault="00EC0C7F" w:rsidP="009847FF">
      <w:pPr>
        <w:pStyle w:val="BodyText"/>
        <w:kinsoku w:val="0"/>
        <w:overflowPunct w:val="0"/>
        <w:ind w:left="426"/>
        <w:rPr>
          <w:rFonts w:ascii="Arial" w:eastAsia="Arial" w:hAnsi="Arial" w:cs="Arial"/>
          <w:color w:val="000000"/>
          <w:sz w:val="16"/>
          <w:szCs w:val="16"/>
          <w:lang w:val="en-GB" w:eastAsia="en-GB"/>
        </w:rPr>
      </w:pPr>
      <w:r w:rsidRPr="006D43A8">
        <w:rPr>
          <w:rFonts w:ascii="Arial" w:eastAsia="Arial" w:hAnsi="Arial" w:cs="Arial"/>
          <w:color w:val="000000"/>
          <w:sz w:val="16"/>
          <w:szCs w:val="16"/>
          <w:lang w:val="en-GB" w:eastAsia="en-GB"/>
        </w:rPr>
        <w:t xml:space="preserve">Some major providers have debt relief funds. See which ones, and how to apply at </w:t>
      </w:r>
      <w:hyperlink r:id="rId30" w:history="1">
        <w:r w:rsidR="00F72AA0" w:rsidRPr="006D43A8">
          <w:rPr>
            <w:rStyle w:val="Hyperlink"/>
            <w:rFonts w:ascii="Arial" w:eastAsia="Arial" w:hAnsi="Arial" w:cs="Arial"/>
            <w:b/>
            <w:sz w:val="16"/>
            <w:szCs w:val="16"/>
            <w:lang w:val="en-GB" w:eastAsia="en-GB"/>
          </w:rPr>
          <w:t>www.charisgrants.com</w:t>
        </w:r>
      </w:hyperlink>
      <w:r w:rsidR="00F72AA0" w:rsidRPr="006D43A8">
        <w:rPr>
          <w:rFonts w:ascii="Arial" w:eastAsia="Arial" w:hAnsi="Arial" w:cs="Arial"/>
          <w:b/>
          <w:color w:val="000000"/>
          <w:sz w:val="16"/>
          <w:szCs w:val="16"/>
          <w:u w:val="single"/>
          <w:lang w:val="en-GB" w:eastAsia="en-GB"/>
        </w:rPr>
        <w:t>.</w:t>
      </w:r>
    </w:p>
    <w:p w:rsidR="00F72AA0" w:rsidRPr="00F72AA0" w:rsidRDefault="006D43A8" w:rsidP="009847FF">
      <w:pPr>
        <w:pStyle w:val="BodyText"/>
        <w:kinsoku w:val="0"/>
        <w:overflowPunct w:val="0"/>
        <w:ind w:left="426"/>
        <w:rPr>
          <w:rFonts w:ascii="Arial" w:eastAsia="Arial" w:hAnsi="Arial" w:cs="Arial"/>
          <w:color w:val="000000"/>
          <w:sz w:val="18"/>
          <w:szCs w:val="18"/>
          <w:lang w:val="en-GB" w:eastAsia="en-GB"/>
        </w:rPr>
      </w:pPr>
      <w:r w:rsidRPr="006D43A8">
        <w:rPr>
          <w:noProof/>
          <w:sz w:val="16"/>
          <w:szCs w:val="16"/>
        </w:rPr>
        <w:drawing>
          <wp:anchor distT="0" distB="0" distL="114300" distR="114300" simplePos="0" relativeHeight="251673600" behindDoc="1" locked="0" layoutInCell="1" allowOverlap="1" wp14:anchorId="1D635E19" wp14:editId="081DB09D">
            <wp:simplePos x="0" y="0"/>
            <wp:positionH relativeFrom="page">
              <wp:align>right</wp:align>
            </wp:positionH>
            <wp:positionV relativeFrom="page">
              <wp:posOffset>7267576</wp:posOffset>
            </wp:positionV>
            <wp:extent cx="7572375" cy="3427730"/>
            <wp:effectExtent l="0" t="0" r="9525" b="1270"/>
            <wp:wrapNone/>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Student Advice_headerfooter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72375" cy="3427730"/>
                    </a:xfrm>
                    <a:prstGeom prst="rect">
                      <a:avLst/>
                    </a:prstGeom>
                  </pic:spPr>
                </pic:pic>
              </a:graphicData>
            </a:graphic>
            <wp14:sizeRelH relativeFrom="page">
              <wp14:pctWidth>0</wp14:pctWidth>
            </wp14:sizeRelH>
            <wp14:sizeRelV relativeFrom="page">
              <wp14:pctHeight>0</wp14:pctHeight>
            </wp14:sizeRelV>
          </wp:anchor>
        </w:drawing>
      </w:r>
    </w:p>
    <w:p w:rsidR="00EC0C7F" w:rsidRDefault="00EC0C7F" w:rsidP="007848E9">
      <w:pPr>
        <w:pStyle w:val="BodyText"/>
        <w:rPr>
          <w:sz w:val="22"/>
        </w:rPr>
      </w:pPr>
    </w:p>
    <w:p w:rsidR="00EC0C7F" w:rsidRDefault="00EC0C7F" w:rsidP="007848E9">
      <w:pPr>
        <w:pStyle w:val="BodyText"/>
        <w:rPr>
          <w:sz w:val="22"/>
        </w:rPr>
      </w:pPr>
    </w:p>
    <w:p w:rsidR="00843249" w:rsidRDefault="00843249" w:rsidP="007848E9">
      <w:pPr>
        <w:pStyle w:val="BodyText"/>
        <w:rPr>
          <w:sz w:val="22"/>
        </w:rPr>
      </w:pPr>
    </w:p>
    <w:p w:rsidR="00843249" w:rsidRDefault="00843249" w:rsidP="007848E9">
      <w:pPr>
        <w:pStyle w:val="BodyText"/>
        <w:rPr>
          <w:sz w:val="22"/>
        </w:rPr>
      </w:pPr>
    </w:p>
    <w:p w:rsidR="00843249" w:rsidRDefault="00843249" w:rsidP="007848E9">
      <w:pPr>
        <w:pStyle w:val="BodyText"/>
        <w:rPr>
          <w:sz w:val="22"/>
        </w:rPr>
      </w:pPr>
    </w:p>
    <w:p w:rsidR="00843249" w:rsidRDefault="00843249" w:rsidP="007848E9">
      <w:pPr>
        <w:pStyle w:val="BodyText"/>
        <w:rPr>
          <w:sz w:val="22"/>
        </w:rPr>
      </w:pPr>
    </w:p>
    <w:p w:rsidR="00843249" w:rsidRDefault="00843249" w:rsidP="007848E9">
      <w:pPr>
        <w:pStyle w:val="BodyText"/>
        <w:rPr>
          <w:sz w:val="22"/>
        </w:rPr>
      </w:pPr>
    </w:p>
    <w:p w:rsidR="00843249" w:rsidRDefault="00843249" w:rsidP="007848E9">
      <w:pPr>
        <w:pStyle w:val="BodyText"/>
        <w:rPr>
          <w:sz w:val="22"/>
        </w:rPr>
      </w:pPr>
    </w:p>
    <w:p w:rsidR="00843249" w:rsidRDefault="00843249" w:rsidP="007848E9">
      <w:pPr>
        <w:pStyle w:val="BodyText"/>
        <w:rPr>
          <w:sz w:val="22"/>
        </w:rPr>
      </w:pPr>
    </w:p>
    <w:p w:rsidR="00843249" w:rsidRDefault="00843249" w:rsidP="007848E9">
      <w:pPr>
        <w:pStyle w:val="BodyText"/>
        <w:rPr>
          <w:sz w:val="22"/>
        </w:rPr>
      </w:pPr>
    </w:p>
    <w:p w:rsidR="00843249" w:rsidRDefault="00843249" w:rsidP="007848E9">
      <w:pPr>
        <w:pStyle w:val="BodyText"/>
        <w:rPr>
          <w:sz w:val="22"/>
        </w:rPr>
      </w:pPr>
    </w:p>
    <w:p w:rsidR="00843249" w:rsidRDefault="00843249" w:rsidP="007848E9">
      <w:pPr>
        <w:pStyle w:val="BodyText"/>
        <w:rPr>
          <w:sz w:val="22"/>
        </w:rPr>
      </w:pPr>
    </w:p>
    <w:p w:rsidR="00EC0C7F" w:rsidRDefault="00122240" w:rsidP="00122240">
      <w:pPr>
        <w:pStyle w:val="BodyText"/>
        <w:ind w:left="1440"/>
        <w:rPr>
          <w:sz w:val="22"/>
        </w:rPr>
      </w:pPr>
      <w:r w:rsidRPr="00122240">
        <w:rPr>
          <w:rFonts w:cs="Times New Roman"/>
          <w:noProof/>
          <w:sz w:val="22"/>
          <w:szCs w:val="22"/>
          <w:lang w:val="en-GB" w:eastAsia="en-GB"/>
        </w:rPr>
        <w:drawing>
          <wp:inline distT="0" distB="0" distL="0" distR="0" wp14:anchorId="7887EE8A" wp14:editId="11D72A1C">
            <wp:extent cx="2287270" cy="2362200"/>
            <wp:effectExtent l="0" t="0" r="0" b="0"/>
            <wp:docPr id="28" name="Picture 28" descr="C:\Users\millerli\Desktop\co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erli\Desktop\coin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8630" cy="2384260"/>
                    </a:xfrm>
                    <a:prstGeom prst="rect">
                      <a:avLst/>
                    </a:prstGeom>
                    <a:noFill/>
                    <a:ln>
                      <a:noFill/>
                    </a:ln>
                  </pic:spPr>
                </pic:pic>
              </a:graphicData>
            </a:graphic>
          </wp:inline>
        </w:drawing>
      </w:r>
    </w:p>
    <w:p w:rsidR="007848E9" w:rsidRDefault="005D5AB4" w:rsidP="00122240">
      <w:pPr>
        <w:pStyle w:val="BodyText"/>
        <w:ind w:left="1440"/>
        <w:rPr>
          <w:sz w:val="22"/>
        </w:rPr>
      </w:pPr>
      <w:r w:rsidRPr="005D5AB4">
        <w:rPr>
          <w:rFonts w:cs="Times New Roman"/>
          <w:noProof/>
          <w:sz w:val="22"/>
          <w:szCs w:val="22"/>
          <w:lang w:val="en-GB" w:eastAsia="en-GB"/>
        </w:rPr>
        <w:drawing>
          <wp:inline distT="0" distB="0" distL="0" distR="0" wp14:anchorId="0162D23D" wp14:editId="47282D06">
            <wp:extent cx="2287270" cy="2266950"/>
            <wp:effectExtent l="0" t="0" r="0" b="0"/>
            <wp:docPr id="1377" name="Picture 1377" descr="http://www.blogcdn.com/money.aol.co.uk/media/2012/01/10703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logcdn.com/money.aol.co.uk/media/2012/01/1070360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7296" cy="2266976"/>
                    </a:xfrm>
                    <a:prstGeom prst="rect">
                      <a:avLst/>
                    </a:prstGeom>
                    <a:noFill/>
                    <a:ln>
                      <a:noFill/>
                    </a:ln>
                  </pic:spPr>
                </pic:pic>
              </a:graphicData>
            </a:graphic>
          </wp:inline>
        </w:drawing>
      </w:r>
    </w:p>
    <w:p w:rsidR="009B4589" w:rsidRDefault="009B4589" w:rsidP="00122240">
      <w:pPr>
        <w:pStyle w:val="BodyText"/>
        <w:ind w:left="2160"/>
        <w:rPr>
          <w:sz w:val="22"/>
        </w:rPr>
      </w:pPr>
    </w:p>
    <w:p w:rsidR="001F623D" w:rsidRDefault="001F623D" w:rsidP="00986388">
      <w:pPr>
        <w:pStyle w:val="BodyText"/>
        <w:spacing w:before="170" w:line="276" w:lineRule="exact"/>
        <w:ind w:left="1440" w:right="14"/>
        <w:jc w:val="both"/>
        <w:rPr>
          <w:rFonts w:ascii="Trebuchet MS" w:eastAsiaTheme="minorEastAsia" w:hAnsi="Trebuchet MS" w:cs="Trebuchet MS"/>
          <w:color w:val="231F20"/>
          <w:lang w:eastAsia="ja-JP"/>
        </w:rPr>
      </w:pPr>
    </w:p>
    <w:p w:rsidR="001F623D" w:rsidRDefault="001F623D" w:rsidP="007848E9">
      <w:pPr>
        <w:pStyle w:val="BodyText"/>
        <w:spacing w:before="170" w:line="276" w:lineRule="exact"/>
        <w:ind w:left="426" w:right="14"/>
        <w:jc w:val="both"/>
        <w:rPr>
          <w:rFonts w:ascii="Trebuchet MS" w:eastAsiaTheme="minorEastAsia" w:hAnsi="Trebuchet MS" w:cs="Trebuchet MS"/>
          <w:color w:val="231F20"/>
          <w:lang w:eastAsia="ja-JP"/>
        </w:rPr>
      </w:pPr>
    </w:p>
    <w:p w:rsidR="001F623D" w:rsidRDefault="001F623D" w:rsidP="007848E9">
      <w:pPr>
        <w:pStyle w:val="BodyText"/>
        <w:spacing w:before="170" w:line="276" w:lineRule="exact"/>
        <w:ind w:left="426" w:right="14"/>
        <w:jc w:val="both"/>
        <w:rPr>
          <w:color w:val="231F20"/>
          <w:u w:val="single" w:color="231F20"/>
        </w:rPr>
      </w:pPr>
    </w:p>
    <w:p w:rsidR="001841E4" w:rsidRDefault="001841E4" w:rsidP="001841E4">
      <w:pPr>
        <w:pStyle w:val="BodyText"/>
        <w:spacing w:before="170" w:line="276" w:lineRule="exact"/>
        <w:ind w:left="2586" w:right="14" w:firstLine="294"/>
        <w:jc w:val="both"/>
        <w:rPr>
          <w:i/>
          <w:sz w:val="16"/>
          <w:szCs w:val="16"/>
        </w:rPr>
      </w:pPr>
    </w:p>
    <w:p w:rsidR="001841E4" w:rsidRDefault="001841E4" w:rsidP="001841E4">
      <w:pPr>
        <w:pStyle w:val="BodyText"/>
        <w:spacing w:before="170" w:line="276" w:lineRule="exact"/>
        <w:ind w:left="2586" w:right="14" w:firstLine="294"/>
        <w:jc w:val="both"/>
        <w:rPr>
          <w:i/>
          <w:sz w:val="16"/>
          <w:szCs w:val="16"/>
        </w:rPr>
      </w:pPr>
    </w:p>
    <w:p w:rsidR="00A86DB1" w:rsidRDefault="007A2AB2" w:rsidP="007A2AB2">
      <w:pPr>
        <w:pStyle w:val="BodyText"/>
        <w:spacing w:before="170" w:line="276" w:lineRule="exact"/>
        <w:ind w:right="14"/>
        <w:jc w:val="both"/>
        <w:rPr>
          <w:i/>
          <w:sz w:val="16"/>
          <w:szCs w:val="16"/>
        </w:rPr>
      </w:pPr>
      <w:r>
        <w:rPr>
          <w:i/>
          <w:sz w:val="16"/>
          <w:szCs w:val="16"/>
        </w:rPr>
        <w:t xml:space="preserve">                                                                 </w:t>
      </w:r>
      <w:r w:rsidR="005D5AB4">
        <w:rPr>
          <w:i/>
          <w:sz w:val="16"/>
          <w:szCs w:val="16"/>
        </w:rPr>
        <w:t xml:space="preserve">   </w:t>
      </w:r>
      <w:r w:rsidR="00843249">
        <w:rPr>
          <w:i/>
          <w:sz w:val="16"/>
          <w:szCs w:val="16"/>
        </w:rPr>
        <w:t xml:space="preserve">    </w:t>
      </w:r>
      <w:r w:rsidR="005D5AB4">
        <w:rPr>
          <w:i/>
          <w:sz w:val="16"/>
          <w:szCs w:val="16"/>
        </w:rPr>
        <w:t xml:space="preserve">    </w:t>
      </w:r>
    </w:p>
    <w:p w:rsidR="001F623D" w:rsidRPr="00843249" w:rsidRDefault="00A86DB1" w:rsidP="007A2AB2">
      <w:pPr>
        <w:pStyle w:val="BodyText"/>
        <w:spacing w:before="170" w:line="276" w:lineRule="exact"/>
        <w:ind w:right="14"/>
        <w:jc w:val="both"/>
        <w:rPr>
          <w:color w:val="7030A0"/>
          <w:u w:val="single" w:color="231F20"/>
        </w:rPr>
      </w:pPr>
      <w:r>
        <w:rPr>
          <w:i/>
          <w:sz w:val="16"/>
          <w:szCs w:val="16"/>
        </w:rPr>
        <w:t xml:space="preserve">                                                                           </w:t>
      </w:r>
    </w:p>
    <w:sectPr w:rsidR="001F623D" w:rsidRPr="00843249" w:rsidSect="00DE6DAF">
      <w:type w:val="continuous"/>
      <w:pgSz w:w="11899" w:h="16841"/>
      <w:pgMar w:top="737" w:right="984" w:bottom="48" w:left="283" w:header="720" w:footer="720" w:gutter="0"/>
      <w:cols w:num="2" w:space="1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31A5" w:rsidRDefault="009831A5" w:rsidP="009831A5">
      <w:pPr>
        <w:spacing w:after="0" w:line="240" w:lineRule="auto"/>
      </w:pPr>
      <w:r>
        <w:separator/>
      </w:r>
    </w:p>
  </w:endnote>
  <w:endnote w:type="continuationSeparator" w:id="0">
    <w:p w:rsidR="009831A5" w:rsidRDefault="009831A5" w:rsidP="00983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31A5" w:rsidRDefault="009831A5" w:rsidP="009831A5">
      <w:pPr>
        <w:spacing w:after="0" w:line="240" w:lineRule="auto"/>
      </w:pPr>
      <w:r>
        <w:separator/>
      </w:r>
    </w:p>
  </w:footnote>
  <w:footnote w:type="continuationSeparator" w:id="0">
    <w:p w:rsidR="009831A5" w:rsidRDefault="009831A5" w:rsidP="00983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1A5" w:rsidRDefault="009831A5">
    <w:pPr>
      <w:pStyle w:val="Header"/>
    </w:pPr>
    <w:r>
      <w:rPr>
        <w:noProof/>
      </w:rPr>
      <w:drawing>
        <wp:anchor distT="0" distB="0" distL="114300" distR="114300" simplePos="0" relativeHeight="251659264" behindDoc="1" locked="0" layoutInCell="1" allowOverlap="1" wp14:anchorId="2B203595" wp14:editId="0DB464DB">
          <wp:simplePos x="0" y="0"/>
          <wp:positionH relativeFrom="margin">
            <wp:align>center</wp:align>
          </wp:positionH>
          <wp:positionV relativeFrom="page">
            <wp:align>top</wp:align>
          </wp:positionV>
          <wp:extent cx="7549200" cy="1065600"/>
          <wp:effectExtent l="0" t="0" r="0" b="1270"/>
          <wp:wrapNone/>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Student Advice_headerfooter.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05970"/>
    <w:multiLevelType w:val="multilevel"/>
    <w:tmpl w:val="C598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D0353"/>
    <w:multiLevelType w:val="hybridMultilevel"/>
    <w:tmpl w:val="8CF64D82"/>
    <w:lvl w:ilvl="0" w:tplc="D99CC3AC">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F44004">
      <w:start w:val="1"/>
      <w:numFmt w:val="bullet"/>
      <w:lvlText w:val="o"/>
      <w:lvlJc w:val="left"/>
      <w:pPr>
        <w:ind w:left="1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100C48">
      <w:start w:val="1"/>
      <w:numFmt w:val="bullet"/>
      <w:lvlText w:val="▪"/>
      <w:lvlJc w:val="left"/>
      <w:pPr>
        <w:ind w:left="19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A095B4">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0273D8">
      <w:start w:val="1"/>
      <w:numFmt w:val="bullet"/>
      <w:lvlText w:val="o"/>
      <w:lvlJc w:val="left"/>
      <w:pPr>
        <w:ind w:left="33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54A540">
      <w:start w:val="1"/>
      <w:numFmt w:val="bullet"/>
      <w:lvlText w:val="▪"/>
      <w:lvlJc w:val="left"/>
      <w:pPr>
        <w:ind w:left="4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969F3C">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149BAE">
      <w:start w:val="1"/>
      <w:numFmt w:val="bullet"/>
      <w:lvlText w:val="o"/>
      <w:lvlJc w:val="left"/>
      <w:pPr>
        <w:ind w:left="5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30D5D8">
      <w:start w:val="1"/>
      <w:numFmt w:val="bullet"/>
      <w:lvlText w:val="▪"/>
      <w:lvlJc w:val="left"/>
      <w:pPr>
        <w:ind w:left="6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99C2235"/>
    <w:multiLevelType w:val="hybridMultilevel"/>
    <w:tmpl w:val="5F989EE2"/>
    <w:lvl w:ilvl="0" w:tplc="F10A8C82">
      <w:numFmt w:val="bullet"/>
      <w:lvlText w:val=""/>
      <w:lvlJc w:val="left"/>
      <w:pPr>
        <w:ind w:left="644" w:hanging="360"/>
      </w:pPr>
      <w:rPr>
        <w:rFonts w:ascii="Wingdings" w:eastAsiaTheme="minorEastAsia" w:hAnsi="Wingdings" w:cs="Aria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 w15:restartNumberingAfterBreak="0">
    <w:nsid w:val="2507318E"/>
    <w:multiLevelType w:val="hybridMultilevel"/>
    <w:tmpl w:val="B3321A62"/>
    <w:lvl w:ilvl="0" w:tplc="F10A8C82">
      <w:numFmt w:val="bullet"/>
      <w:lvlText w:val=""/>
      <w:lvlJc w:val="left"/>
      <w:pPr>
        <w:ind w:left="644" w:hanging="360"/>
      </w:pPr>
      <w:rPr>
        <w:rFonts w:ascii="Wingdings" w:eastAsiaTheme="minorEastAsia" w:hAnsi="Wingdings"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3A7012FF"/>
    <w:multiLevelType w:val="hybridMultilevel"/>
    <w:tmpl w:val="ADEAA034"/>
    <w:lvl w:ilvl="0" w:tplc="0809000B">
      <w:start w:val="1"/>
      <w:numFmt w:val="bullet"/>
      <w:lvlText w:val=""/>
      <w:lvlJc w:val="left"/>
      <w:pPr>
        <w:ind w:left="994" w:hanging="360"/>
      </w:pPr>
      <w:rPr>
        <w:rFonts w:ascii="Wingdings" w:hAnsi="Wingdings" w:hint="default"/>
      </w:rPr>
    </w:lvl>
    <w:lvl w:ilvl="1" w:tplc="08090003" w:tentative="1">
      <w:start w:val="1"/>
      <w:numFmt w:val="bullet"/>
      <w:lvlText w:val="o"/>
      <w:lvlJc w:val="left"/>
      <w:pPr>
        <w:ind w:left="1714" w:hanging="360"/>
      </w:pPr>
      <w:rPr>
        <w:rFonts w:ascii="Courier New" w:hAnsi="Courier New" w:cs="Courier New" w:hint="default"/>
      </w:rPr>
    </w:lvl>
    <w:lvl w:ilvl="2" w:tplc="08090005" w:tentative="1">
      <w:start w:val="1"/>
      <w:numFmt w:val="bullet"/>
      <w:lvlText w:val=""/>
      <w:lvlJc w:val="left"/>
      <w:pPr>
        <w:ind w:left="2434" w:hanging="360"/>
      </w:pPr>
      <w:rPr>
        <w:rFonts w:ascii="Wingdings" w:hAnsi="Wingdings" w:hint="default"/>
      </w:rPr>
    </w:lvl>
    <w:lvl w:ilvl="3" w:tplc="08090001" w:tentative="1">
      <w:start w:val="1"/>
      <w:numFmt w:val="bullet"/>
      <w:lvlText w:val=""/>
      <w:lvlJc w:val="left"/>
      <w:pPr>
        <w:ind w:left="3154" w:hanging="360"/>
      </w:pPr>
      <w:rPr>
        <w:rFonts w:ascii="Symbol" w:hAnsi="Symbol" w:hint="default"/>
      </w:rPr>
    </w:lvl>
    <w:lvl w:ilvl="4" w:tplc="08090003" w:tentative="1">
      <w:start w:val="1"/>
      <w:numFmt w:val="bullet"/>
      <w:lvlText w:val="o"/>
      <w:lvlJc w:val="left"/>
      <w:pPr>
        <w:ind w:left="3874" w:hanging="360"/>
      </w:pPr>
      <w:rPr>
        <w:rFonts w:ascii="Courier New" w:hAnsi="Courier New" w:cs="Courier New" w:hint="default"/>
      </w:rPr>
    </w:lvl>
    <w:lvl w:ilvl="5" w:tplc="08090005" w:tentative="1">
      <w:start w:val="1"/>
      <w:numFmt w:val="bullet"/>
      <w:lvlText w:val=""/>
      <w:lvlJc w:val="left"/>
      <w:pPr>
        <w:ind w:left="4594" w:hanging="360"/>
      </w:pPr>
      <w:rPr>
        <w:rFonts w:ascii="Wingdings" w:hAnsi="Wingdings" w:hint="default"/>
      </w:rPr>
    </w:lvl>
    <w:lvl w:ilvl="6" w:tplc="08090001" w:tentative="1">
      <w:start w:val="1"/>
      <w:numFmt w:val="bullet"/>
      <w:lvlText w:val=""/>
      <w:lvlJc w:val="left"/>
      <w:pPr>
        <w:ind w:left="5314" w:hanging="360"/>
      </w:pPr>
      <w:rPr>
        <w:rFonts w:ascii="Symbol" w:hAnsi="Symbol" w:hint="default"/>
      </w:rPr>
    </w:lvl>
    <w:lvl w:ilvl="7" w:tplc="08090003" w:tentative="1">
      <w:start w:val="1"/>
      <w:numFmt w:val="bullet"/>
      <w:lvlText w:val="o"/>
      <w:lvlJc w:val="left"/>
      <w:pPr>
        <w:ind w:left="6034" w:hanging="360"/>
      </w:pPr>
      <w:rPr>
        <w:rFonts w:ascii="Courier New" w:hAnsi="Courier New" w:cs="Courier New" w:hint="default"/>
      </w:rPr>
    </w:lvl>
    <w:lvl w:ilvl="8" w:tplc="08090005" w:tentative="1">
      <w:start w:val="1"/>
      <w:numFmt w:val="bullet"/>
      <w:lvlText w:val=""/>
      <w:lvlJc w:val="left"/>
      <w:pPr>
        <w:ind w:left="6754" w:hanging="360"/>
      </w:pPr>
      <w:rPr>
        <w:rFonts w:ascii="Wingdings" w:hAnsi="Wingdings" w:hint="default"/>
      </w:rPr>
    </w:lvl>
  </w:abstractNum>
  <w:abstractNum w:abstractNumId="5" w15:restartNumberingAfterBreak="0">
    <w:nsid w:val="488C6808"/>
    <w:multiLevelType w:val="multilevel"/>
    <w:tmpl w:val="9238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13208E"/>
    <w:multiLevelType w:val="hybridMultilevel"/>
    <w:tmpl w:val="372614B8"/>
    <w:lvl w:ilvl="0" w:tplc="499C6342">
      <w:numFmt w:val="bullet"/>
      <w:lvlText w:val=""/>
      <w:lvlJc w:val="left"/>
      <w:pPr>
        <w:ind w:left="644" w:hanging="360"/>
      </w:pPr>
      <w:rPr>
        <w:rFonts w:ascii="Wingdings" w:eastAsiaTheme="minorEastAsia" w:hAnsi="Wingdings" w:cs="Arial" w:hint="default"/>
        <w:b w:val="0"/>
        <w:sz w:val="18"/>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578B3E30"/>
    <w:multiLevelType w:val="hybridMultilevel"/>
    <w:tmpl w:val="3BD23BD8"/>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5A007CD7"/>
    <w:multiLevelType w:val="hybridMultilevel"/>
    <w:tmpl w:val="9F68E09C"/>
    <w:lvl w:ilvl="0" w:tplc="47EA4D9A">
      <w:start w:val="1"/>
      <w:numFmt w:val="bullet"/>
      <w:lvlText w:val=""/>
      <w:lvlJc w:val="left"/>
      <w:pPr>
        <w:ind w:left="644" w:hanging="360"/>
      </w:pPr>
      <w:rPr>
        <w:rFonts w:ascii="Wingdings" w:hAnsi="Wingdings" w:hint="default"/>
        <w:sz w:val="20"/>
        <w:szCs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7EA83F68"/>
    <w:multiLevelType w:val="multilevel"/>
    <w:tmpl w:val="614E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3"/>
  </w:num>
  <w:num w:numId="5">
    <w:abstractNumId w:val="9"/>
  </w:num>
  <w:num w:numId="6">
    <w:abstractNumId w:val="0"/>
  </w:num>
  <w:num w:numId="7">
    <w:abstractNumId w:val="5"/>
  </w:num>
  <w:num w:numId="8">
    <w:abstractNumId w:val="7"/>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D6E"/>
    <w:rsid w:val="0000662E"/>
    <w:rsid w:val="00030731"/>
    <w:rsid w:val="00040B51"/>
    <w:rsid w:val="0004466C"/>
    <w:rsid w:val="00065C92"/>
    <w:rsid w:val="00082106"/>
    <w:rsid w:val="000A3FCB"/>
    <w:rsid w:val="000A4DD8"/>
    <w:rsid w:val="000B6BBB"/>
    <w:rsid w:val="000C519B"/>
    <w:rsid w:val="000C6C33"/>
    <w:rsid w:val="000E7EDA"/>
    <w:rsid w:val="00113E2C"/>
    <w:rsid w:val="001144EB"/>
    <w:rsid w:val="00122240"/>
    <w:rsid w:val="00122DAD"/>
    <w:rsid w:val="001245A1"/>
    <w:rsid w:val="00133C83"/>
    <w:rsid w:val="00134F7D"/>
    <w:rsid w:val="00143C1A"/>
    <w:rsid w:val="00143F7C"/>
    <w:rsid w:val="001611D8"/>
    <w:rsid w:val="0017671F"/>
    <w:rsid w:val="0017777A"/>
    <w:rsid w:val="001841E4"/>
    <w:rsid w:val="0018591B"/>
    <w:rsid w:val="001A26F9"/>
    <w:rsid w:val="001C22E2"/>
    <w:rsid w:val="001C3749"/>
    <w:rsid w:val="001C4E1A"/>
    <w:rsid w:val="001D0879"/>
    <w:rsid w:val="001F623D"/>
    <w:rsid w:val="00203243"/>
    <w:rsid w:val="00214BBA"/>
    <w:rsid w:val="0021779A"/>
    <w:rsid w:val="002355F1"/>
    <w:rsid w:val="00254F19"/>
    <w:rsid w:val="00257FC6"/>
    <w:rsid w:val="002637EA"/>
    <w:rsid w:val="00263E46"/>
    <w:rsid w:val="002650D1"/>
    <w:rsid w:val="00267288"/>
    <w:rsid w:val="00281149"/>
    <w:rsid w:val="002A6810"/>
    <w:rsid w:val="002D7876"/>
    <w:rsid w:val="002E24B3"/>
    <w:rsid w:val="002E25EB"/>
    <w:rsid w:val="002E74F9"/>
    <w:rsid w:val="00312671"/>
    <w:rsid w:val="0031347B"/>
    <w:rsid w:val="00343133"/>
    <w:rsid w:val="00346876"/>
    <w:rsid w:val="00353DBD"/>
    <w:rsid w:val="00355E01"/>
    <w:rsid w:val="00361BC2"/>
    <w:rsid w:val="003A4AA8"/>
    <w:rsid w:val="003C0BA4"/>
    <w:rsid w:val="003E4CF4"/>
    <w:rsid w:val="004104EF"/>
    <w:rsid w:val="0044118A"/>
    <w:rsid w:val="004878AF"/>
    <w:rsid w:val="0049134C"/>
    <w:rsid w:val="0049145C"/>
    <w:rsid w:val="004A0B21"/>
    <w:rsid w:val="004B554D"/>
    <w:rsid w:val="004D1CE0"/>
    <w:rsid w:val="004F022A"/>
    <w:rsid w:val="004F50A2"/>
    <w:rsid w:val="004F6BE6"/>
    <w:rsid w:val="00514D9D"/>
    <w:rsid w:val="00521E18"/>
    <w:rsid w:val="005326B2"/>
    <w:rsid w:val="00540373"/>
    <w:rsid w:val="00546910"/>
    <w:rsid w:val="005809A4"/>
    <w:rsid w:val="00586750"/>
    <w:rsid w:val="0059761D"/>
    <w:rsid w:val="005A4EA6"/>
    <w:rsid w:val="005A66B2"/>
    <w:rsid w:val="005C7021"/>
    <w:rsid w:val="005D5AB4"/>
    <w:rsid w:val="005E0804"/>
    <w:rsid w:val="00600055"/>
    <w:rsid w:val="00600E5E"/>
    <w:rsid w:val="00614E4D"/>
    <w:rsid w:val="00620748"/>
    <w:rsid w:val="00627CFB"/>
    <w:rsid w:val="0065148A"/>
    <w:rsid w:val="00663E87"/>
    <w:rsid w:val="00671DA8"/>
    <w:rsid w:val="00682BAA"/>
    <w:rsid w:val="006849E6"/>
    <w:rsid w:val="006C494C"/>
    <w:rsid w:val="006D43A8"/>
    <w:rsid w:val="006D56F2"/>
    <w:rsid w:val="006E1B32"/>
    <w:rsid w:val="0071060C"/>
    <w:rsid w:val="00714343"/>
    <w:rsid w:val="007225E3"/>
    <w:rsid w:val="00733179"/>
    <w:rsid w:val="00736740"/>
    <w:rsid w:val="00737EB4"/>
    <w:rsid w:val="007402C5"/>
    <w:rsid w:val="00742B4F"/>
    <w:rsid w:val="00744E1F"/>
    <w:rsid w:val="00754675"/>
    <w:rsid w:val="007729BA"/>
    <w:rsid w:val="007752D2"/>
    <w:rsid w:val="007848E9"/>
    <w:rsid w:val="00787D29"/>
    <w:rsid w:val="007A2AB2"/>
    <w:rsid w:val="007A4231"/>
    <w:rsid w:val="007A465B"/>
    <w:rsid w:val="007B1B94"/>
    <w:rsid w:val="007E0BC5"/>
    <w:rsid w:val="007E755C"/>
    <w:rsid w:val="00801EB5"/>
    <w:rsid w:val="00802869"/>
    <w:rsid w:val="008133F1"/>
    <w:rsid w:val="00821848"/>
    <w:rsid w:val="008238B8"/>
    <w:rsid w:val="00843249"/>
    <w:rsid w:val="00843A53"/>
    <w:rsid w:val="008474C7"/>
    <w:rsid w:val="008521CA"/>
    <w:rsid w:val="00870393"/>
    <w:rsid w:val="008A5747"/>
    <w:rsid w:val="008A7409"/>
    <w:rsid w:val="008B7FF3"/>
    <w:rsid w:val="008C1448"/>
    <w:rsid w:val="008D110E"/>
    <w:rsid w:val="008E0461"/>
    <w:rsid w:val="008E489A"/>
    <w:rsid w:val="008F0D26"/>
    <w:rsid w:val="008F22DC"/>
    <w:rsid w:val="008F2402"/>
    <w:rsid w:val="00902634"/>
    <w:rsid w:val="0090313B"/>
    <w:rsid w:val="00905D6E"/>
    <w:rsid w:val="0095547C"/>
    <w:rsid w:val="009831A5"/>
    <w:rsid w:val="009847FF"/>
    <w:rsid w:val="00986388"/>
    <w:rsid w:val="009B4589"/>
    <w:rsid w:val="009B6948"/>
    <w:rsid w:val="009C624D"/>
    <w:rsid w:val="009F2E41"/>
    <w:rsid w:val="009F40C0"/>
    <w:rsid w:val="00A15236"/>
    <w:rsid w:val="00A20E92"/>
    <w:rsid w:val="00A223E1"/>
    <w:rsid w:val="00A36933"/>
    <w:rsid w:val="00A51F49"/>
    <w:rsid w:val="00A54362"/>
    <w:rsid w:val="00A86DB1"/>
    <w:rsid w:val="00AA1AF2"/>
    <w:rsid w:val="00AA6923"/>
    <w:rsid w:val="00AB0066"/>
    <w:rsid w:val="00AB29F1"/>
    <w:rsid w:val="00AB695E"/>
    <w:rsid w:val="00AC1835"/>
    <w:rsid w:val="00AD054A"/>
    <w:rsid w:val="00AD76F4"/>
    <w:rsid w:val="00AE588B"/>
    <w:rsid w:val="00AE7FD6"/>
    <w:rsid w:val="00B11779"/>
    <w:rsid w:val="00B23BBD"/>
    <w:rsid w:val="00B44CE9"/>
    <w:rsid w:val="00B533AF"/>
    <w:rsid w:val="00B77E88"/>
    <w:rsid w:val="00B94C78"/>
    <w:rsid w:val="00B97619"/>
    <w:rsid w:val="00BA0796"/>
    <w:rsid w:val="00BC100E"/>
    <w:rsid w:val="00BC6F72"/>
    <w:rsid w:val="00BE2FED"/>
    <w:rsid w:val="00BF0A06"/>
    <w:rsid w:val="00BF11E9"/>
    <w:rsid w:val="00BF1B90"/>
    <w:rsid w:val="00BF26E7"/>
    <w:rsid w:val="00C0180F"/>
    <w:rsid w:val="00C36BB4"/>
    <w:rsid w:val="00C46E27"/>
    <w:rsid w:val="00C91982"/>
    <w:rsid w:val="00C92AB9"/>
    <w:rsid w:val="00C978B5"/>
    <w:rsid w:val="00CA3B7D"/>
    <w:rsid w:val="00CB3929"/>
    <w:rsid w:val="00CB4701"/>
    <w:rsid w:val="00CC129A"/>
    <w:rsid w:val="00CD3815"/>
    <w:rsid w:val="00CD609B"/>
    <w:rsid w:val="00D07552"/>
    <w:rsid w:val="00D10CF7"/>
    <w:rsid w:val="00D10EAC"/>
    <w:rsid w:val="00D3001B"/>
    <w:rsid w:val="00D33DBB"/>
    <w:rsid w:val="00D70E5D"/>
    <w:rsid w:val="00D72BD3"/>
    <w:rsid w:val="00D73F8B"/>
    <w:rsid w:val="00D843A1"/>
    <w:rsid w:val="00DB009E"/>
    <w:rsid w:val="00DB0FDA"/>
    <w:rsid w:val="00DB2447"/>
    <w:rsid w:val="00DE4902"/>
    <w:rsid w:val="00DE6DAF"/>
    <w:rsid w:val="00E06809"/>
    <w:rsid w:val="00E10EBA"/>
    <w:rsid w:val="00E132BA"/>
    <w:rsid w:val="00E13536"/>
    <w:rsid w:val="00E15FE8"/>
    <w:rsid w:val="00E20FCA"/>
    <w:rsid w:val="00E25669"/>
    <w:rsid w:val="00E2707F"/>
    <w:rsid w:val="00E27B5B"/>
    <w:rsid w:val="00E55E4F"/>
    <w:rsid w:val="00E61092"/>
    <w:rsid w:val="00E742A1"/>
    <w:rsid w:val="00E747ED"/>
    <w:rsid w:val="00E85108"/>
    <w:rsid w:val="00E86794"/>
    <w:rsid w:val="00E923D9"/>
    <w:rsid w:val="00EB39F7"/>
    <w:rsid w:val="00EC0C7F"/>
    <w:rsid w:val="00ED33C8"/>
    <w:rsid w:val="00EE7E58"/>
    <w:rsid w:val="00EF04DA"/>
    <w:rsid w:val="00EF0AC0"/>
    <w:rsid w:val="00EF1EA7"/>
    <w:rsid w:val="00EF3423"/>
    <w:rsid w:val="00EF6CF7"/>
    <w:rsid w:val="00EF78FF"/>
    <w:rsid w:val="00F104AC"/>
    <w:rsid w:val="00F15994"/>
    <w:rsid w:val="00F16C87"/>
    <w:rsid w:val="00F259D1"/>
    <w:rsid w:val="00F25A3E"/>
    <w:rsid w:val="00F312B6"/>
    <w:rsid w:val="00F4348E"/>
    <w:rsid w:val="00F45313"/>
    <w:rsid w:val="00F72AA0"/>
    <w:rsid w:val="00FC2BAF"/>
    <w:rsid w:val="00FD6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B4447"/>
  <w15:docId w15:val="{EA8BA03C-98EA-4AF5-97C3-4AAA8F16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 w:line="254" w:lineRule="auto"/>
      <w:ind w:left="437" w:hanging="10"/>
      <w:jc w:val="both"/>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18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80F"/>
    <w:rPr>
      <w:rFonts w:ascii="Segoe UI" w:eastAsia="Arial" w:hAnsi="Segoe UI" w:cs="Segoe UI"/>
      <w:color w:val="000000"/>
      <w:sz w:val="18"/>
      <w:szCs w:val="18"/>
    </w:rPr>
  </w:style>
  <w:style w:type="paragraph" w:styleId="ListParagraph">
    <w:name w:val="List Paragraph"/>
    <w:basedOn w:val="Normal"/>
    <w:uiPriority w:val="1"/>
    <w:qFormat/>
    <w:rsid w:val="00802869"/>
    <w:pPr>
      <w:spacing w:after="200" w:line="240" w:lineRule="auto"/>
      <w:ind w:left="720" w:firstLine="0"/>
      <w:contextualSpacing/>
      <w:jc w:val="left"/>
    </w:pPr>
    <w:rPr>
      <w:rFonts w:asciiTheme="minorHAnsi" w:eastAsiaTheme="minorEastAsia" w:hAnsiTheme="minorHAnsi" w:cstheme="minorBidi"/>
      <w:color w:val="auto"/>
      <w:sz w:val="24"/>
      <w:szCs w:val="24"/>
      <w:lang w:val="en-US" w:eastAsia="ja-JP"/>
    </w:rPr>
  </w:style>
  <w:style w:type="character" w:customStyle="1" w:styleId="learn-more-slogan">
    <w:name w:val="learn-more-slogan"/>
    <w:basedOn w:val="DefaultParagraphFont"/>
    <w:rsid w:val="00C92AB9"/>
  </w:style>
  <w:style w:type="character" w:styleId="Hyperlink">
    <w:name w:val="Hyperlink"/>
    <w:basedOn w:val="DefaultParagraphFont"/>
    <w:uiPriority w:val="99"/>
    <w:unhideWhenUsed/>
    <w:rsid w:val="00C92AB9"/>
    <w:rPr>
      <w:color w:val="0563C1" w:themeColor="hyperlink"/>
      <w:u w:val="single"/>
    </w:rPr>
  </w:style>
  <w:style w:type="character" w:styleId="FollowedHyperlink">
    <w:name w:val="FollowedHyperlink"/>
    <w:basedOn w:val="DefaultParagraphFont"/>
    <w:uiPriority w:val="99"/>
    <w:semiHidden/>
    <w:unhideWhenUsed/>
    <w:rsid w:val="0044118A"/>
    <w:rPr>
      <w:color w:val="954F72" w:themeColor="followedHyperlink"/>
      <w:u w:val="single"/>
    </w:rPr>
  </w:style>
  <w:style w:type="paragraph" w:styleId="BodyText">
    <w:name w:val="Body Text"/>
    <w:basedOn w:val="Normal"/>
    <w:link w:val="BodyTextChar"/>
    <w:uiPriority w:val="1"/>
    <w:qFormat/>
    <w:rsid w:val="00DE6DAF"/>
    <w:pPr>
      <w:widowControl w:val="0"/>
      <w:spacing w:after="0" w:line="240" w:lineRule="auto"/>
      <w:ind w:left="0" w:firstLine="0"/>
      <w:jc w:val="left"/>
    </w:pPr>
    <w:rPr>
      <w:rFonts w:ascii="Calibri" w:eastAsia="Calibri" w:hAnsi="Calibri" w:cs="Calibri"/>
      <w:color w:val="auto"/>
      <w:sz w:val="23"/>
      <w:szCs w:val="23"/>
      <w:lang w:val="en-US" w:eastAsia="en-US"/>
    </w:rPr>
  </w:style>
  <w:style w:type="character" w:customStyle="1" w:styleId="BodyTextChar">
    <w:name w:val="Body Text Char"/>
    <w:basedOn w:val="DefaultParagraphFont"/>
    <w:link w:val="BodyText"/>
    <w:uiPriority w:val="1"/>
    <w:rsid w:val="00DE6DAF"/>
    <w:rPr>
      <w:rFonts w:ascii="Calibri" w:eastAsia="Calibri" w:hAnsi="Calibri" w:cs="Calibri"/>
      <w:sz w:val="23"/>
      <w:szCs w:val="23"/>
      <w:lang w:val="en-US" w:eastAsia="en-US"/>
    </w:rPr>
  </w:style>
  <w:style w:type="character" w:customStyle="1" w:styleId="UnresolvedMention1">
    <w:name w:val="Unresolved Mention1"/>
    <w:basedOn w:val="DefaultParagraphFont"/>
    <w:uiPriority w:val="99"/>
    <w:semiHidden/>
    <w:unhideWhenUsed/>
    <w:rsid w:val="00361BC2"/>
    <w:rPr>
      <w:color w:val="605E5C"/>
      <w:shd w:val="clear" w:color="auto" w:fill="E1DFDD"/>
    </w:rPr>
  </w:style>
  <w:style w:type="character" w:styleId="UnresolvedMention">
    <w:name w:val="Unresolved Mention"/>
    <w:basedOn w:val="DefaultParagraphFont"/>
    <w:uiPriority w:val="99"/>
    <w:semiHidden/>
    <w:unhideWhenUsed/>
    <w:rsid w:val="00A15236"/>
    <w:rPr>
      <w:color w:val="605E5C"/>
      <w:shd w:val="clear" w:color="auto" w:fill="E1DFDD"/>
    </w:rPr>
  </w:style>
  <w:style w:type="paragraph" w:styleId="Header">
    <w:name w:val="header"/>
    <w:basedOn w:val="Normal"/>
    <w:link w:val="HeaderChar"/>
    <w:uiPriority w:val="99"/>
    <w:unhideWhenUsed/>
    <w:rsid w:val="00983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1A5"/>
    <w:rPr>
      <w:rFonts w:ascii="Arial" w:eastAsia="Arial" w:hAnsi="Arial" w:cs="Arial"/>
      <w:color w:val="000000"/>
      <w:sz w:val="20"/>
    </w:rPr>
  </w:style>
  <w:style w:type="paragraph" w:styleId="Footer">
    <w:name w:val="footer"/>
    <w:basedOn w:val="Normal"/>
    <w:link w:val="FooterChar"/>
    <w:uiPriority w:val="99"/>
    <w:unhideWhenUsed/>
    <w:rsid w:val="00983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1A5"/>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381781">
      <w:bodyDiv w:val="1"/>
      <w:marLeft w:val="0"/>
      <w:marRight w:val="0"/>
      <w:marTop w:val="0"/>
      <w:marBottom w:val="0"/>
      <w:divBdr>
        <w:top w:val="none" w:sz="0" w:space="0" w:color="auto"/>
        <w:left w:val="none" w:sz="0" w:space="0" w:color="auto"/>
        <w:bottom w:val="none" w:sz="0" w:space="0" w:color="auto"/>
        <w:right w:val="none" w:sz="0" w:space="0" w:color="auto"/>
      </w:divBdr>
    </w:div>
    <w:div w:id="1300572363">
      <w:bodyDiv w:val="1"/>
      <w:marLeft w:val="0"/>
      <w:marRight w:val="0"/>
      <w:marTop w:val="0"/>
      <w:marBottom w:val="0"/>
      <w:divBdr>
        <w:top w:val="none" w:sz="0" w:space="0" w:color="auto"/>
        <w:left w:val="none" w:sz="0" w:space="0" w:color="auto"/>
        <w:bottom w:val="none" w:sz="0" w:space="0" w:color="auto"/>
        <w:right w:val="none" w:sz="0" w:space="0" w:color="auto"/>
      </w:divBdr>
    </w:div>
    <w:div w:id="1429807376">
      <w:bodyDiv w:val="1"/>
      <w:marLeft w:val="0"/>
      <w:marRight w:val="0"/>
      <w:marTop w:val="0"/>
      <w:marBottom w:val="0"/>
      <w:divBdr>
        <w:top w:val="none" w:sz="0" w:space="0" w:color="auto"/>
        <w:left w:val="none" w:sz="0" w:space="0" w:color="auto"/>
        <w:bottom w:val="none" w:sz="0" w:space="0" w:color="auto"/>
        <w:right w:val="none" w:sz="0" w:space="0" w:color="auto"/>
      </w:divBdr>
      <w:divsChild>
        <w:div w:id="844130727">
          <w:marLeft w:val="0"/>
          <w:marRight w:val="0"/>
          <w:marTop w:val="0"/>
          <w:marBottom w:val="0"/>
          <w:divBdr>
            <w:top w:val="none" w:sz="0" w:space="0" w:color="auto"/>
            <w:left w:val="none" w:sz="0" w:space="0" w:color="auto"/>
            <w:bottom w:val="none" w:sz="0" w:space="0" w:color="auto"/>
            <w:right w:val="none" w:sz="0" w:space="0" w:color="auto"/>
          </w:divBdr>
          <w:divsChild>
            <w:div w:id="716272105">
              <w:marLeft w:val="0"/>
              <w:marRight w:val="0"/>
              <w:marTop w:val="0"/>
              <w:marBottom w:val="0"/>
              <w:divBdr>
                <w:top w:val="none" w:sz="0" w:space="0" w:color="auto"/>
                <w:left w:val="none" w:sz="0" w:space="0" w:color="auto"/>
                <w:bottom w:val="none" w:sz="0" w:space="0" w:color="auto"/>
                <w:right w:val="none" w:sz="0" w:space="0" w:color="auto"/>
              </w:divBdr>
              <w:divsChild>
                <w:div w:id="2025739004">
                  <w:marLeft w:val="0"/>
                  <w:marRight w:val="0"/>
                  <w:marTop w:val="0"/>
                  <w:marBottom w:val="0"/>
                  <w:divBdr>
                    <w:top w:val="none" w:sz="0" w:space="0" w:color="auto"/>
                    <w:left w:val="none" w:sz="0" w:space="0" w:color="auto"/>
                    <w:bottom w:val="none" w:sz="0" w:space="0" w:color="auto"/>
                    <w:right w:val="none" w:sz="0" w:space="0" w:color="auto"/>
                  </w:divBdr>
                  <w:divsChild>
                    <w:div w:id="1081562988">
                      <w:marLeft w:val="0"/>
                      <w:marRight w:val="0"/>
                      <w:marTop w:val="0"/>
                      <w:marBottom w:val="0"/>
                      <w:divBdr>
                        <w:top w:val="none" w:sz="0" w:space="0" w:color="auto"/>
                        <w:left w:val="none" w:sz="0" w:space="0" w:color="auto"/>
                        <w:bottom w:val="none" w:sz="0" w:space="0" w:color="auto"/>
                        <w:right w:val="none" w:sz="0" w:space="0" w:color="auto"/>
                      </w:divBdr>
                      <w:divsChild>
                        <w:div w:id="1375621411">
                          <w:marLeft w:val="0"/>
                          <w:marRight w:val="0"/>
                          <w:marTop w:val="0"/>
                          <w:marBottom w:val="0"/>
                          <w:divBdr>
                            <w:top w:val="none" w:sz="0" w:space="0" w:color="auto"/>
                            <w:left w:val="none" w:sz="0" w:space="0" w:color="auto"/>
                            <w:bottom w:val="none" w:sz="0" w:space="0" w:color="auto"/>
                            <w:right w:val="none" w:sz="0" w:space="0" w:color="auto"/>
                          </w:divBdr>
                          <w:divsChild>
                            <w:div w:id="706612175">
                              <w:marLeft w:val="0"/>
                              <w:marRight w:val="0"/>
                              <w:marTop w:val="0"/>
                              <w:marBottom w:val="0"/>
                              <w:divBdr>
                                <w:top w:val="none" w:sz="0" w:space="0" w:color="auto"/>
                                <w:left w:val="none" w:sz="0" w:space="0" w:color="auto"/>
                                <w:bottom w:val="none" w:sz="0" w:space="0" w:color="auto"/>
                                <w:right w:val="none" w:sz="0" w:space="0" w:color="auto"/>
                              </w:divBdr>
                            </w:div>
                            <w:div w:id="3001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80669">
      <w:bodyDiv w:val="1"/>
      <w:marLeft w:val="0"/>
      <w:marRight w:val="0"/>
      <w:marTop w:val="0"/>
      <w:marBottom w:val="0"/>
      <w:divBdr>
        <w:top w:val="none" w:sz="0" w:space="0" w:color="auto"/>
        <w:left w:val="none" w:sz="0" w:space="0" w:color="auto"/>
        <w:bottom w:val="none" w:sz="0" w:space="0" w:color="auto"/>
        <w:right w:val="none" w:sz="0" w:space="0" w:color="auto"/>
      </w:divBdr>
    </w:div>
    <w:div w:id="1801145688">
      <w:bodyDiv w:val="1"/>
      <w:marLeft w:val="0"/>
      <w:marRight w:val="0"/>
      <w:marTop w:val="0"/>
      <w:marBottom w:val="0"/>
      <w:divBdr>
        <w:top w:val="none" w:sz="0" w:space="0" w:color="auto"/>
        <w:left w:val="none" w:sz="0" w:space="0" w:color="auto"/>
        <w:bottom w:val="none" w:sz="0" w:space="0" w:color="auto"/>
        <w:right w:val="none" w:sz="0" w:space="0" w:color="auto"/>
      </w:divBdr>
    </w:div>
    <w:div w:id="1995984356">
      <w:bodyDiv w:val="1"/>
      <w:marLeft w:val="0"/>
      <w:marRight w:val="0"/>
      <w:marTop w:val="0"/>
      <w:marBottom w:val="0"/>
      <w:divBdr>
        <w:top w:val="none" w:sz="0" w:space="0" w:color="auto"/>
        <w:left w:val="none" w:sz="0" w:space="0" w:color="auto"/>
        <w:bottom w:val="none" w:sz="0" w:space="0" w:color="auto"/>
        <w:right w:val="none" w:sz="0" w:space="0" w:color="auto"/>
      </w:divBdr>
    </w:div>
    <w:div w:id="2092043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westminster.ac.uk/current-students/university-life/student-finance/other-funding-options/living-expenses-support-scheme-less" TargetMode="External"/><Relationship Id="rId18" Type="http://schemas.openxmlformats.org/officeDocument/2006/relationships/hyperlink" Target="https://www.suitedbootedcentre.org.uk/" TargetMode="External"/><Relationship Id="rId26" Type="http://schemas.openxmlformats.org/officeDocument/2006/relationships/hyperlink" Target="http://www.sparkfoundation.org.uk" TargetMode="External"/><Relationship Id="rId3" Type="http://schemas.openxmlformats.org/officeDocument/2006/relationships/styles" Target="styles.xml"/><Relationship Id="rId21" Type="http://schemas.openxmlformats.org/officeDocument/2006/relationships/hyperlink" Target="mailto:studentadvice@westminster.ac.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LS@westminster.ac.uk" TargetMode="External"/><Relationship Id="rId17" Type="http://schemas.openxmlformats.org/officeDocument/2006/relationships/hyperlink" Target="http://www.smartworks.org.uk/" TargetMode="External"/><Relationship Id="rId25" Type="http://schemas.openxmlformats.org/officeDocument/2006/relationships/hyperlink" Target="http://www.buttleUK.org" TargetMode="Externa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dressforsuccessgl.org/" TargetMode="External"/><Relationship Id="rId20" Type="http://schemas.openxmlformats.org/officeDocument/2006/relationships/hyperlink" Target="mailto:scholarships@westminster.ac.uk" TargetMode="External"/><Relationship Id="rId29" Type="http://schemas.openxmlformats.org/officeDocument/2006/relationships/hyperlink" Target="http://www.turn2u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stminster.ac.uk/current-students/studies/study-skills-and-training" TargetMode="External"/><Relationship Id="rId24" Type="http://schemas.openxmlformats.org/officeDocument/2006/relationships/hyperlink" Target="http://www.capstonecareleaverstrust.org"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driveforwardfoundation.org/" TargetMode="External"/><Relationship Id="rId23" Type="http://schemas.openxmlformats.org/officeDocument/2006/relationships/hyperlink" Target="http://www.thecareleaversfoundation.org/" TargetMode="External"/><Relationship Id="rId28" Type="http://schemas.openxmlformats.org/officeDocument/2006/relationships/hyperlink" Target="https://www.princes-trust.org.uk/" TargetMode="External"/><Relationship Id="rId10" Type="http://schemas.openxmlformats.org/officeDocument/2006/relationships/image" Target="media/image1.jpeg"/><Relationship Id="rId19" Type="http://schemas.openxmlformats.org/officeDocument/2006/relationships/hyperlink" Target="https://www.westminster.ac.uk/study/fees-and-funding/scholarships/westminster-postgraduate-care-leaver-scholarship"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counselling@westminster.ac.uk" TargetMode="External"/><Relationship Id="rId14" Type="http://schemas.openxmlformats.org/officeDocument/2006/relationships/hyperlink" Target="http://www.reesfoundation.org/" TargetMode="External"/><Relationship Id="rId22" Type="http://schemas.openxmlformats.org/officeDocument/2006/relationships/header" Target="header1.xml"/><Relationship Id="rId27" Type="http://schemas.openxmlformats.org/officeDocument/2006/relationships/hyperlink" Target="https://www.skinners.org.uk/atwell/" TargetMode="External"/><Relationship Id="rId30" Type="http://schemas.openxmlformats.org/officeDocument/2006/relationships/hyperlink" Target="http://www.charisgrants.com/" TargetMode="External"/><Relationship Id="rId35" Type="http://schemas.openxmlformats.org/officeDocument/2006/relationships/theme" Target="theme/theme1.xml"/><Relationship Id="rId8" Type="http://schemas.openxmlformats.org/officeDocument/2006/relationships/hyperlink" Target="mailto:studentaccommodation@westminster.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857B1-31B0-4C3D-813B-FDF43F884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4</Pages>
  <Words>2263</Words>
  <Characters>12903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15136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Services</dc:creator>
  <cp:keywords/>
  <cp:lastModifiedBy>Anne McGrath</cp:lastModifiedBy>
  <cp:revision>14</cp:revision>
  <cp:lastPrinted>2017-04-13T10:10:00Z</cp:lastPrinted>
  <dcterms:created xsi:type="dcterms:W3CDTF">2019-11-01T13:58:00Z</dcterms:created>
  <dcterms:modified xsi:type="dcterms:W3CDTF">2020-07-07T11:11:00Z</dcterms:modified>
</cp:coreProperties>
</file>