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25F30" w14:textId="173FDD92" w:rsidR="00AB55BE" w:rsidRPr="00944E60" w:rsidRDefault="00AB55BE" w:rsidP="00236034">
      <w:pPr>
        <w:jc w:val="center"/>
        <w:rPr>
          <w:b/>
          <w:sz w:val="36"/>
          <w:szCs w:val="36"/>
        </w:rPr>
      </w:pPr>
      <w:r w:rsidRPr="00944E60">
        <w:rPr>
          <w:b/>
          <w:sz w:val="36"/>
          <w:szCs w:val="36"/>
        </w:rPr>
        <w:t>Participant Information Sheet</w:t>
      </w:r>
    </w:p>
    <w:p w14:paraId="1B8AAAAD" w14:textId="77777777" w:rsidR="001209C3" w:rsidRPr="001901CD" w:rsidRDefault="001209C3" w:rsidP="0081131C">
      <w:pPr>
        <w:jc w:val="both"/>
        <w:rPr>
          <w:rFonts w:ascii="Comic Sans MS" w:hAnsi="Comic Sans MS"/>
          <w:b/>
          <w:bCs/>
          <w:i/>
          <w:sz w:val="22"/>
        </w:rPr>
      </w:pPr>
    </w:p>
    <w:p w14:paraId="31C27A74" w14:textId="5C8AAD30" w:rsidR="00AB55BE" w:rsidRPr="00BF60D7" w:rsidRDefault="00AB55BE" w:rsidP="0081131C">
      <w:pPr>
        <w:jc w:val="both"/>
        <w:rPr>
          <w:sz w:val="28"/>
          <w:szCs w:val="28"/>
        </w:rPr>
      </w:pPr>
      <w:r w:rsidRPr="00BF60D7">
        <w:rPr>
          <w:b/>
          <w:bCs/>
          <w:i/>
          <w:sz w:val="28"/>
          <w:szCs w:val="28"/>
        </w:rPr>
        <w:t xml:space="preserve">What is the purpose of the </w:t>
      </w:r>
      <w:r w:rsidR="00236034" w:rsidRPr="00BF60D7">
        <w:rPr>
          <w:b/>
          <w:bCs/>
          <w:i/>
          <w:sz w:val="28"/>
          <w:szCs w:val="28"/>
        </w:rPr>
        <w:t>interview/focus group</w:t>
      </w:r>
      <w:r w:rsidRPr="00BF60D7">
        <w:rPr>
          <w:b/>
          <w:bCs/>
          <w:i/>
          <w:sz w:val="28"/>
          <w:szCs w:val="28"/>
        </w:rPr>
        <w:t>?</w:t>
      </w:r>
    </w:p>
    <w:p w14:paraId="198937D7" w14:textId="3B841710" w:rsidR="00AB55BE" w:rsidRPr="000A559D" w:rsidRDefault="00236034" w:rsidP="0081131C">
      <w:pPr>
        <w:spacing w:line="276" w:lineRule="auto"/>
        <w:jc w:val="both"/>
        <w:rPr>
          <w:sz w:val="27"/>
          <w:szCs w:val="27"/>
        </w:rPr>
      </w:pPr>
      <w:r w:rsidRPr="009411FB">
        <w:rPr>
          <w:sz w:val="27"/>
          <w:szCs w:val="27"/>
        </w:rPr>
        <w:t xml:space="preserve">The aim of this interview is to gather some information on what it is like to be a student at the </w:t>
      </w:r>
      <w:r w:rsidR="002A21C1" w:rsidRPr="009411FB">
        <w:rPr>
          <w:sz w:val="27"/>
          <w:szCs w:val="27"/>
        </w:rPr>
        <w:t>University</w:t>
      </w:r>
      <w:r w:rsidRPr="009411FB">
        <w:rPr>
          <w:sz w:val="27"/>
          <w:szCs w:val="27"/>
        </w:rPr>
        <w:t xml:space="preserve"> of Westminster. </w:t>
      </w:r>
      <w:r w:rsidR="00944E60">
        <w:rPr>
          <w:sz w:val="27"/>
          <w:szCs w:val="27"/>
        </w:rPr>
        <w:t xml:space="preserve">You will be asked </w:t>
      </w:r>
      <w:r w:rsidR="002A21C1" w:rsidRPr="009411FB">
        <w:rPr>
          <w:sz w:val="27"/>
          <w:szCs w:val="27"/>
        </w:rPr>
        <w:t xml:space="preserve">questions </w:t>
      </w:r>
      <w:r w:rsidR="009411FB" w:rsidRPr="009411FB">
        <w:rPr>
          <w:sz w:val="27"/>
          <w:szCs w:val="27"/>
        </w:rPr>
        <w:t xml:space="preserve">about </w:t>
      </w:r>
      <w:r w:rsidR="002A21C1" w:rsidRPr="009411FB">
        <w:rPr>
          <w:sz w:val="27"/>
          <w:szCs w:val="27"/>
        </w:rPr>
        <w:t xml:space="preserve">your experiences at Westminster including what your </w:t>
      </w:r>
      <w:r w:rsidR="000A559D">
        <w:rPr>
          <w:sz w:val="27"/>
          <w:szCs w:val="27"/>
        </w:rPr>
        <w:t xml:space="preserve">first </w:t>
      </w:r>
      <w:r w:rsidR="002A21C1" w:rsidRPr="009411FB">
        <w:rPr>
          <w:sz w:val="27"/>
          <w:szCs w:val="27"/>
        </w:rPr>
        <w:t xml:space="preserve">impressions were, what skills you have developed, as well as your social experiences during your time at university. </w:t>
      </w:r>
      <w:r w:rsidR="00770E0A">
        <w:rPr>
          <w:sz w:val="27"/>
          <w:szCs w:val="27"/>
        </w:rPr>
        <w:t>The findings from these interviews will go towards the development of a survey th</w:t>
      </w:r>
      <w:r w:rsidR="00145D5A">
        <w:rPr>
          <w:sz w:val="27"/>
          <w:szCs w:val="27"/>
        </w:rPr>
        <w:t xml:space="preserve">at aims to measure the development of students’ soft skills and the attributes required of successful student </w:t>
      </w:r>
      <w:r w:rsidR="00770E0A">
        <w:rPr>
          <w:sz w:val="27"/>
          <w:szCs w:val="27"/>
        </w:rPr>
        <w:t>at the University of Westminster.</w:t>
      </w:r>
    </w:p>
    <w:p w14:paraId="49715C74" w14:textId="77777777" w:rsidR="00AB55BE" w:rsidRPr="001901CD" w:rsidRDefault="00AB55BE" w:rsidP="0081131C">
      <w:pPr>
        <w:pStyle w:val="DIPExbodytext"/>
        <w:tabs>
          <w:tab w:val="left" w:pos="1800"/>
        </w:tabs>
        <w:rPr>
          <w:rFonts w:ascii="Comic Sans MS" w:hAnsi="Comic Sans MS"/>
          <w:sz w:val="22"/>
        </w:rPr>
      </w:pPr>
    </w:p>
    <w:p w14:paraId="09FBEEC7" w14:textId="4B697185" w:rsidR="009411FB" w:rsidRPr="00BF60D7" w:rsidRDefault="00AB55BE" w:rsidP="0081131C">
      <w:pPr>
        <w:jc w:val="both"/>
        <w:rPr>
          <w:b/>
          <w:bCs/>
          <w:i/>
          <w:sz w:val="28"/>
          <w:szCs w:val="28"/>
        </w:rPr>
      </w:pPr>
      <w:r w:rsidRPr="00BF60D7">
        <w:rPr>
          <w:b/>
          <w:bCs/>
          <w:i/>
          <w:sz w:val="28"/>
          <w:szCs w:val="28"/>
        </w:rPr>
        <w:t>Do I hav</w:t>
      </w:r>
      <w:r w:rsidR="00944E60">
        <w:rPr>
          <w:b/>
          <w:bCs/>
          <w:i/>
          <w:sz w:val="28"/>
          <w:szCs w:val="28"/>
        </w:rPr>
        <w:t>e to take part in the interview</w:t>
      </w:r>
      <w:r w:rsidRPr="00BF60D7">
        <w:rPr>
          <w:b/>
          <w:bCs/>
          <w:i/>
          <w:sz w:val="28"/>
          <w:szCs w:val="28"/>
        </w:rPr>
        <w:t>?</w:t>
      </w:r>
    </w:p>
    <w:p w14:paraId="338207D9" w14:textId="4B1476C1" w:rsidR="009411FB" w:rsidRPr="001901CD" w:rsidRDefault="009411FB" w:rsidP="0081131C">
      <w:pPr>
        <w:jc w:val="both"/>
        <w:rPr>
          <w:rFonts w:ascii="Comic Sans MS" w:hAnsi="Comic Sans MS"/>
          <w:sz w:val="22"/>
        </w:rPr>
      </w:pPr>
      <w:r>
        <w:rPr>
          <w:color w:val="000000"/>
          <w:sz w:val="27"/>
          <w:szCs w:val="27"/>
        </w:rPr>
        <w:t xml:space="preserve">No. It is up to you to decide whether or not you want to take part after having read this information. If you decide to take part, you will be asked whether or not you want to sign a ‘consent form’. You should only sign the form if you feel you fully understand the </w:t>
      </w:r>
      <w:r w:rsidR="009F13DE">
        <w:rPr>
          <w:color w:val="000000"/>
          <w:sz w:val="27"/>
          <w:szCs w:val="27"/>
        </w:rPr>
        <w:t>project</w:t>
      </w:r>
      <w:r>
        <w:rPr>
          <w:color w:val="000000"/>
          <w:sz w:val="27"/>
          <w:szCs w:val="27"/>
        </w:rPr>
        <w:t>. If you decide to take part, you are still free to stop at any time without giving a reason.</w:t>
      </w:r>
    </w:p>
    <w:p w14:paraId="4F482812" w14:textId="77777777" w:rsidR="00AB55BE" w:rsidRPr="001901CD" w:rsidRDefault="00AB55BE" w:rsidP="0081131C">
      <w:pPr>
        <w:jc w:val="both"/>
        <w:rPr>
          <w:rFonts w:ascii="Comic Sans MS" w:hAnsi="Comic Sans MS"/>
          <w:sz w:val="22"/>
        </w:rPr>
      </w:pPr>
    </w:p>
    <w:p w14:paraId="6AB7E7DF" w14:textId="25650AD6" w:rsidR="00AB55BE" w:rsidRPr="00BF60D7" w:rsidRDefault="00AB55BE" w:rsidP="0081131C">
      <w:pPr>
        <w:jc w:val="both"/>
        <w:rPr>
          <w:b/>
          <w:bCs/>
          <w:i/>
          <w:sz w:val="28"/>
          <w:szCs w:val="28"/>
        </w:rPr>
      </w:pPr>
      <w:r w:rsidRPr="00BF60D7">
        <w:rPr>
          <w:b/>
          <w:bCs/>
          <w:i/>
          <w:sz w:val="28"/>
          <w:szCs w:val="28"/>
        </w:rPr>
        <w:t>What does taking part in</w:t>
      </w:r>
      <w:r w:rsidR="009411FB" w:rsidRPr="00BF60D7">
        <w:rPr>
          <w:b/>
          <w:bCs/>
          <w:i/>
          <w:sz w:val="28"/>
          <w:szCs w:val="28"/>
        </w:rPr>
        <w:t xml:space="preserve">volve? </w:t>
      </w:r>
      <w:r w:rsidRPr="00BF60D7">
        <w:rPr>
          <w:b/>
          <w:bCs/>
          <w:i/>
          <w:sz w:val="28"/>
          <w:szCs w:val="28"/>
        </w:rPr>
        <w:t xml:space="preserve"> </w:t>
      </w:r>
    </w:p>
    <w:p w14:paraId="5F98914E" w14:textId="11BFB1EA" w:rsidR="009411FB" w:rsidRPr="009411FB" w:rsidRDefault="00F90DAA" w:rsidP="009F13DE">
      <w:pPr>
        <w:pStyle w:val="BodyText2"/>
        <w:spacing w:line="276" w:lineRule="auto"/>
        <w:jc w:val="both"/>
        <w:rPr>
          <w:rFonts w:ascii="Times New Roman" w:eastAsia="Times New Roman" w:hAnsi="Times New Roman" w:cs="Times New Roman"/>
          <w:b w:val="0"/>
          <w:color w:val="000000"/>
          <w:sz w:val="27"/>
          <w:szCs w:val="27"/>
        </w:rPr>
      </w:pPr>
      <w:r w:rsidRPr="009411FB">
        <w:rPr>
          <w:rFonts w:ascii="Times New Roman" w:hAnsi="Times New Roman" w:cs="Times New Roman"/>
          <w:b w:val="0"/>
          <w:sz w:val="27"/>
          <w:szCs w:val="27"/>
        </w:rPr>
        <w:t xml:space="preserve">Firstly, </w:t>
      </w:r>
      <w:r w:rsidR="00AB55BE" w:rsidRPr="009411FB">
        <w:rPr>
          <w:rFonts w:ascii="Times New Roman" w:hAnsi="Times New Roman" w:cs="Times New Roman"/>
          <w:b w:val="0"/>
          <w:sz w:val="27"/>
          <w:szCs w:val="27"/>
        </w:rPr>
        <w:t xml:space="preserve">you will be given the ‘consent form’. You only sign this form if you agree to take part in the </w:t>
      </w:r>
      <w:r w:rsidR="009411FB" w:rsidRPr="009411FB">
        <w:rPr>
          <w:rFonts w:ascii="Times New Roman" w:hAnsi="Times New Roman" w:cs="Times New Roman"/>
          <w:b w:val="0"/>
          <w:sz w:val="27"/>
          <w:szCs w:val="27"/>
        </w:rPr>
        <w:t>interview. You will then be invited to either a focus group or one-to-one interview,</w:t>
      </w:r>
      <w:r w:rsidR="00BF60D7">
        <w:rPr>
          <w:rFonts w:ascii="Times New Roman" w:hAnsi="Times New Roman" w:cs="Times New Roman"/>
          <w:b w:val="0"/>
          <w:sz w:val="27"/>
          <w:szCs w:val="27"/>
        </w:rPr>
        <w:t xml:space="preserve"> depending on your choice and availability. The interviews </w:t>
      </w:r>
      <w:r w:rsidR="009411FB" w:rsidRPr="009411FB">
        <w:rPr>
          <w:rFonts w:ascii="Times New Roman" w:hAnsi="Times New Roman" w:cs="Times New Roman"/>
          <w:b w:val="0"/>
          <w:color w:val="000000"/>
          <w:sz w:val="27"/>
          <w:szCs w:val="27"/>
        </w:rPr>
        <w:t>will take place at the University of Westminster.</w:t>
      </w:r>
    </w:p>
    <w:p w14:paraId="686C2BD4" w14:textId="03248296" w:rsidR="00AB55BE" w:rsidRPr="009F13DE" w:rsidRDefault="009411FB" w:rsidP="009F13DE">
      <w:pPr>
        <w:pStyle w:val="NormalWeb"/>
        <w:spacing w:line="276" w:lineRule="auto"/>
        <w:jc w:val="both"/>
        <w:rPr>
          <w:color w:val="000000"/>
          <w:sz w:val="27"/>
          <w:szCs w:val="27"/>
        </w:rPr>
      </w:pPr>
      <w:r>
        <w:rPr>
          <w:color w:val="000000"/>
          <w:sz w:val="27"/>
          <w:szCs w:val="27"/>
        </w:rPr>
        <w:t xml:space="preserve">The interview will last </w:t>
      </w:r>
      <w:r w:rsidR="00770E0A">
        <w:rPr>
          <w:color w:val="000000"/>
          <w:sz w:val="27"/>
          <w:szCs w:val="27"/>
        </w:rPr>
        <w:t xml:space="preserve">approximately one hour. </w:t>
      </w:r>
      <w:r w:rsidR="00BF60D7">
        <w:rPr>
          <w:color w:val="000000"/>
          <w:sz w:val="27"/>
          <w:szCs w:val="27"/>
        </w:rPr>
        <w:t>The researcher</w:t>
      </w:r>
      <w:r>
        <w:rPr>
          <w:color w:val="000000"/>
          <w:sz w:val="27"/>
          <w:szCs w:val="27"/>
        </w:rPr>
        <w:t xml:space="preserve"> will take notes and also audio tape the interview</w:t>
      </w:r>
      <w:r w:rsidR="00770E0A">
        <w:rPr>
          <w:color w:val="000000"/>
          <w:sz w:val="27"/>
          <w:szCs w:val="27"/>
        </w:rPr>
        <w:t>.</w:t>
      </w:r>
      <w:r>
        <w:rPr>
          <w:color w:val="000000"/>
          <w:sz w:val="27"/>
          <w:szCs w:val="27"/>
        </w:rPr>
        <w:t xml:space="preserve"> </w:t>
      </w:r>
      <w:r w:rsidR="00770E0A">
        <w:rPr>
          <w:color w:val="000000"/>
          <w:sz w:val="27"/>
          <w:szCs w:val="27"/>
        </w:rPr>
        <w:t xml:space="preserve">The interview will then be transcribed. </w:t>
      </w:r>
      <w:r>
        <w:rPr>
          <w:color w:val="000000"/>
          <w:sz w:val="27"/>
          <w:szCs w:val="27"/>
        </w:rPr>
        <w:t>All names of people and places will be removed from the typed up interview to keep your identity confidential. Only a professional typist will be used to type up your interview, and they will sign an agreement to ke</w:t>
      </w:r>
      <w:r w:rsidR="00770E0A">
        <w:rPr>
          <w:color w:val="000000"/>
          <w:sz w:val="27"/>
          <w:szCs w:val="27"/>
        </w:rPr>
        <w:t xml:space="preserve">ep your interview confidential. </w:t>
      </w:r>
    </w:p>
    <w:p w14:paraId="18DA4EB7" w14:textId="77777777" w:rsidR="00AB55BE" w:rsidRPr="00BF60D7" w:rsidRDefault="00AB55BE" w:rsidP="0081131C">
      <w:pPr>
        <w:jc w:val="both"/>
        <w:rPr>
          <w:b/>
          <w:bCs/>
          <w:i/>
          <w:sz w:val="28"/>
          <w:szCs w:val="28"/>
        </w:rPr>
      </w:pPr>
      <w:r w:rsidRPr="00BF60D7">
        <w:rPr>
          <w:b/>
          <w:bCs/>
          <w:i/>
          <w:sz w:val="28"/>
          <w:szCs w:val="28"/>
        </w:rPr>
        <w:t>Do I have to answer all the questions?</w:t>
      </w:r>
    </w:p>
    <w:p w14:paraId="0A0A8F23" w14:textId="66F28CA5" w:rsidR="00AB55BE" w:rsidRPr="00BF60D7" w:rsidRDefault="00BF60D7" w:rsidP="0081131C">
      <w:pPr>
        <w:spacing w:line="276" w:lineRule="auto"/>
        <w:jc w:val="both"/>
        <w:rPr>
          <w:b/>
          <w:bCs/>
          <w:i/>
          <w:sz w:val="27"/>
          <w:szCs w:val="27"/>
        </w:rPr>
      </w:pPr>
      <w:r w:rsidRPr="00BF60D7">
        <w:rPr>
          <w:bCs/>
          <w:sz w:val="27"/>
          <w:szCs w:val="27"/>
        </w:rPr>
        <w:t>I</w:t>
      </w:r>
      <w:r w:rsidR="000A559D">
        <w:rPr>
          <w:bCs/>
          <w:sz w:val="27"/>
          <w:szCs w:val="27"/>
        </w:rPr>
        <w:t>f you feel uncomfortable</w:t>
      </w:r>
      <w:r w:rsidR="00AB55BE" w:rsidRPr="00BF60D7">
        <w:rPr>
          <w:bCs/>
          <w:sz w:val="27"/>
          <w:szCs w:val="27"/>
        </w:rPr>
        <w:t xml:space="preserve"> about answering any of the questions then you </w:t>
      </w:r>
      <w:r w:rsidRPr="00BF60D7">
        <w:rPr>
          <w:bCs/>
          <w:sz w:val="27"/>
          <w:szCs w:val="27"/>
        </w:rPr>
        <w:t>do not have to do so</w:t>
      </w:r>
      <w:r w:rsidR="00AB55BE" w:rsidRPr="00BF60D7">
        <w:rPr>
          <w:bCs/>
          <w:sz w:val="27"/>
          <w:szCs w:val="27"/>
        </w:rPr>
        <w:t>. Remember if</w:t>
      </w:r>
      <w:r w:rsidRPr="00BF60D7">
        <w:rPr>
          <w:bCs/>
          <w:sz w:val="27"/>
          <w:szCs w:val="27"/>
        </w:rPr>
        <w:t xml:space="preserve"> you want to withdraw from the interview </w:t>
      </w:r>
      <w:r w:rsidR="00AB55BE" w:rsidRPr="00BF60D7">
        <w:rPr>
          <w:bCs/>
          <w:sz w:val="27"/>
          <w:szCs w:val="27"/>
        </w:rPr>
        <w:t xml:space="preserve">at any point you are free to do so without any effect on your </w:t>
      </w:r>
      <w:r w:rsidRPr="00BF60D7">
        <w:rPr>
          <w:bCs/>
          <w:sz w:val="27"/>
          <w:szCs w:val="27"/>
        </w:rPr>
        <w:t xml:space="preserve">studies. </w:t>
      </w:r>
    </w:p>
    <w:p w14:paraId="5221DE39" w14:textId="5B9D6FB0" w:rsidR="00AB55BE" w:rsidRDefault="00AB55BE" w:rsidP="0081131C">
      <w:pPr>
        <w:jc w:val="both"/>
        <w:rPr>
          <w:rFonts w:ascii="Comic Sans MS" w:hAnsi="Comic Sans MS"/>
          <w:b/>
          <w:i/>
          <w:sz w:val="22"/>
        </w:rPr>
      </w:pPr>
    </w:p>
    <w:p w14:paraId="7C4EB04F" w14:textId="77777777" w:rsidR="000A559D" w:rsidRDefault="000A559D" w:rsidP="0081131C">
      <w:pPr>
        <w:pStyle w:val="NormalWeb"/>
        <w:spacing w:before="0" w:beforeAutospacing="0" w:after="0" w:afterAutospacing="0"/>
        <w:jc w:val="both"/>
        <w:rPr>
          <w:b/>
          <w:i/>
          <w:color w:val="000000"/>
          <w:sz w:val="28"/>
          <w:szCs w:val="28"/>
        </w:rPr>
      </w:pPr>
      <w:r w:rsidRPr="000A559D">
        <w:rPr>
          <w:b/>
          <w:i/>
          <w:color w:val="000000"/>
          <w:sz w:val="28"/>
          <w:szCs w:val="28"/>
        </w:rPr>
        <w:t>What if I decide to withdraw after the interview has taken place?</w:t>
      </w:r>
    </w:p>
    <w:p w14:paraId="18E21FC4" w14:textId="53467FC1" w:rsidR="000A559D" w:rsidRPr="000A559D" w:rsidRDefault="009F13DE" w:rsidP="0081131C">
      <w:pPr>
        <w:pStyle w:val="NormalWeb"/>
        <w:spacing w:before="0" w:beforeAutospacing="0" w:after="0" w:afterAutospacing="0" w:line="276" w:lineRule="auto"/>
        <w:jc w:val="both"/>
        <w:rPr>
          <w:b/>
          <w:i/>
          <w:color w:val="000000"/>
          <w:sz w:val="28"/>
          <w:szCs w:val="28"/>
        </w:rPr>
      </w:pPr>
      <w:r>
        <w:rPr>
          <w:color w:val="000000"/>
          <w:sz w:val="27"/>
          <w:szCs w:val="27"/>
        </w:rPr>
        <w:t>You are free to leave the interview</w:t>
      </w:r>
      <w:r w:rsidR="000A559D">
        <w:rPr>
          <w:color w:val="000000"/>
          <w:sz w:val="27"/>
          <w:szCs w:val="27"/>
        </w:rPr>
        <w:t xml:space="preserve"> at any time. If you decide to leave after the interview, your tape will be destroyed. Also, we will not use yo</w:t>
      </w:r>
      <w:r>
        <w:rPr>
          <w:color w:val="000000"/>
          <w:sz w:val="27"/>
          <w:szCs w:val="27"/>
        </w:rPr>
        <w:t>ur interview quotes in the project</w:t>
      </w:r>
      <w:r w:rsidR="000A559D">
        <w:rPr>
          <w:color w:val="000000"/>
          <w:sz w:val="27"/>
          <w:szCs w:val="27"/>
        </w:rPr>
        <w:t xml:space="preserve"> if you tell us not to. However, we will not be able to remove your quotes once the </w:t>
      </w:r>
      <w:r>
        <w:rPr>
          <w:color w:val="000000"/>
          <w:sz w:val="27"/>
          <w:szCs w:val="27"/>
        </w:rPr>
        <w:t>project is complete</w:t>
      </w:r>
      <w:r w:rsidR="000A559D">
        <w:rPr>
          <w:color w:val="000000"/>
          <w:sz w:val="27"/>
          <w:szCs w:val="27"/>
        </w:rPr>
        <w:t>.</w:t>
      </w:r>
    </w:p>
    <w:p w14:paraId="6C8EDAB3" w14:textId="0A734B75" w:rsidR="00AB55BE" w:rsidRPr="001901CD" w:rsidRDefault="00AB55BE" w:rsidP="0081131C">
      <w:pPr>
        <w:pStyle w:val="BodyText2"/>
        <w:jc w:val="both"/>
        <w:rPr>
          <w:rFonts w:ascii="Comic Sans MS" w:hAnsi="Comic Sans MS"/>
          <w:b w:val="0"/>
          <w:sz w:val="22"/>
        </w:rPr>
      </w:pPr>
    </w:p>
    <w:p w14:paraId="6249A069" w14:textId="754C1A78" w:rsidR="0081131C" w:rsidRDefault="00AB55BE" w:rsidP="0081131C">
      <w:pPr>
        <w:jc w:val="both"/>
        <w:rPr>
          <w:b/>
          <w:bCs/>
          <w:i/>
          <w:sz w:val="28"/>
          <w:szCs w:val="28"/>
        </w:rPr>
      </w:pPr>
      <w:r w:rsidRPr="000A559D">
        <w:rPr>
          <w:b/>
          <w:bCs/>
          <w:i/>
          <w:sz w:val="28"/>
          <w:szCs w:val="28"/>
        </w:rPr>
        <w:t xml:space="preserve">What will happen after the </w:t>
      </w:r>
      <w:r w:rsidR="000A559D" w:rsidRPr="000A559D">
        <w:rPr>
          <w:b/>
          <w:bCs/>
          <w:i/>
          <w:sz w:val="28"/>
          <w:szCs w:val="28"/>
        </w:rPr>
        <w:t xml:space="preserve">interview </w:t>
      </w:r>
      <w:r w:rsidRPr="000A559D">
        <w:rPr>
          <w:b/>
          <w:bCs/>
          <w:i/>
          <w:sz w:val="28"/>
          <w:szCs w:val="28"/>
        </w:rPr>
        <w:t>has taken place?</w:t>
      </w:r>
    </w:p>
    <w:p w14:paraId="0F805D42" w14:textId="771FC8F1" w:rsidR="000A559D" w:rsidRDefault="000A559D" w:rsidP="0081131C">
      <w:pPr>
        <w:spacing w:line="276" w:lineRule="auto"/>
        <w:jc w:val="both"/>
        <w:rPr>
          <w:color w:val="000000"/>
          <w:sz w:val="27"/>
          <w:szCs w:val="27"/>
        </w:rPr>
      </w:pPr>
      <w:r>
        <w:rPr>
          <w:color w:val="000000"/>
          <w:sz w:val="27"/>
          <w:szCs w:val="27"/>
        </w:rPr>
        <w:lastRenderedPageBreak/>
        <w:t>All material including interview tapes, and typed up interviews will be identified with codes only (not your name and identifying details which will be removed). The signed consent forms will be stored separately to ensure anonymity and confidentiality.</w:t>
      </w:r>
    </w:p>
    <w:p w14:paraId="196CAD2E" w14:textId="77777777" w:rsidR="009F13DE" w:rsidRPr="0081131C" w:rsidRDefault="009F13DE" w:rsidP="0081131C">
      <w:pPr>
        <w:spacing w:line="276" w:lineRule="auto"/>
        <w:jc w:val="both"/>
        <w:rPr>
          <w:b/>
          <w:bCs/>
          <w:i/>
          <w:sz w:val="28"/>
          <w:szCs w:val="28"/>
        </w:rPr>
      </w:pPr>
    </w:p>
    <w:p w14:paraId="2D0A0491" w14:textId="017B55C3" w:rsidR="000A559D" w:rsidRPr="0081131C" w:rsidRDefault="0081131C" w:rsidP="0081131C">
      <w:pPr>
        <w:spacing w:line="276" w:lineRule="auto"/>
        <w:jc w:val="both"/>
        <w:rPr>
          <w:sz w:val="27"/>
          <w:szCs w:val="27"/>
        </w:rPr>
      </w:pPr>
      <w:r w:rsidRPr="0081131C">
        <w:rPr>
          <w:sz w:val="27"/>
          <w:szCs w:val="27"/>
        </w:rPr>
        <w:t>The interview data will then be entered onto a computer under each code so that none of the data on the computer contains information that could identify you. The computer and data file will be password protected.</w:t>
      </w:r>
    </w:p>
    <w:p w14:paraId="423CC74A" w14:textId="77777777" w:rsidR="00280826" w:rsidRPr="001901CD" w:rsidRDefault="00280826" w:rsidP="00AB55BE">
      <w:pPr>
        <w:rPr>
          <w:rFonts w:ascii="Comic Sans MS" w:hAnsi="Comic Sans MS"/>
          <w:b/>
          <w:bCs/>
          <w:i/>
          <w:sz w:val="22"/>
        </w:rPr>
      </w:pPr>
    </w:p>
    <w:p w14:paraId="74301A30" w14:textId="52BF960D" w:rsidR="00AB55BE" w:rsidRPr="0081131C" w:rsidRDefault="00AB55BE" w:rsidP="0081131C">
      <w:pPr>
        <w:jc w:val="both"/>
        <w:rPr>
          <w:b/>
          <w:bCs/>
          <w:i/>
          <w:sz w:val="28"/>
          <w:szCs w:val="28"/>
        </w:rPr>
      </w:pPr>
      <w:r w:rsidRPr="0081131C">
        <w:rPr>
          <w:b/>
          <w:bCs/>
          <w:i/>
          <w:sz w:val="28"/>
          <w:szCs w:val="28"/>
        </w:rPr>
        <w:t>How will we use the data?</w:t>
      </w:r>
    </w:p>
    <w:p w14:paraId="7469903B" w14:textId="39EE7CA5" w:rsidR="00AB55BE" w:rsidRPr="0081131C" w:rsidRDefault="00AB55BE" w:rsidP="0081131C">
      <w:pPr>
        <w:pStyle w:val="DIPExbodytext"/>
        <w:spacing w:line="276" w:lineRule="auto"/>
        <w:rPr>
          <w:sz w:val="27"/>
          <w:szCs w:val="27"/>
        </w:rPr>
      </w:pPr>
      <w:r w:rsidRPr="0081131C">
        <w:rPr>
          <w:sz w:val="27"/>
          <w:szCs w:val="27"/>
        </w:rPr>
        <w:t xml:space="preserve">All data use is strictly within the terms of the Data Protection Act (DPA </w:t>
      </w:r>
      <w:r w:rsidR="00145D5A">
        <w:rPr>
          <w:sz w:val="27"/>
          <w:szCs w:val="27"/>
        </w:rPr>
        <w:t>2018</w:t>
      </w:r>
      <w:r w:rsidRPr="0081131C">
        <w:rPr>
          <w:sz w:val="27"/>
          <w:szCs w:val="27"/>
        </w:rPr>
        <w:t xml:space="preserve">). Any information you provide is confidential and will be used solely for the purpose of this </w:t>
      </w:r>
      <w:r w:rsidR="000A559D" w:rsidRPr="0081131C">
        <w:rPr>
          <w:sz w:val="27"/>
          <w:szCs w:val="27"/>
        </w:rPr>
        <w:t>project</w:t>
      </w:r>
      <w:r w:rsidRPr="0081131C">
        <w:rPr>
          <w:sz w:val="27"/>
          <w:szCs w:val="27"/>
        </w:rPr>
        <w:t>. Information that could lead to the identification an individual will be not disclosed</w:t>
      </w:r>
      <w:r w:rsidR="000A559D" w:rsidRPr="0081131C">
        <w:rPr>
          <w:sz w:val="27"/>
          <w:szCs w:val="27"/>
        </w:rPr>
        <w:t xml:space="preserve">. </w:t>
      </w:r>
      <w:r w:rsidRPr="0081131C">
        <w:rPr>
          <w:sz w:val="27"/>
          <w:szCs w:val="27"/>
        </w:rPr>
        <w:t xml:space="preserve">Your details will not be passed on to anyone else. </w:t>
      </w:r>
      <w:r w:rsidR="003D5990">
        <w:rPr>
          <w:sz w:val="27"/>
          <w:szCs w:val="27"/>
        </w:rPr>
        <w:t xml:space="preserve">All </w:t>
      </w:r>
      <w:r w:rsidR="003D5990" w:rsidRPr="003D5990">
        <w:rPr>
          <w:sz w:val="27"/>
          <w:szCs w:val="27"/>
        </w:rPr>
        <w:t>p</w:t>
      </w:r>
      <w:bookmarkStart w:id="0" w:name="_GoBack"/>
      <w:bookmarkEnd w:id="0"/>
      <w:r w:rsidR="003D5990" w:rsidRPr="003D5990">
        <w:rPr>
          <w:sz w:val="27"/>
          <w:szCs w:val="27"/>
        </w:rPr>
        <w:t>ersonally identifiable information, including all emails will be deleted by end of 2019.</w:t>
      </w:r>
    </w:p>
    <w:p w14:paraId="10CF1DC0" w14:textId="6C042CF3" w:rsidR="00AB55BE" w:rsidRDefault="00AB55BE" w:rsidP="00AB55BE">
      <w:pPr>
        <w:pStyle w:val="DIPExbodytext"/>
        <w:jc w:val="left"/>
        <w:rPr>
          <w:rFonts w:ascii="Comic Sans MS" w:hAnsi="Comic Sans MS"/>
          <w:sz w:val="22"/>
        </w:rPr>
      </w:pPr>
    </w:p>
    <w:p w14:paraId="649DB082" w14:textId="77777777" w:rsidR="00D553FF" w:rsidRDefault="00D553FF" w:rsidP="00D553FF">
      <w:pPr>
        <w:rPr>
          <w:rFonts w:eastAsia="Times New Roman"/>
          <w:b/>
          <w:i/>
          <w:color w:val="000000"/>
          <w:sz w:val="27"/>
          <w:szCs w:val="27"/>
        </w:rPr>
      </w:pPr>
      <w:r w:rsidRPr="00D553FF">
        <w:rPr>
          <w:rFonts w:eastAsia="Times New Roman"/>
          <w:b/>
          <w:i/>
          <w:color w:val="000000"/>
          <w:sz w:val="27"/>
          <w:szCs w:val="27"/>
        </w:rPr>
        <w:t>Expenses</w:t>
      </w:r>
    </w:p>
    <w:p w14:paraId="37C78C1C" w14:textId="32904B18" w:rsidR="00D553FF" w:rsidRPr="00D553FF" w:rsidRDefault="00D553FF" w:rsidP="00D553FF">
      <w:pPr>
        <w:rPr>
          <w:rFonts w:eastAsia="Times New Roman"/>
          <w:b/>
          <w:i/>
          <w:color w:val="000000"/>
          <w:sz w:val="27"/>
          <w:szCs w:val="27"/>
        </w:rPr>
      </w:pPr>
      <w:r w:rsidRPr="00D553FF">
        <w:rPr>
          <w:rFonts w:eastAsia="Times New Roman"/>
          <w:color w:val="000000"/>
          <w:sz w:val="27"/>
          <w:szCs w:val="27"/>
        </w:rPr>
        <w:t xml:space="preserve">You will </w:t>
      </w:r>
      <w:r>
        <w:rPr>
          <w:rFonts w:eastAsia="Times New Roman"/>
          <w:color w:val="000000"/>
          <w:sz w:val="27"/>
          <w:szCs w:val="27"/>
        </w:rPr>
        <w:t>receive a £10 Amazon voucher for your time.</w:t>
      </w:r>
    </w:p>
    <w:p w14:paraId="773D491B" w14:textId="77777777" w:rsidR="00D553FF" w:rsidRPr="001901CD" w:rsidRDefault="00D553FF" w:rsidP="00AB55BE">
      <w:pPr>
        <w:pStyle w:val="DIPExbodytext"/>
        <w:jc w:val="left"/>
        <w:rPr>
          <w:rFonts w:ascii="Comic Sans MS" w:hAnsi="Comic Sans MS"/>
          <w:sz w:val="22"/>
        </w:rPr>
      </w:pPr>
    </w:p>
    <w:p w14:paraId="707C8668" w14:textId="77777777" w:rsidR="00AB55BE" w:rsidRPr="0081131C" w:rsidRDefault="00AB55BE" w:rsidP="0081131C">
      <w:pPr>
        <w:rPr>
          <w:b/>
          <w:i/>
          <w:sz w:val="28"/>
          <w:szCs w:val="28"/>
        </w:rPr>
      </w:pPr>
      <w:r w:rsidRPr="0081131C">
        <w:rPr>
          <w:b/>
          <w:i/>
          <w:sz w:val="28"/>
          <w:szCs w:val="28"/>
        </w:rPr>
        <w:t>Contacts for further information &amp; complaints</w:t>
      </w:r>
    </w:p>
    <w:p w14:paraId="2B7C3806" w14:textId="34662B58" w:rsidR="0081131C" w:rsidRDefault="00AB55BE" w:rsidP="0081131C">
      <w:pPr>
        <w:spacing w:line="276" w:lineRule="auto"/>
        <w:jc w:val="both"/>
        <w:rPr>
          <w:sz w:val="27"/>
          <w:szCs w:val="27"/>
        </w:rPr>
      </w:pPr>
      <w:r w:rsidRPr="0081131C">
        <w:rPr>
          <w:sz w:val="27"/>
          <w:szCs w:val="27"/>
        </w:rPr>
        <w:t>We hope that this information sheet has told you what you need to know before deciding whether or not to take part.  If you ha</w:t>
      </w:r>
      <w:r w:rsidR="0081131C" w:rsidRPr="0081131C">
        <w:rPr>
          <w:sz w:val="27"/>
          <w:szCs w:val="27"/>
        </w:rPr>
        <w:t xml:space="preserve">ve any queries at all about this project </w:t>
      </w:r>
      <w:r w:rsidRPr="0081131C">
        <w:rPr>
          <w:sz w:val="27"/>
          <w:szCs w:val="27"/>
        </w:rPr>
        <w:t>please contact</w:t>
      </w:r>
      <w:r w:rsidR="0081131C">
        <w:rPr>
          <w:sz w:val="27"/>
          <w:szCs w:val="27"/>
        </w:rPr>
        <w:t xml:space="preserve"> Joe Woolston who is managing this project (</w:t>
      </w:r>
      <w:hyperlink r:id="rId8" w:history="1">
        <w:r w:rsidR="0081131C" w:rsidRPr="00A146AA">
          <w:rPr>
            <w:rStyle w:val="Hyperlink"/>
            <w:sz w:val="27"/>
            <w:szCs w:val="27"/>
          </w:rPr>
          <w:t>j.woolston@westminster.ac.uk</w:t>
        </w:r>
      </w:hyperlink>
      <w:r w:rsidR="0081131C">
        <w:rPr>
          <w:sz w:val="27"/>
          <w:szCs w:val="27"/>
        </w:rPr>
        <w:t>) or</w:t>
      </w:r>
    </w:p>
    <w:p w14:paraId="743D2616" w14:textId="765E18F8" w:rsidR="00AB55BE" w:rsidRPr="0081131C" w:rsidRDefault="00AB55BE" w:rsidP="0081131C">
      <w:pPr>
        <w:spacing w:line="276" w:lineRule="auto"/>
        <w:jc w:val="both"/>
        <w:rPr>
          <w:sz w:val="27"/>
          <w:szCs w:val="27"/>
        </w:rPr>
      </w:pPr>
      <w:r w:rsidRPr="0081131C">
        <w:rPr>
          <w:sz w:val="27"/>
          <w:szCs w:val="27"/>
        </w:rPr>
        <w:t xml:space="preserve"> </w:t>
      </w:r>
      <w:r w:rsidR="0081131C" w:rsidRPr="0081131C">
        <w:rPr>
          <w:sz w:val="27"/>
          <w:szCs w:val="27"/>
        </w:rPr>
        <w:t>Dr Ilham Sebah</w:t>
      </w:r>
      <w:r w:rsidRPr="0081131C">
        <w:rPr>
          <w:sz w:val="27"/>
          <w:szCs w:val="27"/>
        </w:rPr>
        <w:t xml:space="preserve"> who is a researcher on the project (</w:t>
      </w:r>
      <w:hyperlink r:id="rId9" w:history="1">
        <w:r w:rsidR="0081131C" w:rsidRPr="0081131C">
          <w:rPr>
            <w:rStyle w:val="Hyperlink"/>
            <w:sz w:val="27"/>
            <w:szCs w:val="27"/>
          </w:rPr>
          <w:t>i.sebah@westminster.ac.uk</w:t>
        </w:r>
      </w:hyperlink>
      <w:r w:rsidRPr="0081131C">
        <w:rPr>
          <w:sz w:val="27"/>
          <w:szCs w:val="27"/>
        </w:rPr>
        <w:t xml:space="preserve">). </w:t>
      </w:r>
    </w:p>
    <w:p w14:paraId="2D424E7E" w14:textId="6FF9E3B8" w:rsidR="00AB55BE" w:rsidRPr="001901CD" w:rsidRDefault="00AB55BE" w:rsidP="00AB55BE">
      <w:pPr>
        <w:rPr>
          <w:rFonts w:ascii="Comic Sans MS" w:hAnsi="Comic Sans MS"/>
          <w:sz w:val="22"/>
          <w:szCs w:val="22"/>
        </w:rPr>
      </w:pPr>
    </w:p>
    <w:p w14:paraId="4F6C0047" w14:textId="606A5132" w:rsidR="00FB6277" w:rsidRDefault="00AB55BE" w:rsidP="00FB6277">
      <w:pPr>
        <w:spacing w:line="276" w:lineRule="auto"/>
        <w:jc w:val="both"/>
        <w:rPr>
          <w:sz w:val="27"/>
          <w:szCs w:val="27"/>
        </w:rPr>
      </w:pPr>
      <w:r w:rsidRPr="00944E60">
        <w:rPr>
          <w:sz w:val="27"/>
          <w:szCs w:val="27"/>
        </w:rPr>
        <w:t xml:space="preserve">The </w:t>
      </w:r>
      <w:r w:rsidR="006E7B08" w:rsidRPr="00944E60">
        <w:rPr>
          <w:sz w:val="27"/>
          <w:szCs w:val="27"/>
        </w:rPr>
        <w:t>evaluation</w:t>
      </w:r>
      <w:r w:rsidRPr="00944E60">
        <w:rPr>
          <w:sz w:val="27"/>
          <w:szCs w:val="27"/>
        </w:rPr>
        <w:t xml:space="preserve"> has been approved by the University of Westminster Ethics Committee. If the researchers cannot answer your querie</w:t>
      </w:r>
      <w:r w:rsidR="007E7343" w:rsidRPr="00944E60">
        <w:rPr>
          <w:sz w:val="27"/>
          <w:szCs w:val="27"/>
        </w:rPr>
        <w:t xml:space="preserve">s or complaints, please contact Damien Ridge </w:t>
      </w:r>
      <w:r w:rsidRPr="00944E60">
        <w:rPr>
          <w:sz w:val="27"/>
          <w:szCs w:val="27"/>
        </w:rPr>
        <w:t xml:space="preserve">who is the research director in the </w:t>
      </w:r>
      <w:r w:rsidR="002669F6">
        <w:rPr>
          <w:sz w:val="27"/>
          <w:szCs w:val="27"/>
        </w:rPr>
        <w:t xml:space="preserve">College of Liberal Arts &amp; Sciences </w:t>
      </w:r>
      <w:r w:rsidR="002669F6" w:rsidRPr="00944E60">
        <w:rPr>
          <w:sz w:val="27"/>
          <w:szCs w:val="27"/>
        </w:rPr>
        <w:t>(</w:t>
      </w:r>
      <w:r w:rsidR="00FB6277">
        <w:rPr>
          <w:sz w:val="27"/>
          <w:szCs w:val="27"/>
        </w:rPr>
        <w:t xml:space="preserve">telephone: </w:t>
      </w:r>
      <w:r w:rsidR="007E7343" w:rsidRPr="00944E60">
        <w:rPr>
          <w:sz w:val="27"/>
          <w:szCs w:val="27"/>
        </w:rPr>
        <w:t xml:space="preserve">020 7911 5000 extension 64514, </w:t>
      </w:r>
      <w:r w:rsidR="00FB6277">
        <w:rPr>
          <w:sz w:val="27"/>
          <w:szCs w:val="27"/>
        </w:rPr>
        <w:t xml:space="preserve">email: </w:t>
      </w:r>
      <w:hyperlink r:id="rId10" w:history="1">
        <w:r w:rsidR="007E7343" w:rsidRPr="00944E60">
          <w:rPr>
            <w:rStyle w:val="Hyperlink"/>
            <w:sz w:val="27"/>
            <w:szCs w:val="27"/>
          </w:rPr>
          <w:t>d.ridge@westminster.ac.uk</w:t>
        </w:r>
      </w:hyperlink>
      <w:r w:rsidR="00FB6277">
        <w:rPr>
          <w:sz w:val="27"/>
          <w:szCs w:val="27"/>
        </w:rPr>
        <w:t xml:space="preserve">). You can also contact </w:t>
      </w:r>
      <w:r w:rsidR="00FB6277" w:rsidRPr="00286538">
        <w:rPr>
          <w:sz w:val="27"/>
          <w:szCs w:val="27"/>
          <w:shd w:val="clear" w:color="auto" w:fill="FFFFFF"/>
        </w:rPr>
        <w:t xml:space="preserve">Aurora </w:t>
      </w:r>
      <w:proofErr w:type="spellStart"/>
      <w:r w:rsidR="00FB6277" w:rsidRPr="00286538">
        <w:rPr>
          <w:sz w:val="27"/>
          <w:szCs w:val="27"/>
          <w:shd w:val="clear" w:color="auto" w:fill="FFFFFF"/>
        </w:rPr>
        <w:t>Voiculescu</w:t>
      </w:r>
      <w:proofErr w:type="spellEnd"/>
      <w:r w:rsidR="00FB6277">
        <w:rPr>
          <w:sz w:val="27"/>
          <w:szCs w:val="27"/>
        </w:rPr>
        <w:t xml:space="preserve"> who is the chair of the Research Ethics Committee (telephone: 020 7911 5000 extension 69645, email: </w:t>
      </w:r>
      <w:hyperlink r:id="rId11" w:history="1">
        <w:r w:rsidR="00FB6277" w:rsidRPr="002042ED">
          <w:rPr>
            <w:rStyle w:val="Hyperlink"/>
            <w:sz w:val="27"/>
            <w:szCs w:val="27"/>
          </w:rPr>
          <w:t>a.voiculescu@westminster.ac.uk</w:t>
        </w:r>
      </w:hyperlink>
      <w:r w:rsidR="00FB6277">
        <w:rPr>
          <w:sz w:val="27"/>
          <w:szCs w:val="27"/>
        </w:rPr>
        <w:t xml:space="preserve">).  </w:t>
      </w:r>
    </w:p>
    <w:p w14:paraId="3EDD968A" w14:textId="77777777" w:rsidR="00FB6277" w:rsidRPr="00944E60" w:rsidRDefault="00FB6277" w:rsidP="00944E60">
      <w:pPr>
        <w:spacing w:line="276" w:lineRule="auto"/>
        <w:jc w:val="both"/>
        <w:rPr>
          <w:b/>
          <w:sz w:val="27"/>
          <w:szCs w:val="27"/>
        </w:rPr>
      </w:pPr>
    </w:p>
    <w:p w14:paraId="5532FDD5" w14:textId="77777777" w:rsidR="00B50222" w:rsidRDefault="00B50222"/>
    <w:sectPr w:rsidR="00B50222" w:rsidSect="00A6077F">
      <w:head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E00E8" w14:textId="77777777" w:rsidR="00A33D73" w:rsidRDefault="00A33D73" w:rsidP="00FE7B25">
      <w:r>
        <w:separator/>
      </w:r>
    </w:p>
  </w:endnote>
  <w:endnote w:type="continuationSeparator" w:id="0">
    <w:p w14:paraId="4B7E2BBC" w14:textId="77777777" w:rsidR="00A33D73" w:rsidRDefault="00A33D73" w:rsidP="00FE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DF093" w14:textId="77777777" w:rsidR="00A33D73" w:rsidRDefault="00A33D73" w:rsidP="00FE7B25">
      <w:r>
        <w:separator/>
      </w:r>
    </w:p>
  </w:footnote>
  <w:footnote w:type="continuationSeparator" w:id="0">
    <w:p w14:paraId="321E5CCC" w14:textId="77777777" w:rsidR="00A33D73" w:rsidRDefault="00A33D73" w:rsidP="00FE7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68F07" w14:textId="3015489E" w:rsidR="00FE7B25" w:rsidRPr="00FE7B25" w:rsidRDefault="00FE7B25" w:rsidP="00FE7B25">
    <w:pPr>
      <w:pStyle w:val="Header"/>
      <w:jc w:val="right"/>
      <w:rPr>
        <w:rFonts w:asciiTheme="minorHAnsi" w:hAnsiTheme="minorHAnsi"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26A96"/>
    <w:multiLevelType w:val="hybridMultilevel"/>
    <w:tmpl w:val="74648B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Y0M7QwMTQxNTUztjRV0lEKTi0uzszPAykwqgUA9pJcziwAAAA="/>
  </w:docVars>
  <w:rsids>
    <w:rsidRoot w:val="00AB55BE"/>
    <w:rsid w:val="00001E23"/>
    <w:rsid w:val="00092848"/>
    <w:rsid w:val="000A559D"/>
    <w:rsid w:val="000D43BA"/>
    <w:rsid w:val="001209C3"/>
    <w:rsid w:val="00145D5A"/>
    <w:rsid w:val="00151D2C"/>
    <w:rsid w:val="00156917"/>
    <w:rsid w:val="00186240"/>
    <w:rsid w:val="001901CD"/>
    <w:rsid w:val="001D6FE4"/>
    <w:rsid w:val="001F01BD"/>
    <w:rsid w:val="00236034"/>
    <w:rsid w:val="002669F6"/>
    <w:rsid w:val="00280826"/>
    <w:rsid w:val="002A21C1"/>
    <w:rsid w:val="00305365"/>
    <w:rsid w:val="003244F3"/>
    <w:rsid w:val="003B231E"/>
    <w:rsid w:val="003D5990"/>
    <w:rsid w:val="00400268"/>
    <w:rsid w:val="00413F4A"/>
    <w:rsid w:val="004C064B"/>
    <w:rsid w:val="005B7EFC"/>
    <w:rsid w:val="00623AFF"/>
    <w:rsid w:val="0063707B"/>
    <w:rsid w:val="006559C3"/>
    <w:rsid w:val="0066270E"/>
    <w:rsid w:val="006E7B08"/>
    <w:rsid w:val="007121B2"/>
    <w:rsid w:val="00770E0A"/>
    <w:rsid w:val="00776F4F"/>
    <w:rsid w:val="007D6136"/>
    <w:rsid w:val="007E7343"/>
    <w:rsid w:val="0081131C"/>
    <w:rsid w:val="0085061A"/>
    <w:rsid w:val="0090554D"/>
    <w:rsid w:val="009411FB"/>
    <w:rsid w:val="009438FA"/>
    <w:rsid w:val="00944E60"/>
    <w:rsid w:val="009A652E"/>
    <w:rsid w:val="009F13DE"/>
    <w:rsid w:val="00A33D73"/>
    <w:rsid w:val="00A41E30"/>
    <w:rsid w:val="00A6077F"/>
    <w:rsid w:val="00AB3D41"/>
    <w:rsid w:val="00AB55BE"/>
    <w:rsid w:val="00AB56EB"/>
    <w:rsid w:val="00AC1B8E"/>
    <w:rsid w:val="00AD0E1E"/>
    <w:rsid w:val="00B50222"/>
    <w:rsid w:val="00B6481D"/>
    <w:rsid w:val="00B87D46"/>
    <w:rsid w:val="00BB1EF6"/>
    <w:rsid w:val="00BB7DCD"/>
    <w:rsid w:val="00BF60D7"/>
    <w:rsid w:val="00BF7474"/>
    <w:rsid w:val="00CC3796"/>
    <w:rsid w:val="00CD462E"/>
    <w:rsid w:val="00D12C79"/>
    <w:rsid w:val="00D553FF"/>
    <w:rsid w:val="00D91078"/>
    <w:rsid w:val="00D93328"/>
    <w:rsid w:val="00DE4E27"/>
    <w:rsid w:val="00E138D8"/>
    <w:rsid w:val="00EB3B68"/>
    <w:rsid w:val="00F053FB"/>
    <w:rsid w:val="00F90DAA"/>
    <w:rsid w:val="00FB6277"/>
    <w:rsid w:val="00FD6527"/>
    <w:rsid w:val="00FE7B25"/>
    <w:rsid w:val="00FF312A"/>
    <w:rsid w:val="00FF5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9499"/>
  <w15:docId w15:val="{AB468D36-CE8B-40CC-8216-6D36CC41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5BE"/>
    <w:pPr>
      <w:spacing w:after="0" w:line="240" w:lineRule="auto"/>
    </w:pPr>
    <w:rPr>
      <w:rFonts w:ascii="Times New Roman" w:eastAsia="SimSun" w:hAnsi="Times New Roman" w:cs="Times New Roman"/>
      <w:sz w:val="24"/>
      <w:szCs w:val="24"/>
      <w:lang w:eastAsia="en-GB"/>
    </w:rPr>
  </w:style>
  <w:style w:type="paragraph" w:styleId="Heading1">
    <w:name w:val="heading 1"/>
    <w:basedOn w:val="Normal"/>
    <w:next w:val="Normal"/>
    <w:link w:val="Heading1Char"/>
    <w:uiPriority w:val="99"/>
    <w:qFormat/>
    <w:rsid w:val="00AB55BE"/>
    <w:pPr>
      <w:keepNext/>
      <w:spacing w:before="240" w:after="60"/>
      <w:outlineLvl w:val="0"/>
    </w:pPr>
    <w:rPr>
      <w:rFonts w:ascii="Arial" w:hAnsi="Arial"/>
      <w:b/>
      <w:kern w:val="28"/>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55BE"/>
    <w:rPr>
      <w:rFonts w:ascii="Arial" w:eastAsia="SimSun" w:hAnsi="Arial" w:cs="Times New Roman"/>
      <w:b/>
      <w:kern w:val="28"/>
      <w:sz w:val="28"/>
      <w:szCs w:val="20"/>
    </w:rPr>
  </w:style>
  <w:style w:type="character" w:styleId="Hyperlink">
    <w:name w:val="Hyperlink"/>
    <w:basedOn w:val="DefaultParagraphFont"/>
    <w:uiPriority w:val="99"/>
    <w:rsid w:val="00AB55BE"/>
    <w:rPr>
      <w:rFonts w:cs="Times New Roman"/>
      <w:color w:val="0000FF"/>
      <w:u w:val="single"/>
    </w:rPr>
  </w:style>
  <w:style w:type="paragraph" w:styleId="BodyText2">
    <w:name w:val="Body Text 2"/>
    <w:basedOn w:val="Normal"/>
    <w:link w:val="BodyText2Char"/>
    <w:uiPriority w:val="99"/>
    <w:rsid w:val="00AB55BE"/>
    <w:pPr>
      <w:autoSpaceDE w:val="0"/>
      <w:autoSpaceDN w:val="0"/>
      <w:adjustRightInd w:val="0"/>
    </w:pPr>
    <w:rPr>
      <w:rFonts w:ascii="Arial" w:hAnsi="Arial" w:cs="Arial"/>
      <w:b/>
      <w:bCs/>
      <w:sz w:val="20"/>
      <w:szCs w:val="20"/>
      <w:lang w:val="en-US" w:eastAsia="en-US"/>
    </w:rPr>
  </w:style>
  <w:style w:type="character" w:customStyle="1" w:styleId="BodyText2Char">
    <w:name w:val="Body Text 2 Char"/>
    <w:basedOn w:val="DefaultParagraphFont"/>
    <w:link w:val="BodyText2"/>
    <w:uiPriority w:val="99"/>
    <w:rsid w:val="00AB55BE"/>
    <w:rPr>
      <w:rFonts w:ascii="Arial" w:eastAsia="SimSun" w:hAnsi="Arial" w:cs="Arial"/>
      <w:b/>
      <w:bCs/>
      <w:sz w:val="20"/>
      <w:szCs w:val="20"/>
      <w:lang w:val="en-US"/>
    </w:rPr>
  </w:style>
  <w:style w:type="paragraph" w:customStyle="1" w:styleId="DIPExmainheader">
    <w:name w:val="DIPEx main header"/>
    <w:basedOn w:val="Normal"/>
    <w:uiPriority w:val="99"/>
    <w:rsid w:val="00AB55BE"/>
    <w:pPr>
      <w:jc w:val="center"/>
    </w:pPr>
    <w:rPr>
      <w:b/>
      <w:sz w:val="36"/>
      <w:szCs w:val="20"/>
      <w:lang w:eastAsia="en-US"/>
    </w:rPr>
  </w:style>
  <w:style w:type="paragraph" w:customStyle="1" w:styleId="DIPExbodytext">
    <w:name w:val="DIPEx body text"/>
    <w:basedOn w:val="BodyText"/>
    <w:uiPriority w:val="99"/>
    <w:rsid w:val="00AB55BE"/>
    <w:pPr>
      <w:spacing w:after="0"/>
      <w:jc w:val="both"/>
    </w:pPr>
    <w:rPr>
      <w:szCs w:val="20"/>
      <w:lang w:eastAsia="en-US"/>
    </w:rPr>
  </w:style>
  <w:style w:type="paragraph" w:styleId="BodyText">
    <w:name w:val="Body Text"/>
    <w:basedOn w:val="Normal"/>
    <w:link w:val="BodyTextChar"/>
    <w:uiPriority w:val="99"/>
    <w:semiHidden/>
    <w:unhideWhenUsed/>
    <w:rsid w:val="00AB55BE"/>
    <w:pPr>
      <w:spacing w:after="120"/>
    </w:pPr>
  </w:style>
  <w:style w:type="character" w:customStyle="1" w:styleId="BodyTextChar">
    <w:name w:val="Body Text Char"/>
    <w:basedOn w:val="DefaultParagraphFont"/>
    <w:link w:val="BodyText"/>
    <w:uiPriority w:val="99"/>
    <w:semiHidden/>
    <w:rsid w:val="00AB55BE"/>
    <w:rPr>
      <w:rFonts w:ascii="Times New Roman" w:eastAsia="SimSun" w:hAnsi="Times New Roman" w:cs="Times New Roman"/>
      <w:sz w:val="24"/>
      <w:szCs w:val="24"/>
      <w:lang w:eastAsia="en-GB"/>
    </w:rPr>
  </w:style>
  <w:style w:type="character" w:styleId="CommentReference">
    <w:name w:val="annotation reference"/>
    <w:basedOn w:val="DefaultParagraphFont"/>
    <w:uiPriority w:val="99"/>
    <w:semiHidden/>
    <w:unhideWhenUsed/>
    <w:rsid w:val="00AB3D41"/>
    <w:rPr>
      <w:sz w:val="16"/>
      <w:szCs w:val="16"/>
    </w:rPr>
  </w:style>
  <w:style w:type="paragraph" w:styleId="CommentText">
    <w:name w:val="annotation text"/>
    <w:basedOn w:val="Normal"/>
    <w:link w:val="CommentTextChar"/>
    <w:uiPriority w:val="99"/>
    <w:semiHidden/>
    <w:unhideWhenUsed/>
    <w:rsid w:val="00AB3D41"/>
    <w:rPr>
      <w:sz w:val="20"/>
      <w:szCs w:val="20"/>
    </w:rPr>
  </w:style>
  <w:style w:type="character" w:customStyle="1" w:styleId="CommentTextChar">
    <w:name w:val="Comment Text Char"/>
    <w:basedOn w:val="DefaultParagraphFont"/>
    <w:link w:val="CommentText"/>
    <w:uiPriority w:val="99"/>
    <w:semiHidden/>
    <w:rsid w:val="00AB3D41"/>
    <w:rPr>
      <w:rFonts w:ascii="Times New Roman" w:eastAsia="SimSu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B3D41"/>
    <w:rPr>
      <w:b/>
      <w:bCs/>
    </w:rPr>
  </w:style>
  <w:style w:type="character" w:customStyle="1" w:styleId="CommentSubjectChar">
    <w:name w:val="Comment Subject Char"/>
    <w:basedOn w:val="CommentTextChar"/>
    <w:link w:val="CommentSubject"/>
    <w:uiPriority w:val="99"/>
    <w:semiHidden/>
    <w:rsid w:val="00AB3D41"/>
    <w:rPr>
      <w:rFonts w:ascii="Times New Roman" w:eastAsia="SimSun" w:hAnsi="Times New Roman" w:cs="Times New Roman"/>
      <w:b/>
      <w:bCs/>
      <w:sz w:val="20"/>
      <w:szCs w:val="20"/>
      <w:lang w:eastAsia="en-GB"/>
    </w:rPr>
  </w:style>
  <w:style w:type="paragraph" w:styleId="BalloonText">
    <w:name w:val="Balloon Text"/>
    <w:basedOn w:val="Normal"/>
    <w:link w:val="BalloonTextChar"/>
    <w:uiPriority w:val="99"/>
    <w:semiHidden/>
    <w:unhideWhenUsed/>
    <w:rsid w:val="00AB3D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D41"/>
    <w:rPr>
      <w:rFonts w:ascii="Segoe UI" w:eastAsia="SimSun" w:hAnsi="Segoe UI" w:cs="Segoe UI"/>
      <w:sz w:val="18"/>
      <w:szCs w:val="18"/>
      <w:lang w:eastAsia="en-GB"/>
    </w:rPr>
  </w:style>
  <w:style w:type="paragraph" w:styleId="Header">
    <w:name w:val="header"/>
    <w:basedOn w:val="Normal"/>
    <w:link w:val="HeaderChar"/>
    <w:uiPriority w:val="99"/>
    <w:unhideWhenUsed/>
    <w:rsid w:val="00FE7B25"/>
    <w:pPr>
      <w:tabs>
        <w:tab w:val="center" w:pos="4513"/>
        <w:tab w:val="right" w:pos="9026"/>
      </w:tabs>
    </w:pPr>
  </w:style>
  <w:style w:type="character" w:customStyle="1" w:styleId="HeaderChar">
    <w:name w:val="Header Char"/>
    <w:basedOn w:val="DefaultParagraphFont"/>
    <w:link w:val="Header"/>
    <w:uiPriority w:val="99"/>
    <w:rsid w:val="00FE7B25"/>
    <w:rPr>
      <w:rFonts w:ascii="Times New Roman" w:eastAsia="SimSun" w:hAnsi="Times New Roman" w:cs="Times New Roman"/>
      <w:sz w:val="24"/>
      <w:szCs w:val="24"/>
      <w:lang w:eastAsia="en-GB"/>
    </w:rPr>
  </w:style>
  <w:style w:type="paragraph" w:styleId="Footer">
    <w:name w:val="footer"/>
    <w:basedOn w:val="Normal"/>
    <w:link w:val="FooterChar"/>
    <w:uiPriority w:val="99"/>
    <w:unhideWhenUsed/>
    <w:rsid w:val="00FE7B25"/>
    <w:pPr>
      <w:tabs>
        <w:tab w:val="center" w:pos="4513"/>
        <w:tab w:val="right" w:pos="9026"/>
      </w:tabs>
    </w:pPr>
  </w:style>
  <w:style w:type="character" w:customStyle="1" w:styleId="FooterChar">
    <w:name w:val="Footer Char"/>
    <w:basedOn w:val="DefaultParagraphFont"/>
    <w:link w:val="Footer"/>
    <w:uiPriority w:val="99"/>
    <w:rsid w:val="00FE7B25"/>
    <w:rPr>
      <w:rFonts w:ascii="Times New Roman" w:eastAsia="SimSun" w:hAnsi="Times New Roman" w:cs="Times New Roman"/>
      <w:sz w:val="24"/>
      <w:szCs w:val="24"/>
      <w:lang w:eastAsia="en-GB"/>
    </w:rPr>
  </w:style>
  <w:style w:type="paragraph" w:styleId="ListParagraph">
    <w:name w:val="List Paragraph"/>
    <w:basedOn w:val="Normal"/>
    <w:uiPriority w:val="34"/>
    <w:qFormat/>
    <w:rsid w:val="00305365"/>
    <w:pPr>
      <w:ind w:left="720"/>
      <w:contextualSpacing/>
    </w:pPr>
  </w:style>
  <w:style w:type="paragraph" w:styleId="NormalWeb">
    <w:name w:val="Normal (Web)"/>
    <w:basedOn w:val="Normal"/>
    <w:uiPriority w:val="99"/>
    <w:unhideWhenUsed/>
    <w:rsid w:val="009411F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803054">
      <w:bodyDiv w:val="1"/>
      <w:marLeft w:val="0"/>
      <w:marRight w:val="0"/>
      <w:marTop w:val="0"/>
      <w:marBottom w:val="0"/>
      <w:divBdr>
        <w:top w:val="none" w:sz="0" w:space="0" w:color="auto"/>
        <w:left w:val="none" w:sz="0" w:space="0" w:color="auto"/>
        <w:bottom w:val="none" w:sz="0" w:space="0" w:color="auto"/>
        <w:right w:val="none" w:sz="0" w:space="0" w:color="auto"/>
      </w:divBdr>
    </w:div>
    <w:div w:id="1061096922">
      <w:bodyDiv w:val="1"/>
      <w:marLeft w:val="0"/>
      <w:marRight w:val="0"/>
      <w:marTop w:val="0"/>
      <w:marBottom w:val="0"/>
      <w:divBdr>
        <w:top w:val="none" w:sz="0" w:space="0" w:color="auto"/>
        <w:left w:val="none" w:sz="0" w:space="0" w:color="auto"/>
        <w:bottom w:val="none" w:sz="0" w:space="0" w:color="auto"/>
        <w:right w:val="none" w:sz="0" w:space="0" w:color="auto"/>
      </w:divBdr>
    </w:div>
    <w:div w:id="141003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oolston@westminster.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voiculescu@westminster.ac.uk" TargetMode="External"/><Relationship Id="rId5" Type="http://schemas.openxmlformats.org/officeDocument/2006/relationships/webSettings" Target="webSettings.xml"/><Relationship Id="rId10" Type="http://schemas.openxmlformats.org/officeDocument/2006/relationships/hyperlink" Target="mailto:d.ridge@westminster.ac.uk" TargetMode="External"/><Relationship Id="rId4" Type="http://schemas.openxmlformats.org/officeDocument/2006/relationships/settings" Target="settings.xml"/><Relationship Id="rId9" Type="http://schemas.openxmlformats.org/officeDocument/2006/relationships/hyperlink" Target="mailto:i.sebah@westminster.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58A1B-AFC3-4A53-BDB7-42E9C18E5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Cheshire</dc:creator>
  <cp:lastModifiedBy>Kirsty Bryant</cp:lastModifiedBy>
  <cp:revision>9</cp:revision>
  <dcterms:created xsi:type="dcterms:W3CDTF">2019-07-02T14:15:00Z</dcterms:created>
  <dcterms:modified xsi:type="dcterms:W3CDTF">2019-09-27T12:44:00Z</dcterms:modified>
</cp:coreProperties>
</file>