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58715E20"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6CB89CC"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p>
          <w:p w14:paraId="697213E0" w14:textId="77777777" w:rsidR="00062FBD" w:rsidRPr="0038572F" w:rsidRDefault="00062FBD" w:rsidP="00DA0E24">
            <w:pPr>
              <w:pStyle w:val="Title"/>
              <w:rPr>
                <w:sz w:val="24"/>
                <w:szCs w:val="24"/>
              </w:rPr>
            </w:pPr>
            <w:r>
              <w:rPr>
                <w:sz w:val="24"/>
                <w:szCs w:val="24"/>
              </w:rPr>
              <w:t xml:space="preserve">WBS </w:t>
            </w:r>
            <w:r w:rsidRPr="00943B4D">
              <w:rPr>
                <w:rFonts w:eastAsia="SimSun"/>
                <w:b/>
                <w:sz w:val="22"/>
                <w:szCs w:val="22"/>
                <w:lang w:eastAsia="zh-CN"/>
              </w:rPr>
              <w:t>Exchange Students</w:t>
            </w:r>
          </w:p>
        </w:tc>
      </w:tr>
      <w:tr w:rsidR="00483ED9" w:rsidRPr="00A860BB" w14:paraId="216A9C1E"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034E518" w14:textId="77777777" w:rsidR="00770D18" w:rsidRDefault="00770D18" w:rsidP="00770D18">
            <w:pPr>
              <w:ind w:left="289"/>
              <w:rPr>
                <w:rFonts w:ascii="Arial" w:eastAsia="Franklin Gothic Demi" w:hAnsi="Arial" w:cs="Arial"/>
                <w:kern w:val="28"/>
                <w:sz w:val="24"/>
                <w:szCs w:val="24"/>
              </w:rPr>
            </w:pPr>
          </w:p>
          <w:p w14:paraId="584579AC" w14:textId="77777777" w:rsidR="00770D18" w:rsidRPr="00770D18" w:rsidRDefault="00770D18" w:rsidP="00770D18">
            <w:pPr>
              <w:ind w:left="289"/>
              <w:rPr>
                <w:rFonts w:ascii="Arial" w:eastAsia="Franklin Gothic Demi" w:hAnsi="Arial" w:cs="Arial"/>
                <w:caps/>
                <w:kern w:val="28"/>
                <w:sz w:val="24"/>
                <w:szCs w:val="24"/>
              </w:rPr>
            </w:pPr>
            <w:r w:rsidRPr="00770D18">
              <w:rPr>
                <w:rFonts w:ascii="Arial" w:eastAsia="Franklin Gothic Demi" w:hAnsi="Arial" w:cs="Arial"/>
                <w:kern w:val="28"/>
                <w:sz w:val="24"/>
                <w:szCs w:val="24"/>
              </w:rPr>
              <w:t>Dear student</w:t>
            </w:r>
            <w:r>
              <w:rPr>
                <w:rFonts w:ascii="Arial" w:eastAsia="Franklin Gothic Demi" w:hAnsi="Arial" w:cs="Arial"/>
                <w:kern w:val="28"/>
                <w:sz w:val="24"/>
                <w:szCs w:val="24"/>
              </w:rPr>
              <w:t>,</w:t>
            </w:r>
          </w:p>
          <w:p w14:paraId="7C599EE9" w14:textId="77777777" w:rsidR="00770D18" w:rsidRPr="00770D18" w:rsidRDefault="00770D18" w:rsidP="00770D18">
            <w:pPr>
              <w:ind w:left="289"/>
              <w:rPr>
                <w:rFonts w:ascii="Arial" w:eastAsia="Franklin Gothic Demi" w:hAnsi="Arial" w:cs="Arial"/>
                <w:caps/>
                <w:kern w:val="28"/>
                <w:sz w:val="24"/>
                <w:szCs w:val="24"/>
              </w:rPr>
            </w:pPr>
          </w:p>
          <w:p w14:paraId="15325246" w14:textId="77777777" w:rsidR="00770D18" w:rsidRPr="00770D18" w:rsidRDefault="00770D18" w:rsidP="00770D18">
            <w:pPr>
              <w:ind w:left="289"/>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As the International Student Tutor and the Exchanges </w:t>
            </w:r>
            <w:proofErr w:type="spellStart"/>
            <w:r w:rsidRPr="00770D18">
              <w:rPr>
                <w:rFonts w:ascii="Arial" w:eastAsia="Franklin Gothic Demi" w:hAnsi="Arial" w:cs="Arial"/>
                <w:kern w:val="28"/>
                <w:sz w:val="24"/>
                <w:szCs w:val="24"/>
              </w:rPr>
              <w:t>Programme</w:t>
            </w:r>
            <w:proofErr w:type="spellEnd"/>
            <w:r w:rsidRPr="00770D18">
              <w:rPr>
                <w:rFonts w:ascii="Arial" w:eastAsia="Franklin Gothic Demi" w:hAnsi="Arial" w:cs="Arial"/>
                <w:kern w:val="28"/>
                <w:sz w:val="24"/>
                <w:szCs w:val="24"/>
              </w:rPr>
              <w:t xml:space="preserve"> Administrator in </w:t>
            </w:r>
            <w:r>
              <w:rPr>
                <w:rFonts w:ascii="Arial" w:eastAsia="Franklin Gothic Demi" w:hAnsi="Arial" w:cs="Arial"/>
                <w:kern w:val="28"/>
                <w:sz w:val="24"/>
                <w:szCs w:val="24"/>
              </w:rPr>
              <w:t xml:space="preserve">the </w:t>
            </w:r>
            <w:r w:rsidRPr="00770D18">
              <w:rPr>
                <w:rFonts w:ascii="Arial" w:eastAsia="Franklin Gothic Demi" w:hAnsi="Arial" w:cs="Arial"/>
                <w:kern w:val="28"/>
                <w:sz w:val="24"/>
                <w:szCs w:val="24"/>
              </w:rPr>
              <w:t>Westminster Business School</w:t>
            </w:r>
            <w:r>
              <w:rPr>
                <w:rFonts w:ascii="Arial" w:eastAsia="Franklin Gothic Demi" w:hAnsi="Arial" w:cs="Arial"/>
                <w:kern w:val="28"/>
                <w:sz w:val="24"/>
                <w:szCs w:val="24"/>
              </w:rPr>
              <w:t xml:space="preserve"> (WBS)</w:t>
            </w:r>
            <w:r w:rsidRPr="00770D18">
              <w:rPr>
                <w:rFonts w:ascii="Arial" w:eastAsia="Franklin Gothic Demi" w:hAnsi="Arial" w:cs="Arial"/>
                <w:kern w:val="28"/>
                <w:sz w:val="24"/>
                <w:szCs w:val="24"/>
              </w:rPr>
              <w:t>, we are pleased to welcome you to the University of Westminster.</w:t>
            </w:r>
          </w:p>
          <w:p w14:paraId="468B0432" w14:textId="77777777" w:rsidR="00770D18" w:rsidRPr="00770D18" w:rsidRDefault="00770D18" w:rsidP="00770D18">
            <w:pPr>
              <w:ind w:left="289"/>
              <w:rPr>
                <w:rFonts w:ascii="Arial" w:eastAsia="Franklin Gothic Demi" w:hAnsi="Arial" w:cs="Arial"/>
                <w:caps/>
                <w:kern w:val="28"/>
                <w:sz w:val="24"/>
                <w:szCs w:val="24"/>
              </w:rPr>
            </w:pPr>
          </w:p>
          <w:p w14:paraId="5E2CD7EA" w14:textId="731DA71C" w:rsidR="00770D18" w:rsidRPr="00770D18" w:rsidRDefault="00770D18" w:rsidP="00770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289"/>
              <w:outlineLvl w:val="0"/>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To get you started in WBS, we have arranged a </w:t>
            </w:r>
            <w:proofErr w:type="spellStart"/>
            <w:r w:rsidRPr="00770D18">
              <w:rPr>
                <w:rFonts w:ascii="Arial" w:eastAsia="Franklin Gothic Demi" w:hAnsi="Arial" w:cs="Arial"/>
                <w:kern w:val="28"/>
                <w:sz w:val="24"/>
                <w:szCs w:val="24"/>
              </w:rPr>
              <w:t>programme</w:t>
            </w:r>
            <w:proofErr w:type="spellEnd"/>
            <w:r w:rsidRPr="00770D18">
              <w:rPr>
                <w:rFonts w:ascii="Arial" w:eastAsia="Franklin Gothic Demi" w:hAnsi="Arial" w:cs="Arial"/>
                <w:kern w:val="28"/>
                <w:sz w:val="24"/>
                <w:szCs w:val="24"/>
              </w:rPr>
              <w:t xml:space="preserve"> of activities that will help you get to know other students on the course, find your way around the site and have your questions answered. During this week all new undergraduate students are allocated a FAN (Friend</w:t>
            </w:r>
            <w:r w:rsidR="004C440D">
              <w:rPr>
                <w:rFonts w:ascii="Arial" w:eastAsia="Franklin Gothic Demi" w:hAnsi="Arial" w:cs="Arial"/>
                <w:kern w:val="28"/>
                <w:sz w:val="24"/>
                <w:szCs w:val="24"/>
              </w:rPr>
              <w:t>s</w:t>
            </w:r>
            <w:r w:rsidRPr="00770D18">
              <w:rPr>
                <w:rFonts w:ascii="Arial" w:eastAsia="Franklin Gothic Demi" w:hAnsi="Arial" w:cs="Arial"/>
                <w:kern w:val="28"/>
                <w:sz w:val="24"/>
                <w:szCs w:val="24"/>
              </w:rPr>
              <w:t xml:space="preserve"> of Arriving New Students). Your FAN will be there for you through your first week to show you around the university and to answer any questions you may have.</w:t>
            </w:r>
          </w:p>
          <w:p w14:paraId="79641F78" w14:textId="77777777" w:rsidR="00770D18" w:rsidRPr="00770D18" w:rsidRDefault="00770D18" w:rsidP="00770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289"/>
              <w:outlineLvl w:val="0"/>
              <w:rPr>
                <w:rFonts w:ascii="Arial" w:eastAsia="Franklin Gothic Demi" w:hAnsi="Arial" w:cs="Arial"/>
                <w:caps/>
                <w:kern w:val="28"/>
                <w:sz w:val="24"/>
                <w:szCs w:val="24"/>
              </w:rPr>
            </w:pPr>
          </w:p>
          <w:p w14:paraId="11183B47" w14:textId="3B1A7DC2" w:rsidR="00770D18" w:rsidRPr="00770D18" w:rsidRDefault="00770D18" w:rsidP="00770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289"/>
              <w:outlineLvl w:val="0"/>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The </w:t>
            </w:r>
            <w:r>
              <w:rPr>
                <w:rFonts w:ascii="Arial" w:eastAsia="Franklin Gothic Demi" w:hAnsi="Arial" w:cs="Arial"/>
                <w:kern w:val="28"/>
                <w:sz w:val="24"/>
                <w:szCs w:val="24"/>
              </w:rPr>
              <w:t>WBS</w:t>
            </w:r>
            <w:r w:rsidRPr="00770D18">
              <w:rPr>
                <w:rFonts w:ascii="Arial" w:eastAsia="Franklin Gothic Demi" w:hAnsi="Arial" w:cs="Arial"/>
                <w:kern w:val="28"/>
                <w:sz w:val="24"/>
                <w:szCs w:val="24"/>
              </w:rPr>
              <w:t xml:space="preserve"> welcome </w:t>
            </w:r>
            <w:proofErr w:type="spellStart"/>
            <w:r w:rsidRPr="00770D18">
              <w:rPr>
                <w:rFonts w:ascii="Arial" w:eastAsia="Franklin Gothic Demi" w:hAnsi="Arial" w:cs="Arial"/>
                <w:kern w:val="28"/>
                <w:sz w:val="24"/>
                <w:szCs w:val="24"/>
              </w:rPr>
              <w:t>programme</w:t>
            </w:r>
            <w:proofErr w:type="spellEnd"/>
            <w:r w:rsidRPr="00770D18">
              <w:rPr>
                <w:rFonts w:ascii="Arial" w:eastAsia="Franklin Gothic Demi" w:hAnsi="Arial" w:cs="Arial"/>
                <w:kern w:val="28"/>
                <w:sz w:val="24"/>
                <w:szCs w:val="24"/>
              </w:rPr>
              <w:t xml:space="preserve"> commences on </w:t>
            </w:r>
            <w:r>
              <w:rPr>
                <w:rFonts w:ascii="Arial" w:eastAsia="Franklin Gothic Demi" w:hAnsi="Arial" w:cs="Arial"/>
                <w:kern w:val="28"/>
                <w:sz w:val="24"/>
                <w:szCs w:val="24"/>
              </w:rPr>
              <w:t>Friday</w:t>
            </w:r>
            <w:r w:rsidRPr="00770D18">
              <w:rPr>
                <w:rFonts w:ascii="Arial" w:eastAsia="Franklin Gothic Demi" w:hAnsi="Arial" w:cs="Arial"/>
                <w:kern w:val="28"/>
                <w:sz w:val="24"/>
                <w:szCs w:val="24"/>
              </w:rPr>
              <w:t xml:space="preserve"> 20 September</w:t>
            </w:r>
            <w:r>
              <w:rPr>
                <w:rFonts w:ascii="Arial" w:eastAsia="Franklin Gothic Demi" w:hAnsi="Arial" w:cs="Arial"/>
                <w:kern w:val="28"/>
                <w:sz w:val="24"/>
                <w:szCs w:val="24"/>
              </w:rPr>
              <w:t xml:space="preserve"> 2019</w:t>
            </w:r>
            <w:r w:rsidRPr="00770D18">
              <w:rPr>
                <w:rFonts w:ascii="Arial" w:eastAsia="Franklin Gothic Demi" w:hAnsi="Arial" w:cs="Arial"/>
                <w:caps/>
                <w:kern w:val="28"/>
                <w:sz w:val="24"/>
                <w:szCs w:val="24"/>
              </w:rPr>
              <w:t xml:space="preserve"> </w:t>
            </w:r>
            <w:r w:rsidRPr="00770D18">
              <w:rPr>
                <w:rFonts w:ascii="Arial" w:eastAsia="Franklin Gothic Demi" w:hAnsi="Arial" w:cs="Arial"/>
                <w:kern w:val="28"/>
                <w:sz w:val="24"/>
                <w:szCs w:val="24"/>
              </w:rPr>
              <w:t>at 9am</w:t>
            </w:r>
            <w:r w:rsidR="0034763F">
              <w:rPr>
                <w:rFonts w:ascii="Arial" w:eastAsia="Franklin Gothic Demi" w:hAnsi="Arial" w:cs="Arial"/>
                <w:kern w:val="28"/>
                <w:sz w:val="24"/>
                <w:szCs w:val="24"/>
              </w:rPr>
              <w:t xml:space="preserve"> with</w:t>
            </w:r>
            <w:r w:rsidRPr="00770D18">
              <w:rPr>
                <w:rFonts w:ascii="Arial" w:eastAsia="Franklin Gothic Demi" w:hAnsi="Arial" w:cs="Arial"/>
                <w:kern w:val="28"/>
                <w:sz w:val="24"/>
                <w:szCs w:val="24"/>
              </w:rPr>
              <w:t xml:space="preserve"> enrolment</w:t>
            </w:r>
            <w:r w:rsidR="0034763F">
              <w:rPr>
                <w:rFonts w:ascii="Arial" w:eastAsia="Franklin Gothic Demi" w:hAnsi="Arial" w:cs="Arial"/>
                <w:kern w:val="28"/>
                <w:sz w:val="24"/>
                <w:szCs w:val="24"/>
              </w:rPr>
              <w:t xml:space="preserve">. </w:t>
            </w:r>
            <w:r w:rsidR="004718B5" w:rsidRPr="00BA07BD">
              <w:rPr>
                <w:rFonts w:ascii="Arial" w:eastAsia="Franklin Gothic Demi" w:hAnsi="Arial" w:cs="Arial"/>
                <w:kern w:val="28"/>
                <w:sz w:val="24"/>
                <w:szCs w:val="24"/>
                <w:u w:val="single"/>
              </w:rPr>
              <w:t>It is important you all attend</w:t>
            </w:r>
            <w:r w:rsidR="00DB442A">
              <w:rPr>
                <w:rFonts w:ascii="Arial" w:eastAsia="Franklin Gothic Demi" w:hAnsi="Arial" w:cs="Arial"/>
                <w:kern w:val="28"/>
                <w:sz w:val="24"/>
                <w:szCs w:val="24"/>
                <w:u w:val="single"/>
              </w:rPr>
              <w:t>, bringing with you your necessary documentation</w:t>
            </w:r>
            <w:r w:rsidR="004718B5">
              <w:rPr>
                <w:rFonts w:ascii="Arial" w:eastAsia="Franklin Gothic Demi" w:hAnsi="Arial" w:cs="Arial"/>
                <w:kern w:val="28"/>
                <w:sz w:val="24"/>
                <w:szCs w:val="24"/>
              </w:rPr>
              <w:t xml:space="preserve">. </w:t>
            </w:r>
            <w:r w:rsidR="0034763F">
              <w:rPr>
                <w:rFonts w:ascii="Arial" w:eastAsia="Franklin Gothic Demi" w:hAnsi="Arial" w:cs="Arial"/>
                <w:kern w:val="28"/>
                <w:sz w:val="24"/>
                <w:szCs w:val="24"/>
              </w:rPr>
              <w:t xml:space="preserve">I will meet you at the learning platform, the first part of the building after the entrance gates and can help with any academic queries. After enrolment </w:t>
            </w:r>
            <w:r w:rsidR="004718B5">
              <w:rPr>
                <w:rFonts w:ascii="Arial" w:eastAsia="Franklin Gothic Demi" w:hAnsi="Arial" w:cs="Arial"/>
                <w:kern w:val="28"/>
                <w:sz w:val="24"/>
                <w:szCs w:val="24"/>
              </w:rPr>
              <w:t xml:space="preserve">there will be a presentation about studying at Westminster Business School, </w:t>
            </w:r>
            <w:r w:rsidRPr="00770D18">
              <w:rPr>
                <w:rFonts w:ascii="Arial" w:eastAsia="Franklin Gothic Demi" w:hAnsi="Arial" w:cs="Arial"/>
                <w:kern w:val="28"/>
                <w:sz w:val="24"/>
                <w:szCs w:val="24"/>
              </w:rPr>
              <w:t xml:space="preserve">a training session on blackboard (the university’s virtual learning environment), </w:t>
            </w:r>
            <w:r w:rsidR="004718B5">
              <w:rPr>
                <w:rFonts w:ascii="Arial" w:eastAsia="Franklin Gothic Demi" w:hAnsi="Arial" w:cs="Arial"/>
                <w:kern w:val="28"/>
                <w:sz w:val="24"/>
                <w:szCs w:val="24"/>
              </w:rPr>
              <w:t xml:space="preserve">then </w:t>
            </w:r>
            <w:r w:rsidRPr="00770D18">
              <w:rPr>
                <w:rFonts w:ascii="Arial" w:eastAsia="Franklin Gothic Demi" w:hAnsi="Arial" w:cs="Arial"/>
                <w:kern w:val="28"/>
                <w:sz w:val="24"/>
                <w:szCs w:val="24"/>
              </w:rPr>
              <w:t xml:space="preserve">lunch. </w:t>
            </w:r>
          </w:p>
          <w:p w14:paraId="69A6CFDB" w14:textId="77777777" w:rsidR="00770D18" w:rsidRPr="00770D18" w:rsidRDefault="00770D18" w:rsidP="00770D1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289"/>
              <w:outlineLvl w:val="0"/>
              <w:rPr>
                <w:rFonts w:ascii="Arial" w:eastAsia="Franklin Gothic Demi" w:hAnsi="Arial" w:cs="Arial"/>
                <w:caps/>
                <w:kern w:val="28"/>
                <w:sz w:val="24"/>
                <w:szCs w:val="24"/>
              </w:rPr>
            </w:pPr>
          </w:p>
          <w:p w14:paraId="3F81062F" w14:textId="77777777" w:rsidR="00770D18" w:rsidRPr="00770D18" w:rsidRDefault="00770D18" w:rsidP="00770D18">
            <w:pPr>
              <w:ind w:left="289"/>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We look forward to welcoming you to the Westminster Business School, and in the meantime, should you have any queries, please do not hesitate to contact </w:t>
            </w:r>
            <w:r>
              <w:rPr>
                <w:rFonts w:ascii="Arial" w:eastAsia="Franklin Gothic Demi" w:hAnsi="Arial" w:cs="Arial"/>
                <w:kern w:val="28"/>
                <w:sz w:val="24"/>
                <w:szCs w:val="24"/>
              </w:rPr>
              <w:t>me</w:t>
            </w:r>
            <w:r w:rsidRPr="00770D18">
              <w:rPr>
                <w:rFonts w:ascii="Arial" w:eastAsia="Franklin Gothic Demi" w:hAnsi="Arial" w:cs="Arial"/>
                <w:kern w:val="28"/>
                <w:sz w:val="24"/>
                <w:szCs w:val="24"/>
              </w:rPr>
              <w:t xml:space="preserve">. </w:t>
            </w:r>
          </w:p>
          <w:p w14:paraId="53D71C0E" w14:textId="77777777" w:rsidR="00770D18" w:rsidRPr="00770D18" w:rsidRDefault="00770D18" w:rsidP="00770D18">
            <w:pPr>
              <w:ind w:left="289"/>
              <w:rPr>
                <w:rFonts w:ascii="Arial" w:eastAsia="Franklin Gothic Demi" w:hAnsi="Arial" w:cs="Arial"/>
                <w:caps/>
                <w:kern w:val="28"/>
                <w:sz w:val="24"/>
                <w:szCs w:val="24"/>
              </w:rPr>
            </w:pPr>
          </w:p>
          <w:p w14:paraId="7E5C1CE6" w14:textId="77777777" w:rsidR="00770D18" w:rsidRPr="00770D18" w:rsidRDefault="00770D18" w:rsidP="00770D18">
            <w:pPr>
              <w:ind w:left="289"/>
              <w:rPr>
                <w:rFonts w:ascii="Arial" w:eastAsia="Franklin Gothic Demi" w:hAnsi="Arial" w:cs="Arial"/>
                <w:caps/>
                <w:kern w:val="28"/>
                <w:sz w:val="24"/>
                <w:szCs w:val="24"/>
              </w:rPr>
            </w:pPr>
          </w:p>
          <w:p w14:paraId="2ECD9F43" w14:textId="77777777" w:rsidR="00770D18" w:rsidRPr="00770D18" w:rsidRDefault="00770D18" w:rsidP="00770D18">
            <w:pPr>
              <w:ind w:left="289"/>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Joy </w:t>
            </w:r>
            <w:r>
              <w:rPr>
                <w:rFonts w:ascii="Arial" w:eastAsia="Franklin Gothic Demi" w:hAnsi="Arial" w:cs="Arial"/>
                <w:kern w:val="28"/>
                <w:sz w:val="24"/>
                <w:szCs w:val="24"/>
              </w:rPr>
              <w:t>T</w:t>
            </w:r>
            <w:r w:rsidRPr="00770D18">
              <w:rPr>
                <w:rFonts w:ascii="Arial" w:eastAsia="Franklin Gothic Demi" w:hAnsi="Arial" w:cs="Arial"/>
                <w:kern w:val="28"/>
                <w:sz w:val="24"/>
                <w:szCs w:val="24"/>
              </w:rPr>
              <w:t>weed</w:t>
            </w:r>
          </w:p>
          <w:p w14:paraId="2163A2FC" w14:textId="77777777" w:rsidR="00770D18" w:rsidRPr="00770D18" w:rsidRDefault="00770D18" w:rsidP="00770D18">
            <w:pPr>
              <w:ind w:left="289"/>
              <w:rPr>
                <w:rFonts w:ascii="Arial" w:eastAsia="Franklin Gothic Demi" w:hAnsi="Arial" w:cs="Arial"/>
                <w:caps/>
                <w:kern w:val="28"/>
                <w:sz w:val="24"/>
                <w:szCs w:val="24"/>
              </w:rPr>
            </w:pPr>
            <w:r w:rsidRPr="00770D18">
              <w:rPr>
                <w:rFonts w:ascii="Arial" w:eastAsia="Franklin Gothic Demi" w:hAnsi="Arial" w:cs="Arial"/>
                <w:kern w:val="28"/>
                <w:sz w:val="24"/>
                <w:szCs w:val="24"/>
              </w:rPr>
              <w:t xml:space="preserve">International Student Tutor </w:t>
            </w:r>
          </w:p>
          <w:p w14:paraId="2C7C8094" w14:textId="64F0A2BF" w:rsidR="00DA0E24" w:rsidRDefault="00770D18" w:rsidP="004C440D">
            <w:pPr>
              <w:ind w:left="289"/>
              <w:rPr>
                <w:rFonts w:ascii="Arial" w:eastAsia="Franklin Gothic Demi" w:hAnsi="Arial" w:cs="Arial"/>
                <w:kern w:val="28"/>
                <w:sz w:val="24"/>
                <w:szCs w:val="24"/>
              </w:rPr>
            </w:pPr>
            <w:r w:rsidRPr="00770D18">
              <w:rPr>
                <w:rFonts w:ascii="Arial" w:eastAsia="Franklin Gothic Demi" w:hAnsi="Arial" w:cs="Arial"/>
                <w:kern w:val="28"/>
                <w:sz w:val="24"/>
                <w:szCs w:val="24"/>
              </w:rPr>
              <w:t xml:space="preserve">Email: </w:t>
            </w:r>
            <w:hyperlink r:id="rId11" w:history="1">
              <w:r w:rsidR="00F82F44" w:rsidRPr="00C3118F">
                <w:rPr>
                  <w:rStyle w:val="Hyperlink"/>
                  <w:rFonts w:ascii="Arial" w:eastAsia="Franklin Gothic Demi" w:hAnsi="Arial" w:cs="Arial"/>
                  <w:kern w:val="28"/>
                  <w:sz w:val="24"/>
                  <w:szCs w:val="24"/>
                </w:rPr>
                <w:t>j.tweed01@westminster.ac.uk</w:t>
              </w:r>
            </w:hyperlink>
          </w:p>
          <w:p w14:paraId="76D495B5" w14:textId="77777777" w:rsidR="00F82F44" w:rsidRDefault="00F82F44" w:rsidP="00F82F44">
            <w:pPr>
              <w:ind w:left="289"/>
              <w:rPr>
                <w:rFonts w:ascii="Arial" w:eastAsia="Franklin Gothic Demi" w:hAnsi="Arial" w:cs="Arial"/>
                <w:kern w:val="28"/>
                <w:sz w:val="24"/>
                <w:szCs w:val="24"/>
              </w:rPr>
            </w:pPr>
          </w:p>
          <w:p w14:paraId="3FBC1DD3" w14:textId="03ABF4A2" w:rsidR="00F82F44" w:rsidRPr="00F82F44" w:rsidRDefault="00F82F44" w:rsidP="00F82F44">
            <w:pPr>
              <w:ind w:left="289"/>
              <w:rPr>
                <w:rFonts w:ascii="Arial" w:eastAsia="Franklin Gothic Demi" w:hAnsi="Arial" w:cs="Arial"/>
                <w:caps/>
                <w:kern w:val="28"/>
                <w:sz w:val="24"/>
                <w:szCs w:val="24"/>
              </w:rPr>
            </w:pPr>
            <w:r w:rsidRPr="00F82F44">
              <w:rPr>
                <w:rFonts w:ascii="Arial" w:eastAsia="Franklin Gothic Demi" w:hAnsi="Arial" w:cs="Arial"/>
                <w:kern w:val="28"/>
                <w:sz w:val="24"/>
                <w:szCs w:val="24"/>
              </w:rPr>
              <w:t>Westminster Business School</w:t>
            </w:r>
          </w:p>
          <w:p w14:paraId="2ED0FCFF" w14:textId="3062759A" w:rsidR="00F82F44" w:rsidRPr="00F82F44" w:rsidRDefault="00F82F44" w:rsidP="00F82F44">
            <w:pPr>
              <w:ind w:left="289"/>
              <w:rPr>
                <w:rFonts w:ascii="Arial" w:eastAsia="Franklin Gothic Demi" w:hAnsi="Arial" w:cs="Arial"/>
                <w:caps/>
                <w:kern w:val="28"/>
                <w:sz w:val="24"/>
                <w:szCs w:val="24"/>
              </w:rPr>
            </w:pPr>
            <w:r w:rsidRPr="00F82F44">
              <w:rPr>
                <w:rFonts w:ascii="Arial" w:eastAsia="Franklin Gothic Demi" w:hAnsi="Arial" w:cs="Arial"/>
                <w:kern w:val="28"/>
                <w:sz w:val="24"/>
                <w:szCs w:val="24"/>
              </w:rPr>
              <w:t>35 Marylebone Road</w:t>
            </w:r>
          </w:p>
          <w:p w14:paraId="22869835" w14:textId="436E59B4" w:rsidR="00F82F44" w:rsidRPr="00F82F44" w:rsidRDefault="00F82F44" w:rsidP="00F82F44">
            <w:pPr>
              <w:ind w:left="289"/>
              <w:rPr>
                <w:rFonts w:ascii="Arial" w:eastAsia="Franklin Gothic Demi" w:hAnsi="Arial" w:cs="Arial"/>
                <w:caps/>
                <w:kern w:val="28"/>
                <w:sz w:val="24"/>
                <w:szCs w:val="24"/>
              </w:rPr>
            </w:pPr>
            <w:r w:rsidRPr="00F82F44">
              <w:rPr>
                <w:rFonts w:ascii="Arial" w:eastAsia="Franklin Gothic Demi" w:hAnsi="Arial" w:cs="Arial"/>
                <w:kern w:val="28"/>
                <w:sz w:val="24"/>
                <w:szCs w:val="24"/>
              </w:rPr>
              <w:t xml:space="preserve">London, </w:t>
            </w:r>
          </w:p>
          <w:p w14:paraId="067068A1" w14:textId="752D440D" w:rsidR="00F82F44" w:rsidRPr="00770D18" w:rsidRDefault="00F82F44" w:rsidP="00F82F44">
            <w:pPr>
              <w:ind w:left="289"/>
              <w:rPr>
                <w:rFonts w:ascii="Arial" w:eastAsia="Franklin Gothic Demi" w:hAnsi="Arial" w:cs="Arial"/>
                <w:caps/>
                <w:kern w:val="28"/>
                <w:sz w:val="24"/>
                <w:szCs w:val="24"/>
              </w:rPr>
            </w:pPr>
            <w:r w:rsidRPr="00F82F44">
              <w:rPr>
                <w:rFonts w:ascii="Arial" w:eastAsia="Franklin Gothic Demi" w:hAnsi="Arial" w:cs="Arial"/>
                <w:kern w:val="28"/>
                <w:sz w:val="24"/>
                <w:szCs w:val="24"/>
              </w:rPr>
              <w:t>NW1 5LS</w:t>
            </w:r>
          </w:p>
        </w:tc>
      </w:tr>
      <w:tr w:rsidR="00483ED9" w:rsidRPr="004C440D" w14:paraId="54843096" w14:textId="77777777" w:rsidTr="004C440D">
        <w:trPr>
          <w:trHeight w:val="133"/>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1F3E426" w14:textId="77777777" w:rsidR="00483ED9" w:rsidRPr="004C440D" w:rsidRDefault="00483ED9" w:rsidP="00C644E7">
            <w:pPr>
              <w:rPr>
                <w:rFonts w:cstheme="minorHAnsi"/>
                <w:sz w:val="16"/>
                <w:szCs w:val="16"/>
              </w:rPr>
            </w:pPr>
          </w:p>
        </w:tc>
      </w:tr>
    </w:tbl>
    <w:p w14:paraId="6E48DFD4" w14:textId="77777777" w:rsidR="00062FBD" w:rsidRDefault="00062FBD">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06079EDB" w14:textId="77777777" w:rsidTr="004C440D">
        <w:trPr>
          <w:trHeight w:val="8006"/>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0086"/>
            </w:tblGrid>
            <w:tr w:rsidR="0001120B" w:rsidRPr="0038572F" w14:paraId="5F74539F" w14:textId="77777777" w:rsidTr="007F4271">
              <w:tc>
                <w:tcPr>
                  <w:tcW w:w="10086" w:type="dxa"/>
                  <w:shd w:val="clear" w:color="auto" w:fill="91CCF3" w:themeFill="accent1" w:themeFillTint="66"/>
                </w:tcPr>
                <w:p w14:paraId="7CBFB316" w14:textId="77777777" w:rsidR="0001120B" w:rsidRDefault="00062FBD" w:rsidP="0001120B">
                  <w:pPr>
                    <w:pStyle w:val="Normal-Centered"/>
                    <w:rPr>
                      <w:rStyle w:val="Strong"/>
                      <w:rFonts w:ascii="Calibri" w:hAnsi="Calibri"/>
                      <w:sz w:val="24"/>
                      <w:szCs w:val="24"/>
                    </w:rPr>
                  </w:pPr>
                  <w:r>
                    <w:rPr>
                      <w:rStyle w:val="Strong"/>
                      <w:rFonts w:ascii="Calibri" w:hAnsi="Calibri"/>
                      <w:sz w:val="24"/>
                      <w:szCs w:val="24"/>
                    </w:rPr>
                    <w:lastRenderedPageBreak/>
                    <w:t>Thursday 19 September 2019</w:t>
                  </w:r>
                </w:p>
                <w:p w14:paraId="6146428F" w14:textId="77777777" w:rsidR="00062FBD" w:rsidRPr="0038572F" w:rsidRDefault="00062FBD" w:rsidP="0001120B">
                  <w:pPr>
                    <w:pStyle w:val="Normal-Centered"/>
                    <w:rPr>
                      <w:rStyle w:val="Strong"/>
                      <w:rFonts w:ascii="Calibri" w:hAnsi="Calibri"/>
                      <w:sz w:val="24"/>
                      <w:szCs w:val="24"/>
                    </w:rPr>
                  </w:pPr>
                  <w:r>
                    <w:rPr>
                      <w:rStyle w:val="Strong"/>
                      <w:rFonts w:cstheme="minorHAnsi"/>
                      <w:sz w:val="22"/>
                      <w:szCs w:val="22"/>
                    </w:rPr>
                    <w:t>10:00 – 16:00: Arrivals Fair, Ambika P3 Marylebone Campus</w:t>
                  </w:r>
                </w:p>
              </w:tc>
            </w:tr>
          </w:tbl>
          <w:p w14:paraId="0CB8D54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7E8470" w14:textId="77777777" w:rsidTr="0001120B">
              <w:tc>
                <w:tcPr>
                  <w:tcW w:w="10086" w:type="dxa"/>
                  <w:gridSpan w:val="3"/>
                  <w:shd w:val="clear" w:color="auto" w:fill="91CCF3" w:themeFill="accent1" w:themeFillTint="66"/>
                </w:tcPr>
                <w:p w14:paraId="29DAC874" w14:textId="77777777" w:rsidR="00062FBD" w:rsidRDefault="00062FBD" w:rsidP="00062FBD">
                  <w:pPr>
                    <w:pStyle w:val="Normal-Centered"/>
                    <w:rPr>
                      <w:rStyle w:val="Strong"/>
                      <w:rFonts w:ascii="Calibri" w:hAnsi="Calibri"/>
                      <w:sz w:val="24"/>
                      <w:szCs w:val="24"/>
                    </w:rPr>
                  </w:pPr>
                  <w:r>
                    <w:rPr>
                      <w:rStyle w:val="Strong"/>
                      <w:rFonts w:ascii="Calibri" w:hAnsi="Calibri"/>
                      <w:sz w:val="24"/>
                      <w:szCs w:val="24"/>
                    </w:rPr>
                    <w:t>Friday 20 September 2019</w:t>
                  </w:r>
                </w:p>
                <w:p w14:paraId="4948E4CE" w14:textId="77777777" w:rsidR="0001120B" w:rsidRPr="0038572F" w:rsidRDefault="00062FBD" w:rsidP="00062FBD">
                  <w:pPr>
                    <w:pStyle w:val="Normal-Centered"/>
                    <w:rPr>
                      <w:rStyle w:val="Strong"/>
                      <w:rFonts w:ascii="Calibri" w:hAnsi="Calibri"/>
                      <w:sz w:val="24"/>
                      <w:szCs w:val="24"/>
                    </w:rPr>
                  </w:pPr>
                  <w:r>
                    <w:rPr>
                      <w:rStyle w:val="Strong"/>
                      <w:rFonts w:cstheme="minorHAnsi"/>
                      <w:sz w:val="22"/>
                      <w:szCs w:val="22"/>
                    </w:rPr>
                    <w:t>10:00 – 16:00: Arrivals Fair, Ambika P3 Marylebone Campus</w:t>
                  </w:r>
                </w:p>
              </w:tc>
            </w:tr>
            <w:tr w:rsidR="0001120B" w:rsidRPr="0038572F" w14:paraId="09451839" w14:textId="77777777" w:rsidTr="00397E4A">
              <w:tc>
                <w:tcPr>
                  <w:tcW w:w="3362" w:type="dxa"/>
                </w:tcPr>
                <w:p w14:paraId="6CAB68B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06DE39B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659ACC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C440D" w:rsidRPr="0038572F" w14:paraId="3BF3BA5F" w14:textId="77777777" w:rsidTr="004C440D">
              <w:trPr>
                <w:trHeight w:val="451"/>
              </w:trPr>
              <w:tc>
                <w:tcPr>
                  <w:tcW w:w="3362" w:type="dxa"/>
                </w:tcPr>
                <w:p w14:paraId="3ABEE759" w14:textId="321DF8DD" w:rsidR="004C440D" w:rsidRPr="00062FBD" w:rsidRDefault="004C440D" w:rsidP="004C440D">
                  <w:pPr>
                    <w:contextualSpacing/>
                    <w:jc w:val="center"/>
                    <w:rPr>
                      <w:rFonts w:eastAsia="SimSun" w:cs="Arial"/>
                      <w:sz w:val="22"/>
                      <w:szCs w:val="22"/>
                      <w:lang w:eastAsia="zh-CN"/>
                    </w:rPr>
                  </w:pPr>
                  <w:r>
                    <w:rPr>
                      <w:rFonts w:eastAsia="SimSun" w:cs="Arial"/>
                      <w:sz w:val="22"/>
                      <w:szCs w:val="22"/>
                      <w:lang w:eastAsia="zh-CN"/>
                    </w:rPr>
                    <w:t>9</w:t>
                  </w:r>
                  <w:r w:rsidRPr="00062FBD">
                    <w:rPr>
                      <w:rFonts w:eastAsia="SimSun" w:cs="Arial"/>
                      <w:sz w:val="22"/>
                      <w:szCs w:val="22"/>
                      <w:lang w:eastAsia="zh-CN"/>
                    </w:rPr>
                    <w:t xml:space="preserve"> – </w:t>
                  </w:r>
                  <w:r w:rsidR="00DF7AD9">
                    <w:rPr>
                      <w:rFonts w:eastAsia="SimSun" w:cs="Arial"/>
                      <w:sz w:val="22"/>
                      <w:szCs w:val="22"/>
                      <w:lang w:eastAsia="zh-CN"/>
                    </w:rPr>
                    <w:t>10 am</w:t>
                  </w:r>
                </w:p>
              </w:tc>
              <w:tc>
                <w:tcPr>
                  <w:tcW w:w="3362" w:type="dxa"/>
                </w:tcPr>
                <w:p w14:paraId="48BE145A" w14:textId="77777777" w:rsidR="004C440D" w:rsidRPr="004C440D" w:rsidRDefault="004C440D" w:rsidP="004C440D">
                  <w:pPr>
                    <w:contextualSpacing/>
                    <w:jc w:val="center"/>
                    <w:rPr>
                      <w:rFonts w:eastAsia="SimSun" w:cs="Arial"/>
                      <w:b/>
                      <w:bCs/>
                      <w:sz w:val="22"/>
                      <w:szCs w:val="22"/>
                      <w:lang w:eastAsia="zh-CN"/>
                    </w:rPr>
                  </w:pPr>
                  <w:r w:rsidRPr="00062FBD">
                    <w:rPr>
                      <w:rFonts w:eastAsia="SimSun" w:cs="Arial"/>
                      <w:b/>
                      <w:bCs/>
                      <w:sz w:val="22"/>
                      <w:szCs w:val="22"/>
                      <w:lang w:eastAsia="zh-CN"/>
                    </w:rPr>
                    <w:t>Enrolment</w:t>
                  </w:r>
                </w:p>
              </w:tc>
              <w:tc>
                <w:tcPr>
                  <w:tcW w:w="3362" w:type="dxa"/>
                </w:tcPr>
                <w:p w14:paraId="3F1FA46D" w14:textId="77777777" w:rsidR="004C440D" w:rsidRPr="00062FBD" w:rsidRDefault="004C440D" w:rsidP="004C440D">
                  <w:pPr>
                    <w:contextualSpacing/>
                    <w:jc w:val="center"/>
                    <w:rPr>
                      <w:rFonts w:eastAsia="SimSun" w:cs="Arial"/>
                      <w:b/>
                      <w:bCs/>
                      <w:sz w:val="22"/>
                      <w:szCs w:val="22"/>
                      <w:lang w:eastAsia="zh-CN"/>
                    </w:rPr>
                  </w:pPr>
                  <w:r>
                    <w:rPr>
                      <w:rFonts w:eastAsia="SimSun" w:cs="Arial"/>
                      <w:b/>
                      <w:bCs/>
                      <w:sz w:val="22"/>
                      <w:szCs w:val="22"/>
                      <w:lang w:eastAsia="zh-CN"/>
                    </w:rPr>
                    <w:t>Marylebone</w:t>
                  </w:r>
                </w:p>
              </w:tc>
            </w:tr>
            <w:tr w:rsidR="00062FBD" w:rsidRPr="0038572F" w14:paraId="2BD609E6" w14:textId="77777777" w:rsidTr="004C440D">
              <w:trPr>
                <w:trHeight w:val="1160"/>
              </w:trPr>
              <w:tc>
                <w:tcPr>
                  <w:tcW w:w="3362" w:type="dxa"/>
                </w:tcPr>
                <w:p w14:paraId="6C3D97E6" w14:textId="77777777" w:rsidR="00DF7AD9" w:rsidRDefault="00DF7AD9" w:rsidP="004C440D">
                  <w:pPr>
                    <w:contextualSpacing/>
                    <w:jc w:val="center"/>
                    <w:rPr>
                      <w:rFonts w:eastAsia="SimSun" w:cs="Arial"/>
                      <w:sz w:val="22"/>
                      <w:szCs w:val="22"/>
                      <w:lang w:eastAsia="zh-CN"/>
                    </w:rPr>
                  </w:pPr>
                </w:p>
                <w:p w14:paraId="1041A103" w14:textId="12115758" w:rsidR="00DF7AD9" w:rsidRPr="00062FBD" w:rsidRDefault="00DF7AD9" w:rsidP="004C440D">
                  <w:pPr>
                    <w:contextualSpacing/>
                    <w:jc w:val="center"/>
                    <w:rPr>
                      <w:rFonts w:eastAsia="SimSun" w:cs="Arial"/>
                      <w:sz w:val="22"/>
                      <w:szCs w:val="22"/>
                      <w:lang w:eastAsia="zh-CN"/>
                    </w:rPr>
                  </w:pPr>
                  <w:r>
                    <w:rPr>
                      <w:rFonts w:eastAsia="SimSun" w:cs="Arial"/>
                      <w:sz w:val="22"/>
                      <w:szCs w:val="22"/>
                      <w:lang w:eastAsia="zh-CN"/>
                    </w:rPr>
                    <w:t>10 – 11 am</w:t>
                  </w:r>
                </w:p>
              </w:tc>
              <w:tc>
                <w:tcPr>
                  <w:tcW w:w="3362" w:type="dxa"/>
                </w:tcPr>
                <w:p w14:paraId="40CAA30B" w14:textId="1C57DDA6" w:rsidR="00062FBD" w:rsidRPr="00062FBD" w:rsidRDefault="00EA29C4" w:rsidP="004C440D">
                  <w:pPr>
                    <w:contextualSpacing/>
                    <w:jc w:val="center"/>
                    <w:rPr>
                      <w:rFonts w:eastAsia="SimSun" w:cs="Arial"/>
                      <w:b/>
                      <w:iCs/>
                      <w:sz w:val="22"/>
                      <w:szCs w:val="22"/>
                      <w:lang w:eastAsia="zh-CN"/>
                    </w:rPr>
                  </w:pPr>
                  <w:r>
                    <w:rPr>
                      <w:rFonts w:eastAsia="SimSun" w:cs="Arial"/>
                      <w:b/>
                      <w:iCs/>
                      <w:sz w:val="22"/>
                      <w:szCs w:val="22"/>
                      <w:highlight w:val="yellow"/>
                      <w:lang w:eastAsia="zh-CN"/>
                    </w:rPr>
                    <w:t>Welcome to School</w:t>
                  </w:r>
                </w:p>
                <w:p w14:paraId="38DDA441" w14:textId="77777777" w:rsidR="00062FBD" w:rsidRPr="004C440D" w:rsidRDefault="00062FBD" w:rsidP="004C440D">
                  <w:pPr>
                    <w:contextualSpacing/>
                    <w:jc w:val="center"/>
                    <w:rPr>
                      <w:rFonts w:eastAsia="SimSun" w:cs="Arial"/>
                      <w:bCs/>
                      <w:iCs/>
                      <w:sz w:val="22"/>
                      <w:szCs w:val="22"/>
                      <w:lang w:eastAsia="zh-CN"/>
                    </w:rPr>
                  </w:pPr>
                  <w:r w:rsidRPr="004C440D">
                    <w:rPr>
                      <w:rFonts w:eastAsia="SimSun" w:cs="Arial"/>
                      <w:bCs/>
                      <w:iCs/>
                      <w:sz w:val="22"/>
                      <w:szCs w:val="22"/>
                      <w:lang w:eastAsia="zh-CN"/>
                    </w:rPr>
                    <w:t>All the key information you need to know about your studies in Westminster Business School.</w:t>
                  </w:r>
                </w:p>
              </w:tc>
              <w:tc>
                <w:tcPr>
                  <w:tcW w:w="3362" w:type="dxa"/>
                </w:tcPr>
                <w:p w14:paraId="29F3217D" w14:textId="5BC6BA3D" w:rsidR="00062FBD" w:rsidRDefault="00056911" w:rsidP="004C440D">
                  <w:pPr>
                    <w:tabs>
                      <w:tab w:val="center" w:pos="4320"/>
                      <w:tab w:val="right" w:pos="8640"/>
                    </w:tabs>
                    <w:contextualSpacing/>
                    <w:jc w:val="center"/>
                    <w:rPr>
                      <w:rFonts w:eastAsiaTheme="minorEastAsia" w:cs="Arial"/>
                      <w:b/>
                      <w:bCs/>
                      <w:sz w:val="22"/>
                      <w:szCs w:val="22"/>
                      <w:highlight w:val="yellow"/>
                      <w:lang w:eastAsia="ja-JP"/>
                    </w:rPr>
                  </w:pPr>
                  <w:r>
                    <w:rPr>
                      <w:rFonts w:eastAsiaTheme="minorEastAsia" w:cs="Arial"/>
                      <w:b/>
                      <w:bCs/>
                      <w:sz w:val="22"/>
                      <w:szCs w:val="22"/>
                      <w:highlight w:val="yellow"/>
                      <w:lang w:eastAsia="ja-JP"/>
                    </w:rPr>
                    <w:t>M216</w:t>
                  </w:r>
                </w:p>
                <w:p w14:paraId="6F588403" w14:textId="230924E0" w:rsidR="004C440D" w:rsidRDefault="004C440D" w:rsidP="004C440D">
                  <w:pPr>
                    <w:tabs>
                      <w:tab w:val="center" w:pos="4320"/>
                      <w:tab w:val="right" w:pos="8640"/>
                    </w:tabs>
                    <w:contextualSpacing/>
                    <w:jc w:val="center"/>
                    <w:rPr>
                      <w:rFonts w:eastAsiaTheme="minorEastAsia" w:cs="Arial"/>
                      <w:b/>
                      <w:bCs/>
                      <w:sz w:val="22"/>
                      <w:szCs w:val="22"/>
                      <w:lang w:eastAsia="ja-JP"/>
                    </w:rPr>
                  </w:pPr>
                </w:p>
                <w:p w14:paraId="089ADAD9" w14:textId="77777777" w:rsidR="004C440D" w:rsidRDefault="004C440D" w:rsidP="004C440D">
                  <w:pPr>
                    <w:tabs>
                      <w:tab w:val="center" w:pos="4320"/>
                      <w:tab w:val="right" w:pos="8640"/>
                    </w:tabs>
                    <w:contextualSpacing/>
                    <w:jc w:val="center"/>
                    <w:rPr>
                      <w:rStyle w:val="Strong"/>
                      <w:rFonts w:cstheme="minorHAnsi"/>
                      <w:color w:val="000000"/>
                      <w:sz w:val="22"/>
                      <w:szCs w:val="22"/>
                    </w:rPr>
                  </w:pPr>
                  <w:bookmarkStart w:id="0" w:name="_GoBack"/>
                  <w:bookmarkEnd w:id="0"/>
                  <w:r w:rsidRPr="004C440D">
                    <w:rPr>
                      <w:rStyle w:val="Strong"/>
                      <w:rFonts w:cstheme="minorHAnsi"/>
                      <w:color w:val="000000"/>
                      <w:sz w:val="22"/>
                      <w:szCs w:val="22"/>
                    </w:rPr>
                    <w:t>Marylebone Campus</w:t>
                  </w:r>
                </w:p>
                <w:p w14:paraId="63B6EFBA" w14:textId="77777777" w:rsidR="00042419" w:rsidRPr="00042419" w:rsidRDefault="00042419" w:rsidP="00042419">
                  <w:pPr>
                    <w:tabs>
                      <w:tab w:val="center" w:pos="4320"/>
                      <w:tab w:val="right" w:pos="8640"/>
                    </w:tabs>
                    <w:contextualSpacing/>
                    <w:jc w:val="center"/>
                    <w:rPr>
                      <w:rFonts w:eastAsiaTheme="minorEastAsia" w:cstheme="minorHAnsi"/>
                      <w:b/>
                      <w:bCs/>
                      <w:sz w:val="22"/>
                      <w:szCs w:val="22"/>
                      <w:lang w:eastAsia="ja-JP"/>
                    </w:rPr>
                  </w:pPr>
                  <w:r w:rsidRPr="00042419">
                    <w:rPr>
                      <w:rFonts w:eastAsiaTheme="minorEastAsia" w:cstheme="minorHAnsi"/>
                      <w:b/>
                      <w:bCs/>
                      <w:sz w:val="22"/>
                      <w:szCs w:val="22"/>
                      <w:lang w:eastAsia="ja-JP"/>
                    </w:rPr>
                    <w:t>35 Marylebone Road</w:t>
                  </w:r>
                </w:p>
                <w:p w14:paraId="7C1796BF" w14:textId="77777777" w:rsidR="00042419" w:rsidRPr="00042419" w:rsidRDefault="00042419" w:rsidP="00042419">
                  <w:pPr>
                    <w:tabs>
                      <w:tab w:val="center" w:pos="4320"/>
                      <w:tab w:val="right" w:pos="8640"/>
                    </w:tabs>
                    <w:contextualSpacing/>
                    <w:jc w:val="center"/>
                    <w:rPr>
                      <w:rFonts w:eastAsiaTheme="minorEastAsia" w:cstheme="minorHAnsi"/>
                      <w:b/>
                      <w:bCs/>
                      <w:sz w:val="22"/>
                      <w:szCs w:val="22"/>
                      <w:lang w:eastAsia="ja-JP"/>
                    </w:rPr>
                  </w:pPr>
                  <w:r w:rsidRPr="00042419">
                    <w:rPr>
                      <w:rFonts w:eastAsiaTheme="minorEastAsia" w:cstheme="minorHAnsi"/>
                      <w:b/>
                      <w:bCs/>
                      <w:sz w:val="22"/>
                      <w:szCs w:val="22"/>
                      <w:lang w:eastAsia="ja-JP"/>
                    </w:rPr>
                    <w:t xml:space="preserve">London, </w:t>
                  </w:r>
                </w:p>
                <w:p w14:paraId="31CD4B7F" w14:textId="2FFF17F9" w:rsidR="00042419" w:rsidRPr="004C440D" w:rsidRDefault="00042419" w:rsidP="00042419">
                  <w:pPr>
                    <w:tabs>
                      <w:tab w:val="center" w:pos="4320"/>
                      <w:tab w:val="right" w:pos="8640"/>
                    </w:tabs>
                    <w:contextualSpacing/>
                    <w:jc w:val="center"/>
                    <w:rPr>
                      <w:rFonts w:eastAsiaTheme="minorEastAsia" w:cstheme="minorHAnsi"/>
                      <w:b/>
                      <w:bCs/>
                      <w:sz w:val="22"/>
                      <w:szCs w:val="22"/>
                      <w:lang w:eastAsia="ja-JP"/>
                    </w:rPr>
                  </w:pPr>
                  <w:r w:rsidRPr="00042419">
                    <w:rPr>
                      <w:rFonts w:eastAsiaTheme="minorEastAsia" w:cstheme="minorHAnsi"/>
                      <w:b/>
                      <w:bCs/>
                      <w:sz w:val="22"/>
                      <w:szCs w:val="22"/>
                      <w:lang w:eastAsia="ja-JP"/>
                    </w:rPr>
                    <w:t>NW1 5LS</w:t>
                  </w:r>
                </w:p>
              </w:tc>
            </w:tr>
            <w:tr w:rsidR="00062FBD" w:rsidRPr="0038572F" w14:paraId="3ED1FBAC" w14:textId="77777777" w:rsidTr="004C440D">
              <w:trPr>
                <w:trHeight w:val="2406"/>
              </w:trPr>
              <w:tc>
                <w:tcPr>
                  <w:tcW w:w="3362" w:type="dxa"/>
                </w:tcPr>
                <w:p w14:paraId="652598F8" w14:textId="77777777" w:rsidR="00DF7AD9" w:rsidRDefault="00DF7AD9" w:rsidP="004C440D">
                  <w:pPr>
                    <w:contextualSpacing/>
                    <w:jc w:val="center"/>
                    <w:rPr>
                      <w:rFonts w:eastAsia="SimSun" w:cs="Arial"/>
                      <w:strike/>
                      <w:sz w:val="22"/>
                      <w:szCs w:val="22"/>
                      <w:lang w:eastAsia="zh-CN"/>
                    </w:rPr>
                  </w:pPr>
                </w:p>
                <w:p w14:paraId="4D469053" w14:textId="126FFB41" w:rsidR="00DF7AD9" w:rsidRPr="00DF7AD9" w:rsidRDefault="00DF7AD9" w:rsidP="004C440D">
                  <w:pPr>
                    <w:contextualSpacing/>
                    <w:jc w:val="center"/>
                    <w:rPr>
                      <w:rFonts w:eastAsia="SimSun" w:cs="Arial"/>
                      <w:sz w:val="22"/>
                      <w:szCs w:val="22"/>
                      <w:lang w:eastAsia="zh-CN"/>
                    </w:rPr>
                  </w:pPr>
                  <w:proofErr w:type="gramStart"/>
                  <w:r>
                    <w:rPr>
                      <w:rFonts w:eastAsia="SimSun" w:cs="Arial"/>
                      <w:sz w:val="22"/>
                      <w:szCs w:val="22"/>
                      <w:lang w:eastAsia="zh-CN"/>
                    </w:rPr>
                    <w:t>11</w:t>
                  </w:r>
                  <w:r w:rsidR="00BA07BD">
                    <w:rPr>
                      <w:rFonts w:eastAsia="SimSun" w:cs="Arial"/>
                      <w:sz w:val="22"/>
                      <w:szCs w:val="22"/>
                      <w:lang w:eastAsia="zh-CN"/>
                    </w:rPr>
                    <w:t xml:space="preserve">.30 </w:t>
                  </w:r>
                  <w:r>
                    <w:rPr>
                      <w:rFonts w:eastAsia="SimSun" w:cs="Arial"/>
                      <w:sz w:val="22"/>
                      <w:szCs w:val="22"/>
                      <w:lang w:eastAsia="zh-CN"/>
                    </w:rPr>
                    <w:t xml:space="preserve"> -</w:t>
                  </w:r>
                  <w:proofErr w:type="gramEnd"/>
                  <w:r>
                    <w:rPr>
                      <w:rFonts w:eastAsia="SimSun" w:cs="Arial"/>
                      <w:sz w:val="22"/>
                      <w:szCs w:val="22"/>
                      <w:lang w:eastAsia="zh-CN"/>
                    </w:rPr>
                    <w:t xml:space="preserve"> 12</w:t>
                  </w:r>
                  <w:r w:rsidR="00BA07BD">
                    <w:rPr>
                      <w:rFonts w:eastAsia="SimSun" w:cs="Arial"/>
                      <w:sz w:val="22"/>
                      <w:szCs w:val="22"/>
                      <w:lang w:eastAsia="zh-CN"/>
                    </w:rPr>
                    <w:t>.30</w:t>
                  </w:r>
                </w:p>
              </w:tc>
              <w:tc>
                <w:tcPr>
                  <w:tcW w:w="3362" w:type="dxa"/>
                </w:tcPr>
                <w:p w14:paraId="271B9CD7" w14:textId="77777777" w:rsidR="00062FBD" w:rsidRPr="004C440D" w:rsidRDefault="00062FBD" w:rsidP="004C440D">
                  <w:pPr>
                    <w:contextualSpacing/>
                    <w:jc w:val="center"/>
                    <w:rPr>
                      <w:rFonts w:eastAsia="SimSun" w:cs="Arial"/>
                      <w:b/>
                      <w:bCs/>
                      <w:sz w:val="22"/>
                      <w:szCs w:val="22"/>
                      <w:lang w:eastAsia="zh-CN"/>
                    </w:rPr>
                  </w:pPr>
                  <w:r w:rsidRPr="004C440D">
                    <w:rPr>
                      <w:rFonts w:eastAsia="SimSun" w:cs="Arial"/>
                      <w:b/>
                      <w:bCs/>
                      <w:sz w:val="22"/>
                      <w:szCs w:val="22"/>
                      <w:lang w:eastAsia="zh-CN"/>
                    </w:rPr>
                    <w:t>Blackboard and SRS taster session</w:t>
                  </w:r>
                </w:p>
                <w:p w14:paraId="695CB207" w14:textId="77777777" w:rsidR="00062FBD" w:rsidRPr="004C440D" w:rsidRDefault="00062FBD" w:rsidP="004C440D">
                  <w:pPr>
                    <w:contextualSpacing/>
                    <w:jc w:val="center"/>
                    <w:rPr>
                      <w:rFonts w:eastAsia="SimSun" w:cs="Arial"/>
                      <w:iCs/>
                      <w:sz w:val="22"/>
                      <w:szCs w:val="22"/>
                      <w:lang w:eastAsia="zh-CN"/>
                    </w:rPr>
                  </w:pPr>
                  <w:r w:rsidRPr="004C440D">
                    <w:rPr>
                      <w:rFonts w:eastAsia="SimSun" w:cs="Arial"/>
                      <w:sz w:val="22"/>
                      <w:szCs w:val="22"/>
                      <w:lang w:eastAsia="en-GB"/>
                    </w:rPr>
                    <w:t>This session will introduce you to Blackboard our ‘virtual learning environment’. It is a key source of information for you about your timetable, your course, your modules, assessment and other activities.</w:t>
                  </w:r>
                </w:p>
              </w:tc>
              <w:tc>
                <w:tcPr>
                  <w:tcW w:w="3362" w:type="dxa"/>
                </w:tcPr>
                <w:p w14:paraId="2426B327" w14:textId="1F8AF395" w:rsidR="00062FBD" w:rsidRPr="00062FBD" w:rsidRDefault="00062FBD" w:rsidP="004C440D">
                  <w:pPr>
                    <w:contextualSpacing/>
                    <w:jc w:val="center"/>
                    <w:rPr>
                      <w:rFonts w:eastAsia="SimSun" w:cs="Arial"/>
                      <w:b/>
                      <w:bCs/>
                      <w:sz w:val="22"/>
                      <w:szCs w:val="22"/>
                      <w:lang w:eastAsia="zh-CN"/>
                    </w:rPr>
                  </w:pPr>
                  <w:r w:rsidRPr="004C440D">
                    <w:rPr>
                      <w:rFonts w:eastAsia="SimSun" w:cs="Arial"/>
                      <w:b/>
                      <w:bCs/>
                      <w:sz w:val="22"/>
                      <w:szCs w:val="22"/>
                      <w:highlight w:val="yellow"/>
                      <w:lang w:eastAsia="zh-CN"/>
                    </w:rPr>
                    <w:t>B16</w:t>
                  </w:r>
                </w:p>
                <w:p w14:paraId="7BB39543" w14:textId="77777777" w:rsidR="004C440D" w:rsidRDefault="004C440D" w:rsidP="004C440D">
                  <w:pPr>
                    <w:contextualSpacing/>
                    <w:jc w:val="center"/>
                    <w:rPr>
                      <w:rFonts w:eastAsia="SimSun" w:cs="Arial"/>
                      <w:bCs/>
                      <w:sz w:val="22"/>
                      <w:szCs w:val="22"/>
                      <w:lang w:eastAsia="zh-CN"/>
                    </w:rPr>
                  </w:pPr>
                </w:p>
                <w:p w14:paraId="33723117" w14:textId="77777777" w:rsidR="00062FBD" w:rsidRPr="00062FBD" w:rsidRDefault="004C440D" w:rsidP="004C440D">
                  <w:pPr>
                    <w:contextualSpacing/>
                    <w:jc w:val="center"/>
                    <w:rPr>
                      <w:rFonts w:eastAsia="SimSun" w:cs="Arial"/>
                      <w:bCs/>
                      <w:sz w:val="22"/>
                      <w:szCs w:val="22"/>
                      <w:lang w:eastAsia="zh-CN"/>
                    </w:rPr>
                  </w:pPr>
                  <w:r w:rsidRPr="004C440D">
                    <w:rPr>
                      <w:rStyle w:val="Strong"/>
                      <w:rFonts w:cstheme="minorHAnsi"/>
                      <w:color w:val="000000"/>
                      <w:sz w:val="22"/>
                      <w:szCs w:val="22"/>
                    </w:rPr>
                    <w:t>Marylebone Campus</w:t>
                  </w:r>
                </w:p>
              </w:tc>
            </w:tr>
            <w:tr w:rsidR="00062FBD" w:rsidRPr="0038572F" w14:paraId="6BD288CD" w14:textId="77777777" w:rsidTr="004C440D">
              <w:trPr>
                <w:trHeight w:val="981"/>
              </w:trPr>
              <w:tc>
                <w:tcPr>
                  <w:tcW w:w="3362" w:type="dxa"/>
                </w:tcPr>
                <w:p w14:paraId="18B0D7CB" w14:textId="19A9CF84" w:rsidR="00062FBD" w:rsidRPr="00062FBD" w:rsidRDefault="00BA07BD" w:rsidP="004C440D">
                  <w:pPr>
                    <w:contextualSpacing/>
                    <w:jc w:val="center"/>
                    <w:rPr>
                      <w:rFonts w:eastAsia="SimSun" w:cs="Arial"/>
                      <w:sz w:val="22"/>
                      <w:szCs w:val="22"/>
                      <w:lang w:eastAsia="zh-CN"/>
                    </w:rPr>
                  </w:pPr>
                  <w:r>
                    <w:rPr>
                      <w:rFonts w:eastAsia="SimSun" w:cs="Arial"/>
                      <w:sz w:val="22"/>
                      <w:szCs w:val="22"/>
                      <w:lang w:eastAsia="zh-CN"/>
                    </w:rPr>
                    <w:t xml:space="preserve">1 -2pm </w:t>
                  </w:r>
                </w:p>
              </w:tc>
              <w:tc>
                <w:tcPr>
                  <w:tcW w:w="3362" w:type="dxa"/>
                </w:tcPr>
                <w:p w14:paraId="53534636" w14:textId="064CE7E2" w:rsidR="00062FBD" w:rsidRPr="00062FBD" w:rsidRDefault="00BF0F3D" w:rsidP="004C440D">
                  <w:pPr>
                    <w:contextualSpacing/>
                    <w:jc w:val="center"/>
                    <w:rPr>
                      <w:rFonts w:eastAsia="SimSun" w:cs="Arial"/>
                      <w:b/>
                      <w:bCs/>
                      <w:iCs/>
                      <w:sz w:val="22"/>
                      <w:szCs w:val="22"/>
                      <w:lang w:eastAsia="zh-CN"/>
                    </w:rPr>
                  </w:pPr>
                  <w:r>
                    <w:rPr>
                      <w:rFonts w:eastAsia="SimSun" w:cs="Arial"/>
                      <w:b/>
                      <w:bCs/>
                      <w:iCs/>
                      <w:sz w:val="22"/>
                      <w:szCs w:val="22"/>
                      <w:lang w:eastAsia="zh-CN"/>
                    </w:rPr>
                    <w:t>Lunch</w:t>
                  </w:r>
                </w:p>
                <w:p w14:paraId="3CB959B0" w14:textId="3666A6C4" w:rsidR="00062FBD" w:rsidRPr="00335EB8" w:rsidRDefault="00E442C9" w:rsidP="004C440D">
                  <w:pPr>
                    <w:contextualSpacing/>
                    <w:jc w:val="center"/>
                    <w:rPr>
                      <w:rFonts w:eastAsia="SimSun" w:cs="Arial"/>
                      <w:iCs/>
                      <w:sz w:val="22"/>
                      <w:szCs w:val="22"/>
                      <w:lang w:eastAsia="zh-CN"/>
                    </w:rPr>
                  </w:pPr>
                  <w:r w:rsidRPr="00335EB8">
                    <w:rPr>
                      <w:rFonts w:eastAsia="Times New Roman"/>
                      <w:color w:val="000000"/>
                      <w:sz w:val="22"/>
                      <w:szCs w:val="22"/>
                    </w:rPr>
                    <w:t xml:space="preserve">A sandwich lunch will be provided. There will be an opportunity to </w:t>
                  </w:r>
                  <w:proofErr w:type="spellStart"/>
                  <w:r w:rsidRPr="00335EB8">
                    <w:rPr>
                      <w:rFonts w:eastAsia="Times New Roman"/>
                      <w:color w:val="000000"/>
                      <w:sz w:val="22"/>
                      <w:szCs w:val="22"/>
                    </w:rPr>
                    <w:t>socialise</w:t>
                  </w:r>
                  <w:proofErr w:type="spellEnd"/>
                  <w:r w:rsidRPr="00335EB8">
                    <w:rPr>
                      <w:rFonts w:eastAsia="Times New Roman"/>
                      <w:color w:val="000000"/>
                      <w:sz w:val="22"/>
                      <w:szCs w:val="22"/>
                    </w:rPr>
                    <w:t xml:space="preserve"> and to meet with your FAN</w:t>
                  </w:r>
                </w:p>
              </w:tc>
              <w:tc>
                <w:tcPr>
                  <w:tcW w:w="3362" w:type="dxa"/>
                </w:tcPr>
                <w:p w14:paraId="2DB28723" w14:textId="53D13AAA" w:rsidR="00062FBD" w:rsidRDefault="00062FBD" w:rsidP="004C440D">
                  <w:pPr>
                    <w:contextualSpacing/>
                    <w:jc w:val="center"/>
                    <w:rPr>
                      <w:rFonts w:eastAsia="SimSun" w:cs="Arial"/>
                      <w:b/>
                      <w:bCs/>
                      <w:sz w:val="22"/>
                      <w:szCs w:val="22"/>
                      <w:highlight w:val="yellow"/>
                      <w:lang w:eastAsia="zh-CN"/>
                    </w:rPr>
                  </w:pPr>
                  <w:r w:rsidRPr="004C440D">
                    <w:rPr>
                      <w:rFonts w:eastAsia="SimSun" w:cs="Arial"/>
                      <w:b/>
                      <w:bCs/>
                      <w:sz w:val="22"/>
                      <w:szCs w:val="22"/>
                      <w:highlight w:val="yellow"/>
                      <w:lang w:eastAsia="zh-CN"/>
                    </w:rPr>
                    <w:t>M322</w:t>
                  </w:r>
                </w:p>
                <w:p w14:paraId="34F70728" w14:textId="77777777" w:rsidR="004C440D" w:rsidRDefault="004C440D" w:rsidP="004C440D">
                  <w:pPr>
                    <w:contextualSpacing/>
                    <w:jc w:val="center"/>
                    <w:rPr>
                      <w:rFonts w:eastAsia="SimSun" w:cs="Arial"/>
                      <w:b/>
                      <w:bCs/>
                      <w:sz w:val="22"/>
                      <w:szCs w:val="22"/>
                      <w:lang w:eastAsia="zh-CN"/>
                    </w:rPr>
                  </w:pPr>
                </w:p>
                <w:p w14:paraId="03DA6147" w14:textId="77777777" w:rsidR="004C440D" w:rsidRPr="00062FBD" w:rsidRDefault="004C440D" w:rsidP="004C440D">
                  <w:pPr>
                    <w:contextualSpacing/>
                    <w:jc w:val="center"/>
                    <w:rPr>
                      <w:rFonts w:eastAsia="SimSun" w:cs="Arial"/>
                      <w:b/>
                      <w:bCs/>
                      <w:sz w:val="22"/>
                      <w:szCs w:val="22"/>
                      <w:lang w:eastAsia="zh-CN"/>
                    </w:rPr>
                  </w:pPr>
                  <w:r w:rsidRPr="004C440D">
                    <w:rPr>
                      <w:rStyle w:val="Strong"/>
                      <w:rFonts w:cstheme="minorHAnsi"/>
                      <w:color w:val="000000"/>
                      <w:sz w:val="22"/>
                      <w:szCs w:val="22"/>
                    </w:rPr>
                    <w:t>Marylebone Campus</w:t>
                  </w:r>
                </w:p>
              </w:tc>
            </w:tr>
          </w:tbl>
          <w:p w14:paraId="06D72087" w14:textId="77777777" w:rsidR="0001120B" w:rsidRPr="00062FBD" w:rsidRDefault="0001120B" w:rsidP="00062FBD">
            <w:pPr>
              <w:pStyle w:val="Normal-Centered"/>
              <w:jc w:val="left"/>
              <w:rPr>
                <w:rStyle w:val="Strong"/>
                <w:rFonts w:ascii="Calibri" w:hAnsi="Calibri"/>
                <w:b w:val="0"/>
                <w:sz w:val="24"/>
                <w:szCs w:val="24"/>
              </w:rPr>
            </w:pPr>
          </w:p>
        </w:tc>
      </w:tr>
    </w:tbl>
    <w:p w14:paraId="6D65F9CB" w14:textId="77777777" w:rsidR="00062FBD" w:rsidRDefault="00062FBD">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483ED9" w:rsidRPr="00A860BB" w14:paraId="79AF97DD" w14:textId="77777777" w:rsidTr="00062FBD">
        <w:trPr>
          <w:trHeight w:val="1677"/>
          <w:jc w:val="center"/>
        </w:trPr>
        <w:tc>
          <w:tcPr>
            <w:tcW w:w="10322" w:type="dxa"/>
            <w:tcBorders>
              <w:top w:val="single" w:sz="8" w:space="0" w:color="147ABD" w:themeColor="accent1"/>
              <w:left w:val="single" w:sz="18" w:space="0" w:color="147ABD" w:themeColor="accent1"/>
              <w:right w:val="single" w:sz="18" w:space="0" w:color="147ABD" w:themeColor="accent1"/>
            </w:tcBorders>
            <w:tcMar>
              <w:top w:w="72" w:type="dxa"/>
              <w:bottom w:w="72" w:type="dxa"/>
            </w:tcMar>
          </w:tcPr>
          <w:p w14:paraId="7C2CD076" w14:textId="77777777" w:rsidR="00483ED9" w:rsidRDefault="00DA0E24" w:rsidP="0038572F">
            <w:pPr>
              <w:rPr>
                <w:rFonts w:ascii="Calibri" w:hAnsi="Calibri"/>
                <w:sz w:val="24"/>
                <w:szCs w:val="24"/>
              </w:rPr>
            </w:pPr>
            <w:r w:rsidRPr="0038572F">
              <w:rPr>
                <w:rFonts w:ascii="Calibri" w:hAnsi="Calibri"/>
                <w:sz w:val="24"/>
                <w:szCs w:val="24"/>
              </w:rPr>
              <w:lastRenderedPageBreak/>
              <w:t>READING LIST</w:t>
            </w:r>
          </w:p>
          <w:p w14:paraId="5E463879" w14:textId="77777777" w:rsidR="00062FBD" w:rsidRDefault="00062FBD" w:rsidP="0038572F">
            <w:pPr>
              <w:rPr>
                <w:rFonts w:ascii="Calibri" w:hAnsi="Calibri"/>
                <w:sz w:val="24"/>
                <w:szCs w:val="24"/>
              </w:rPr>
            </w:pPr>
          </w:p>
          <w:p w14:paraId="46F172AB" w14:textId="77777777" w:rsidR="00062FBD" w:rsidRPr="00943B4D" w:rsidRDefault="00062FBD" w:rsidP="00062FBD">
            <w:pPr>
              <w:rPr>
                <w:rFonts w:eastAsia="Arial" w:cs="Arial"/>
                <w:lang w:eastAsia="zh-CN"/>
              </w:rPr>
            </w:pPr>
            <w:r w:rsidRPr="00943B4D">
              <w:rPr>
                <w:rFonts w:eastAsia="Cambria" w:cs="Arial"/>
                <w:spacing w:val="1"/>
                <w:lang w:eastAsia="zh-CN"/>
              </w:rPr>
              <w:t>These</w:t>
            </w:r>
            <w:r w:rsidRPr="00943B4D">
              <w:rPr>
                <w:rFonts w:eastAsia="Cambria" w:cs="Arial"/>
                <w:spacing w:val="-8"/>
                <w:lang w:eastAsia="zh-CN"/>
              </w:rPr>
              <w:t xml:space="preserve"> </w:t>
            </w:r>
            <w:r w:rsidRPr="00943B4D">
              <w:rPr>
                <w:rFonts w:eastAsia="Cambria" w:cs="Arial"/>
                <w:spacing w:val="1"/>
                <w:lang w:eastAsia="zh-CN"/>
              </w:rPr>
              <w:t>shou</w:t>
            </w:r>
            <w:r w:rsidRPr="00943B4D">
              <w:rPr>
                <w:rFonts w:eastAsia="Cambria" w:cs="Arial"/>
                <w:lang w:eastAsia="zh-CN"/>
              </w:rPr>
              <w:t>l</w:t>
            </w:r>
            <w:r w:rsidRPr="00943B4D">
              <w:rPr>
                <w:rFonts w:eastAsia="Cambria" w:cs="Arial"/>
                <w:spacing w:val="1"/>
                <w:lang w:eastAsia="zh-CN"/>
              </w:rPr>
              <w:t>d</w:t>
            </w:r>
            <w:r w:rsidRPr="00943B4D">
              <w:rPr>
                <w:rFonts w:eastAsia="Cambria" w:cs="Arial"/>
                <w:spacing w:val="-8"/>
                <w:lang w:eastAsia="zh-CN"/>
              </w:rPr>
              <w:t xml:space="preserve"> </w:t>
            </w:r>
            <w:r w:rsidRPr="00943B4D">
              <w:rPr>
                <w:rFonts w:eastAsia="Cambria" w:cs="Arial"/>
                <w:spacing w:val="1"/>
                <w:lang w:eastAsia="zh-CN"/>
              </w:rPr>
              <w:t>be</w:t>
            </w:r>
            <w:r w:rsidRPr="00943B4D">
              <w:rPr>
                <w:rFonts w:eastAsia="Cambria" w:cs="Arial"/>
                <w:spacing w:val="-3"/>
                <w:lang w:eastAsia="zh-CN"/>
              </w:rPr>
              <w:t xml:space="preserve"> </w:t>
            </w:r>
            <w:r w:rsidRPr="00943B4D">
              <w:rPr>
                <w:rFonts w:eastAsia="Cambria" w:cs="Arial"/>
                <w:spacing w:val="1"/>
                <w:lang w:eastAsia="zh-CN"/>
              </w:rPr>
              <w:t>fun</w:t>
            </w:r>
            <w:r w:rsidRPr="00943B4D">
              <w:rPr>
                <w:rFonts w:eastAsia="Cambria" w:cs="Arial"/>
                <w:lang w:eastAsia="zh-CN"/>
              </w:rPr>
              <w:t>,</w:t>
            </w:r>
            <w:r w:rsidRPr="00943B4D">
              <w:rPr>
                <w:rFonts w:eastAsia="Cambria" w:cs="Arial"/>
                <w:spacing w:val="-3"/>
                <w:lang w:eastAsia="zh-CN"/>
              </w:rPr>
              <w:t xml:space="preserve"> </w:t>
            </w:r>
            <w:r w:rsidRPr="00943B4D">
              <w:rPr>
                <w:rFonts w:eastAsia="Cambria" w:cs="Arial"/>
                <w:spacing w:val="1"/>
                <w:lang w:eastAsia="zh-CN"/>
              </w:rPr>
              <w:t>interest</w:t>
            </w:r>
            <w:r w:rsidRPr="00943B4D">
              <w:rPr>
                <w:rFonts w:eastAsia="Cambria" w:cs="Arial"/>
                <w:lang w:eastAsia="zh-CN"/>
              </w:rPr>
              <w:t>i</w:t>
            </w:r>
            <w:r w:rsidRPr="00943B4D">
              <w:rPr>
                <w:rFonts w:eastAsia="Cambria" w:cs="Arial"/>
                <w:spacing w:val="1"/>
                <w:lang w:eastAsia="zh-CN"/>
              </w:rPr>
              <w:t>ng</w:t>
            </w:r>
            <w:r w:rsidRPr="00943B4D">
              <w:rPr>
                <w:rFonts w:eastAsia="Cambria" w:cs="Arial"/>
                <w:spacing w:val="-11"/>
                <w:lang w:eastAsia="zh-CN"/>
              </w:rPr>
              <w:t xml:space="preserve"> </w:t>
            </w:r>
            <w:r w:rsidRPr="00943B4D">
              <w:rPr>
                <w:rFonts w:eastAsia="Cambria" w:cs="Arial"/>
                <w:spacing w:val="1"/>
                <w:lang w:eastAsia="zh-CN"/>
              </w:rPr>
              <w:t>and</w:t>
            </w:r>
            <w:r w:rsidRPr="00943B4D">
              <w:rPr>
                <w:rFonts w:eastAsia="Cambria" w:cs="Arial"/>
                <w:spacing w:val="-4"/>
                <w:lang w:eastAsia="zh-CN"/>
              </w:rPr>
              <w:t xml:space="preserve"> </w:t>
            </w:r>
            <w:r w:rsidRPr="00943B4D">
              <w:rPr>
                <w:rFonts w:eastAsia="Cambria" w:cs="Arial"/>
                <w:spacing w:val="1"/>
                <w:lang w:eastAsia="zh-CN"/>
              </w:rPr>
              <w:t>re</w:t>
            </w:r>
            <w:r w:rsidRPr="00943B4D">
              <w:rPr>
                <w:rFonts w:eastAsia="Cambria" w:cs="Arial"/>
                <w:lang w:eastAsia="zh-CN"/>
              </w:rPr>
              <w:t>l</w:t>
            </w:r>
            <w:r w:rsidRPr="00943B4D">
              <w:rPr>
                <w:rFonts w:eastAsia="Cambria" w:cs="Arial"/>
                <w:spacing w:val="1"/>
                <w:lang w:eastAsia="zh-CN"/>
              </w:rPr>
              <w:t>at</w:t>
            </w:r>
            <w:r w:rsidRPr="00943B4D">
              <w:rPr>
                <w:rFonts w:eastAsia="Cambria" w:cs="Arial"/>
                <w:lang w:eastAsia="zh-CN"/>
              </w:rPr>
              <w:t>i</w:t>
            </w:r>
            <w:r w:rsidRPr="00943B4D">
              <w:rPr>
                <w:rFonts w:eastAsia="Cambria" w:cs="Arial"/>
                <w:spacing w:val="1"/>
                <w:lang w:eastAsia="zh-CN"/>
              </w:rPr>
              <w:t>ve</w:t>
            </w:r>
            <w:r w:rsidRPr="00943B4D">
              <w:rPr>
                <w:rFonts w:eastAsia="Cambria" w:cs="Arial"/>
                <w:lang w:eastAsia="zh-CN"/>
              </w:rPr>
              <w:t>l</w:t>
            </w:r>
            <w:r w:rsidRPr="00943B4D">
              <w:rPr>
                <w:rFonts w:eastAsia="Cambria" w:cs="Arial"/>
                <w:spacing w:val="1"/>
                <w:lang w:eastAsia="zh-CN"/>
              </w:rPr>
              <w:t>y</w:t>
            </w:r>
            <w:r w:rsidRPr="00943B4D">
              <w:rPr>
                <w:rFonts w:eastAsia="Cambria" w:cs="Arial"/>
                <w:spacing w:val="-11"/>
                <w:lang w:eastAsia="zh-CN"/>
              </w:rPr>
              <w:t xml:space="preserve"> </w:t>
            </w:r>
            <w:r w:rsidRPr="00943B4D">
              <w:rPr>
                <w:rFonts w:eastAsia="Cambria" w:cs="Arial"/>
                <w:lang w:eastAsia="zh-CN"/>
              </w:rPr>
              <w:t>l</w:t>
            </w:r>
            <w:r w:rsidRPr="00943B4D">
              <w:rPr>
                <w:rFonts w:eastAsia="Cambria" w:cs="Arial"/>
                <w:spacing w:val="1"/>
                <w:lang w:eastAsia="zh-CN"/>
              </w:rPr>
              <w:t>ight</w:t>
            </w:r>
            <w:r w:rsidRPr="00943B4D">
              <w:rPr>
                <w:rFonts w:eastAsia="Cambria" w:cs="Arial"/>
                <w:spacing w:val="-5"/>
                <w:lang w:eastAsia="zh-CN"/>
              </w:rPr>
              <w:t xml:space="preserve"> </w:t>
            </w:r>
            <w:r w:rsidRPr="00943B4D">
              <w:rPr>
                <w:rFonts w:eastAsia="Cambria" w:cs="Arial"/>
                <w:spacing w:val="1"/>
                <w:lang w:eastAsia="zh-CN"/>
              </w:rPr>
              <w:t>reads</w:t>
            </w:r>
            <w:r w:rsidRPr="00943B4D">
              <w:rPr>
                <w:rFonts w:eastAsia="Cambria" w:cs="Arial"/>
                <w:spacing w:val="-8"/>
                <w:lang w:eastAsia="zh-CN"/>
              </w:rPr>
              <w:t xml:space="preserve"> </w:t>
            </w:r>
            <w:r w:rsidRPr="00943B4D">
              <w:rPr>
                <w:rFonts w:eastAsia="Cambria" w:cs="Arial"/>
                <w:spacing w:val="1"/>
                <w:lang w:eastAsia="zh-CN"/>
              </w:rPr>
              <w:t>for</w:t>
            </w:r>
            <w:r w:rsidRPr="00943B4D">
              <w:rPr>
                <w:rFonts w:eastAsia="Cambria" w:cs="Arial"/>
                <w:spacing w:val="-5"/>
                <w:lang w:eastAsia="zh-CN"/>
              </w:rPr>
              <w:t xml:space="preserve"> </w:t>
            </w:r>
            <w:r w:rsidRPr="00943B4D">
              <w:rPr>
                <w:rFonts w:eastAsia="Cambria" w:cs="Arial"/>
                <w:spacing w:val="1"/>
                <w:lang w:eastAsia="zh-CN"/>
              </w:rPr>
              <w:t>over</w:t>
            </w:r>
            <w:r w:rsidRPr="00943B4D">
              <w:rPr>
                <w:rFonts w:eastAsia="Cambria" w:cs="Arial"/>
                <w:spacing w:val="-7"/>
                <w:lang w:eastAsia="zh-CN"/>
              </w:rPr>
              <w:t xml:space="preserve"> </w:t>
            </w:r>
            <w:r w:rsidRPr="00943B4D">
              <w:rPr>
                <w:rFonts w:eastAsia="Cambria" w:cs="Arial"/>
                <w:spacing w:val="1"/>
                <w:lang w:eastAsia="zh-CN"/>
              </w:rPr>
              <w:t>the</w:t>
            </w:r>
            <w:r w:rsidRPr="00943B4D">
              <w:rPr>
                <w:rFonts w:eastAsia="Cambria" w:cs="Arial"/>
                <w:spacing w:val="-3"/>
                <w:lang w:eastAsia="zh-CN"/>
              </w:rPr>
              <w:t xml:space="preserve"> </w:t>
            </w:r>
            <w:r w:rsidRPr="00943B4D">
              <w:rPr>
                <w:rFonts w:eastAsia="Cambria" w:cs="Arial"/>
                <w:spacing w:val="1"/>
                <w:lang w:eastAsia="zh-CN"/>
              </w:rPr>
              <w:t>summer</w:t>
            </w:r>
            <w:r w:rsidRPr="00943B4D">
              <w:rPr>
                <w:rFonts w:eastAsia="Cambria" w:cs="Arial"/>
                <w:spacing w:val="-9"/>
                <w:lang w:eastAsia="zh-CN"/>
              </w:rPr>
              <w:t xml:space="preserve"> </w:t>
            </w:r>
            <w:r w:rsidRPr="00943B4D">
              <w:rPr>
                <w:rFonts w:eastAsia="Cambria" w:cs="Arial"/>
                <w:spacing w:val="1"/>
                <w:lang w:eastAsia="zh-CN"/>
              </w:rPr>
              <w:t>break</w:t>
            </w:r>
            <w:r w:rsidRPr="00943B4D">
              <w:rPr>
                <w:rFonts w:eastAsia="Cambria" w:cs="Arial"/>
                <w:lang w:eastAsia="zh-CN"/>
              </w:rPr>
              <w:t>.</w:t>
            </w:r>
            <w:r w:rsidRPr="00943B4D">
              <w:rPr>
                <w:rFonts w:eastAsia="Cambria" w:cs="Arial"/>
                <w:spacing w:val="-6"/>
                <w:lang w:eastAsia="zh-CN"/>
              </w:rPr>
              <w:t xml:space="preserve"> </w:t>
            </w:r>
            <w:r w:rsidRPr="00943B4D">
              <w:rPr>
                <w:rFonts w:eastAsia="Cambria" w:cs="Arial"/>
                <w:spacing w:val="1"/>
                <w:lang w:eastAsia="zh-CN"/>
              </w:rPr>
              <w:t>They</w:t>
            </w:r>
            <w:r w:rsidRPr="00943B4D">
              <w:rPr>
                <w:rFonts w:eastAsia="Cambria" w:cs="Arial"/>
                <w:spacing w:val="-7"/>
                <w:lang w:eastAsia="zh-CN"/>
              </w:rPr>
              <w:t xml:space="preserve"> </w:t>
            </w:r>
            <w:r w:rsidRPr="00943B4D">
              <w:rPr>
                <w:rFonts w:eastAsia="Cambria" w:cs="Arial"/>
                <w:spacing w:val="1"/>
                <w:lang w:eastAsia="zh-CN"/>
              </w:rPr>
              <w:t>are</w:t>
            </w:r>
            <w:r w:rsidRPr="00943B4D">
              <w:rPr>
                <w:rFonts w:eastAsia="Cambria" w:cs="Arial"/>
                <w:spacing w:val="-4"/>
                <w:lang w:eastAsia="zh-CN"/>
              </w:rPr>
              <w:t xml:space="preserve"> </w:t>
            </w:r>
            <w:r w:rsidRPr="00943B4D">
              <w:rPr>
                <w:rFonts w:eastAsia="Cambria" w:cs="Arial"/>
                <w:spacing w:val="1"/>
                <w:lang w:eastAsia="zh-CN"/>
              </w:rPr>
              <w:t>a</w:t>
            </w:r>
            <w:r w:rsidRPr="00943B4D">
              <w:rPr>
                <w:rFonts w:eastAsia="Cambria" w:cs="Arial"/>
                <w:lang w:eastAsia="zh-CN"/>
              </w:rPr>
              <w:t>l</w:t>
            </w:r>
            <w:r w:rsidRPr="00943B4D">
              <w:rPr>
                <w:rFonts w:eastAsia="Cambria" w:cs="Arial"/>
                <w:spacing w:val="1"/>
                <w:lang w:eastAsia="zh-CN"/>
              </w:rPr>
              <w:t>so</w:t>
            </w:r>
            <w:r w:rsidRPr="00943B4D">
              <w:rPr>
                <w:rFonts w:eastAsia="Cambria" w:cs="Arial"/>
                <w:spacing w:val="-5"/>
                <w:lang w:eastAsia="zh-CN"/>
              </w:rPr>
              <w:t xml:space="preserve"> </w:t>
            </w:r>
            <w:r w:rsidRPr="00943B4D">
              <w:rPr>
                <w:rFonts w:eastAsia="Cambria" w:cs="Arial"/>
                <w:spacing w:val="1"/>
                <w:lang w:eastAsia="zh-CN"/>
              </w:rPr>
              <w:t>not</w:t>
            </w:r>
            <w:r w:rsidRPr="00943B4D">
              <w:rPr>
                <w:rFonts w:eastAsia="Cambria" w:cs="Arial"/>
                <w:spacing w:val="-4"/>
                <w:lang w:eastAsia="zh-CN"/>
              </w:rPr>
              <w:t xml:space="preserve"> </w:t>
            </w:r>
            <w:r w:rsidRPr="00943B4D">
              <w:rPr>
                <w:rFonts w:eastAsia="Cambria" w:cs="Arial"/>
                <w:lang w:eastAsia="zh-CN"/>
              </w:rPr>
              <w:t>i</w:t>
            </w:r>
            <w:r w:rsidRPr="00943B4D">
              <w:rPr>
                <w:rFonts w:eastAsia="Cambria" w:cs="Arial"/>
                <w:spacing w:val="1"/>
                <w:lang w:eastAsia="zh-CN"/>
              </w:rPr>
              <w:t>ntended</w:t>
            </w:r>
            <w:r w:rsidRPr="00943B4D">
              <w:rPr>
                <w:rFonts w:eastAsia="Cambria" w:cs="Arial"/>
                <w:spacing w:val="-11"/>
                <w:lang w:eastAsia="zh-CN"/>
              </w:rPr>
              <w:t xml:space="preserve"> </w:t>
            </w:r>
            <w:r w:rsidRPr="00943B4D">
              <w:rPr>
                <w:rFonts w:eastAsia="Cambria" w:cs="Arial"/>
                <w:spacing w:val="1"/>
                <w:lang w:eastAsia="zh-CN"/>
              </w:rPr>
              <w:t>to</w:t>
            </w:r>
            <w:r w:rsidRPr="00943B4D">
              <w:rPr>
                <w:rFonts w:eastAsia="Cambria" w:cs="Arial"/>
                <w:spacing w:val="-3"/>
                <w:lang w:eastAsia="zh-CN"/>
              </w:rPr>
              <w:t xml:space="preserve"> </w:t>
            </w:r>
            <w:r w:rsidRPr="00943B4D">
              <w:rPr>
                <w:rFonts w:eastAsia="Cambria" w:cs="Arial"/>
                <w:spacing w:val="1"/>
                <w:lang w:eastAsia="zh-CN"/>
              </w:rPr>
              <w:t>be</w:t>
            </w:r>
            <w:r w:rsidRPr="00943B4D">
              <w:rPr>
                <w:rFonts w:eastAsia="Cambria" w:cs="Arial"/>
                <w:spacing w:val="-2"/>
                <w:lang w:eastAsia="zh-CN"/>
              </w:rPr>
              <w:t xml:space="preserve"> </w:t>
            </w:r>
            <w:r w:rsidRPr="00943B4D">
              <w:rPr>
                <w:rFonts w:eastAsia="Cambria" w:cs="Arial"/>
                <w:spacing w:val="1"/>
                <w:lang w:eastAsia="zh-CN"/>
              </w:rPr>
              <w:t>preparat</w:t>
            </w:r>
            <w:r w:rsidRPr="00943B4D">
              <w:rPr>
                <w:rFonts w:eastAsia="Cambria" w:cs="Arial"/>
                <w:lang w:eastAsia="zh-CN"/>
              </w:rPr>
              <w:t>i</w:t>
            </w:r>
            <w:r w:rsidRPr="00943B4D">
              <w:rPr>
                <w:rFonts w:eastAsia="Cambria" w:cs="Arial"/>
                <w:spacing w:val="1"/>
                <w:lang w:eastAsia="zh-CN"/>
              </w:rPr>
              <w:t>on</w:t>
            </w:r>
            <w:r w:rsidRPr="00943B4D">
              <w:rPr>
                <w:rFonts w:eastAsia="Cambria" w:cs="Arial"/>
                <w:spacing w:val="-12"/>
                <w:lang w:eastAsia="zh-CN"/>
              </w:rPr>
              <w:t xml:space="preserve"> </w:t>
            </w:r>
            <w:r w:rsidRPr="00943B4D">
              <w:rPr>
                <w:rFonts w:eastAsia="Cambria" w:cs="Arial"/>
                <w:lang w:eastAsia="zh-CN"/>
              </w:rPr>
              <w:t>f</w:t>
            </w:r>
            <w:r w:rsidRPr="00943B4D">
              <w:rPr>
                <w:rFonts w:eastAsia="Cambria" w:cs="Arial"/>
                <w:spacing w:val="1"/>
                <w:lang w:eastAsia="zh-CN"/>
              </w:rPr>
              <w:t>or</w:t>
            </w:r>
            <w:r w:rsidRPr="00943B4D">
              <w:rPr>
                <w:rFonts w:eastAsia="Cambria" w:cs="Arial"/>
                <w:spacing w:val="-5"/>
                <w:lang w:eastAsia="zh-CN"/>
              </w:rPr>
              <w:t xml:space="preserve"> </w:t>
            </w:r>
            <w:r w:rsidRPr="00943B4D">
              <w:rPr>
                <w:rFonts w:eastAsia="Cambria" w:cs="Arial"/>
                <w:spacing w:val="1"/>
                <w:lang w:eastAsia="zh-CN"/>
              </w:rPr>
              <w:t>any</w:t>
            </w:r>
            <w:r w:rsidRPr="00943B4D">
              <w:rPr>
                <w:rFonts w:eastAsia="Cambria" w:cs="Arial"/>
                <w:spacing w:val="-4"/>
                <w:lang w:eastAsia="zh-CN"/>
              </w:rPr>
              <w:t xml:space="preserve"> </w:t>
            </w:r>
            <w:r w:rsidRPr="00943B4D">
              <w:rPr>
                <w:rFonts w:eastAsia="Cambria" w:cs="Arial"/>
                <w:spacing w:val="1"/>
                <w:lang w:eastAsia="zh-CN"/>
              </w:rPr>
              <w:t>o</w:t>
            </w:r>
            <w:r w:rsidRPr="00943B4D">
              <w:rPr>
                <w:rFonts w:eastAsia="Cambria" w:cs="Arial"/>
                <w:lang w:eastAsia="zh-CN"/>
              </w:rPr>
              <w:t>f</w:t>
            </w:r>
            <w:r w:rsidRPr="00943B4D">
              <w:rPr>
                <w:rFonts w:eastAsia="Cambria" w:cs="Arial"/>
                <w:spacing w:val="-3"/>
                <w:lang w:eastAsia="zh-CN"/>
              </w:rPr>
              <w:t xml:space="preserve"> </w:t>
            </w:r>
            <w:r w:rsidRPr="00943B4D">
              <w:rPr>
                <w:rFonts w:eastAsia="Cambria" w:cs="Arial"/>
                <w:spacing w:val="1"/>
                <w:lang w:eastAsia="zh-CN"/>
              </w:rPr>
              <w:t>your</w:t>
            </w:r>
            <w:r w:rsidRPr="00943B4D">
              <w:rPr>
                <w:rFonts w:eastAsia="Cambria" w:cs="Arial"/>
                <w:spacing w:val="-9"/>
                <w:lang w:eastAsia="zh-CN"/>
              </w:rPr>
              <w:t xml:space="preserve"> </w:t>
            </w:r>
            <w:r w:rsidRPr="00943B4D">
              <w:rPr>
                <w:rFonts w:eastAsia="Cambria" w:cs="Arial"/>
                <w:spacing w:val="1"/>
                <w:lang w:eastAsia="zh-CN"/>
              </w:rPr>
              <w:t>modu</w:t>
            </w:r>
            <w:r w:rsidRPr="00943B4D">
              <w:rPr>
                <w:rFonts w:eastAsia="Cambria" w:cs="Arial"/>
                <w:lang w:eastAsia="zh-CN"/>
              </w:rPr>
              <w:t>l</w:t>
            </w:r>
            <w:r w:rsidRPr="00943B4D">
              <w:rPr>
                <w:rFonts w:eastAsia="Cambria" w:cs="Arial"/>
                <w:spacing w:val="1"/>
                <w:lang w:eastAsia="zh-CN"/>
              </w:rPr>
              <w:t>es</w:t>
            </w:r>
            <w:r w:rsidRPr="00943B4D">
              <w:rPr>
                <w:rFonts w:eastAsia="Cambria" w:cs="Arial"/>
                <w:lang w:eastAsia="zh-CN"/>
              </w:rPr>
              <w:t>.</w:t>
            </w:r>
            <w:r w:rsidRPr="00943B4D">
              <w:rPr>
                <w:rFonts w:eastAsia="Cambria" w:cs="Arial"/>
                <w:spacing w:val="-11"/>
                <w:lang w:eastAsia="zh-CN"/>
              </w:rPr>
              <w:t xml:space="preserve"> </w:t>
            </w:r>
            <w:r w:rsidRPr="00943B4D">
              <w:rPr>
                <w:rFonts w:eastAsia="Cambria" w:cs="Arial"/>
                <w:spacing w:val="1"/>
                <w:lang w:eastAsia="zh-CN"/>
              </w:rPr>
              <w:t>Once</w:t>
            </w:r>
            <w:r w:rsidRPr="00943B4D">
              <w:rPr>
                <w:rFonts w:eastAsia="Cambria" w:cs="Arial"/>
                <w:spacing w:val="-5"/>
                <w:lang w:eastAsia="zh-CN"/>
              </w:rPr>
              <w:t xml:space="preserve"> </w:t>
            </w:r>
            <w:r w:rsidRPr="00943B4D">
              <w:rPr>
                <w:rFonts w:eastAsia="Cambria" w:cs="Arial"/>
                <w:spacing w:val="1"/>
                <w:lang w:eastAsia="zh-CN"/>
              </w:rPr>
              <w:t>you</w:t>
            </w:r>
            <w:r w:rsidRPr="00943B4D">
              <w:rPr>
                <w:rFonts w:eastAsia="Cambria" w:cs="Arial"/>
                <w:lang w:eastAsia="zh-CN"/>
              </w:rPr>
              <w:t xml:space="preserve"> </w:t>
            </w:r>
            <w:r w:rsidRPr="00943B4D">
              <w:rPr>
                <w:rFonts w:eastAsia="Cambria" w:cs="Arial"/>
                <w:w w:val="98"/>
                <w:lang w:eastAsia="zh-CN"/>
              </w:rPr>
              <w:t>j</w:t>
            </w:r>
            <w:r w:rsidRPr="00943B4D">
              <w:rPr>
                <w:rFonts w:eastAsia="Cambria" w:cs="Arial"/>
                <w:spacing w:val="1"/>
                <w:w w:val="98"/>
                <w:lang w:eastAsia="zh-CN"/>
              </w:rPr>
              <w:t>o</w:t>
            </w:r>
            <w:r w:rsidRPr="00943B4D">
              <w:rPr>
                <w:rFonts w:eastAsia="Cambria" w:cs="Arial"/>
                <w:w w:val="98"/>
                <w:lang w:eastAsia="zh-CN"/>
              </w:rPr>
              <w:t>i</w:t>
            </w:r>
            <w:r w:rsidRPr="00943B4D">
              <w:rPr>
                <w:rFonts w:eastAsia="Cambria" w:cs="Arial"/>
                <w:spacing w:val="1"/>
                <w:w w:val="98"/>
                <w:lang w:eastAsia="zh-CN"/>
              </w:rPr>
              <w:t>n</w:t>
            </w:r>
            <w:r w:rsidRPr="00943B4D">
              <w:rPr>
                <w:rFonts w:eastAsia="Cambria" w:cs="Arial"/>
                <w:w w:val="99"/>
                <w:lang w:eastAsia="zh-CN"/>
              </w:rPr>
              <w:t xml:space="preserve"> </w:t>
            </w:r>
            <w:r w:rsidRPr="00943B4D">
              <w:rPr>
                <w:rFonts w:eastAsia="Cambria" w:cs="Arial"/>
                <w:spacing w:val="1"/>
                <w:w w:val="99"/>
                <w:lang w:eastAsia="zh-CN"/>
              </w:rPr>
              <w:t>W</w:t>
            </w:r>
            <w:r w:rsidRPr="00943B4D">
              <w:rPr>
                <w:rFonts w:eastAsia="Cambria" w:cs="Arial"/>
                <w:spacing w:val="1"/>
                <w:w w:val="98"/>
                <w:lang w:eastAsia="zh-CN"/>
              </w:rPr>
              <w:t>es</w:t>
            </w:r>
            <w:r w:rsidRPr="00943B4D">
              <w:rPr>
                <w:rFonts w:eastAsia="Cambria" w:cs="Arial"/>
                <w:spacing w:val="1"/>
                <w:w w:val="99"/>
                <w:lang w:eastAsia="zh-CN"/>
              </w:rPr>
              <w:t>tm</w:t>
            </w:r>
            <w:r w:rsidRPr="00943B4D">
              <w:rPr>
                <w:rFonts w:eastAsia="Cambria" w:cs="Arial"/>
                <w:w w:val="98"/>
                <w:lang w:eastAsia="zh-CN"/>
              </w:rPr>
              <w:t>i</w:t>
            </w:r>
            <w:r w:rsidRPr="00943B4D">
              <w:rPr>
                <w:rFonts w:eastAsia="Cambria" w:cs="Arial"/>
                <w:spacing w:val="1"/>
                <w:w w:val="98"/>
                <w:lang w:eastAsia="zh-CN"/>
              </w:rPr>
              <w:t>ns</w:t>
            </w:r>
            <w:r w:rsidRPr="00943B4D">
              <w:rPr>
                <w:rFonts w:eastAsia="Cambria" w:cs="Arial"/>
                <w:spacing w:val="1"/>
                <w:w w:val="99"/>
                <w:lang w:eastAsia="zh-CN"/>
              </w:rPr>
              <w:t>t</w:t>
            </w:r>
            <w:r w:rsidRPr="00943B4D">
              <w:rPr>
                <w:rFonts w:eastAsia="Cambria" w:cs="Arial"/>
                <w:spacing w:val="1"/>
                <w:w w:val="98"/>
                <w:lang w:eastAsia="zh-CN"/>
              </w:rPr>
              <w:t>er</w:t>
            </w:r>
            <w:r w:rsidRPr="00943B4D">
              <w:rPr>
                <w:rFonts w:eastAsia="Cambria" w:cs="Arial"/>
                <w:w w:val="98"/>
                <w:lang w:eastAsia="zh-CN"/>
              </w:rPr>
              <w:t xml:space="preserve"> </w:t>
            </w:r>
            <w:r w:rsidRPr="00943B4D">
              <w:rPr>
                <w:rFonts w:eastAsia="Cambria" w:cs="Arial"/>
                <w:spacing w:val="1"/>
                <w:w w:val="98"/>
                <w:lang w:eastAsia="zh-CN"/>
              </w:rPr>
              <w:t>yo</w:t>
            </w:r>
            <w:r w:rsidRPr="00943B4D">
              <w:rPr>
                <w:rFonts w:eastAsia="Cambria" w:cs="Arial"/>
                <w:spacing w:val="1"/>
                <w:w w:val="99"/>
                <w:lang w:eastAsia="zh-CN"/>
              </w:rPr>
              <w:t>u</w:t>
            </w:r>
            <w:r w:rsidRPr="00943B4D">
              <w:rPr>
                <w:rFonts w:eastAsia="Cambria" w:cs="Arial"/>
                <w:w w:val="99"/>
                <w:lang w:eastAsia="zh-CN"/>
              </w:rPr>
              <w:t xml:space="preserve"> </w:t>
            </w:r>
            <w:r w:rsidRPr="00943B4D">
              <w:rPr>
                <w:rFonts w:eastAsia="Cambria" w:cs="Arial"/>
                <w:spacing w:val="1"/>
                <w:w w:val="99"/>
                <w:lang w:eastAsia="zh-CN"/>
              </w:rPr>
              <w:t>w</w:t>
            </w:r>
            <w:r w:rsidRPr="00943B4D">
              <w:rPr>
                <w:rFonts w:eastAsia="Cambria" w:cs="Arial"/>
                <w:w w:val="98"/>
                <w:lang w:eastAsia="zh-CN"/>
              </w:rPr>
              <w:t>i</w:t>
            </w:r>
            <w:r w:rsidRPr="00943B4D">
              <w:rPr>
                <w:rFonts w:eastAsia="Cambria" w:cs="Arial"/>
                <w:w w:val="99"/>
                <w:lang w:eastAsia="zh-CN"/>
              </w:rPr>
              <w:t xml:space="preserve">ll </w:t>
            </w:r>
            <w:r w:rsidRPr="00943B4D">
              <w:rPr>
                <w:rFonts w:eastAsia="Cambria" w:cs="Arial"/>
                <w:spacing w:val="1"/>
                <w:w w:val="99"/>
                <w:lang w:eastAsia="zh-CN"/>
              </w:rPr>
              <w:t>b</w:t>
            </w:r>
            <w:r w:rsidRPr="00943B4D">
              <w:rPr>
                <w:rFonts w:eastAsia="Cambria" w:cs="Arial"/>
                <w:spacing w:val="1"/>
                <w:w w:val="98"/>
                <w:lang w:eastAsia="zh-CN"/>
              </w:rPr>
              <w:t>e</w:t>
            </w:r>
            <w:r w:rsidRPr="00943B4D">
              <w:rPr>
                <w:rFonts w:eastAsia="Cambria" w:cs="Arial"/>
                <w:w w:val="99"/>
                <w:lang w:eastAsia="zh-CN"/>
              </w:rPr>
              <w:t xml:space="preserve"> </w:t>
            </w:r>
            <w:r w:rsidRPr="00943B4D">
              <w:rPr>
                <w:rFonts w:eastAsia="Cambria" w:cs="Arial"/>
                <w:spacing w:val="1"/>
                <w:w w:val="99"/>
                <w:lang w:eastAsia="zh-CN"/>
              </w:rPr>
              <w:t>g</w:t>
            </w:r>
            <w:r w:rsidRPr="00943B4D">
              <w:rPr>
                <w:rFonts w:eastAsia="Cambria" w:cs="Arial"/>
                <w:w w:val="98"/>
                <w:lang w:eastAsia="zh-CN"/>
              </w:rPr>
              <w:t>i</w:t>
            </w:r>
            <w:r w:rsidRPr="00943B4D">
              <w:rPr>
                <w:rFonts w:eastAsia="Cambria" w:cs="Arial"/>
                <w:spacing w:val="1"/>
                <w:w w:val="98"/>
                <w:lang w:eastAsia="zh-CN"/>
              </w:rPr>
              <w:t>ve</w:t>
            </w:r>
            <w:r w:rsidRPr="00943B4D">
              <w:rPr>
                <w:rFonts w:eastAsia="Cambria" w:cs="Arial"/>
                <w:spacing w:val="1"/>
                <w:w w:val="99"/>
                <w:lang w:eastAsia="zh-CN"/>
              </w:rPr>
              <w:t>n</w:t>
            </w:r>
            <w:r w:rsidRPr="00943B4D">
              <w:rPr>
                <w:rFonts w:eastAsia="Cambria" w:cs="Arial"/>
                <w:w w:val="99"/>
                <w:lang w:eastAsia="zh-CN"/>
              </w:rPr>
              <w:t xml:space="preserve"> </w:t>
            </w:r>
            <w:r w:rsidRPr="00943B4D">
              <w:rPr>
                <w:rFonts w:eastAsia="Cambria" w:cs="Arial"/>
                <w:spacing w:val="1"/>
                <w:w w:val="98"/>
                <w:lang w:eastAsia="zh-CN"/>
              </w:rPr>
              <w:t>re</w:t>
            </w:r>
            <w:r w:rsidRPr="00943B4D">
              <w:rPr>
                <w:rFonts w:eastAsia="Cambria" w:cs="Arial"/>
                <w:spacing w:val="1"/>
                <w:w w:val="99"/>
                <w:lang w:eastAsia="zh-CN"/>
              </w:rPr>
              <w:t>a</w:t>
            </w:r>
            <w:r w:rsidRPr="00943B4D">
              <w:rPr>
                <w:rFonts w:eastAsia="Cambria" w:cs="Arial"/>
                <w:spacing w:val="1"/>
                <w:w w:val="98"/>
                <w:lang w:eastAsia="zh-CN"/>
              </w:rPr>
              <w:t>d</w:t>
            </w:r>
            <w:r w:rsidRPr="00943B4D">
              <w:rPr>
                <w:rFonts w:eastAsia="Cambria" w:cs="Arial"/>
                <w:w w:val="98"/>
                <w:lang w:eastAsia="zh-CN"/>
              </w:rPr>
              <w:t>i</w:t>
            </w:r>
            <w:r w:rsidRPr="00943B4D">
              <w:rPr>
                <w:rFonts w:eastAsia="Cambria" w:cs="Arial"/>
                <w:spacing w:val="1"/>
                <w:w w:val="99"/>
                <w:lang w:eastAsia="zh-CN"/>
              </w:rPr>
              <w:t>ng</w:t>
            </w:r>
            <w:r w:rsidRPr="00943B4D">
              <w:rPr>
                <w:rFonts w:eastAsia="Cambria" w:cs="Arial"/>
                <w:w w:val="99"/>
                <w:lang w:eastAsia="zh-CN"/>
              </w:rPr>
              <w:t xml:space="preserve"> l</w:t>
            </w:r>
            <w:r w:rsidRPr="00943B4D">
              <w:rPr>
                <w:rFonts w:eastAsia="Cambria" w:cs="Arial"/>
                <w:w w:val="98"/>
                <w:lang w:eastAsia="zh-CN"/>
              </w:rPr>
              <w:t>i</w:t>
            </w:r>
            <w:r w:rsidRPr="00943B4D">
              <w:rPr>
                <w:rFonts w:eastAsia="Cambria" w:cs="Arial"/>
                <w:spacing w:val="1"/>
                <w:w w:val="98"/>
                <w:lang w:eastAsia="zh-CN"/>
              </w:rPr>
              <w:t>sts</w:t>
            </w:r>
            <w:r w:rsidRPr="00943B4D">
              <w:rPr>
                <w:rFonts w:eastAsia="Cambria" w:cs="Arial"/>
                <w:w w:val="98"/>
                <w:lang w:eastAsia="zh-CN"/>
              </w:rPr>
              <w:t xml:space="preserve"> f</w:t>
            </w:r>
            <w:r w:rsidRPr="00943B4D">
              <w:rPr>
                <w:rFonts w:eastAsia="Cambria" w:cs="Arial"/>
                <w:spacing w:val="1"/>
                <w:w w:val="98"/>
                <w:lang w:eastAsia="zh-CN"/>
              </w:rPr>
              <w:t>or</w:t>
            </w:r>
            <w:r w:rsidRPr="00943B4D">
              <w:rPr>
                <w:rFonts w:eastAsia="Cambria" w:cs="Arial"/>
                <w:w w:val="98"/>
                <w:lang w:eastAsia="zh-CN"/>
              </w:rPr>
              <w:t xml:space="preserve"> </w:t>
            </w:r>
            <w:proofErr w:type="gramStart"/>
            <w:r w:rsidRPr="00943B4D">
              <w:rPr>
                <w:rFonts w:eastAsia="Cambria" w:cs="Arial"/>
                <w:spacing w:val="1"/>
                <w:w w:val="99"/>
                <w:lang w:eastAsia="zh-CN"/>
              </w:rPr>
              <w:t>a</w:t>
            </w:r>
            <w:r w:rsidRPr="00943B4D">
              <w:rPr>
                <w:rFonts w:eastAsia="Cambria" w:cs="Arial"/>
                <w:w w:val="99"/>
                <w:lang w:eastAsia="zh-CN"/>
              </w:rPr>
              <w:t xml:space="preserve">ll </w:t>
            </w:r>
            <w:r w:rsidRPr="00943B4D">
              <w:rPr>
                <w:rFonts w:eastAsia="Cambria" w:cs="Arial"/>
                <w:spacing w:val="1"/>
                <w:w w:val="98"/>
                <w:lang w:eastAsia="zh-CN"/>
              </w:rPr>
              <w:t>o</w:t>
            </w:r>
            <w:r w:rsidRPr="00943B4D">
              <w:rPr>
                <w:rFonts w:eastAsia="Cambria" w:cs="Arial"/>
                <w:w w:val="98"/>
                <w:lang w:eastAsia="zh-CN"/>
              </w:rPr>
              <w:t>f</w:t>
            </w:r>
            <w:proofErr w:type="gramEnd"/>
            <w:r w:rsidRPr="00943B4D">
              <w:rPr>
                <w:rFonts w:eastAsia="Cambria" w:cs="Arial"/>
                <w:w w:val="99"/>
                <w:lang w:eastAsia="zh-CN"/>
              </w:rPr>
              <w:t xml:space="preserve"> </w:t>
            </w:r>
            <w:r w:rsidRPr="00943B4D">
              <w:rPr>
                <w:rFonts w:eastAsia="Cambria" w:cs="Arial"/>
                <w:spacing w:val="1"/>
                <w:w w:val="98"/>
                <w:lang w:eastAsia="zh-CN"/>
              </w:rPr>
              <w:t>yo</w:t>
            </w:r>
            <w:r w:rsidRPr="00943B4D">
              <w:rPr>
                <w:rFonts w:eastAsia="Cambria" w:cs="Arial"/>
                <w:spacing w:val="1"/>
                <w:w w:val="99"/>
                <w:lang w:eastAsia="zh-CN"/>
              </w:rPr>
              <w:t>u</w:t>
            </w:r>
            <w:r w:rsidRPr="00943B4D">
              <w:rPr>
                <w:rFonts w:eastAsia="Cambria" w:cs="Arial"/>
                <w:spacing w:val="1"/>
                <w:w w:val="98"/>
                <w:lang w:eastAsia="zh-CN"/>
              </w:rPr>
              <w:t>r</w:t>
            </w:r>
            <w:r w:rsidRPr="00943B4D">
              <w:rPr>
                <w:rFonts w:eastAsia="Cambria" w:cs="Arial"/>
                <w:w w:val="98"/>
                <w:lang w:eastAsia="zh-CN"/>
              </w:rPr>
              <w:t xml:space="preserve"> </w:t>
            </w:r>
            <w:r w:rsidRPr="00943B4D">
              <w:rPr>
                <w:rFonts w:eastAsia="Cambria" w:cs="Arial"/>
                <w:spacing w:val="1"/>
                <w:w w:val="99"/>
                <w:lang w:eastAsia="zh-CN"/>
              </w:rPr>
              <w:t>m</w:t>
            </w:r>
            <w:r w:rsidRPr="00943B4D">
              <w:rPr>
                <w:rFonts w:eastAsia="Cambria" w:cs="Arial"/>
                <w:spacing w:val="1"/>
                <w:w w:val="98"/>
                <w:lang w:eastAsia="zh-CN"/>
              </w:rPr>
              <w:t>od</w:t>
            </w:r>
            <w:r w:rsidRPr="00943B4D">
              <w:rPr>
                <w:rFonts w:eastAsia="Cambria" w:cs="Arial"/>
                <w:spacing w:val="1"/>
                <w:w w:val="99"/>
                <w:lang w:eastAsia="zh-CN"/>
              </w:rPr>
              <w:t>u</w:t>
            </w:r>
            <w:r w:rsidRPr="00943B4D">
              <w:rPr>
                <w:rFonts w:eastAsia="Cambria" w:cs="Arial"/>
                <w:w w:val="99"/>
                <w:lang w:eastAsia="zh-CN"/>
              </w:rPr>
              <w:t>l</w:t>
            </w:r>
            <w:r w:rsidRPr="00943B4D">
              <w:rPr>
                <w:rFonts w:eastAsia="Cambria" w:cs="Arial"/>
                <w:spacing w:val="1"/>
                <w:w w:val="98"/>
                <w:lang w:eastAsia="zh-CN"/>
              </w:rPr>
              <w:t>es.</w:t>
            </w:r>
          </w:p>
          <w:p w14:paraId="37C8D580" w14:textId="77777777" w:rsidR="00062FBD" w:rsidRPr="00943B4D" w:rsidRDefault="00062FBD" w:rsidP="00062FBD">
            <w:pPr>
              <w:rPr>
                <w:rFonts w:eastAsia="SimSun" w:cs="Arial"/>
                <w:lang w:eastAsia="zh-CN"/>
              </w:rPr>
            </w:pPr>
          </w:p>
          <w:p w14:paraId="2EB35F00" w14:textId="77777777" w:rsidR="00062FBD" w:rsidRPr="00943B4D" w:rsidRDefault="00042419" w:rsidP="00062FBD">
            <w:pPr>
              <w:rPr>
                <w:rFonts w:eastAsia="SimSun" w:cs="Arial"/>
                <w:i/>
                <w:lang w:eastAsia="zh-CN"/>
              </w:rPr>
            </w:pPr>
            <w:hyperlink r:id="rId12" w:history="1">
              <w:r w:rsidR="00062FBD" w:rsidRPr="00943B4D">
                <w:rPr>
                  <w:rFonts w:eastAsia="SimSun" w:cs="Arial"/>
                  <w:i/>
                  <w:color w:val="0000FF"/>
                  <w:u w:val="single"/>
                  <w:lang w:eastAsia="zh-CN"/>
                </w:rPr>
                <w:t>http://www.londontown.com/London/London_Survival_Guide</w:t>
              </w:r>
            </w:hyperlink>
          </w:p>
          <w:p w14:paraId="32505220" w14:textId="77777777" w:rsidR="00062FBD" w:rsidRPr="00943B4D" w:rsidRDefault="00062FBD" w:rsidP="00062FBD">
            <w:pPr>
              <w:rPr>
                <w:rFonts w:eastAsia="SimSun" w:cs="Arial"/>
                <w:i/>
                <w:lang w:eastAsia="zh-CN"/>
              </w:rPr>
            </w:pPr>
            <w:r w:rsidRPr="00943B4D">
              <w:rPr>
                <w:rFonts w:eastAsia="SimSun" w:cs="Arial"/>
                <w:i/>
                <w:lang w:eastAsia="zh-CN"/>
              </w:rPr>
              <w:t>(an invaluable insight into student life in our city, with lots of links to associated information)</w:t>
            </w:r>
          </w:p>
          <w:p w14:paraId="4E6B6845" w14:textId="77777777" w:rsidR="00062FBD" w:rsidRPr="00943B4D" w:rsidRDefault="00062FBD" w:rsidP="00062FBD">
            <w:pPr>
              <w:rPr>
                <w:rFonts w:eastAsia="SimSun" w:cs="Arial"/>
                <w:lang w:eastAsia="zh-CN"/>
              </w:rPr>
            </w:pPr>
          </w:p>
          <w:p w14:paraId="098C0652" w14:textId="77777777" w:rsidR="00062FBD" w:rsidRPr="00943B4D" w:rsidRDefault="00062FBD" w:rsidP="00062FBD">
            <w:pPr>
              <w:rPr>
                <w:rFonts w:eastAsia="Arial" w:cs="Arial"/>
                <w:spacing w:val="3"/>
                <w:lang w:eastAsia="zh-CN"/>
              </w:rPr>
            </w:pPr>
            <w:r w:rsidRPr="00943B4D">
              <w:rPr>
                <w:rFonts w:eastAsia="Arial" w:cs="Arial"/>
                <w:spacing w:val="3"/>
                <w:lang w:eastAsia="zh-CN"/>
              </w:rPr>
              <w:t xml:space="preserve">Branson, R (2012) </w:t>
            </w:r>
            <w:r w:rsidRPr="00943B4D">
              <w:rPr>
                <w:rFonts w:eastAsia="Arial" w:cs="Arial"/>
                <w:i/>
                <w:spacing w:val="3"/>
                <w:lang w:eastAsia="zh-CN"/>
              </w:rPr>
              <w:t xml:space="preserve">Like A Virgin: Secrets They Won't Teach You at Business School, </w:t>
            </w:r>
            <w:r w:rsidRPr="00943B4D">
              <w:rPr>
                <w:rFonts w:eastAsia="Arial" w:cs="Arial"/>
                <w:spacing w:val="3"/>
                <w:lang w:eastAsia="zh-CN"/>
              </w:rPr>
              <w:t>Virgin Books.</w:t>
            </w:r>
          </w:p>
          <w:p w14:paraId="5BDB36CD" w14:textId="77777777" w:rsidR="00062FBD" w:rsidRPr="00943B4D" w:rsidRDefault="00062FBD" w:rsidP="00062FBD">
            <w:pPr>
              <w:rPr>
                <w:rFonts w:eastAsia="Arial" w:cs="Arial"/>
                <w:spacing w:val="3"/>
                <w:lang w:eastAsia="zh-CN"/>
              </w:rPr>
            </w:pPr>
          </w:p>
          <w:p w14:paraId="03D24D76" w14:textId="77777777" w:rsidR="00062FBD" w:rsidRPr="00943B4D" w:rsidRDefault="00062FBD" w:rsidP="00062FBD">
            <w:pPr>
              <w:rPr>
                <w:rFonts w:eastAsia="Arial" w:cs="Arial"/>
                <w:spacing w:val="3"/>
                <w:lang w:eastAsia="zh-CN"/>
              </w:rPr>
            </w:pPr>
            <w:r w:rsidRPr="00943B4D">
              <w:rPr>
                <w:rFonts w:eastAsia="Arial" w:cs="Arial"/>
                <w:spacing w:val="3"/>
                <w:lang w:eastAsia="zh-CN"/>
              </w:rPr>
              <w:t xml:space="preserve">Crane, R (Ed) (2000). </w:t>
            </w:r>
            <w:r w:rsidRPr="00943B4D">
              <w:rPr>
                <w:rFonts w:eastAsia="Arial" w:cs="Arial"/>
                <w:i/>
                <w:spacing w:val="3"/>
                <w:lang w:eastAsia="zh-CN"/>
              </w:rPr>
              <w:t>European Business Cultures</w:t>
            </w:r>
            <w:r w:rsidRPr="00943B4D">
              <w:rPr>
                <w:rFonts w:eastAsia="Arial" w:cs="Arial"/>
                <w:spacing w:val="3"/>
                <w:lang w:eastAsia="zh-CN"/>
              </w:rPr>
              <w:t>, Harlow: Pearson.</w:t>
            </w:r>
          </w:p>
          <w:p w14:paraId="35F26C6D" w14:textId="77777777" w:rsidR="00062FBD" w:rsidRPr="00943B4D" w:rsidRDefault="00062FBD" w:rsidP="00062FBD">
            <w:pPr>
              <w:rPr>
                <w:rFonts w:eastAsia="Arial" w:cs="Arial"/>
                <w:spacing w:val="3"/>
                <w:lang w:eastAsia="zh-CN"/>
              </w:rPr>
            </w:pPr>
          </w:p>
          <w:p w14:paraId="30367328" w14:textId="77777777" w:rsidR="00062FBD" w:rsidRPr="00943B4D" w:rsidRDefault="00062FBD" w:rsidP="00062FBD">
            <w:pPr>
              <w:rPr>
                <w:rFonts w:eastAsia="Arial" w:cs="Arial"/>
                <w:spacing w:val="3"/>
                <w:lang w:eastAsia="zh-CN"/>
              </w:rPr>
            </w:pPr>
            <w:proofErr w:type="spellStart"/>
            <w:r w:rsidRPr="00943B4D">
              <w:rPr>
                <w:rFonts w:eastAsia="Arial" w:cs="Arial"/>
                <w:spacing w:val="3"/>
                <w:lang w:eastAsia="zh-CN"/>
              </w:rPr>
              <w:t>Cutts</w:t>
            </w:r>
            <w:proofErr w:type="spellEnd"/>
            <w:r w:rsidRPr="00943B4D">
              <w:rPr>
                <w:rFonts w:eastAsia="Arial" w:cs="Arial"/>
                <w:spacing w:val="3"/>
                <w:lang w:eastAsia="zh-CN"/>
              </w:rPr>
              <w:t xml:space="preserve">, M (2013) </w:t>
            </w:r>
            <w:r w:rsidRPr="00943B4D">
              <w:rPr>
                <w:rFonts w:eastAsia="Arial" w:cs="Arial"/>
                <w:i/>
                <w:spacing w:val="3"/>
                <w:lang w:eastAsia="zh-CN"/>
              </w:rPr>
              <w:t>Oxford Guide to Plain English</w:t>
            </w:r>
            <w:r w:rsidRPr="00943B4D">
              <w:rPr>
                <w:rFonts w:eastAsia="Arial" w:cs="Arial"/>
                <w:spacing w:val="3"/>
                <w:lang w:eastAsia="zh-CN"/>
              </w:rPr>
              <w:t>. Oxford: Oxford University Press</w:t>
            </w:r>
          </w:p>
          <w:p w14:paraId="33EC8C0A" w14:textId="77777777" w:rsidR="00062FBD" w:rsidRPr="00943B4D" w:rsidRDefault="00062FBD" w:rsidP="00062FBD">
            <w:pPr>
              <w:rPr>
                <w:rFonts w:eastAsia="Arial" w:cs="Arial"/>
                <w:b/>
                <w:i/>
                <w:spacing w:val="3"/>
                <w:lang w:eastAsia="zh-CN"/>
              </w:rPr>
            </w:pPr>
            <w:r w:rsidRPr="00943B4D">
              <w:rPr>
                <w:rFonts w:eastAsia="Arial" w:cs="Arial"/>
                <w:b/>
                <w:i/>
                <w:spacing w:val="3"/>
                <w:lang w:eastAsia="zh-CN"/>
              </w:rPr>
              <w:t>(useful for all written assignments)</w:t>
            </w:r>
          </w:p>
          <w:p w14:paraId="14C5328D" w14:textId="77777777" w:rsidR="00062FBD" w:rsidRPr="00943B4D" w:rsidRDefault="00062FBD" w:rsidP="00062FBD">
            <w:pPr>
              <w:rPr>
                <w:rFonts w:eastAsia="Arial" w:cs="Arial"/>
                <w:spacing w:val="3"/>
                <w:lang w:eastAsia="zh-CN"/>
              </w:rPr>
            </w:pPr>
          </w:p>
          <w:p w14:paraId="6C3119AC" w14:textId="77777777" w:rsidR="00062FBD" w:rsidRPr="00943B4D" w:rsidRDefault="00062FBD" w:rsidP="00062FBD">
            <w:pPr>
              <w:rPr>
                <w:rFonts w:eastAsia="Arial" w:cs="Arial"/>
                <w:w w:val="103"/>
                <w:lang w:eastAsia="zh-CN"/>
              </w:rPr>
            </w:pPr>
            <w:r w:rsidRPr="00943B4D">
              <w:rPr>
                <w:rFonts w:eastAsia="Arial" w:cs="Arial"/>
                <w:w w:val="103"/>
                <w:lang w:eastAsia="zh-CN"/>
              </w:rPr>
              <w:t xml:space="preserve">Harford, T (2013) </w:t>
            </w:r>
            <w:r w:rsidRPr="00943B4D">
              <w:rPr>
                <w:rFonts w:eastAsia="Arial" w:cs="Arial"/>
                <w:i/>
                <w:w w:val="103"/>
                <w:lang w:eastAsia="zh-CN"/>
              </w:rPr>
              <w:t>The Undercover Economist Strikes Back</w:t>
            </w:r>
            <w:r w:rsidRPr="00943B4D">
              <w:rPr>
                <w:rFonts w:eastAsia="Arial" w:cs="Arial"/>
                <w:bCs/>
                <w:i/>
                <w:iCs/>
                <w:w w:val="103"/>
                <w:lang w:eastAsia="zh-CN"/>
              </w:rPr>
              <w:t>: How to Run or Ruin an Economy.</w:t>
            </w:r>
            <w:r w:rsidRPr="00943B4D">
              <w:rPr>
                <w:rFonts w:eastAsia="Arial" w:cs="Arial"/>
                <w:w w:val="103"/>
                <w:lang w:eastAsia="zh-CN"/>
              </w:rPr>
              <w:t xml:space="preserve"> London: Abacus.</w:t>
            </w:r>
          </w:p>
          <w:p w14:paraId="32B2BC25" w14:textId="77777777" w:rsidR="00062FBD" w:rsidRPr="00943B4D" w:rsidRDefault="00062FBD" w:rsidP="00062FBD">
            <w:pPr>
              <w:rPr>
                <w:rFonts w:eastAsia="Arial" w:cs="Arial"/>
                <w:w w:val="103"/>
                <w:lang w:eastAsia="zh-CN"/>
              </w:rPr>
            </w:pPr>
          </w:p>
          <w:p w14:paraId="0DE89735" w14:textId="77777777" w:rsidR="00062FBD" w:rsidRPr="00943B4D" w:rsidRDefault="00062FBD" w:rsidP="00062FBD">
            <w:pPr>
              <w:rPr>
                <w:rFonts w:eastAsia="Arial" w:cs="Arial"/>
                <w:lang w:eastAsia="zh-CN"/>
              </w:rPr>
            </w:pPr>
            <w:r w:rsidRPr="00943B4D">
              <w:rPr>
                <w:rFonts w:eastAsia="Arial" w:cs="Arial"/>
                <w:w w:val="103"/>
                <w:lang w:eastAsia="zh-CN"/>
              </w:rPr>
              <w:t xml:space="preserve">Wagner, G and Weitzman, ML (2015) </w:t>
            </w:r>
            <w:r w:rsidRPr="00943B4D">
              <w:rPr>
                <w:rFonts w:eastAsia="Arial" w:cs="Arial"/>
                <w:i/>
                <w:w w:val="103"/>
                <w:lang w:eastAsia="zh-CN"/>
              </w:rPr>
              <w:t>Climate Shock</w:t>
            </w:r>
            <w:r w:rsidRPr="00943B4D">
              <w:rPr>
                <w:rFonts w:eastAsia="Arial" w:cs="Arial"/>
                <w:w w:val="103"/>
                <w:lang w:eastAsia="zh-CN"/>
              </w:rPr>
              <w:t>. Princeton Press.</w:t>
            </w:r>
          </w:p>
          <w:p w14:paraId="2EFD95D6" w14:textId="77777777" w:rsidR="00062FBD" w:rsidRPr="00943B4D" w:rsidRDefault="00062FBD" w:rsidP="00062FBD">
            <w:pPr>
              <w:rPr>
                <w:rFonts w:eastAsia="Arial" w:cs="Arial"/>
                <w:spacing w:val="3"/>
                <w:lang w:eastAsia="zh-CN"/>
              </w:rPr>
            </w:pPr>
          </w:p>
          <w:p w14:paraId="5169F474" w14:textId="77777777" w:rsidR="00062FBD" w:rsidRPr="00943B4D" w:rsidRDefault="00062FBD" w:rsidP="00062FBD">
            <w:pPr>
              <w:rPr>
                <w:rFonts w:eastAsia="Arial" w:cs="Arial"/>
                <w:w w:val="103"/>
                <w:lang w:eastAsia="zh-CN"/>
              </w:rPr>
            </w:pPr>
            <w:r w:rsidRPr="00943B4D">
              <w:rPr>
                <w:rFonts w:eastAsia="Arial" w:cs="Arial"/>
                <w:spacing w:val="3"/>
                <w:lang w:eastAsia="zh-CN"/>
              </w:rPr>
              <w:t>W</w:t>
            </w:r>
            <w:r w:rsidRPr="00943B4D">
              <w:rPr>
                <w:rFonts w:eastAsia="Arial" w:cs="Arial"/>
                <w:spacing w:val="2"/>
                <w:lang w:eastAsia="zh-CN"/>
              </w:rPr>
              <w:t>a</w:t>
            </w:r>
            <w:r w:rsidRPr="00943B4D">
              <w:rPr>
                <w:rFonts w:eastAsia="Arial" w:cs="Arial"/>
                <w:spacing w:val="1"/>
                <w:lang w:eastAsia="zh-CN"/>
              </w:rPr>
              <w:t>lt</w:t>
            </w:r>
            <w:r w:rsidRPr="00943B4D">
              <w:rPr>
                <w:rFonts w:eastAsia="Arial" w:cs="Arial"/>
                <w:spacing w:val="2"/>
                <w:lang w:eastAsia="zh-CN"/>
              </w:rPr>
              <w:t>e</w:t>
            </w:r>
            <w:r w:rsidRPr="00943B4D">
              <w:rPr>
                <w:rFonts w:eastAsia="Arial" w:cs="Arial"/>
                <w:lang w:eastAsia="zh-CN"/>
              </w:rPr>
              <w:t>r,</w:t>
            </w:r>
            <w:r w:rsidRPr="00943B4D">
              <w:rPr>
                <w:rFonts w:eastAsia="Arial" w:cs="Arial"/>
                <w:spacing w:val="20"/>
                <w:lang w:eastAsia="zh-CN"/>
              </w:rPr>
              <w:t xml:space="preserve"> </w:t>
            </w:r>
            <w:r w:rsidRPr="00943B4D">
              <w:rPr>
                <w:rFonts w:eastAsia="Arial" w:cs="Arial"/>
                <w:spacing w:val="2"/>
                <w:lang w:eastAsia="zh-CN"/>
              </w:rPr>
              <w:t>CE</w:t>
            </w:r>
            <w:r w:rsidRPr="00943B4D">
              <w:rPr>
                <w:rFonts w:eastAsia="Arial" w:cs="Arial"/>
                <w:spacing w:val="13"/>
                <w:lang w:eastAsia="zh-CN"/>
              </w:rPr>
              <w:t xml:space="preserve"> </w:t>
            </w:r>
            <w:r w:rsidRPr="00943B4D">
              <w:rPr>
                <w:rFonts w:eastAsia="Arial" w:cs="Arial"/>
                <w:spacing w:val="2"/>
                <w:lang w:eastAsia="zh-CN"/>
              </w:rPr>
              <w:t>an</w:t>
            </w:r>
            <w:r w:rsidRPr="00943B4D">
              <w:rPr>
                <w:rFonts w:eastAsia="Arial" w:cs="Arial"/>
                <w:lang w:eastAsia="zh-CN"/>
              </w:rPr>
              <w:t>d</w:t>
            </w:r>
            <w:r w:rsidRPr="00943B4D">
              <w:rPr>
                <w:rFonts w:eastAsia="Arial" w:cs="Arial"/>
                <w:spacing w:val="13"/>
                <w:lang w:eastAsia="zh-CN"/>
              </w:rPr>
              <w:t xml:space="preserve"> </w:t>
            </w:r>
            <w:r w:rsidRPr="00943B4D">
              <w:rPr>
                <w:rFonts w:eastAsia="Arial" w:cs="Arial"/>
                <w:spacing w:val="2"/>
                <w:lang w:eastAsia="zh-CN"/>
              </w:rPr>
              <w:t>How</w:t>
            </w:r>
            <w:r w:rsidRPr="00943B4D">
              <w:rPr>
                <w:rFonts w:eastAsia="Arial" w:cs="Arial"/>
                <w:spacing w:val="1"/>
                <w:lang w:eastAsia="zh-CN"/>
              </w:rPr>
              <w:t>i</w:t>
            </w:r>
            <w:r w:rsidRPr="00943B4D">
              <w:rPr>
                <w:rFonts w:eastAsia="Arial" w:cs="Arial"/>
                <w:lang w:eastAsia="zh-CN"/>
              </w:rPr>
              <w:t>e,</w:t>
            </w:r>
            <w:r w:rsidRPr="00943B4D">
              <w:rPr>
                <w:rFonts w:eastAsia="Arial" w:cs="Arial"/>
                <w:spacing w:val="20"/>
                <w:lang w:eastAsia="zh-CN"/>
              </w:rPr>
              <w:t xml:space="preserve"> </w:t>
            </w:r>
            <w:r w:rsidRPr="00943B4D">
              <w:rPr>
                <w:rFonts w:eastAsia="Arial" w:cs="Arial"/>
                <w:lang w:eastAsia="zh-CN"/>
              </w:rPr>
              <w:t>F</w:t>
            </w:r>
            <w:r w:rsidRPr="00943B4D">
              <w:rPr>
                <w:rFonts w:eastAsia="Arial" w:cs="Arial"/>
                <w:spacing w:val="8"/>
                <w:lang w:eastAsia="zh-CN"/>
              </w:rPr>
              <w:t xml:space="preserve"> </w:t>
            </w:r>
            <w:r w:rsidRPr="00943B4D">
              <w:rPr>
                <w:rFonts w:eastAsia="Arial" w:cs="Arial"/>
                <w:spacing w:val="1"/>
                <w:lang w:eastAsia="zh-CN"/>
              </w:rPr>
              <w:t>(</w:t>
            </w:r>
            <w:r w:rsidRPr="00943B4D">
              <w:rPr>
                <w:rFonts w:eastAsia="Arial" w:cs="Arial"/>
                <w:spacing w:val="2"/>
                <w:lang w:eastAsia="zh-CN"/>
              </w:rPr>
              <w:t>2012</w:t>
            </w:r>
            <w:r w:rsidRPr="00943B4D">
              <w:rPr>
                <w:rFonts w:eastAsia="Arial" w:cs="Arial"/>
                <w:lang w:eastAsia="zh-CN"/>
              </w:rPr>
              <w:t>)</w:t>
            </w:r>
            <w:r w:rsidRPr="00943B4D">
              <w:rPr>
                <w:rFonts w:eastAsia="Arial" w:cs="Arial"/>
                <w:spacing w:val="20"/>
                <w:lang w:eastAsia="zh-CN"/>
              </w:rPr>
              <w:t xml:space="preserve"> </w:t>
            </w:r>
            <w:r w:rsidRPr="00943B4D">
              <w:rPr>
                <w:rFonts w:eastAsia="Arial" w:cs="Arial"/>
                <w:i/>
                <w:spacing w:val="2"/>
                <w:lang w:eastAsia="zh-CN"/>
              </w:rPr>
              <w:t>Re</w:t>
            </w:r>
            <w:r w:rsidRPr="00943B4D">
              <w:rPr>
                <w:rFonts w:eastAsia="Arial" w:cs="Arial"/>
                <w:i/>
                <w:lang w:eastAsia="zh-CN"/>
              </w:rPr>
              <w:t>d</w:t>
            </w:r>
            <w:r w:rsidRPr="00943B4D">
              <w:rPr>
                <w:rFonts w:eastAsia="Arial" w:cs="Arial"/>
                <w:i/>
                <w:spacing w:val="14"/>
                <w:lang w:eastAsia="zh-CN"/>
              </w:rPr>
              <w:t xml:space="preserve"> </w:t>
            </w:r>
            <w:r w:rsidRPr="00943B4D">
              <w:rPr>
                <w:rFonts w:eastAsia="Arial" w:cs="Arial"/>
                <w:i/>
                <w:spacing w:val="2"/>
                <w:lang w:eastAsia="zh-CN"/>
              </w:rPr>
              <w:t>Cap</w:t>
            </w:r>
            <w:r w:rsidRPr="00943B4D">
              <w:rPr>
                <w:rFonts w:eastAsia="Arial" w:cs="Arial"/>
                <w:i/>
                <w:spacing w:val="1"/>
                <w:lang w:eastAsia="zh-CN"/>
              </w:rPr>
              <w:t>it</w:t>
            </w:r>
            <w:r w:rsidRPr="00943B4D">
              <w:rPr>
                <w:rFonts w:eastAsia="Arial" w:cs="Arial"/>
                <w:i/>
                <w:spacing w:val="2"/>
                <w:lang w:eastAsia="zh-CN"/>
              </w:rPr>
              <w:t>a</w:t>
            </w:r>
            <w:r w:rsidRPr="00943B4D">
              <w:rPr>
                <w:rFonts w:eastAsia="Arial" w:cs="Arial"/>
                <w:i/>
                <w:spacing w:val="1"/>
                <w:lang w:eastAsia="zh-CN"/>
              </w:rPr>
              <w:t>li</w:t>
            </w:r>
            <w:r w:rsidRPr="00943B4D">
              <w:rPr>
                <w:rFonts w:eastAsia="Arial" w:cs="Arial"/>
                <w:i/>
                <w:spacing w:val="2"/>
                <w:lang w:eastAsia="zh-CN"/>
              </w:rPr>
              <w:t>s</w:t>
            </w:r>
            <w:r w:rsidRPr="00943B4D">
              <w:rPr>
                <w:rFonts w:eastAsia="Arial" w:cs="Arial"/>
                <w:i/>
                <w:spacing w:val="3"/>
                <w:lang w:eastAsia="zh-CN"/>
              </w:rPr>
              <w:t>m</w:t>
            </w:r>
            <w:r w:rsidRPr="00943B4D">
              <w:rPr>
                <w:rFonts w:eastAsia="Arial" w:cs="Arial"/>
                <w:i/>
                <w:lang w:eastAsia="zh-CN"/>
              </w:rPr>
              <w:t>:</w:t>
            </w:r>
            <w:r w:rsidRPr="00943B4D">
              <w:rPr>
                <w:rFonts w:eastAsia="Arial" w:cs="Arial"/>
                <w:i/>
                <w:spacing w:val="32"/>
                <w:lang w:eastAsia="zh-CN"/>
              </w:rPr>
              <w:t xml:space="preserve"> </w:t>
            </w:r>
            <w:r w:rsidRPr="00943B4D">
              <w:rPr>
                <w:rFonts w:eastAsia="Arial" w:cs="Arial"/>
                <w:i/>
                <w:spacing w:val="2"/>
                <w:lang w:eastAsia="zh-CN"/>
              </w:rPr>
              <w:t>Th</w:t>
            </w:r>
            <w:r w:rsidRPr="00943B4D">
              <w:rPr>
                <w:rFonts w:eastAsia="Arial" w:cs="Arial"/>
                <w:i/>
                <w:lang w:eastAsia="zh-CN"/>
              </w:rPr>
              <w:t>e</w:t>
            </w:r>
            <w:r w:rsidRPr="00943B4D">
              <w:rPr>
                <w:rFonts w:eastAsia="Arial" w:cs="Arial"/>
                <w:i/>
                <w:spacing w:val="15"/>
                <w:lang w:eastAsia="zh-CN"/>
              </w:rPr>
              <w:t xml:space="preserve"> </w:t>
            </w:r>
            <w:r w:rsidRPr="00943B4D">
              <w:rPr>
                <w:rFonts w:eastAsia="Arial" w:cs="Arial"/>
                <w:i/>
                <w:spacing w:val="2"/>
                <w:lang w:eastAsia="zh-CN"/>
              </w:rPr>
              <w:t>F</w:t>
            </w:r>
            <w:r w:rsidRPr="00943B4D">
              <w:rPr>
                <w:rFonts w:eastAsia="Arial" w:cs="Arial"/>
                <w:i/>
                <w:spacing w:val="1"/>
                <w:lang w:eastAsia="zh-CN"/>
              </w:rPr>
              <w:t>r</w:t>
            </w:r>
            <w:r w:rsidRPr="00943B4D">
              <w:rPr>
                <w:rFonts w:eastAsia="Arial" w:cs="Arial"/>
                <w:i/>
                <w:spacing w:val="2"/>
                <w:lang w:eastAsia="zh-CN"/>
              </w:rPr>
              <w:t>ag</w:t>
            </w:r>
            <w:r w:rsidRPr="00943B4D">
              <w:rPr>
                <w:rFonts w:eastAsia="Arial" w:cs="Arial"/>
                <w:i/>
                <w:spacing w:val="1"/>
                <w:lang w:eastAsia="zh-CN"/>
              </w:rPr>
              <w:t>il</w:t>
            </w:r>
            <w:r w:rsidRPr="00943B4D">
              <w:rPr>
                <w:rFonts w:eastAsia="Arial" w:cs="Arial"/>
                <w:i/>
                <w:lang w:eastAsia="zh-CN"/>
              </w:rPr>
              <w:t>e</w:t>
            </w:r>
            <w:r w:rsidRPr="00943B4D">
              <w:rPr>
                <w:rFonts w:eastAsia="Arial" w:cs="Arial"/>
                <w:i/>
                <w:spacing w:val="21"/>
                <w:lang w:eastAsia="zh-CN"/>
              </w:rPr>
              <w:t xml:space="preserve"> </w:t>
            </w:r>
            <w:r w:rsidRPr="00943B4D">
              <w:rPr>
                <w:rFonts w:eastAsia="Arial" w:cs="Arial"/>
                <w:i/>
                <w:spacing w:val="2"/>
                <w:lang w:eastAsia="zh-CN"/>
              </w:rPr>
              <w:t>F</w:t>
            </w:r>
            <w:r w:rsidRPr="00943B4D">
              <w:rPr>
                <w:rFonts w:eastAsia="Arial" w:cs="Arial"/>
                <w:i/>
                <w:spacing w:val="1"/>
                <w:lang w:eastAsia="zh-CN"/>
              </w:rPr>
              <w:t>i</w:t>
            </w:r>
            <w:r w:rsidRPr="00943B4D">
              <w:rPr>
                <w:rFonts w:eastAsia="Arial" w:cs="Arial"/>
                <w:i/>
                <w:spacing w:val="2"/>
                <w:lang w:eastAsia="zh-CN"/>
              </w:rPr>
              <w:t>nanc</w:t>
            </w:r>
            <w:r w:rsidRPr="00943B4D">
              <w:rPr>
                <w:rFonts w:eastAsia="Arial" w:cs="Arial"/>
                <w:i/>
                <w:spacing w:val="1"/>
                <w:lang w:eastAsia="zh-CN"/>
              </w:rPr>
              <w:t>i</w:t>
            </w:r>
            <w:r w:rsidRPr="00943B4D">
              <w:rPr>
                <w:rFonts w:eastAsia="Arial" w:cs="Arial"/>
                <w:i/>
                <w:spacing w:val="2"/>
                <w:lang w:eastAsia="zh-CN"/>
              </w:rPr>
              <w:t>a</w:t>
            </w:r>
            <w:r w:rsidRPr="00943B4D">
              <w:rPr>
                <w:rFonts w:eastAsia="Arial" w:cs="Arial"/>
                <w:i/>
                <w:lang w:eastAsia="zh-CN"/>
              </w:rPr>
              <w:t>l</w:t>
            </w:r>
            <w:r w:rsidRPr="00943B4D">
              <w:rPr>
                <w:rFonts w:eastAsia="Arial" w:cs="Arial"/>
                <w:i/>
                <w:spacing w:val="27"/>
                <w:lang w:eastAsia="zh-CN"/>
              </w:rPr>
              <w:t xml:space="preserve"> </w:t>
            </w:r>
            <w:r w:rsidRPr="00943B4D">
              <w:rPr>
                <w:rFonts w:eastAsia="Arial" w:cs="Arial"/>
                <w:i/>
                <w:spacing w:val="2"/>
                <w:lang w:eastAsia="zh-CN"/>
              </w:rPr>
              <w:t>Founda</w:t>
            </w:r>
            <w:r w:rsidRPr="00943B4D">
              <w:rPr>
                <w:rFonts w:eastAsia="Arial" w:cs="Arial"/>
                <w:i/>
                <w:spacing w:val="1"/>
                <w:lang w:eastAsia="zh-CN"/>
              </w:rPr>
              <w:t>ti</w:t>
            </w:r>
            <w:r w:rsidRPr="00943B4D">
              <w:rPr>
                <w:rFonts w:eastAsia="Arial" w:cs="Arial"/>
                <w:i/>
                <w:spacing w:val="2"/>
                <w:lang w:eastAsia="zh-CN"/>
              </w:rPr>
              <w:t>o</w:t>
            </w:r>
            <w:r w:rsidRPr="00943B4D">
              <w:rPr>
                <w:rFonts w:eastAsia="Arial" w:cs="Arial"/>
                <w:i/>
                <w:lang w:eastAsia="zh-CN"/>
              </w:rPr>
              <w:t>n</w:t>
            </w:r>
            <w:r w:rsidRPr="00943B4D">
              <w:rPr>
                <w:rFonts w:eastAsia="Arial" w:cs="Arial"/>
                <w:i/>
                <w:spacing w:val="34"/>
                <w:lang w:eastAsia="zh-CN"/>
              </w:rPr>
              <w:t xml:space="preserve"> </w:t>
            </w:r>
            <w:r w:rsidRPr="00943B4D">
              <w:rPr>
                <w:rFonts w:eastAsia="Arial" w:cs="Arial"/>
                <w:i/>
                <w:spacing w:val="2"/>
                <w:lang w:eastAsia="zh-CN"/>
              </w:rPr>
              <w:t>o</w:t>
            </w:r>
            <w:r w:rsidRPr="00943B4D">
              <w:rPr>
                <w:rFonts w:eastAsia="Arial" w:cs="Arial"/>
                <w:i/>
                <w:lang w:eastAsia="zh-CN"/>
              </w:rPr>
              <w:t>f</w:t>
            </w:r>
            <w:r w:rsidRPr="00943B4D">
              <w:rPr>
                <w:rFonts w:eastAsia="Arial" w:cs="Arial"/>
                <w:i/>
                <w:spacing w:val="9"/>
                <w:lang w:eastAsia="zh-CN"/>
              </w:rPr>
              <w:t xml:space="preserve"> </w:t>
            </w:r>
            <w:r w:rsidRPr="00943B4D">
              <w:rPr>
                <w:rFonts w:eastAsia="Arial" w:cs="Arial"/>
                <w:i/>
                <w:spacing w:val="2"/>
                <w:w w:val="103"/>
                <w:lang w:eastAsia="zh-CN"/>
              </w:rPr>
              <w:t>Ch</w:t>
            </w:r>
            <w:r w:rsidRPr="00943B4D">
              <w:rPr>
                <w:rFonts w:eastAsia="Arial" w:cs="Arial"/>
                <w:i/>
                <w:spacing w:val="1"/>
                <w:w w:val="103"/>
                <w:lang w:eastAsia="zh-CN"/>
              </w:rPr>
              <w:t>i</w:t>
            </w:r>
            <w:r w:rsidRPr="00943B4D">
              <w:rPr>
                <w:rFonts w:eastAsia="Arial" w:cs="Arial"/>
                <w:i/>
                <w:spacing w:val="2"/>
                <w:w w:val="103"/>
                <w:lang w:eastAsia="zh-CN"/>
              </w:rPr>
              <w:t>na</w:t>
            </w:r>
            <w:r w:rsidRPr="00943B4D">
              <w:rPr>
                <w:rFonts w:eastAsia="Arial" w:cs="Arial"/>
                <w:i/>
                <w:spacing w:val="1"/>
                <w:w w:val="103"/>
                <w:lang w:eastAsia="zh-CN"/>
              </w:rPr>
              <w:t>'</w:t>
            </w:r>
            <w:r w:rsidRPr="00943B4D">
              <w:rPr>
                <w:rFonts w:eastAsia="Arial" w:cs="Arial"/>
                <w:i/>
                <w:w w:val="103"/>
                <w:lang w:eastAsia="zh-CN"/>
              </w:rPr>
              <w:t xml:space="preserve">s </w:t>
            </w:r>
            <w:r w:rsidRPr="00943B4D">
              <w:rPr>
                <w:rFonts w:eastAsia="Arial" w:cs="Arial"/>
                <w:i/>
                <w:spacing w:val="2"/>
                <w:lang w:eastAsia="zh-CN"/>
              </w:rPr>
              <w:t>Ex</w:t>
            </w:r>
            <w:r w:rsidRPr="00943B4D">
              <w:rPr>
                <w:rFonts w:eastAsia="Arial" w:cs="Arial"/>
                <w:i/>
                <w:spacing w:val="1"/>
                <w:lang w:eastAsia="zh-CN"/>
              </w:rPr>
              <w:t>tr</w:t>
            </w:r>
            <w:r w:rsidRPr="00943B4D">
              <w:rPr>
                <w:rFonts w:eastAsia="Arial" w:cs="Arial"/>
                <w:i/>
                <w:spacing w:val="2"/>
                <w:lang w:eastAsia="zh-CN"/>
              </w:rPr>
              <w:t>ao</w:t>
            </w:r>
            <w:r w:rsidRPr="00943B4D">
              <w:rPr>
                <w:rFonts w:eastAsia="Arial" w:cs="Arial"/>
                <w:i/>
                <w:spacing w:val="1"/>
                <w:lang w:eastAsia="zh-CN"/>
              </w:rPr>
              <w:t>r</w:t>
            </w:r>
            <w:r w:rsidRPr="00943B4D">
              <w:rPr>
                <w:rFonts w:eastAsia="Arial" w:cs="Arial"/>
                <w:i/>
                <w:spacing w:val="2"/>
                <w:lang w:eastAsia="zh-CN"/>
              </w:rPr>
              <w:t>d</w:t>
            </w:r>
            <w:r w:rsidRPr="00943B4D">
              <w:rPr>
                <w:rFonts w:eastAsia="Arial" w:cs="Arial"/>
                <w:i/>
                <w:spacing w:val="1"/>
                <w:lang w:eastAsia="zh-CN"/>
              </w:rPr>
              <w:t>i</w:t>
            </w:r>
            <w:r w:rsidRPr="00943B4D">
              <w:rPr>
                <w:rFonts w:eastAsia="Arial" w:cs="Arial"/>
                <w:i/>
                <w:spacing w:val="2"/>
                <w:lang w:eastAsia="zh-CN"/>
              </w:rPr>
              <w:t>na</w:t>
            </w:r>
            <w:r w:rsidRPr="00943B4D">
              <w:rPr>
                <w:rFonts w:eastAsia="Arial" w:cs="Arial"/>
                <w:i/>
                <w:spacing w:val="1"/>
                <w:lang w:eastAsia="zh-CN"/>
              </w:rPr>
              <w:t>r</w:t>
            </w:r>
            <w:r w:rsidRPr="00943B4D">
              <w:rPr>
                <w:rFonts w:eastAsia="Arial" w:cs="Arial"/>
                <w:i/>
                <w:lang w:eastAsia="zh-CN"/>
              </w:rPr>
              <w:t>y</w:t>
            </w:r>
            <w:r w:rsidRPr="00943B4D">
              <w:rPr>
                <w:rFonts w:eastAsia="Arial" w:cs="Arial"/>
                <w:i/>
                <w:spacing w:val="38"/>
                <w:lang w:eastAsia="zh-CN"/>
              </w:rPr>
              <w:t xml:space="preserve"> </w:t>
            </w:r>
            <w:r w:rsidRPr="00943B4D">
              <w:rPr>
                <w:rFonts w:eastAsia="Arial" w:cs="Arial"/>
                <w:i/>
                <w:spacing w:val="2"/>
                <w:lang w:eastAsia="zh-CN"/>
              </w:rPr>
              <w:t>R</w:t>
            </w:r>
            <w:r w:rsidRPr="00943B4D">
              <w:rPr>
                <w:rFonts w:eastAsia="Arial" w:cs="Arial"/>
                <w:i/>
                <w:spacing w:val="1"/>
                <w:lang w:eastAsia="zh-CN"/>
              </w:rPr>
              <w:t>i</w:t>
            </w:r>
            <w:r w:rsidRPr="00943B4D">
              <w:rPr>
                <w:rFonts w:eastAsia="Arial" w:cs="Arial"/>
                <w:i/>
                <w:spacing w:val="2"/>
                <w:lang w:eastAsia="zh-CN"/>
              </w:rPr>
              <w:t>se</w:t>
            </w:r>
            <w:r w:rsidRPr="00943B4D">
              <w:rPr>
                <w:rFonts w:eastAsia="Arial" w:cs="Arial"/>
                <w:i/>
                <w:lang w:eastAsia="zh-CN"/>
              </w:rPr>
              <w:t>,</w:t>
            </w:r>
            <w:r w:rsidRPr="00943B4D">
              <w:rPr>
                <w:rFonts w:eastAsia="Arial" w:cs="Arial"/>
                <w:i/>
                <w:spacing w:val="17"/>
                <w:lang w:eastAsia="zh-CN"/>
              </w:rPr>
              <w:t xml:space="preserve"> </w:t>
            </w:r>
            <w:r w:rsidRPr="00943B4D">
              <w:rPr>
                <w:rFonts w:eastAsia="Arial" w:cs="Arial"/>
                <w:spacing w:val="2"/>
                <w:lang w:eastAsia="zh-CN"/>
              </w:rPr>
              <w:t>Joh</w:t>
            </w:r>
            <w:r w:rsidRPr="00943B4D">
              <w:rPr>
                <w:rFonts w:eastAsia="Arial" w:cs="Arial"/>
                <w:lang w:eastAsia="zh-CN"/>
              </w:rPr>
              <w:t>n</w:t>
            </w:r>
            <w:r w:rsidRPr="00943B4D">
              <w:rPr>
                <w:rFonts w:eastAsia="Arial" w:cs="Arial"/>
                <w:spacing w:val="16"/>
                <w:lang w:eastAsia="zh-CN"/>
              </w:rPr>
              <w:t xml:space="preserve"> </w:t>
            </w:r>
            <w:r w:rsidRPr="00943B4D">
              <w:rPr>
                <w:rFonts w:eastAsia="Arial" w:cs="Arial"/>
                <w:spacing w:val="3"/>
                <w:w w:val="103"/>
                <w:lang w:eastAsia="zh-CN"/>
              </w:rPr>
              <w:t>W</w:t>
            </w:r>
            <w:r w:rsidRPr="00943B4D">
              <w:rPr>
                <w:rFonts w:eastAsia="Arial" w:cs="Arial"/>
                <w:spacing w:val="1"/>
                <w:w w:val="103"/>
                <w:lang w:eastAsia="zh-CN"/>
              </w:rPr>
              <w:t>il</w:t>
            </w:r>
            <w:r w:rsidRPr="00943B4D">
              <w:rPr>
                <w:rFonts w:eastAsia="Arial" w:cs="Arial"/>
                <w:spacing w:val="2"/>
                <w:w w:val="103"/>
                <w:lang w:eastAsia="zh-CN"/>
              </w:rPr>
              <w:t>ey</w:t>
            </w:r>
            <w:r w:rsidRPr="00943B4D">
              <w:rPr>
                <w:rFonts w:eastAsia="Arial" w:cs="Arial"/>
                <w:w w:val="103"/>
                <w:lang w:eastAsia="zh-CN"/>
              </w:rPr>
              <w:t>.</w:t>
            </w:r>
          </w:p>
          <w:p w14:paraId="68D3EB71" w14:textId="77777777" w:rsidR="00062FBD" w:rsidRPr="00943B4D" w:rsidRDefault="00062FBD" w:rsidP="00062FBD">
            <w:pPr>
              <w:rPr>
                <w:rFonts w:eastAsia="Arial" w:cs="Arial"/>
                <w:w w:val="103"/>
                <w:lang w:eastAsia="zh-CN"/>
              </w:rPr>
            </w:pPr>
          </w:p>
          <w:p w14:paraId="24FC3E12" w14:textId="77777777" w:rsidR="00062FBD" w:rsidRPr="00943B4D" w:rsidRDefault="00062FBD" w:rsidP="00062FBD">
            <w:pPr>
              <w:rPr>
                <w:rFonts w:eastAsia="SimSun" w:cs="Arial"/>
                <w:lang w:eastAsia="zh-CN"/>
              </w:rPr>
            </w:pPr>
            <w:r w:rsidRPr="00943B4D">
              <w:rPr>
                <w:rFonts w:eastAsia="SimSun" w:cs="Arial"/>
                <w:lang w:eastAsia="zh-CN"/>
              </w:rPr>
              <w:t>The following ‘pocket study guides’ are easy to read, not expensive and will be very helpful to you:</w:t>
            </w:r>
          </w:p>
          <w:p w14:paraId="7BE60137" w14:textId="77777777" w:rsidR="00062FBD" w:rsidRPr="00943B4D" w:rsidRDefault="00062FBD" w:rsidP="00062FBD">
            <w:pPr>
              <w:rPr>
                <w:rFonts w:eastAsia="SimSun" w:cs="Arial"/>
                <w:lang w:eastAsia="zh-CN"/>
              </w:rPr>
            </w:pPr>
          </w:p>
          <w:p w14:paraId="41C9A287" w14:textId="77777777" w:rsidR="00062FBD" w:rsidRPr="00943B4D" w:rsidRDefault="00062FBD" w:rsidP="00062FBD">
            <w:pPr>
              <w:rPr>
                <w:rFonts w:eastAsia="SimSun" w:cs="Arial"/>
                <w:lang w:eastAsia="zh-CN"/>
              </w:rPr>
            </w:pPr>
            <w:r w:rsidRPr="00943B4D">
              <w:rPr>
                <w:rFonts w:eastAsia="SimSun" w:cs="Arial"/>
                <w:lang w:eastAsia="zh-CN"/>
              </w:rPr>
              <w:t xml:space="preserve">Godfrey, J (2011) </w:t>
            </w:r>
            <w:r w:rsidRPr="00943B4D">
              <w:rPr>
                <w:rFonts w:eastAsia="SimSun" w:cs="Arial"/>
                <w:i/>
                <w:lang w:eastAsia="zh-CN"/>
              </w:rPr>
              <w:t xml:space="preserve">Writing for University.  </w:t>
            </w:r>
            <w:r w:rsidRPr="00943B4D">
              <w:rPr>
                <w:rFonts w:eastAsia="SimSun" w:cs="Arial"/>
                <w:lang w:eastAsia="zh-CN"/>
              </w:rPr>
              <w:t>Hampshire: Palgrave Macmillan</w:t>
            </w:r>
          </w:p>
          <w:p w14:paraId="6F6CDF25" w14:textId="77777777" w:rsidR="00062FBD" w:rsidRPr="00943B4D" w:rsidRDefault="00062FBD" w:rsidP="00062FBD">
            <w:pPr>
              <w:rPr>
                <w:rFonts w:eastAsia="SimSun" w:cs="Arial"/>
                <w:lang w:eastAsia="zh-CN"/>
              </w:rPr>
            </w:pPr>
          </w:p>
          <w:p w14:paraId="3EB980EF" w14:textId="77777777" w:rsidR="00062FBD" w:rsidRPr="00943B4D" w:rsidRDefault="00062FBD" w:rsidP="00062FBD">
            <w:pPr>
              <w:rPr>
                <w:rFonts w:eastAsia="SimSun" w:cs="Arial"/>
                <w:lang w:eastAsia="zh-CN"/>
              </w:rPr>
            </w:pPr>
            <w:r w:rsidRPr="00943B4D">
              <w:rPr>
                <w:rFonts w:eastAsia="SimSun" w:cs="Arial"/>
                <w:lang w:eastAsia="zh-CN"/>
              </w:rPr>
              <w:t xml:space="preserve">Williams, K and Carroll, J (2009) </w:t>
            </w:r>
            <w:r w:rsidRPr="00943B4D">
              <w:rPr>
                <w:rFonts w:eastAsia="SimSun" w:cs="Arial"/>
                <w:i/>
                <w:lang w:eastAsia="zh-CN"/>
              </w:rPr>
              <w:t xml:space="preserve">Referencing and Understanding Plagiarism. </w:t>
            </w:r>
            <w:r w:rsidRPr="00943B4D">
              <w:rPr>
                <w:rFonts w:eastAsia="SimSun" w:cs="Arial"/>
                <w:lang w:eastAsia="zh-CN"/>
              </w:rPr>
              <w:t xml:space="preserve"> Hampshire: Palgrave Macmillan</w:t>
            </w:r>
          </w:p>
          <w:p w14:paraId="6D941947" w14:textId="77777777" w:rsidR="00062FBD" w:rsidRPr="00943B4D" w:rsidRDefault="00062FBD" w:rsidP="00062FBD">
            <w:pPr>
              <w:rPr>
                <w:rFonts w:eastAsia="SimSun" w:cs="Arial"/>
                <w:lang w:eastAsia="zh-CN"/>
              </w:rPr>
            </w:pPr>
          </w:p>
          <w:p w14:paraId="659AAB6E" w14:textId="77777777" w:rsidR="00062FBD" w:rsidRPr="00062FBD" w:rsidRDefault="00062FBD" w:rsidP="00062FBD">
            <w:pPr>
              <w:rPr>
                <w:rFonts w:eastAsia="SimSun" w:cs="Arial"/>
                <w:lang w:eastAsia="zh-CN"/>
              </w:rPr>
            </w:pPr>
            <w:r w:rsidRPr="00943B4D">
              <w:rPr>
                <w:rFonts w:eastAsia="SimSun" w:cs="Arial"/>
                <w:lang w:eastAsia="zh-CN"/>
              </w:rPr>
              <w:t>Williams, K (2014).</w:t>
            </w:r>
            <w:r w:rsidRPr="00943B4D">
              <w:rPr>
                <w:rFonts w:eastAsia="SimSun" w:cs="Arial"/>
                <w:i/>
                <w:lang w:eastAsia="zh-CN"/>
              </w:rPr>
              <w:t xml:space="preserve"> Getting Critical. </w:t>
            </w:r>
            <w:r w:rsidRPr="00943B4D">
              <w:rPr>
                <w:rFonts w:eastAsia="SimSun" w:cs="Arial"/>
                <w:lang w:eastAsia="zh-CN"/>
              </w:rPr>
              <w:t>(2</w:t>
            </w:r>
            <w:r w:rsidRPr="00943B4D">
              <w:rPr>
                <w:rFonts w:eastAsia="SimSun" w:cs="Arial"/>
                <w:vertAlign w:val="superscript"/>
                <w:lang w:eastAsia="zh-CN"/>
              </w:rPr>
              <w:t>nd</w:t>
            </w:r>
            <w:r w:rsidRPr="00943B4D">
              <w:rPr>
                <w:rFonts w:eastAsia="SimSun" w:cs="Arial"/>
                <w:lang w:eastAsia="zh-CN"/>
              </w:rPr>
              <w:t xml:space="preserve"> ed) Hampshire: Palgrave Macmillan</w:t>
            </w:r>
          </w:p>
        </w:tc>
      </w:tr>
      <w:tr w:rsidR="00483ED9" w:rsidRPr="00A860BB" w14:paraId="287F2FD0"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6061F19E" w14:textId="77777777" w:rsidR="00483ED9" w:rsidRPr="00062FBD" w:rsidRDefault="00483ED9" w:rsidP="0038572F"/>
        </w:tc>
      </w:tr>
    </w:tbl>
    <w:p w14:paraId="325A0A3E" w14:textId="77777777" w:rsidR="004B123B" w:rsidRPr="00A860BB" w:rsidRDefault="004B123B" w:rsidP="00C644E7"/>
    <w:sectPr w:rsidR="004B123B" w:rsidRPr="00A860BB" w:rsidSect="004C440D">
      <w:headerReference w:type="default" r:id="rId13"/>
      <w:headerReference w:type="first" r:id="rId14"/>
      <w:pgSz w:w="12240" w:h="15840"/>
      <w:pgMar w:top="936"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1D20" w14:textId="77777777" w:rsidR="00872C04" w:rsidRDefault="00872C04" w:rsidP="00DC5D31">
      <w:r>
        <w:separator/>
      </w:r>
    </w:p>
  </w:endnote>
  <w:endnote w:type="continuationSeparator" w:id="0">
    <w:p w14:paraId="67C06001" w14:textId="77777777" w:rsidR="00872C04" w:rsidRDefault="00872C0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FD6E" w14:textId="77777777" w:rsidR="00872C04" w:rsidRDefault="00872C04" w:rsidP="00DC5D31">
      <w:r>
        <w:separator/>
      </w:r>
    </w:p>
  </w:footnote>
  <w:footnote w:type="continuationSeparator" w:id="0">
    <w:p w14:paraId="318391C1" w14:textId="77777777" w:rsidR="00872C04" w:rsidRDefault="00872C0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2B37" w14:textId="77777777" w:rsidR="004C440D" w:rsidRDefault="004C440D">
    <w:pPr>
      <w:pStyle w:val="Header"/>
    </w:pPr>
  </w:p>
  <w:p w14:paraId="3FED837E" w14:textId="77777777" w:rsidR="004C440D" w:rsidRDefault="004C440D">
    <w:pPr>
      <w:pStyle w:val="Header"/>
    </w:pPr>
  </w:p>
  <w:p w14:paraId="15DA608D" w14:textId="77777777" w:rsidR="004C440D" w:rsidRDefault="004C440D">
    <w:pPr>
      <w:pStyle w:val="Header"/>
    </w:pPr>
  </w:p>
  <w:p w14:paraId="75B6CAA6" w14:textId="77777777" w:rsidR="004C440D" w:rsidRDefault="004C440D">
    <w:pPr>
      <w:pStyle w:val="Header"/>
    </w:pPr>
  </w:p>
  <w:p w14:paraId="008942D0" w14:textId="77777777" w:rsidR="004C440D" w:rsidRDefault="004C440D">
    <w:pPr>
      <w:pStyle w:val="Header"/>
    </w:pPr>
  </w:p>
  <w:p w14:paraId="2CD4C675" w14:textId="77777777" w:rsidR="004C440D" w:rsidRDefault="004C440D">
    <w:pPr>
      <w:pStyle w:val="Header"/>
    </w:pPr>
  </w:p>
  <w:p w14:paraId="79CE4660" w14:textId="77777777" w:rsidR="004C440D" w:rsidRDefault="004C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D2C6" w14:textId="77777777" w:rsidR="004C440D" w:rsidRDefault="004C440D">
    <w:pPr>
      <w:pStyle w:val="Header"/>
    </w:pPr>
    <w:r>
      <w:rPr>
        <w:noProof/>
        <w:lang w:val="en-GB" w:eastAsia="en-GB"/>
      </w:rPr>
      <w:drawing>
        <wp:anchor distT="0" distB="0" distL="114300" distR="114300" simplePos="0" relativeHeight="251659264" behindDoc="1" locked="0" layoutInCell="1" allowOverlap="1" wp14:anchorId="0B27B2BD" wp14:editId="0D00A14E">
          <wp:simplePos x="0" y="0"/>
          <wp:positionH relativeFrom="margin">
            <wp:posOffset>5715</wp:posOffset>
          </wp:positionH>
          <wp:positionV relativeFrom="paragraph">
            <wp:posOffset>5715</wp:posOffset>
          </wp:positionV>
          <wp:extent cx="3705225" cy="922655"/>
          <wp:effectExtent l="0" t="0" r="9525" b="0"/>
          <wp:wrapTight wrapText="bothSides">
            <wp:wrapPolygon edited="0">
              <wp:start x="0" y="0"/>
              <wp:lineTo x="0" y="20961"/>
              <wp:lineTo x="21544" y="20961"/>
              <wp:lineTo x="21544"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522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8B073" w14:textId="77777777" w:rsidR="004C440D" w:rsidRDefault="004C440D">
    <w:pPr>
      <w:pStyle w:val="Header"/>
    </w:pPr>
  </w:p>
  <w:p w14:paraId="7936004B" w14:textId="77777777" w:rsidR="004C440D" w:rsidRDefault="004C440D">
    <w:pPr>
      <w:pStyle w:val="Header"/>
    </w:pPr>
  </w:p>
  <w:p w14:paraId="27B63941" w14:textId="77777777" w:rsidR="004C440D" w:rsidRDefault="004C440D">
    <w:pPr>
      <w:pStyle w:val="Header"/>
    </w:pPr>
  </w:p>
  <w:p w14:paraId="14BF3DC5" w14:textId="77777777" w:rsidR="004C440D" w:rsidRDefault="004C440D">
    <w:pPr>
      <w:pStyle w:val="Header"/>
    </w:pPr>
  </w:p>
  <w:p w14:paraId="07B1692A" w14:textId="77777777" w:rsidR="004C440D" w:rsidRDefault="004C440D">
    <w:pPr>
      <w:pStyle w:val="Header"/>
    </w:pPr>
  </w:p>
  <w:p w14:paraId="3C1C2562" w14:textId="77777777" w:rsidR="004C440D" w:rsidRDefault="004C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419"/>
    <w:rsid w:val="00056911"/>
    <w:rsid w:val="00062FBD"/>
    <w:rsid w:val="000B3E71"/>
    <w:rsid w:val="000F23C5"/>
    <w:rsid w:val="000F44BA"/>
    <w:rsid w:val="00115B37"/>
    <w:rsid w:val="001430D7"/>
    <w:rsid w:val="001E019D"/>
    <w:rsid w:val="00201F76"/>
    <w:rsid w:val="00204FAB"/>
    <w:rsid w:val="0023675D"/>
    <w:rsid w:val="00245AA2"/>
    <w:rsid w:val="002D03A2"/>
    <w:rsid w:val="003205C6"/>
    <w:rsid w:val="00333781"/>
    <w:rsid w:val="00335EB8"/>
    <w:rsid w:val="0034763F"/>
    <w:rsid w:val="00354439"/>
    <w:rsid w:val="0038572F"/>
    <w:rsid w:val="003B7552"/>
    <w:rsid w:val="003C602C"/>
    <w:rsid w:val="003C6F53"/>
    <w:rsid w:val="003D3EF0"/>
    <w:rsid w:val="00415899"/>
    <w:rsid w:val="00425288"/>
    <w:rsid w:val="004718B5"/>
    <w:rsid w:val="00472E76"/>
    <w:rsid w:val="004839FF"/>
    <w:rsid w:val="00483ED9"/>
    <w:rsid w:val="00486CD6"/>
    <w:rsid w:val="004A312A"/>
    <w:rsid w:val="004A7C1B"/>
    <w:rsid w:val="004B123B"/>
    <w:rsid w:val="004C440D"/>
    <w:rsid w:val="004D22E0"/>
    <w:rsid w:val="004F6C14"/>
    <w:rsid w:val="005120B5"/>
    <w:rsid w:val="00515C2B"/>
    <w:rsid w:val="00527480"/>
    <w:rsid w:val="00551E08"/>
    <w:rsid w:val="005618A8"/>
    <w:rsid w:val="005640E4"/>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0D18"/>
    <w:rsid w:val="00774456"/>
    <w:rsid w:val="0079681F"/>
    <w:rsid w:val="007A02A3"/>
    <w:rsid w:val="007A2787"/>
    <w:rsid w:val="00803B6B"/>
    <w:rsid w:val="008121DA"/>
    <w:rsid w:val="008245A5"/>
    <w:rsid w:val="00825295"/>
    <w:rsid w:val="008351AF"/>
    <w:rsid w:val="008424EB"/>
    <w:rsid w:val="00872C04"/>
    <w:rsid w:val="008A0DD0"/>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4150A"/>
    <w:rsid w:val="00B51027"/>
    <w:rsid w:val="00BA07BD"/>
    <w:rsid w:val="00BA681C"/>
    <w:rsid w:val="00BB33CE"/>
    <w:rsid w:val="00BF0F3D"/>
    <w:rsid w:val="00C45381"/>
    <w:rsid w:val="00C644E7"/>
    <w:rsid w:val="00C6523B"/>
    <w:rsid w:val="00CB6656"/>
    <w:rsid w:val="00CB6E55"/>
    <w:rsid w:val="00CC0A67"/>
    <w:rsid w:val="00CD617B"/>
    <w:rsid w:val="00CF24A6"/>
    <w:rsid w:val="00D45421"/>
    <w:rsid w:val="00DA0E24"/>
    <w:rsid w:val="00DB442A"/>
    <w:rsid w:val="00DC1377"/>
    <w:rsid w:val="00DC5D31"/>
    <w:rsid w:val="00DF7AD9"/>
    <w:rsid w:val="00E368C0"/>
    <w:rsid w:val="00E436E9"/>
    <w:rsid w:val="00E442C9"/>
    <w:rsid w:val="00E5035D"/>
    <w:rsid w:val="00E615E1"/>
    <w:rsid w:val="00E61CBD"/>
    <w:rsid w:val="00E97C00"/>
    <w:rsid w:val="00EA29C4"/>
    <w:rsid w:val="00EA784E"/>
    <w:rsid w:val="00EB50F0"/>
    <w:rsid w:val="00ED5FDF"/>
    <w:rsid w:val="00F50B25"/>
    <w:rsid w:val="00F74868"/>
    <w:rsid w:val="00F7528E"/>
    <w:rsid w:val="00F82F44"/>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FC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F82F44"/>
    <w:rPr>
      <w:color w:val="0000FF" w:themeColor="hyperlink"/>
      <w:u w:val="single"/>
    </w:rPr>
  </w:style>
  <w:style w:type="character" w:styleId="UnresolvedMention">
    <w:name w:val="Unresolved Mention"/>
    <w:basedOn w:val="DefaultParagraphFont"/>
    <w:uiPriority w:val="99"/>
    <w:semiHidden/>
    <w:unhideWhenUsed/>
    <w:rsid w:val="00F8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town.com/London/London_Survival_Gu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tweed01@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http://purl.org/dc/dcmitype/"/>
    <ds:schemaRef ds:uri="fb0879af-3eba-417a-a55a-ffe6dcd6ca77"/>
    <ds:schemaRef ds:uri="6dc4bcd6-49db-4c07-9060-8acfc67cef9f"/>
    <ds:schemaRef ds:uri="http://purl.org/dc/te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5566F-345B-4F97-9071-F3CBF1E4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2019-08-16T09:16:00Z</dcterms:created>
  <dcterms:modified xsi:type="dcterms:W3CDTF">2019-08-27T16:45:00Z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