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rsidP="6E513C43">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6933"/>
        <w:gridCol w:w="3389"/>
      </w:tblGrid>
      <w:tr w:rsidR="00CB6656" w:rsidRPr="00A860BB" w14:paraId="75B835FE" w14:textId="77777777" w:rsidTr="7E66B594">
        <w:trPr>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D083CC7" w14:textId="6AC63512" w:rsidR="198FCEE4" w:rsidRDefault="4AAA4E9A" w:rsidP="6E513C43">
            <w:pPr>
              <w:jc w:val="center"/>
            </w:pPr>
            <w:r w:rsidRPr="4AAA4E9A">
              <w:rPr>
                <w:rFonts w:ascii="Arial Black" w:eastAsia="Arial Black" w:hAnsi="Arial Black" w:cs="Arial Black"/>
                <w:color w:val="1479BC"/>
                <w:sz w:val="24"/>
                <w:szCs w:val="24"/>
              </w:rPr>
              <w:t xml:space="preserve">PG Dip/MA Urban &amp; Regional Planning (Full &amp; Part Time)  </w:t>
            </w:r>
          </w:p>
          <w:p w14:paraId="249091DE" w14:textId="08C6F4C8" w:rsidR="00AE7331" w:rsidRPr="0038572F" w:rsidRDefault="249EDCAA" w:rsidP="249EDCAA">
            <w:pPr>
              <w:jc w:val="center"/>
              <w:rPr>
                <w:rFonts w:ascii="Arial Black" w:eastAsia="Arial Black" w:hAnsi="Arial Black" w:cs="Arial Black"/>
                <w:color w:val="1479BC"/>
                <w:sz w:val="24"/>
                <w:szCs w:val="24"/>
              </w:rPr>
            </w:pPr>
            <w:r w:rsidRPr="249EDCAA">
              <w:rPr>
                <w:rFonts w:ascii="Arial Black" w:eastAsia="Arial Black" w:hAnsi="Arial Black" w:cs="Arial Black"/>
                <w:color w:val="1479BC"/>
                <w:sz w:val="24"/>
                <w:szCs w:val="24"/>
              </w:rPr>
              <w:t>ORIENTATION TIMETABLE</w:t>
            </w:r>
          </w:p>
        </w:tc>
      </w:tr>
      <w:tr w:rsidR="00483ED9" w:rsidRPr="00A860BB" w14:paraId="47620553" w14:textId="77777777" w:rsidTr="7E66B594">
        <w:trPr>
          <w:trHeight w:val="567"/>
          <w:jc w:val="center"/>
        </w:trPr>
        <w:tc>
          <w:tcPr>
            <w:tcW w:w="10322" w:type="dxa"/>
            <w:gridSpan w:val="2"/>
            <w:tcBorders>
              <w:left w:val="single" w:sz="18" w:space="0" w:color="147ABD" w:themeColor="accent1"/>
              <w:right w:val="single" w:sz="18" w:space="0" w:color="147ABD" w:themeColor="accent1"/>
            </w:tcBorders>
            <w:vAlign w:val="center"/>
          </w:tcPr>
          <w:p w14:paraId="5DAB6C7B" w14:textId="17D35C4B" w:rsidR="00DA0E24" w:rsidRPr="0038572F" w:rsidRDefault="00DA0E24" w:rsidP="7CB90E41">
            <w:pPr>
              <w:jc w:val="center"/>
              <w:rPr>
                <w:rFonts w:ascii="Calibri" w:hAnsi="Calibri"/>
                <w:sz w:val="24"/>
                <w:szCs w:val="24"/>
              </w:rPr>
            </w:pPr>
          </w:p>
        </w:tc>
      </w:tr>
      <w:tr w:rsidR="00483ED9" w:rsidRPr="00A860BB" w14:paraId="02EB378F" w14:textId="77777777" w:rsidTr="7E66B594">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6A05A809" w14:textId="77777777" w:rsidR="00483ED9" w:rsidRPr="0038572F" w:rsidRDefault="00483ED9" w:rsidP="00A860BB">
            <w:pPr>
              <w:rPr>
                <w:rFonts w:ascii="Calibri" w:hAnsi="Calibri"/>
                <w:sz w:val="24"/>
                <w:szCs w:val="24"/>
              </w:rPr>
            </w:pPr>
          </w:p>
        </w:tc>
      </w:tr>
      <w:tr w:rsidR="00483ED9" w:rsidRPr="00A860BB" w14:paraId="5A39BBE3" w14:textId="77777777" w:rsidTr="7E66B594">
        <w:trPr>
          <w:trHeight w:val="227"/>
          <w:jc w:val="center"/>
        </w:trPr>
        <w:tc>
          <w:tcPr>
            <w:tcW w:w="10322"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2BF869BE" w14:textId="00D28A52" w:rsidR="00483ED9" w:rsidRPr="0038572F" w:rsidRDefault="00483ED9" w:rsidP="00C644E7"/>
          <w:p w14:paraId="6EC20277" w14:textId="738F9BC3" w:rsidR="00483ED9" w:rsidRPr="0038572F" w:rsidRDefault="198FCEE4" w:rsidP="00C644E7">
            <w:r>
              <w:t xml:space="preserve">Hello and welcome to the MAURP course.  </w:t>
            </w:r>
          </w:p>
          <w:p w14:paraId="6DED5BF7" w14:textId="41010CD2" w:rsidR="00483ED9" w:rsidRPr="0038572F" w:rsidRDefault="00483ED9" w:rsidP="00C644E7"/>
          <w:p w14:paraId="63C66FD0" w14:textId="28E60122" w:rsidR="00483ED9" w:rsidRPr="0038572F" w:rsidRDefault="198FCEE4" w:rsidP="00C644E7">
            <w:r>
              <w:t xml:space="preserve">The start of the new academic year is always an exciting time. We look forward to welcoming you to MA Urban and Regional Planning at orientation on Thursday, 12 September 2019. I am enclosing a copy of the provisional </w:t>
            </w:r>
            <w:proofErr w:type="spellStart"/>
            <w:r>
              <w:t>programme</w:t>
            </w:r>
            <w:proofErr w:type="spellEnd"/>
            <w:r>
              <w:t xml:space="preserve"> for this period. </w:t>
            </w:r>
          </w:p>
          <w:p w14:paraId="4826BDE4" w14:textId="6C79C1AA" w:rsidR="00483ED9" w:rsidRPr="0038572F" w:rsidRDefault="00483ED9" w:rsidP="00C644E7"/>
          <w:p w14:paraId="3A2072C9" w14:textId="44485509" w:rsidR="00483ED9" w:rsidRPr="0038572F" w:rsidRDefault="198FCEE4" w:rsidP="00C644E7">
            <w:r>
              <w:t>Looking forward, we can make plans to build on your existing knowledge. Teaching starts on Tuesday 24 September. Full-time students will also have classes on Wednesdays starting on 25 September. The academic day is from 10:00 to 1</w:t>
            </w:r>
            <w:r w:rsidR="00A05F8B">
              <w:t>7</w:t>
            </w:r>
            <w:r w:rsidR="00A50FFE">
              <w:t>.</w:t>
            </w:r>
            <w:r>
              <w:t xml:space="preserve">00. Full details of your timetable will be provided at orientation. </w:t>
            </w:r>
          </w:p>
          <w:p w14:paraId="190E57EB" w14:textId="763300AD" w:rsidR="00483ED9" w:rsidRPr="0038572F" w:rsidRDefault="00483ED9" w:rsidP="00C644E7"/>
          <w:p w14:paraId="197D7042" w14:textId="1A5F684E" w:rsidR="00483ED9" w:rsidRPr="0038572F" w:rsidRDefault="198FCEE4" w:rsidP="00C644E7">
            <w:r>
              <w:t>The course includes a compulsory field trip in the second week of November (2- 9 November inclusive TBC). I am enclosing further details about the field trip. Please ensure that you bring the passport details specified to your induction.</w:t>
            </w:r>
          </w:p>
          <w:p w14:paraId="6586F782" w14:textId="66BCE1C7" w:rsidR="00483ED9" w:rsidRPr="0038572F" w:rsidRDefault="00483ED9" w:rsidP="00C644E7"/>
          <w:p w14:paraId="77756D2A" w14:textId="1D6EC88B" w:rsidR="00483ED9" w:rsidRPr="0038572F" w:rsidRDefault="198FCEE4" w:rsidP="00C644E7">
            <w:r>
              <w:t>I attach a copy of our pre-course reading list to assist you in gaining the knowledge and skills you require, Also a Student Information Form to be completed and brought you your induction.</w:t>
            </w:r>
          </w:p>
          <w:p w14:paraId="02EB2469" w14:textId="4D65A7E7" w:rsidR="00483ED9" w:rsidRPr="0038572F" w:rsidRDefault="00483ED9" w:rsidP="00C644E7"/>
          <w:p w14:paraId="1E5F27BE" w14:textId="7626EBF8" w:rsidR="00483ED9" w:rsidRPr="0038572F" w:rsidRDefault="198FCEE4" w:rsidP="00C644E7">
            <w:r>
              <w:t xml:space="preserve">We look forward to meeting you on 12th September but in the meantime, on behalf of myself and the course team, I wish you an enjoyable summer and every success with your future studies at the University of Westminster. </w:t>
            </w:r>
          </w:p>
          <w:p w14:paraId="545B1D0F" w14:textId="2F546296" w:rsidR="00483ED9" w:rsidRPr="0038572F" w:rsidRDefault="00483ED9" w:rsidP="00C644E7"/>
          <w:p w14:paraId="31E23E2D" w14:textId="00BE4CC6" w:rsidR="004E57B8" w:rsidRDefault="198FCEE4" w:rsidP="00C644E7">
            <w:r>
              <w:t>Robin Crompton (</w:t>
            </w:r>
            <w:hyperlink r:id="rId11" w:history="1">
              <w:r w:rsidR="004E57B8" w:rsidRPr="005339B0">
                <w:rPr>
                  <w:rStyle w:val="Hyperlink"/>
                </w:rPr>
                <w:t>cromptr@westminster.ac.uk</w:t>
              </w:r>
            </w:hyperlink>
            <w:r>
              <w:t>)</w:t>
            </w:r>
          </w:p>
          <w:p w14:paraId="55552801" w14:textId="77777777" w:rsidR="00483ED9" w:rsidRDefault="198FCEE4" w:rsidP="004E57B8">
            <w:r>
              <w:t>Course Leader: MA Urban and Regional Planning</w:t>
            </w:r>
          </w:p>
          <w:p w14:paraId="41C8F396" w14:textId="0826D8BB" w:rsidR="004E57B8" w:rsidRPr="0038572F" w:rsidRDefault="004E57B8" w:rsidP="004E57B8">
            <w:pPr>
              <w:rPr>
                <w:rFonts w:ascii="Calibri" w:hAnsi="Calibri"/>
                <w:sz w:val="24"/>
                <w:szCs w:val="24"/>
              </w:rPr>
            </w:pPr>
          </w:p>
        </w:tc>
      </w:tr>
      <w:tr w:rsidR="00DA0E24" w:rsidRPr="00A860BB" w14:paraId="410F1B9A" w14:textId="77777777" w:rsidTr="7E66B594">
        <w:trPr>
          <w:trHeight w:val="18"/>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7CB90E41">
              <w:tc>
                <w:tcPr>
                  <w:tcW w:w="10086" w:type="dxa"/>
                  <w:gridSpan w:val="3"/>
                  <w:shd w:val="clear" w:color="auto" w:fill="91CCF3" w:themeFill="accent1" w:themeFillTint="66"/>
                </w:tcPr>
                <w:p w14:paraId="2EE3BCB2" w14:textId="260AA70D" w:rsidR="0001120B" w:rsidRPr="0038572F" w:rsidRDefault="004E57B8" w:rsidP="0001120B">
                  <w:pPr>
                    <w:pStyle w:val="Normal-Centered"/>
                    <w:rPr>
                      <w:rStyle w:val="Strong"/>
                      <w:rFonts w:ascii="Calibri" w:hAnsi="Calibri"/>
                      <w:sz w:val="24"/>
                      <w:szCs w:val="24"/>
                    </w:rPr>
                  </w:pPr>
                  <w:r>
                    <w:rPr>
                      <w:rStyle w:val="Strong"/>
                      <w:rFonts w:ascii="Calibri" w:hAnsi="Calibri"/>
                      <w:sz w:val="24"/>
                      <w:szCs w:val="24"/>
                    </w:rPr>
                    <w:t>Morning, Thursday 12 September 2019 – All students</w:t>
                  </w:r>
                </w:p>
              </w:tc>
            </w:tr>
            <w:tr w:rsidR="0001120B" w:rsidRPr="00A05F8B" w14:paraId="64C6B391" w14:textId="77777777" w:rsidTr="7CB90E41">
              <w:tc>
                <w:tcPr>
                  <w:tcW w:w="3362" w:type="dxa"/>
                </w:tcPr>
                <w:p w14:paraId="4A146726" w14:textId="77777777" w:rsidR="0001120B" w:rsidRPr="00A05F8B" w:rsidRDefault="0001120B" w:rsidP="00DA0E24">
                  <w:pPr>
                    <w:pStyle w:val="Normal-Centered"/>
                    <w:rPr>
                      <w:rStyle w:val="Strong"/>
                      <w:rFonts w:ascii="Calibri" w:hAnsi="Calibri"/>
                      <w:sz w:val="24"/>
                      <w:szCs w:val="24"/>
                    </w:rPr>
                  </w:pPr>
                  <w:r w:rsidRPr="00A05F8B">
                    <w:rPr>
                      <w:rStyle w:val="Strong"/>
                      <w:rFonts w:ascii="Calibri" w:hAnsi="Calibri"/>
                      <w:sz w:val="24"/>
                      <w:szCs w:val="24"/>
                    </w:rPr>
                    <w:t>Time</w:t>
                  </w:r>
                </w:p>
              </w:tc>
              <w:tc>
                <w:tcPr>
                  <w:tcW w:w="3362" w:type="dxa"/>
                </w:tcPr>
                <w:p w14:paraId="20EC0D2D" w14:textId="77777777" w:rsidR="0001120B" w:rsidRPr="00A05F8B" w:rsidRDefault="0001120B" w:rsidP="00DA0E24">
                  <w:pPr>
                    <w:pStyle w:val="Normal-Centered"/>
                    <w:rPr>
                      <w:rStyle w:val="Strong"/>
                      <w:rFonts w:ascii="Calibri" w:hAnsi="Calibri"/>
                      <w:sz w:val="24"/>
                      <w:szCs w:val="24"/>
                    </w:rPr>
                  </w:pPr>
                  <w:r w:rsidRPr="00A05F8B">
                    <w:rPr>
                      <w:rStyle w:val="Strong"/>
                      <w:rFonts w:ascii="Calibri" w:hAnsi="Calibri"/>
                      <w:sz w:val="24"/>
                      <w:szCs w:val="24"/>
                    </w:rPr>
                    <w:t>Event</w:t>
                  </w:r>
                </w:p>
              </w:tc>
              <w:tc>
                <w:tcPr>
                  <w:tcW w:w="3362" w:type="dxa"/>
                </w:tcPr>
                <w:p w14:paraId="1D2B207C" w14:textId="77777777" w:rsidR="0001120B" w:rsidRPr="00A05F8B" w:rsidRDefault="0001120B" w:rsidP="00DA0E24">
                  <w:pPr>
                    <w:pStyle w:val="Normal-Centered"/>
                    <w:rPr>
                      <w:rStyle w:val="Strong"/>
                      <w:rFonts w:ascii="Calibri" w:hAnsi="Calibri"/>
                      <w:sz w:val="24"/>
                      <w:szCs w:val="24"/>
                    </w:rPr>
                  </w:pPr>
                  <w:r w:rsidRPr="00A05F8B">
                    <w:rPr>
                      <w:rStyle w:val="Strong"/>
                      <w:rFonts w:ascii="Calibri" w:hAnsi="Calibri"/>
                      <w:sz w:val="24"/>
                      <w:szCs w:val="24"/>
                    </w:rPr>
                    <w:t>Location</w:t>
                  </w:r>
                </w:p>
              </w:tc>
            </w:tr>
            <w:tr w:rsidR="0001120B" w:rsidRPr="00A05F8B" w14:paraId="72A3D3EC" w14:textId="77777777" w:rsidTr="7CB90E41">
              <w:tc>
                <w:tcPr>
                  <w:tcW w:w="3362" w:type="dxa"/>
                </w:tcPr>
                <w:p w14:paraId="0D0B940D" w14:textId="09DEAC57"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10:30</w:t>
                  </w:r>
                </w:p>
              </w:tc>
              <w:tc>
                <w:tcPr>
                  <w:tcW w:w="3362" w:type="dxa"/>
                </w:tcPr>
                <w:p w14:paraId="0E27B00A" w14:textId="27A3953A" w:rsidR="0001120B" w:rsidRPr="00A05F8B" w:rsidRDefault="198FCEE4" w:rsidP="00DA0E24">
                  <w:pPr>
                    <w:pStyle w:val="Normal-Centered"/>
                    <w:rPr>
                      <w:rStyle w:val="Strong"/>
                      <w:rFonts w:ascii="Calibri" w:hAnsi="Calibri"/>
                      <w:b w:val="0"/>
                      <w:sz w:val="24"/>
                      <w:szCs w:val="24"/>
                    </w:rPr>
                  </w:pPr>
                  <w:r w:rsidRPr="00A05F8B">
                    <w:rPr>
                      <w:rFonts w:ascii="Calibri" w:eastAsia="Calibri" w:hAnsi="Calibri" w:cs="Calibri"/>
                      <w:bCs/>
                      <w:sz w:val="24"/>
                      <w:szCs w:val="24"/>
                    </w:rPr>
                    <w:t xml:space="preserve">Introduction to the MAURP Course. Course Leader: Robin Crompton &amp; </w:t>
                  </w:r>
                  <w:proofErr w:type="spellStart"/>
                  <w:r w:rsidRPr="00A05F8B">
                    <w:rPr>
                      <w:rFonts w:ascii="Calibri" w:eastAsia="Calibri" w:hAnsi="Calibri" w:cs="Calibri"/>
                      <w:bCs/>
                      <w:sz w:val="24"/>
                      <w:szCs w:val="24"/>
                    </w:rPr>
                    <w:t>Dr</w:t>
                  </w:r>
                  <w:proofErr w:type="spellEnd"/>
                  <w:r w:rsidRPr="00A05F8B">
                    <w:rPr>
                      <w:rFonts w:ascii="Calibri" w:eastAsia="Calibri" w:hAnsi="Calibri" w:cs="Calibri"/>
                      <w:bCs/>
                      <w:sz w:val="24"/>
                      <w:szCs w:val="24"/>
                    </w:rPr>
                    <w:t xml:space="preserve"> Johannes </w:t>
                  </w:r>
                  <w:proofErr w:type="spellStart"/>
                  <w:r w:rsidRPr="00A05F8B">
                    <w:rPr>
                      <w:rFonts w:ascii="Calibri" w:eastAsia="Calibri" w:hAnsi="Calibri" w:cs="Calibri"/>
                      <w:bCs/>
                      <w:sz w:val="24"/>
                      <w:szCs w:val="24"/>
                    </w:rPr>
                    <w:t>Novy</w:t>
                  </w:r>
                  <w:proofErr w:type="spellEnd"/>
                  <w:r w:rsidRPr="00A05F8B">
                    <w:rPr>
                      <w:rFonts w:ascii="Calibri" w:eastAsia="Calibri" w:hAnsi="Calibri" w:cs="Calibri"/>
                      <w:bCs/>
                      <w:sz w:val="24"/>
                      <w:szCs w:val="24"/>
                    </w:rPr>
                    <w:t>, Senior Lecturer in Planning</w:t>
                  </w:r>
                </w:p>
              </w:tc>
              <w:tc>
                <w:tcPr>
                  <w:tcW w:w="3362" w:type="dxa"/>
                </w:tcPr>
                <w:p w14:paraId="60061E4C" w14:textId="6E646A96" w:rsidR="0001120B" w:rsidRPr="003C1FBD" w:rsidRDefault="61BCBDBD" w:rsidP="003C1FBD">
                  <w:pPr>
                    <w:pStyle w:val="Normal-Centered"/>
                    <w:rPr>
                      <w:rStyle w:val="Strong"/>
                      <w:rFonts w:ascii="Calibri" w:eastAsia="Calibri" w:hAnsi="Calibri" w:cs="Calibri"/>
                      <w:b w:val="0"/>
                      <w:bCs w:val="0"/>
                      <w:color w:val="auto"/>
                      <w:sz w:val="24"/>
                      <w:szCs w:val="24"/>
                    </w:rPr>
                  </w:pPr>
                  <w:r w:rsidRPr="61BCBDBD">
                    <w:rPr>
                      <w:rFonts w:ascii="Calibri" w:eastAsia="Calibri" w:hAnsi="Calibri" w:cs="Calibri"/>
                      <w:sz w:val="24"/>
                      <w:szCs w:val="24"/>
                    </w:rPr>
                    <w:t>M212, Marylebone  Building</w:t>
                  </w:r>
                  <w:r w:rsidR="003C1FBD">
                    <w:rPr>
                      <w:rFonts w:ascii="Calibri" w:eastAsia="Calibri" w:hAnsi="Calibri" w:cs="Calibri"/>
                      <w:sz w:val="24"/>
                      <w:szCs w:val="24"/>
                    </w:rPr>
                    <w:t>,</w:t>
                  </w:r>
                  <w:r w:rsidR="003C1FBD">
                    <w:rPr>
                      <w:rFonts w:ascii="Calibri" w:eastAsia="Calibri" w:hAnsi="Calibri" w:cs="Calibri"/>
                      <w:sz w:val="24"/>
                      <w:szCs w:val="24"/>
                    </w:rPr>
                    <w:br/>
                    <w:t>35 Marylebone Road</w:t>
                  </w:r>
                  <w:r w:rsidR="003C1FBD">
                    <w:rPr>
                      <w:rFonts w:ascii="Calibri" w:eastAsia="Calibri" w:hAnsi="Calibri" w:cs="Calibri"/>
                      <w:sz w:val="24"/>
                      <w:szCs w:val="24"/>
                    </w:rPr>
                    <w:br/>
                    <w:t>NW1 5LS</w:t>
                  </w:r>
                  <w:bookmarkStart w:id="0" w:name="_GoBack"/>
                  <w:bookmarkEnd w:id="0"/>
                </w:p>
              </w:tc>
            </w:tr>
            <w:tr w:rsidR="0001120B" w:rsidRPr="00A05F8B" w14:paraId="44EAFD9C" w14:textId="77777777" w:rsidTr="7CB90E41">
              <w:tc>
                <w:tcPr>
                  <w:tcW w:w="3362" w:type="dxa"/>
                </w:tcPr>
                <w:p w14:paraId="4B94D5A5" w14:textId="5CA15070"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10:45</w:t>
                  </w:r>
                </w:p>
              </w:tc>
              <w:tc>
                <w:tcPr>
                  <w:tcW w:w="3362" w:type="dxa"/>
                </w:tcPr>
                <w:p w14:paraId="3DEEC669" w14:textId="516A4550" w:rsidR="0001120B" w:rsidRPr="00A05F8B" w:rsidRDefault="198FCEE4" w:rsidP="198FCEE4">
                  <w:pPr>
                    <w:pStyle w:val="Normal-Centered"/>
                    <w:rPr>
                      <w:rStyle w:val="Strong"/>
                      <w:rFonts w:ascii="Calibri" w:hAnsi="Calibri"/>
                      <w:b w:val="0"/>
                      <w:sz w:val="24"/>
                      <w:szCs w:val="24"/>
                    </w:rPr>
                  </w:pPr>
                  <w:r w:rsidRPr="00A05F8B">
                    <w:rPr>
                      <w:rStyle w:val="Strong"/>
                      <w:rFonts w:ascii="Calibri" w:hAnsi="Calibri"/>
                      <w:b w:val="0"/>
                      <w:sz w:val="24"/>
                      <w:szCs w:val="24"/>
                    </w:rPr>
                    <w:t>Introductions</w:t>
                  </w:r>
                </w:p>
              </w:tc>
              <w:tc>
                <w:tcPr>
                  <w:tcW w:w="3362" w:type="dxa"/>
                </w:tcPr>
                <w:p w14:paraId="3656B9AB" w14:textId="554924DA" w:rsidR="0001120B"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tc>
            </w:tr>
            <w:tr w:rsidR="0001120B" w:rsidRPr="00A05F8B" w14:paraId="45FB0818" w14:textId="77777777" w:rsidTr="7CB90E41">
              <w:tc>
                <w:tcPr>
                  <w:tcW w:w="3362" w:type="dxa"/>
                </w:tcPr>
                <w:p w14:paraId="049F31CB" w14:textId="21F4BCE6"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11:00</w:t>
                  </w:r>
                </w:p>
              </w:tc>
              <w:tc>
                <w:tcPr>
                  <w:tcW w:w="3362" w:type="dxa"/>
                </w:tcPr>
                <w:p w14:paraId="53128261" w14:textId="3A7BD026" w:rsidR="0001120B" w:rsidRPr="00A05F8B" w:rsidRDefault="004E57B8" w:rsidP="00DA0E24">
                  <w:pPr>
                    <w:pStyle w:val="Normal-Centered"/>
                    <w:rPr>
                      <w:rStyle w:val="Strong"/>
                      <w:rFonts w:ascii="Calibri" w:hAnsi="Calibri"/>
                      <w:b w:val="0"/>
                      <w:sz w:val="24"/>
                      <w:szCs w:val="24"/>
                    </w:rPr>
                  </w:pPr>
                  <w:r w:rsidRPr="00A05F8B">
                    <w:rPr>
                      <w:rStyle w:val="Strong"/>
                      <w:rFonts w:ascii="Calibri" w:hAnsi="Calibri"/>
                      <w:b w:val="0"/>
                      <w:sz w:val="24"/>
                      <w:szCs w:val="24"/>
                    </w:rPr>
                    <w:t xml:space="preserve">Setting Personal Learning Objectives </w:t>
                  </w:r>
                </w:p>
              </w:tc>
              <w:tc>
                <w:tcPr>
                  <w:tcW w:w="3362" w:type="dxa"/>
                </w:tcPr>
                <w:p w14:paraId="62486C05" w14:textId="1E789802" w:rsidR="0001120B"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tc>
            </w:tr>
            <w:tr w:rsidR="003205C6" w:rsidRPr="00A05F8B" w14:paraId="4101652C" w14:textId="77777777" w:rsidTr="7CB90E41">
              <w:tc>
                <w:tcPr>
                  <w:tcW w:w="3362" w:type="dxa"/>
                </w:tcPr>
                <w:p w14:paraId="4B99056E" w14:textId="2E41CA14" w:rsidR="003205C6"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12:00p</w:t>
                  </w:r>
                </w:p>
              </w:tc>
              <w:tc>
                <w:tcPr>
                  <w:tcW w:w="3362" w:type="dxa"/>
                </w:tcPr>
                <w:p w14:paraId="1299C43A" w14:textId="2BCAD722" w:rsidR="003205C6" w:rsidRPr="00A05F8B" w:rsidRDefault="004E57B8" w:rsidP="00DA0E24">
                  <w:pPr>
                    <w:pStyle w:val="Normal-Centered"/>
                    <w:rPr>
                      <w:rStyle w:val="Strong"/>
                      <w:rFonts w:ascii="Calibri" w:hAnsi="Calibri"/>
                      <w:b w:val="0"/>
                      <w:sz w:val="24"/>
                      <w:szCs w:val="24"/>
                    </w:rPr>
                  </w:pPr>
                  <w:r w:rsidRPr="00A05F8B">
                    <w:rPr>
                      <w:rStyle w:val="Strong"/>
                      <w:rFonts w:ascii="Calibri" w:hAnsi="Calibri"/>
                      <w:b w:val="0"/>
                      <w:sz w:val="24"/>
                      <w:szCs w:val="24"/>
                    </w:rPr>
                    <w:t>Marylebone Campus Registry</w:t>
                  </w:r>
                </w:p>
              </w:tc>
              <w:tc>
                <w:tcPr>
                  <w:tcW w:w="3362" w:type="dxa"/>
                </w:tcPr>
                <w:p w14:paraId="4DDBEF00" w14:textId="2455BC70" w:rsidR="003205C6"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tc>
            </w:tr>
            <w:tr w:rsidR="004E57B8" w:rsidRPr="00A05F8B" w14:paraId="55000B3F" w14:textId="77777777" w:rsidTr="7CB90E41">
              <w:tc>
                <w:tcPr>
                  <w:tcW w:w="3362" w:type="dxa"/>
                </w:tcPr>
                <w:p w14:paraId="62308B5B" w14:textId="537066AF" w:rsidR="004E57B8"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12:15</w:t>
                  </w:r>
                </w:p>
              </w:tc>
              <w:tc>
                <w:tcPr>
                  <w:tcW w:w="3362" w:type="dxa"/>
                </w:tcPr>
                <w:p w14:paraId="7B5F16DE" w14:textId="35BEE977" w:rsidR="004E57B8" w:rsidRPr="00A05F8B" w:rsidRDefault="004E57B8" w:rsidP="00DA0E24">
                  <w:pPr>
                    <w:pStyle w:val="Normal-Centered"/>
                    <w:rPr>
                      <w:rStyle w:val="Strong"/>
                      <w:rFonts w:ascii="Calibri" w:hAnsi="Calibri"/>
                      <w:b w:val="0"/>
                      <w:sz w:val="24"/>
                      <w:szCs w:val="24"/>
                    </w:rPr>
                  </w:pPr>
                  <w:r w:rsidRPr="00A05F8B">
                    <w:rPr>
                      <w:rStyle w:val="Strong"/>
                      <w:rFonts w:ascii="Calibri" w:hAnsi="Calibri"/>
                      <w:b w:val="0"/>
                      <w:sz w:val="24"/>
                      <w:szCs w:val="24"/>
                    </w:rPr>
                    <w:t>Tour of Campus</w:t>
                  </w:r>
                </w:p>
              </w:tc>
              <w:tc>
                <w:tcPr>
                  <w:tcW w:w="3362" w:type="dxa"/>
                </w:tcPr>
                <w:p w14:paraId="09FD49AC" w14:textId="77777777" w:rsidR="004E57B8" w:rsidRPr="00A05F8B" w:rsidRDefault="004E57B8" w:rsidP="00DA0E24">
                  <w:pPr>
                    <w:pStyle w:val="Normal-Centered"/>
                    <w:rPr>
                      <w:rStyle w:val="Strong"/>
                      <w:rFonts w:ascii="Calibri" w:hAnsi="Calibri"/>
                      <w:b w:val="0"/>
                      <w:sz w:val="24"/>
                      <w:szCs w:val="24"/>
                    </w:rPr>
                  </w:pPr>
                </w:p>
              </w:tc>
            </w:tr>
            <w:tr w:rsidR="004E57B8" w:rsidRPr="00A05F8B" w14:paraId="14220771" w14:textId="77777777" w:rsidTr="7CB90E41">
              <w:tc>
                <w:tcPr>
                  <w:tcW w:w="3362" w:type="dxa"/>
                </w:tcPr>
                <w:p w14:paraId="29D18CBD" w14:textId="099D79E4" w:rsidR="004E57B8"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12:30</w:t>
                  </w:r>
                </w:p>
              </w:tc>
              <w:tc>
                <w:tcPr>
                  <w:tcW w:w="3362" w:type="dxa"/>
                </w:tcPr>
                <w:p w14:paraId="6710EA4D" w14:textId="2B0C4217" w:rsidR="004E57B8" w:rsidRPr="00A05F8B" w:rsidRDefault="004E57B8" w:rsidP="00DA0E24">
                  <w:pPr>
                    <w:pStyle w:val="Normal-Centered"/>
                    <w:rPr>
                      <w:rStyle w:val="Strong"/>
                      <w:rFonts w:ascii="Calibri" w:hAnsi="Calibri"/>
                      <w:b w:val="0"/>
                      <w:sz w:val="24"/>
                      <w:szCs w:val="24"/>
                    </w:rPr>
                  </w:pPr>
                  <w:r w:rsidRPr="00A05F8B">
                    <w:rPr>
                      <w:rStyle w:val="Strong"/>
                      <w:rFonts w:ascii="Calibri" w:hAnsi="Calibri"/>
                      <w:b w:val="0"/>
                      <w:sz w:val="24"/>
                      <w:szCs w:val="24"/>
                    </w:rPr>
                    <w:t>Library Tour</w:t>
                  </w:r>
                </w:p>
              </w:tc>
              <w:tc>
                <w:tcPr>
                  <w:tcW w:w="3362" w:type="dxa"/>
                </w:tcPr>
                <w:p w14:paraId="0EF97C4B" w14:textId="77777777" w:rsidR="004E57B8" w:rsidRPr="00A05F8B" w:rsidRDefault="004E57B8" w:rsidP="00DA0E24">
                  <w:pPr>
                    <w:pStyle w:val="Normal-Centered"/>
                    <w:rPr>
                      <w:rStyle w:val="Strong"/>
                      <w:rFonts w:ascii="Calibri" w:hAnsi="Calibri"/>
                      <w:b w:val="0"/>
                      <w:sz w:val="24"/>
                      <w:szCs w:val="24"/>
                    </w:rPr>
                  </w:pPr>
                </w:p>
              </w:tc>
            </w:tr>
            <w:tr w:rsidR="004E57B8" w:rsidRPr="00A05F8B" w14:paraId="5049A058" w14:textId="77777777" w:rsidTr="7CB90E41">
              <w:tc>
                <w:tcPr>
                  <w:tcW w:w="3362" w:type="dxa"/>
                </w:tcPr>
                <w:p w14:paraId="2DB547EC" w14:textId="5E4F9991" w:rsidR="004E57B8" w:rsidRPr="00A05F8B" w:rsidRDefault="7CB90E41" w:rsidP="7CB90E41">
                  <w:pPr>
                    <w:pStyle w:val="Normal-Centered"/>
                    <w:rPr>
                      <w:rStyle w:val="Strong"/>
                      <w:rFonts w:ascii="Calibri" w:hAnsi="Calibri" w:cs="Calibri"/>
                      <w:b w:val="0"/>
                      <w:bCs w:val="0"/>
                      <w:sz w:val="24"/>
                      <w:szCs w:val="24"/>
                    </w:rPr>
                  </w:pPr>
                  <w:r w:rsidRPr="7CB90E41">
                    <w:rPr>
                      <w:rFonts w:ascii="Calibri" w:hAnsi="Calibri" w:cs="Calibri"/>
                      <w:sz w:val="24"/>
                      <w:szCs w:val="24"/>
                    </w:rPr>
                    <w:t>13:00</w:t>
                  </w:r>
                </w:p>
              </w:tc>
              <w:tc>
                <w:tcPr>
                  <w:tcW w:w="3362" w:type="dxa"/>
                </w:tcPr>
                <w:p w14:paraId="1E94ED4C" w14:textId="31D55C7F" w:rsidR="004E57B8" w:rsidRPr="00A05F8B" w:rsidRDefault="004E57B8" w:rsidP="004E57B8">
                  <w:pPr>
                    <w:pStyle w:val="Normal-Centered"/>
                    <w:rPr>
                      <w:rStyle w:val="Strong"/>
                      <w:rFonts w:ascii="Calibri" w:hAnsi="Calibri" w:cs="Calibri"/>
                      <w:b w:val="0"/>
                      <w:sz w:val="24"/>
                      <w:szCs w:val="24"/>
                    </w:rPr>
                  </w:pPr>
                  <w:r w:rsidRPr="00A05F8B">
                    <w:rPr>
                      <w:rFonts w:ascii="Calibri" w:hAnsi="Calibri" w:cs="Calibri"/>
                      <w:sz w:val="24"/>
                      <w:szCs w:val="24"/>
                    </w:rPr>
                    <w:t>BREAK</w:t>
                  </w:r>
                </w:p>
              </w:tc>
              <w:tc>
                <w:tcPr>
                  <w:tcW w:w="3362" w:type="dxa"/>
                </w:tcPr>
                <w:p w14:paraId="526037CD" w14:textId="77777777" w:rsidR="004E57B8" w:rsidRPr="00A05F8B" w:rsidRDefault="004E57B8" w:rsidP="004E57B8">
                  <w:pPr>
                    <w:pStyle w:val="Normal-Centered"/>
                    <w:rPr>
                      <w:rStyle w:val="Strong"/>
                      <w:rFonts w:ascii="Calibri" w:hAnsi="Calibri"/>
                      <w:b w:val="0"/>
                      <w:sz w:val="24"/>
                      <w:szCs w:val="24"/>
                    </w:rPr>
                  </w:pPr>
                </w:p>
              </w:tc>
            </w:tr>
          </w:tbl>
          <w:p w14:paraId="3461D779" w14:textId="232BC1A2" w:rsidR="00DA0E24" w:rsidRPr="00A05F8B" w:rsidRDefault="00F92E50" w:rsidP="00DA0E24">
            <w:pPr>
              <w:pStyle w:val="Normal-Centered"/>
              <w:rPr>
                <w:rStyle w:val="Strong"/>
                <w:rFonts w:ascii="Calibri" w:hAnsi="Calibri"/>
                <w:b w:val="0"/>
                <w:sz w:val="24"/>
                <w:szCs w:val="24"/>
              </w:rPr>
            </w:pPr>
            <w:r w:rsidRPr="00A05F8B">
              <w:rPr>
                <w:rStyle w:val="Strong"/>
                <w:rFonts w:ascii="Calibri" w:hAnsi="Calibri"/>
                <w:b w:val="0"/>
                <w:sz w:val="24"/>
                <w:szCs w:val="24"/>
              </w:rPr>
              <w:t>On Thursday, 12 September (am) there will be a general introduction to the Course. This will include information about studying at the University and about the facilities available to you at Westminster.</w:t>
            </w:r>
          </w:p>
          <w:tbl>
            <w:tblPr>
              <w:tblStyle w:val="TableGrid"/>
              <w:tblW w:w="0" w:type="auto"/>
              <w:tblLayout w:type="fixed"/>
              <w:tblLook w:val="04A0" w:firstRow="1" w:lastRow="0" w:firstColumn="1" w:lastColumn="0" w:noHBand="0" w:noVBand="1"/>
            </w:tblPr>
            <w:tblGrid>
              <w:gridCol w:w="3362"/>
              <w:gridCol w:w="3362"/>
              <w:gridCol w:w="3362"/>
            </w:tblGrid>
            <w:tr w:rsidR="0001120B" w:rsidRPr="00A05F8B" w14:paraId="7FDB3626" w14:textId="77777777" w:rsidTr="7E66B594">
              <w:tc>
                <w:tcPr>
                  <w:tcW w:w="10086" w:type="dxa"/>
                  <w:gridSpan w:val="3"/>
                  <w:shd w:val="clear" w:color="auto" w:fill="91CCF3" w:themeFill="accent1" w:themeFillTint="66"/>
                </w:tcPr>
                <w:p w14:paraId="23BC609F" w14:textId="228361A5" w:rsidR="0001120B" w:rsidRPr="00A05F8B" w:rsidRDefault="00F92E50" w:rsidP="0001120B">
                  <w:pPr>
                    <w:pStyle w:val="Normal-Centered"/>
                    <w:rPr>
                      <w:rStyle w:val="Strong"/>
                      <w:rFonts w:ascii="Calibri" w:hAnsi="Calibri"/>
                      <w:sz w:val="24"/>
                      <w:szCs w:val="24"/>
                    </w:rPr>
                  </w:pPr>
                  <w:r w:rsidRPr="00A05F8B">
                    <w:rPr>
                      <w:rStyle w:val="Strong"/>
                      <w:rFonts w:ascii="Calibri" w:hAnsi="Calibri"/>
                      <w:sz w:val="24"/>
                      <w:szCs w:val="24"/>
                    </w:rPr>
                    <w:lastRenderedPageBreak/>
                    <w:t>Afternoon, Thursday 12 September 2019 – All students</w:t>
                  </w:r>
                </w:p>
              </w:tc>
            </w:tr>
            <w:tr w:rsidR="0001120B" w:rsidRPr="00A05F8B" w14:paraId="0AF6A058" w14:textId="77777777" w:rsidTr="7E66B594">
              <w:tc>
                <w:tcPr>
                  <w:tcW w:w="3362" w:type="dxa"/>
                </w:tcPr>
                <w:p w14:paraId="77B6B7CC"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Time</w:t>
                  </w:r>
                </w:p>
              </w:tc>
              <w:tc>
                <w:tcPr>
                  <w:tcW w:w="3362" w:type="dxa"/>
                </w:tcPr>
                <w:p w14:paraId="7A4265B0"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Event</w:t>
                  </w:r>
                </w:p>
              </w:tc>
              <w:tc>
                <w:tcPr>
                  <w:tcW w:w="3362" w:type="dxa"/>
                </w:tcPr>
                <w:p w14:paraId="54395E17"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Location</w:t>
                  </w:r>
                </w:p>
              </w:tc>
            </w:tr>
            <w:tr w:rsidR="0001120B" w:rsidRPr="00A05F8B" w14:paraId="3CF2D8B6" w14:textId="77777777" w:rsidTr="7E66B594">
              <w:tc>
                <w:tcPr>
                  <w:tcW w:w="3362" w:type="dxa"/>
                </w:tcPr>
                <w:p w14:paraId="0FB78278" w14:textId="25581CC7"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14:00</w:t>
                  </w:r>
                </w:p>
              </w:tc>
              <w:tc>
                <w:tcPr>
                  <w:tcW w:w="3362" w:type="dxa"/>
                </w:tcPr>
                <w:p w14:paraId="1FC39945" w14:textId="3F729356" w:rsidR="0001120B" w:rsidRPr="00A05F8B" w:rsidRDefault="00F92E50" w:rsidP="0001120B">
                  <w:pPr>
                    <w:pStyle w:val="Normal-Centered"/>
                    <w:rPr>
                      <w:rStyle w:val="Strong"/>
                      <w:rFonts w:ascii="Calibri" w:hAnsi="Calibri"/>
                      <w:b w:val="0"/>
                      <w:sz w:val="24"/>
                      <w:szCs w:val="24"/>
                    </w:rPr>
                  </w:pPr>
                  <w:r w:rsidRPr="00A05F8B">
                    <w:rPr>
                      <w:rStyle w:val="Strong"/>
                      <w:rFonts w:ascii="Calibri" w:hAnsi="Calibri"/>
                      <w:b w:val="0"/>
                      <w:sz w:val="24"/>
                      <w:szCs w:val="24"/>
                    </w:rPr>
                    <w:t>MA URP Enrolment</w:t>
                  </w:r>
                </w:p>
              </w:tc>
              <w:tc>
                <w:tcPr>
                  <w:tcW w:w="3362" w:type="dxa"/>
                </w:tcPr>
                <w:p w14:paraId="0562CB0E" w14:textId="0FD9A445" w:rsidR="0001120B" w:rsidRPr="00A05F8B" w:rsidRDefault="7E66B594" w:rsidP="7E66B594">
                  <w:pPr>
                    <w:pStyle w:val="Normal-Centered"/>
                    <w:rPr>
                      <w:rStyle w:val="Strong"/>
                      <w:rFonts w:ascii="Calibri" w:hAnsi="Calibri"/>
                      <w:b w:val="0"/>
                      <w:bCs w:val="0"/>
                      <w:sz w:val="24"/>
                      <w:szCs w:val="24"/>
                    </w:rPr>
                  </w:pPr>
                  <w:r w:rsidRPr="7E66B594">
                    <w:rPr>
                      <w:rStyle w:val="Strong"/>
                      <w:rFonts w:ascii="Calibri" w:hAnsi="Calibri"/>
                      <w:b w:val="0"/>
                      <w:bCs w:val="0"/>
                      <w:sz w:val="24"/>
                      <w:szCs w:val="24"/>
                    </w:rPr>
                    <w:t>Marylebone Campus</w:t>
                  </w:r>
                </w:p>
              </w:tc>
            </w:tr>
            <w:tr w:rsidR="0001120B" w:rsidRPr="00A05F8B" w14:paraId="34CE0A41" w14:textId="77777777" w:rsidTr="7E66B594">
              <w:tc>
                <w:tcPr>
                  <w:tcW w:w="3362" w:type="dxa"/>
                </w:tcPr>
                <w:p w14:paraId="62EBF3C5" w14:textId="07C1CD63"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15:00</w:t>
                  </w:r>
                </w:p>
              </w:tc>
              <w:tc>
                <w:tcPr>
                  <w:tcW w:w="3362" w:type="dxa"/>
                </w:tcPr>
                <w:p w14:paraId="4A9407D2" w14:textId="77777777" w:rsidR="0001120B" w:rsidRPr="00A05F8B" w:rsidRDefault="00F92E50" w:rsidP="0001120B">
                  <w:pPr>
                    <w:pStyle w:val="Normal-Centered"/>
                    <w:rPr>
                      <w:rStyle w:val="Strong"/>
                      <w:rFonts w:ascii="Calibri" w:hAnsi="Calibri"/>
                      <w:b w:val="0"/>
                      <w:sz w:val="24"/>
                      <w:szCs w:val="24"/>
                    </w:rPr>
                  </w:pPr>
                  <w:r w:rsidRPr="00A05F8B">
                    <w:rPr>
                      <w:rStyle w:val="Strong"/>
                      <w:rFonts w:ascii="Calibri" w:hAnsi="Calibri"/>
                      <w:b w:val="0"/>
                      <w:sz w:val="24"/>
                      <w:szCs w:val="24"/>
                    </w:rPr>
                    <w:t>Welcome from Assistant Head – Bill Erickson, School of Architecture and Cities</w:t>
                  </w:r>
                </w:p>
                <w:p w14:paraId="6D98A12B" w14:textId="60C5A431" w:rsidR="00F92E50" w:rsidRPr="00A05F8B" w:rsidRDefault="00F92E50" w:rsidP="0001120B">
                  <w:pPr>
                    <w:pStyle w:val="Normal-Centered"/>
                    <w:rPr>
                      <w:rStyle w:val="Strong"/>
                      <w:rFonts w:ascii="Calibri" w:hAnsi="Calibri"/>
                      <w:b w:val="0"/>
                      <w:sz w:val="24"/>
                      <w:szCs w:val="24"/>
                    </w:rPr>
                  </w:pPr>
                  <w:r w:rsidRPr="00A05F8B">
                    <w:rPr>
                      <w:rStyle w:val="Strong"/>
                      <w:rFonts w:ascii="Calibri" w:hAnsi="Calibri"/>
                      <w:b w:val="0"/>
                      <w:sz w:val="24"/>
                      <w:szCs w:val="24"/>
                    </w:rPr>
                    <w:t>Meet the Teaching Staff</w:t>
                  </w:r>
                </w:p>
              </w:tc>
              <w:tc>
                <w:tcPr>
                  <w:tcW w:w="3362" w:type="dxa"/>
                </w:tcPr>
                <w:p w14:paraId="4FE244EE" w14:textId="53AF6607" w:rsidR="0001120B"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p w14:paraId="2946DB82" w14:textId="1A3E81C7" w:rsidR="0001120B" w:rsidRPr="00A05F8B" w:rsidRDefault="0001120B" w:rsidP="61BCBDBD">
                  <w:pPr>
                    <w:pStyle w:val="Normal-Centered"/>
                    <w:rPr>
                      <w:rStyle w:val="Strong"/>
                      <w:rFonts w:ascii="Calibri" w:hAnsi="Calibri"/>
                      <w:b w:val="0"/>
                      <w:bCs w:val="0"/>
                      <w:sz w:val="24"/>
                      <w:szCs w:val="24"/>
                    </w:rPr>
                  </w:pPr>
                </w:p>
              </w:tc>
            </w:tr>
            <w:tr w:rsidR="0001120B" w:rsidRPr="00A05F8B" w14:paraId="5997CC1D" w14:textId="77777777" w:rsidTr="7E66B594">
              <w:tc>
                <w:tcPr>
                  <w:tcW w:w="3362" w:type="dxa"/>
                </w:tcPr>
                <w:p w14:paraId="110FFD37" w14:textId="1D1E8366"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15:30</w:t>
                  </w:r>
                </w:p>
              </w:tc>
              <w:tc>
                <w:tcPr>
                  <w:tcW w:w="3362" w:type="dxa"/>
                </w:tcPr>
                <w:p w14:paraId="55E9901C" w14:textId="4A799F1E" w:rsidR="0001120B" w:rsidRPr="00A05F8B" w:rsidRDefault="00F92E50" w:rsidP="0001120B">
                  <w:pPr>
                    <w:pStyle w:val="Normal-Centered"/>
                    <w:rPr>
                      <w:rStyle w:val="Strong"/>
                      <w:rFonts w:ascii="Calibri" w:hAnsi="Calibri"/>
                      <w:b w:val="0"/>
                      <w:sz w:val="24"/>
                      <w:szCs w:val="24"/>
                    </w:rPr>
                  </w:pPr>
                  <w:r w:rsidRPr="00A05F8B">
                    <w:rPr>
                      <w:rStyle w:val="Strong"/>
                      <w:rFonts w:ascii="Calibri" w:hAnsi="Calibri"/>
                      <w:b w:val="0"/>
                      <w:sz w:val="24"/>
                      <w:szCs w:val="24"/>
                    </w:rPr>
                    <w:t>The Course in More Detail –</w:t>
                  </w:r>
                </w:p>
                <w:p w14:paraId="6B699379" w14:textId="27BCCD61" w:rsidR="00F92E50" w:rsidRPr="00A05F8B" w:rsidRDefault="00F92E50" w:rsidP="0001120B">
                  <w:pPr>
                    <w:pStyle w:val="Normal-Centered"/>
                    <w:rPr>
                      <w:rStyle w:val="Strong"/>
                      <w:rFonts w:ascii="Calibri" w:hAnsi="Calibri"/>
                      <w:b w:val="0"/>
                      <w:sz w:val="24"/>
                      <w:szCs w:val="24"/>
                    </w:rPr>
                  </w:pPr>
                  <w:r w:rsidRPr="00A05F8B">
                    <w:rPr>
                      <w:rStyle w:val="Strong"/>
                      <w:rFonts w:ascii="Calibri" w:hAnsi="Calibri"/>
                      <w:b w:val="0"/>
                      <w:sz w:val="24"/>
                      <w:szCs w:val="24"/>
                    </w:rPr>
                    <w:t xml:space="preserve">Course handbook, academic calendar, </w:t>
                  </w:r>
                  <w:r w:rsidR="00A50FFE" w:rsidRPr="00A05F8B">
                    <w:rPr>
                      <w:rStyle w:val="Strong"/>
                      <w:rFonts w:ascii="Calibri" w:hAnsi="Calibri"/>
                      <w:b w:val="0"/>
                      <w:sz w:val="24"/>
                      <w:szCs w:val="24"/>
                    </w:rPr>
                    <w:t>course regulations and personal tutoring.</w:t>
                  </w:r>
                </w:p>
              </w:tc>
              <w:tc>
                <w:tcPr>
                  <w:tcW w:w="3362" w:type="dxa"/>
                </w:tcPr>
                <w:p w14:paraId="5A9A0208" w14:textId="78B23F7E" w:rsidR="0001120B"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p w14:paraId="3FE9F23F" w14:textId="17F05862" w:rsidR="0001120B" w:rsidRPr="00A05F8B" w:rsidRDefault="0001120B" w:rsidP="61BCBDBD">
                  <w:pPr>
                    <w:pStyle w:val="Normal-Centered"/>
                    <w:rPr>
                      <w:rStyle w:val="Strong"/>
                      <w:rFonts w:ascii="Calibri" w:hAnsi="Calibri"/>
                      <w:b w:val="0"/>
                      <w:bCs w:val="0"/>
                      <w:sz w:val="24"/>
                      <w:szCs w:val="24"/>
                    </w:rPr>
                  </w:pPr>
                </w:p>
              </w:tc>
            </w:tr>
            <w:tr w:rsidR="003205C6" w:rsidRPr="00A05F8B" w14:paraId="1F72F646" w14:textId="77777777" w:rsidTr="7E66B594">
              <w:tc>
                <w:tcPr>
                  <w:tcW w:w="3362" w:type="dxa"/>
                </w:tcPr>
                <w:p w14:paraId="08CE6F91" w14:textId="67DFAF16" w:rsidR="003205C6"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16:15</w:t>
                  </w:r>
                </w:p>
              </w:tc>
              <w:tc>
                <w:tcPr>
                  <w:tcW w:w="3362" w:type="dxa"/>
                </w:tcPr>
                <w:p w14:paraId="2B9B8525" w14:textId="77777777" w:rsidR="003205C6" w:rsidRPr="00A05F8B" w:rsidRDefault="00A50FFE" w:rsidP="0001120B">
                  <w:pPr>
                    <w:pStyle w:val="Normal-Centered"/>
                    <w:rPr>
                      <w:rStyle w:val="Strong"/>
                      <w:rFonts w:ascii="Calibri" w:hAnsi="Calibri"/>
                      <w:b w:val="0"/>
                      <w:sz w:val="24"/>
                      <w:szCs w:val="24"/>
                    </w:rPr>
                  </w:pPr>
                  <w:proofErr w:type="spellStart"/>
                  <w:r w:rsidRPr="00A05F8B">
                    <w:rPr>
                      <w:rStyle w:val="Strong"/>
                      <w:rFonts w:ascii="Calibri" w:hAnsi="Calibri"/>
                      <w:b w:val="0"/>
                      <w:sz w:val="24"/>
                      <w:szCs w:val="24"/>
                    </w:rPr>
                    <w:t>Discusssion</w:t>
                  </w:r>
                  <w:proofErr w:type="spellEnd"/>
                </w:p>
                <w:p w14:paraId="61CDCEAD" w14:textId="7C5450C6" w:rsidR="00A50FFE" w:rsidRPr="00A05F8B" w:rsidRDefault="00A50FFE" w:rsidP="0001120B">
                  <w:pPr>
                    <w:pStyle w:val="Normal-Centered"/>
                    <w:rPr>
                      <w:rStyle w:val="Strong"/>
                      <w:rFonts w:ascii="Calibri" w:hAnsi="Calibri"/>
                      <w:b w:val="0"/>
                      <w:sz w:val="24"/>
                      <w:szCs w:val="24"/>
                    </w:rPr>
                  </w:pPr>
                  <w:r w:rsidRPr="00A05F8B">
                    <w:rPr>
                      <w:rStyle w:val="Strong"/>
                      <w:rFonts w:ascii="Calibri" w:hAnsi="Calibri"/>
                      <w:b w:val="0"/>
                      <w:sz w:val="24"/>
                      <w:szCs w:val="24"/>
                    </w:rPr>
                    <w:t>What is planning for? What makes good places?</w:t>
                  </w:r>
                </w:p>
              </w:tc>
              <w:tc>
                <w:tcPr>
                  <w:tcW w:w="3362" w:type="dxa"/>
                </w:tcPr>
                <w:p w14:paraId="2B87BF59" w14:textId="615B39EE" w:rsidR="003205C6"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p w14:paraId="6BB9E253" w14:textId="51A14E78" w:rsidR="003205C6" w:rsidRPr="00A05F8B" w:rsidRDefault="003205C6" w:rsidP="61BCBDBD">
                  <w:pPr>
                    <w:pStyle w:val="Normal-Centered"/>
                    <w:rPr>
                      <w:rStyle w:val="Strong"/>
                      <w:rFonts w:ascii="Calibri" w:hAnsi="Calibri"/>
                      <w:b w:val="0"/>
                      <w:bCs w:val="0"/>
                      <w:sz w:val="24"/>
                      <w:szCs w:val="24"/>
                    </w:rPr>
                  </w:pPr>
                </w:p>
              </w:tc>
            </w:tr>
            <w:tr w:rsidR="00A50FFE" w:rsidRPr="00A05F8B" w14:paraId="5B2F7E71" w14:textId="77777777" w:rsidTr="7E66B594">
              <w:tc>
                <w:tcPr>
                  <w:tcW w:w="3362" w:type="dxa"/>
                </w:tcPr>
                <w:p w14:paraId="5E5AA8FD" w14:textId="40CAE270" w:rsidR="00A50FFE"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17:00</w:t>
                  </w:r>
                </w:p>
              </w:tc>
              <w:tc>
                <w:tcPr>
                  <w:tcW w:w="3362" w:type="dxa"/>
                </w:tcPr>
                <w:p w14:paraId="5711D6D6" w14:textId="5F012AC1" w:rsidR="00A50FFE" w:rsidRPr="00A05F8B" w:rsidRDefault="00A50FFE" w:rsidP="0001120B">
                  <w:pPr>
                    <w:pStyle w:val="Normal-Centered"/>
                    <w:rPr>
                      <w:rStyle w:val="Strong"/>
                      <w:rFonts w:ascii="Calibri" w:hAnsi="Calibri"/>
                      <w:b w:val="0"/>
                      <w:sz w:val="24"/>
                      <w:szCs w:val="24"/>
                    </w:rPr>
                  </w:pPr>
                  <w:r w:rsidRPr="00A05F8B">
                    <w:rPr>
                      <w:rStyle w:val="Strong"/>
                      <w:rFonts w:ascii="Calibri" w:hAnsi="Calibri"/>
                      <w:b w:val="0"/>
                      <w:sz w:val="24"/>
                      <w:szCs w:val="24"/>
                    </w:rPr>
                    <w:t>Field Trip</w:t>
                  </w:r>
                </w:p>
              </w:tc>
              <w:tc>
                <w:tcPr>
                  <w:tcW w:w="3362" w:type="dxa"/>
                </w:tcPr>
                <w:p w14:paraId="626BC348" w14:textId="7C41330B" w:rsidR="00A50FFE" w:rsidRPr="00A05F8B" w:rsidRDefault="61BCBDBD" w:rsidP="61BCBDBD">
                  <w:pPr>
                    <w:pStyle w:val="Normal-Centered"/>
                    <w:rPr>
                      <w:rFonts w:ascii="Calibri" w:eastAsia="Calibri" w:hAnsi="Calibri" w:cs="Calibri"/>
                      <w:sz w:val="24"/>
                      <w:szCs w:val="24"/>
                    </w:rPr>
                  </w:pPr>
                  <w:r w:rsidRPr="61BCBDBD">
                    <w:rPr>
                      <w:rFonts w:ascii="Calibri" w:eastAsia="Calibri" w:hAnsi="Calibri" w:cs="Calibri"/>
                      <w:sz w:val="24"/>
                      <w:szCs w:val="24"/>
                    </w:rPr>
                    <w:t>M212, Marylebone  Building</w:t>
                  </w:r>
                </w:p>
              </w:tc>
            </w:tr>
          </w:tbl>
          <w:p w14:paraId="23DE523C" w14:textId="5D1EC003" w:rsidR="0001120B" w:rsidRPr="00A05F8B" w:rsidRDefault="00F92E50" w:rsidP="00DA0E24">
            <w:pPr>
              <w:pStyle w:val="Normal-Centered"/>
              <w:rPr>
                <w:rStyle w:val="Strong"/>
                <w:rFonts w:ascii="Calibri" w:hAnsi="Calibri"/>
                <w:b w:val="0"/>
                <w:sz w:val="24"/>
                <w:szCs w:val="24"/>
              </w:rPr>
            </w:pPr>
            <w:r w:rsidRPr="00A05F8B">
              <w:rPr>
                <w:rStyle w:val="Strong"/>
                <w:rFonts w:ascii="Calibri" w:hAnsi="Calibri"/>
                <w:b w:val="0"/>
                <w:sz w:val="24"/>
                <w:szCs w:val="24"/>
              </w:rPr>
              <w:t>On Thursday, 12 September (pm) you will enroll formally onto the course and later in the afternoon there will be a chance to meet some of the key staff and learn about the culture of the school.</w:t>
            </w:r>
            <w:r w:rsidR="00A50FFE" w:rsidRPr="00A05F8B">
              <w:rPr>
                <w:rStyle w:val="Strong"/>
                <w:rFonts w:ascii="Calibri" w:hAnsi="Calibri"/>
                <w:b w:val="0"/>
                <w:sz w:val="24"/>
                <w:szCs w:val="24"/>
              </w:rPr>
              <w:t xml:space="preserve"> This will include essential information about the course and the University. </w:t>
            </w:r>
          </w:p>
          <w:tbl>
            <w:tblPr>
              <w:tblStyle w:val="TableGrid"/>
              <w:tblW w:w="0" w:type="auto"/>
              <w:tblLayout w:type="fixed"/>
              <w:tblLook w:val="04A0" w:firstRow="1" w:lastRow="0" w:firstColumn="1" w:lastColumn="0" w:noHBand="0" w:noVBand="1"/>
            </w:tblPr>
            <w:tblGrid>
              <w:gridCol w:w="3362"/>
              <w:gridCol w:w="3362"/>
              <w:gridCol w:w="3362"/>
            </w:tblGrid>
            <w:tr w:rsidR="0001120B" w:rsidRPr="00A05F8B" w14:paraId="0C050020" w14:textId="77777777" w:rsidTr="7CB90E41">
              <w:tc>
                <w:tcPr>
                  <w:tcW w:w="10086" w:type="dxa"/>
                  <w:gridSpan w:val="3"/>
                  <w:shd w:val="clear" w:color="auto" w:fill="91CCF3" w:themeFill="accent1" w:themeFillTint="66"/>
                </w:tcPr>
                <w:p w14:paraId="0B1AB19F" w14:textId="1B65B015" w:rsidR="0001120B" w:rsidRPr="00A05F8B" w:rsidRDefault="00A50FFE" w:rsidP="0001120B">
                  <w:pPr>
                    <w:pStyle w:val="Normal-Centered"/>
                    <w:rPr>
                      <w:rStyle w:val="Strong"/>
                      <w:rFonts w:ascii="Calibri" w:hAnsi="Calibri"/>
                      <w:sz w:val="24"/>
                      <w:szCs w:val="24"/>
                    </w:rPr>
                  </w:pPr>
                  <w:r w:rsidRPr="00A05F8B">
                    <w:rPr>
                      <w:rStyle w:val="Strong"/>
                      <w:rFonts w:ascii="Calibri" w:hAnsi="Calibri"/>
                      <w:sz w:val="24"/>
                      <w:szCs w:val="24"/>
                    </w:rPr>
                    <w:t>Friday, 13 September 2019 – MAURP FULL TIME STUDENTS ONLY</w:t>
                  </w:r>
                </w:p>
              </w:tc>
            </w:tr>
            <w:tr w:rsidR="0001120B" w:rsidRPr="00A05F8B" w14:paraId="3BE91C73" w14:textId="77777777" w:rsidTr="7CB90E41">
              <w:tc>
                <w:tcPr>
                  <w:tcW w:w="3362" w:type="dxa"/>
                </w:tcPr>
                <w:p w14:paraId="5A77FFC3"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Time</w:t>
                  </w:r>
                </w:p>
              </w:tc>
              <w:tc>
                <w:tcPr>
                  <w:tcW w:w="3362" w:type="dxa"/>
                </w:tcPr>
                <w:p w14:paraId="7427D7CE"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Event</w:t>
                  </w:r>
                </w:p>
              </w:tc>
              <w:tc>
                <w:tcPr>
                  <w:tcW w:w="3362" w:type="dxa"/>
                </w:tcPr>
                <w:p w14:paraId="12403541"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Location</w:t>
                  </w:r>
                </w:p>
              </w:tc>
            </w:tr>
            <w:tr w:rsidR="0001120B" w:rsidRPr="00A05F8B" w14:paraId="52E56223" w14:textId="77777777" w:rsidTr="7CB90E41">
              <w:tc>
                <w:tcPr>
                  <w:tcW w:w="3362" w:type="dxa"/>
                </w:tcPr>
                <w:p w14:paraId="07547A01" w14:textId="1457043B"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10:30</w:t>
                  </w:r>
                </w:p>
              </w:tc>
              <w:tc>
                <w:tcPr>
                  <w:tcW w:w="3362" w:type="dxa"/>
                </w:tcPr>
                <w:p w14:paraId="5043CB0F" w14:textId="6DCCB9B1" w:rsidR="0001120B" w:rsidRPr="00A05F8B" w:rsidRDefault="00A50FFE" w:rsidP="0001120B">
                  <w:pPr>
                    <w:pStyle w:val="Normal-Centered"/>
                    <w:rPr>
                      <w:rStyle w:val="Strong"/>
                      <w:rFonts w:ascii="Calibri" w:hAnsi="Calibri"/>
                      <w:b w:val="0"/>
                      <w:sz w:val="24"/>
                      <w:szCs w:val="24"/>
                    </w:rPr>
                  </w:pPr>
                  <w:r w:rsidRPr="00A05F8B">
                    <w:rPr>
                      <w:rStyle w:val="Strong"/>
                      <w:rFonts w:ascii="Calibri" w:hAnsi="Calibri"/>
                      <w:b w:val="0"/>
                      <w:sz w:val="24"/>
                      <w:szCs w:val="24"/>
                    </w:rPr>
                    <w:t>Introduction to the MAURP Dissertation</w:t>
                  </w:r>
                </w:p>
              </w:tc>
              <w:tc>
                <w:tcPr>
                  <w:tcW w:w="3362" w:type="dxa"/>
                </w:tcPr>
                <w:p w14:paraId="07459315" w14:textId="0F679D59" w:rsidR="0001120B" w:rsidRPr="00A05F8B" w:rsidRDefault="61BCBDBD" w:rsidP="61BCBDBD">
                  <w:pPr>
                    <w:pStyle w:val="Normal-Centered"/>
                    <w:rPr>
                      <w:rStyle w:val="Strong"/>
                      <w:rFonts w:ascii="Calibri" w:hAnsi="Calibri"/>
                      <w:b w:val="0"/>
                      <w:bCs w:val="0"/>
                      <w:sz w:val="24"/>
                      <w:szCs w:val="24"/>
                    </w:rPr>
                  </w:pPr>
                  <w:r w:rsidRPr="61BCBDBD">
                    <w:rPr>
                      <w:rStyle w:val="Strong"/>
                      <w:rFonts w:ascii="Calibri" w:hAnsi="Calibri"/>
                      <w:b w:val="0"/>
                      <w:bCs w:val="0"/>
                      <w:sz w:val="24"/>
                      <w:szCs w:val="24"/>
                    </w:rPr>
                    <w:t xml:space="preserve">M205, Marylebone Building </w:t>
                  </w:r>
                </w:p>
              </w:tc>
            </w:tr>
            <w:tr w:rsidR="0001120B" w:rsidRPr="00A05F8B" w14:paraId="6537F28F" w14:textId="77777777" w:rsidTr="7CB90E41">
              <w:tc>
                <w:tcPr>
                  <w:tcW w:w="3362" w:type="dxa"/>
                </w:tcPr>
                <w:p w14:paraId="6DFB9E20" w14:textId="489B1536"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12:00</w:t>
                  </w:r>
                </w:p>
              </w:tc>
              <w:tc>
                <w:tcPr>
                  <w:tcW w:w="3362" w:type="dxa"/>
                </w:tcPr>
                <w:p w14:paraId="70DF9E56" w14:textId="7E1B58CD" w:rsidR="0001120B" w:rsidRPr="00A05F8B" w:rsidRDefault="00A50FFE" w:rsidP="0001120B">
                  <w:pPr>
                    <w:pStyle w:val="Normal-Centered"/>
                    <w:rPr>
                      <w:rStyle w:val="Strong"/>
                      <w:rFonts w:ascii="Calibri" w:hAnsi="Calibri"/>
                      <w:b w:val="0"/>
                      <w:sz w:val="24"/>
                      <w:szCs w:val="24"/>
                    </w:rPr>
                  </w:pPr>
                  <w:r w:rsidRPr="00A05F8B">
                    <w:rPr>
                      <w:rStyle w:val="Strong"/>
                      <w:rFonts w:ascii="Calibri" w:hAnsi="Calibri"/>
                      <w:b w:val="0"/>
                      <w:sz w:val="24"/>
                      <w:szCs w:val="24"/>
                    </w:rPr>
                    <w:t>BREAK</w:t>
                  </w:r>
                </w:p>
              </w:tc>
              <w:tc>
                <w:tcPr>
                  <w:tcW w:w="3362" w:type="dxa"/>
                </w:tcPr>
                <w:p w14:paraId="44E871BC" w14:textId="77777777" w:rsidR="0001120B" w:rsidRPr="00A05F8B" w:rsidRDefault="0001120B" w:rsidP="0001120B">
                  <w:pPr>
                    <w:pStyle w:val="Normal-Centered"/>
                    <w:rPr>
                      <w:rStyle w:val="Strong"/>
                      <w:rFonts w:ascii="Calibri" w:hAnsi="Calibri"/>
                      <w:b w:val="0"/>
                      <w:sz w:val="24"/>
                      <w:szCs w:val="24"/>
                    </w:rPr>
                  </w:pPr>
                </w:p>
              </w:tc>
            </w:tr>
            <w:tr w:rsidR="0001120B" w:rsidRPr="00A05F8B" w14:paraId="144A5D23" w14:textId="77777777" w:rsidTr="7CB90E41">
              <w:tc>
                <w:tcPr>
                  <w:tcW w:w="3362" w:type="dxa"/>
                </w:tcPr>
                <w:p w14:paraId="738610EB" w14:textId="1541758B"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13:00</w:t>
                  </w:r>
                </w:p>
              </w:tc>
              <w:tc>
                <w:tcPr>
                  <w:tcW w:w="3362" w:type="dxa"/>
                </w:tcPr>
                <w:p w14:paraId="637805D2" w14:textId="0A1AE1A9" w:rsidR="0001120B" w:rsidRPr="00A05F8B" w:rsidRDefault="00A50FFE" w:rsidP="0001120B">
                  <w:pPr>
                    <w:pStyle w:val="Normal-Centered"/>
                    <w:rPr>
                      <w:rStyle w:val="Strong"/>
                      <w:rFonts w:ascii="Calibri" w:hAnsi="Calibri"/>
                      <w:b w:val="0"/>
                      <w:sz w:val="24"/>
                      <w:szCs w:val="24"/>
                    </w:rPr>
                  </w:pPr>
                  <w:r w:rsidRPr="00A05F8B">
                    <w:rPr>
                      <w:rStyle w:val="Strong"/>
                      <w:rFonts w:ascii="Calibri" w:hAnsi="Calibri"/>
                      <w:b w:val="0"/>
                      <w:sz w:val="24"/>
                      <w:szCs w:val="24"/>
                    </w:rPr>
                    <w:t>Introductory Induction Visit to LB Camden &amp; Kings Cross</w:t>
                  </w:r>
                </w:p>
              </w:tc>
              <w:tc>
                <w:tcPr>
                  <w:tcW w:w="3362" w:type="dxa"/>
                </w:tcPr>
                <w:p w14:paraId="463F29E8" w14:textId="17BEF2D2" w:rsidR="0001120B" w:rsidRPr="00A05F8B" w:rsidRDefault="61BCBDBD" w:rsidP="61BCBDBD">
                  <w:pPr>
                    <w:pStyle w:val="Normal-Centered"/>
                    <w:rPr>
                      <w:rStyle w:val="Strong"/>
                      <w:rFonts w:ascii="Calibri" w:hAnsi="Calibri"/>
                      <w:b w:val="0"/>
                      <w:bCs w:val="0"/>
                      <w:sz w:val="24"/>
                      <w:szCs w:val="24"/>
                    </w:rPr>
                  </w:pPr>
                  <w:r w:rsidRPr="61BCBDBD">
                    <w:rPr>
                      <w:rStyle w:val="Strong"/>
                      <w:rFonts w:ascii="Calibri" w:hAnsi="Calibri"/>
                      <w:b w:val="0"/>
                      <w:bCs w:val="0"/>
                      <w:sz w:val="24"/>
                      <w:szCs w:val="24"/>
                    </w:rPr>
                    <w:t xml:space="preserve">Meet in M205, Marylebone Building </w:t>
                  </w:r>
                </w:p>
              </w:tc>
            </w:tr>
          </w:tbl>
          <w:p w14:paraId="2BA226A1" w14:textId="020690D5" w:rsidR="0001120B" w:rsidRPr="00A05F8B" w:rsidRDefault="7CB90E41" w:rsidP="7CB90E41">
            <w:pPr>
              <w:pStyle w:val="Normal-Centered"/>
              <w:rPr>
                <w:rStyle w:val="Strong"/>
                <w:rFonts w:ascii="Calibri" w:hAnsi="Calibri"/>
                <w:b w:val="0"/>
                <w:bCs w:val="0"/>
                <w:sz w:val="24"/>
                <w:szCs w:val="24"/>
              </w:rPr>
            </w:pPr>
            <w:r w:rsidRPr="7CB90E41">
              <w:rPr>
                <w:rStyle w:val="Strong"/>
                <w:rFonts w:ascii="Calibri" w:hAnsi="Calibri"/>
                <w:b w:val="0"/>
                <w:bCs w:val="0"/>
                <w:sz w:val="24"/>
                <w:szCs w:val="24"/>
              </w:rPr>
              <w:t xml:space="preserve">On Friday, 13 September there are 2 specific events for the full-time students only – introducing you to the requirements of your dissertation and undertaking a site visit to Kings Cross and Somers Town considering some of the issues discussed in the course.  </w:t>
            </w:r>
          </w:p>
          <w:tbl>
            <w:tblPr>
              <w:tblStyle w:val="TableGrid"/>
              <w:tblW w:w="0" w:type="auto"/>
              <w:tblLayout w:type="fixed"/>
              <w:tblLook w:val="04A0" w:firstRow="1" w:lastRow="0" w:firstColumn="1" w:lastColumn="0" w:noHBand="0" w:noVBand="1"/>
            </w:tblPr>
            <w:tblGrid>
              <w:gridCol w:w="3362"/>
              <w:gridCol w:w="3362"/>
              <w:gridCol w:w="3362"/>
            </w:tblGrid>
            <w:tr w:rsidR="0001120B" w:rsidRPr="00A05F8B" w14:paraId="1FC3E7E7" w14:textId="77777777" w:rsidTr="0001120B">
              <w:tc>
                <w:tcPr>
                  <w:tcW w:w="10086" w:type="dxa"/>
                  <w:gridSpan w:val="3"/>
                  <w:shd w:val="clear" w:color="auto" w:fill="91CCF3" w:themeFill="accent1" w:themeFillTint="66"/>
                </w:tcPr>
                <w:p w14:paraId="37F7D54C" w14:textId="3DE93BF9" w:rsidR="0001120B" w:rsidRPr="00A05F8B" w:rsidRDefault="00954302" w:rsidP="0001120B">
                  <w:pPr>
                    <w:pStyle w:val="Normal-Centered"/>
                    <w:rPr>
                      <w:rStyle w:val="Strong"/>
                      <w:rFonts w:ascii="Calibri" w:hAnsi="Calibri"/>
                      <w:sz w:val="24"/>
                      <w:szCs w:val="24"/>
                    </w:rPr>
                  </w:pPr>
                  <w:r w:rsidRPr="00A05F8B">
                    <w:rPr>
                      <w:rStyle w:val="Strong"/>
                      <w:rFonts w:ascii="Calibri" w:hAnsi="Calibri"/>
                      <w:sz w:val="24"/>
                      <w:szCs w:val="24"/>
                    </w:rPr>
                    <w:t>Tuesday, 24 September 2019</w:t>
                  </w:r>
                </w:p>
              </w:tc>
            </w:tr>
            <w:tr w:rsidR="0001120B" w:rsidRPr="00A05F8B" w14:paraId="1CA2D8A9" w14:textId="77777777" w:rsidTr="00397E4A">
              <w:tc>
                <w:tcPr>
                  <w:tcW w:w="3362" w:type="dxa"/>
                </w:tcPr>
                <w:p w14:paraId="307F8153"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Time</w:t>
                  </w:r>
                </w:p>
              </w:tc>
              <w:tc>
                <w:tcPr>
                  <w:tcW w:w="3362" w:type="dxa"/>
                </w:tcPr>
                <w:p w14:paraId="561DB070"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Event</w:t>
                  </w:r>
                </w:p>
              </w:tc>
              <w:tc>
                <w:tcPr>
                  <w:tcW w:w="3362" w:type="dxa"/>
                </w:tcPr>
                <w:p w14:paraId="61E5B6B4" w14:textId="77777777" w:rsidR="0001120B" w:rsidRPr="00A05F8B" w:rsidRDefault="0001120B" w:rsidP="0001120B">
                  <w:pPr>
                    <w:pStyle w:val="Normal-Centered"/>
                    <w:rPr>
                      <w:rStyle w:val="Strong"/>
                      <w:rFonts w:ascii="Calibri" w:hAnsi="Calibri"/>
                      <w:sz w:val="24"/>
                      <w:szCs w:val="24"/>
                    </w:rPr>
                  </w:pPr>
                  <w:r w:rsidRPr="00A05F8B">
                    <w:rPr>
                      <w:rStyle w:val="Strong"/>
                      <w:rFonts w:ascii="Calibri" w:hAnsi="Calibri"/>
                      <w:sz w:val="24"/>
                      <w:szCs w:val="24"/>
                    </w:rPr>
                    <w:t>Location</w:t>
                  </w:r>
                </w:p>
              </w:tc>
            </w:tr>
            <w:tr w:rsidR="0001120B" w:rsidRPr="00A05F8B" w14:paraId="17AD93B2" w14:textId="77777777" w:rsidTr="00397E4A">
              <w:tc>
                <w:tcPr>
                  <w:tcW w:w="3362" w:type="dxa"/>
                </w:tcPr>
                <w:p w14:paraId="0DE4B5B7" w14:textId="2CB5FB43" w:rsidR="0001120B" w:rsidRPr="00A05F8B" w:rsidRDefault="00954302" w:rsidP="0001120B">
                  <w:pPr>
                    <w:pStyle w:val="Normal-Centered"/>
                    <w:rPr>
                      <w:rStyle w:val="Strong"/>
                      <w:rFonts w:ascii="Calibri" w:hAnsi="Calibri"/>
                      <w:b w:val="0"/>
                      <w:sz w:val="24"/>
                      <w:szCs w:val="24"/>
                    </w:rPr>
                  </w:pPr>
                  <w:r w:rsidRPr="00A05F8B">
                    <w:rPr>
                      <w:rStyle w:val="Strong"/>
                      <w:rFonts w:ascii="Calibri" w:hAnsi="Calibri"/>
                      <w:b w:val="0"/>
                      <w:sz w:val="24"/>
                      <w:szCs w:val="24"/>
                    </w:rPr>
                    <w:t>10:00am</w:t>
                  </w:r>
                </w:p>
              </w:tc>
              <w:tc>
                <w:tcPr>
                  <w:tcW w:w="3362" w:type="dxa"/>
                </w:tcPr>
                <w:p w14:paraId="66204FF1" w14:textId="2C7344A1" w:rsidR="0001120B" w:rsidRPr="00A05F8B" w:rsidRDefault="00954302" w:rsidP="0001120B">
                  <w:pPr>
                    <w:pStyle w:val="Normal-Centered"/>
                    <w:rPr>
                      <w:rStyle w:val="Strong"/>
                      <w:rFonts w:ascii="Calibri" w:hAnsi="Calibri"/>
                      <w:b w:val="0"/>
                      <w:sz w:val="24"/>
                      <w:szCs w:val="24"/>
                    </w:rPr>
                  </w:pPr>
                  <w:r w:rsidRPr="00A05F8B">
                    <w:rPr>
                      <w:rStyle w:val="Strong"/>
                      <w:rFonts w:ascii="Calibri" w:hAnsi="Calibri"/>
                      <w:b w:val="0"/>
                      <w:sz w:val="24"/>
                      <w:szCs w:val="24"/>
                    </w:rPr>
                    <w:t>Teaching on Module: Planning Theory &amp; Practice begins.</w:t>
                  </w:r>
                </w:p>
              </w:tc>
              <w:tc>
                <w:tcPr>
                  <w:tcW w:w="3362" w:type="dxa"/>
                </w:tcPr>
                <w:p w14:paraId="2DBF0D7D" w14:textId="78B82128" w:rsidR="0001120B" w:rsidRPr="00A05F8B" w:rsidRDefault="00954302" w:rsidP="0001120B">
                  <w:pPr>
                    <w:pStyle w:val="Normal-Centered"/>
                    <w:rPr>
                      <w:rStyle w:val="Strong"/>
                      <w:rFonts w:ascii="Calibri" w:hAnsi="Calibri"/>
                      <w:b w:val="0"/>
                      <w:sz w:val="24"/>
                      <w:szCs w:val="24"/>
                    </w:rPr>
                  </w:pPr>
                  <w:r w:rsidRPr="00A05F8B">
                    <w:rPr>
                      <w:rStyle w:val="Strong"/>
                      <w:rFonts w:ascii="Calibri" w:hAnsi="Calibri"/>
                      <w:b w:val="0"/>
                      <w:sz w:val="24"/>
                      <w:szCs w:val="24"/>
                    </w:rPr>
                    <w:t>Tbc in orientation sessions</w:t>
                  </w:r>
                </w:p>
              </w:tc>
            </w:tr>
          </w:tbl>
          <w:p w14:paraId="34FF1C98" w14:textId="4BBA41BD" w:rsidR="0001120B" w:rsidRPr="00A05F8B" w:rsidRDefault="00954302" w:rsidP="00DA0E24">
            <w:pPr>
              <w:pStyle w:val="Normal-Centered"/>
              <w:rPr>
                <w:rStyle w:val="Strong"/>
                <w:rFonts w:ascii="Calibri" w:hAnsi="Calibri"/>
                <w:sz w:val="24"/>
                <w:szCs w:val="24"/>
              </w:rPr>
            </w:pPr>
            <w:r w:rsidRPr="00A05F8B">
              <w:rPr>
                <w:rStyle w:val="Strong"/>
                <w:rFonts w:ascii="Calibri" w:hAnsi="Calibri"/>
                <w:sz w:val="24"/>
                <w:szCs w:val="24"/>
              </w:rPr>
              <w:t>For Part-time students, teaching normally takes place between 10:00-17:00 on Tuesdays.</w:t>
            </w:r>
          </w:p>
          <w:p w14:paraId="035A0B42" w14:textId="6D26EDFB" w:rsidR="00C523F3" w:rsidRPr="00A05F8B" w:rsidRDefault="00954302" w:rsidP="00954302">
            <w:pPr>
              <w:pStyle w:val="Normal-Centered"/>
              <w:rPr>
                <w:rStyle w:val="Strong"/>
                <w:rFonts w:ascii="Calibri" w:hAnsi="Calibri"/>
                <w:sz w:val="24"/>
                <w:szCs w:val="24"/>
              </w:rPr>
            </w:pPr>
            <w:r w:rsidRPr="00A05F8B">
              <w:rPr>
                <w:rStyle w:val="Strong"/>
                <w:rFonts w:ascii="Calibri" w:hAnsi="Calibri"/>
                <w:sz w:val="24"/>
                <w:szCs w:val="24"/>
              </w:rPr>
              <w:t>For Full-time students, teaching takes place between 10:00-17:00 on Tuesdays and Wednesdays.</w:t>
            </w:r>
            <w:r w:rsidR="00C83CFA" w:rsidRPr="00A05F8B">
              <w:rPr>
                <w:rStyle w:val="Strong"/>
                <w:rFonts w:ascii="Calibri" w:hAnsi="Calibri"/>
                <w:sz w:val="24"/>
                <w:szCs w:val="24"/>
              </w:rPr>
              <w:t xml:space="preserve"> </w:t>
            </w:r>
          </w:p>
          <w:p w14:paraId="4F904CB7" w14:textId="6255F778" w:rsidR="0001120B" w:rsidRPr="004E57B8" w:rsidRDefault="0001120B" w:rsidP="009741DE">
            <w:pPr>
              <w:pStyle w:val="Normal-Centered"/>
              <w:jc w:val="left"/>
              <w:rPr>
                <w:rStyle w:val="Strong"/>
                <w:rFonts w:ascii="Calibri" w:hAnsi="Calibri"/>
                <w:b w:val="0"/>
                <w:sz w:val="24"/>
                <w:szCs w:val="24"/>
              </w:rPr>
            </w:pPr>
          </w:p>
        </w:tc>
      </w:tr>
      <w:tr w:rsidR="00483ED9" w:rsidRPr="00A860BB" w14:paraId="73943CF8" w14:textId="77777777" w:rsidTr="7E66B594">
        <w:trPr>
          <w:trHeight w:val="1677"/>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DE95E0B" w14:textId="4A3E64B4" w:rsidR="00483ED9" w:rsidRPr="0038572F" w:rsidRDefault="00483ED9" w:rsidP="198FCEE4">
            <w:pPr>
              <w:rPr>
                <w:rFonts w:ascii="Calibri" w:hAnsi="Calibri"/>
                <w:sz w:val="24"/>
                <w:szCs w:val="24"/>
              </w:rPr>
            </w:pPr>
          </w:p>
          <w:tbl>
            <w:tblPr>
              <w:tblStyle w:val="TableGrid"/>
              <w:tblW w:w="0" w:type="auto"/>
              <w:tblLayout w:type="fixed"/>
              <w:tblLook w:val="04A0" w:firstRow="1" w:lastRow="0" w:firstColumn="1" w:lastColumn="0" w:noHBand="0" w:noVBand="1"/>
            </w:tblPr>
            <w:tblGrid>
              <w:gridCol w:w="9900"/>
            </w:tblGrid>
            <w:tr w:rsidR="198FCEE4" w14:paraId="60B55BFA" w14:textId="77777777" w:rsidTr="198FCEE4">
              <w:tc>
                <w:tcPr>
                  <w:tcW w:w="9900" w:type="dxa"/>
                </w:tcPr>
                <w:p w14:paraId="01136E6C" w14:textId="41860493" w:rsidR="198FCEE4" w:rsidRPr="00A05F8B" w:rsidRDefault="198FCEE4">
                  <w:pPr>
                    <w:rPr>
                      <w:b/>
                    </w:rPr>
                  </w:pPr>
                  <w:r w:rsidRPr="00A05F8B">
                    <w:rPr>
                      <w:rFonts w:ascii="Calibri" w:eastAsia="Calibri" w:hAnsi="Calibri" w:cs="Calibri"/>
                      <w:b/>
                      <w:sz w:val="24"/>
                      <w:szCs w:val="24"/>
                    </w:rPr>
                    <w:t>READING LIST:  MA Urban and Regional Planning</w:t>
                  </w:r>
                </w:p>
                <w:p w14:paraId="3FB2D91C" w14:textId="0D22BD94" w:rsidR="198FCEE4" w:rsidRDefault="198FCEE4">
                  <w:r w:rsidRPr="198FCEE4">
                    <w:rPr>
                      <w:rFonts w:ascii="Calibri" w:eastAsia="Calibri" w:hAnsi="Calibri" w:cs="Calibri"/>
                      <w:sz w:val="24"/>
                      <w:szCs w:val="24"/>
                    </w:rPr>
                    <w:t xml:space="preserve"> </w:t>
                  </w:r>
                </w:p>
                <w:p w14:paraId="6F02A9C1" w14:textId="71667630" w:rsidR="198FCEE4" w:rsidRPr="00A05F8B" w:rsidRDefault="198FCEE4">
                  <w:pPr>
                    <w:rPr>
                      <w:b/>
                    </w:rPr>
                  </w:pPr>
                  <w:r w:rsidRPr="00A05F8B">
                    <w:rPr>
                      <w:rFonts w:ascii="Calibri" w:eastAsia="Calibri" w:hAnsi="Calibri" w:cs="Calibri"/>
                      <w:b/>
                      <w:sz w:val="24"/>
                      <w:szCs w:val="24"/>
                    </w:rPr>
                    <w:t>General Introduction</w:t>
                  </w:r>
                </w:p>
                <w:p w14:paraId="2B0A2CDE" w14:textId="71096643" w:rsidR="198FCEE4" w:rsidRDefault="198FCEE4">
                  <w:r w:rsidRPr="198FCEE4">
                    <w:rPr>
                      <w:rFonts w:ascii="Calibri" w:eastAsia="Calibri" w:hAnsi="Calibri" w:cs="Calibri"/>
                      <w:sz w:val="24"/>
                      <w:szCs w:val="24"/>
                    </w:rPr>
                    <w:t>Couch, C (2016)  Urban Planning: An Introduction London: Palgrave</w:t>
                  </w:r>
                </w:p>
                <w:p w14:paraId="0188FEC9" w14:textId="6ED9505D" w:rsidR="198FCEE4" w:rsidRDefault="198FCEE4">
                  <w:r w:rsidRPr="198FCEE4">
                    <w:rPr>
                      <w:rFonts w:ascii="Calibri" w:eastAsia="Calibri" w:hAnsi="Calibri" w:cs="Calibri"/>
                      <w:sz w:val="24"/>
                      <w:szCs w:val="24"/>
                    </w:rPr>
                    <w:t xml:space="preserve"> </w:t>
                  </w:r>
                </w:p>
                <w:p w14:paraId="13D905F5" w14:textId="2E9C46FE" w:rsidR="198FCEE4" w:rsidRPr="00A05F8B" w:rsidRDefault="198FCEE4">
                  <w:pPr>
                    <w:rPr>
                      <w:b/>
                    </w:rPr>
                  </w:pPr>
                  <w:r w:rsidRPr="00A05F8B">
                    <w:rPr>
                      <w:rFonts w:ascii="Calibri" w:eastAsia="Calibri" w:hAnsi="Calibri" w:cs="Calibri"/>
                      <w:b/>
                      <w:sz w:val="24"/>
                      <w:szCs w:val="24"/>
                    </w:rPr>
                    <w:t>Historical</w:t>
                  </w:r>
                </w:p>
                <w:p w14:paraId="78C0BBB4" w14:textId="71A69DEE" w:rsidR="198FCEE4" w:rsidRDefault="198FCEE4">
                  <w:r w:rsidRPr="198FCEE4">
                    <w:rPr>
                      <w:rFonts w:ascii="Calibri" w:eastAsia="Calibri" w:hAnsi="Calibri" w:cs="Calibri"/>
                      <w:sz w:val="24"/>
                      <w:szCs w:val="24"/>
                    </w:rPr>
                    <w:t>Hall, P. (2014)  Cities of Tomorrow, Oxford: Blackwell</w:t>
                  </w:r>
                </w:p>
                <w:p w14:paraId="5F5D2EC6" w14:textId="4A3E239B" w:rsidR="198FCEE4" w:rsidRDefault="198FCEE4">
                  <w:r w:rsidRPr="198FCEE4">
                    <w:rPr>
                      <w:rFonts w:ascii="Calibri" w:eastAsia="Calibri" w:hAnsi="Calibri" w:cs="Calibri"/>
                      <w:sz w:val="24"/>
                      <w:szCs w:val="24"/>
                    </w:rPr>
                    <w:t xml:space="preserve"> </w:t>
                  </w:r>
                </w:p>
                <w:p w14:paraId="34501FD3" w14:textId="42E3D61B" w:rsidR="198FCEE4" w:rsidRPr="00A05F8B" w:rsidRDefault="198FCEE4">
                  <w:pPr>
                    <w:rPr>
                      <w:b/>
                    </w:rPr>
                  </w:pPr>
                  <w:r w:rsidRPr="00A05F8B">
                    <w:rPr>
                      <w:rFonts w:ascii="Calibri" w:eastAsia="Calibri" w:hAnsi="Calibri" w:cs="Calibri"/>
                      <w:b/>
                      <w:sz w:val="24"/>
                      <w:szCs w:val="24"/>
                    </w:rPr>
                    <w:t>Planning Principles</w:t>
                  </w:r>
                </w:p>
                <w:p w14:paraId="0B1AF660" w14:textId="1A50CEA3" w:rsidR="198FCEE4" w:rsidRDefault="198FCEE4">
                  <w:r w:rsidRPr="198FCEE4">
                    <w:rPr>
                      <w:rFonts w:ascii="Calibri" w:eastAsia="Calibri" w:hAnsi="Calibri" w:cs="Calibri"/>
                      <w:sz w:val="24"/>
                      <w:szCs w:val="24"/>
                    </w:rPr>
                    <w:t>Ellis, H. and Henderson, K. (2016) English Planning in Crisis. Bristol Policy Press</w:t>
                  </w:r>
                </w:p>
                <w:p w14:paraId="78CAC858" w14:textId="7D77990D" w:rsidR="198FCEE4" w:rsidRDefault="198FCEE4">
                  <w:r w:rsidRPr="198FCEE4">
                    <w:rPr>
                      <w:rFonts w:ascii="Calibri" w:eastAsia="Calibri" w:hAnsi="Calibri" w:cs="Calibri"/>
                      <w:sz w:val="24"/>
                      <w:szCs w:val="24"/>
                    </w:rPr>
                    <w:t>Rydin, Y. (2010). The Purpose of Planning. Bristol: Policy Press.</w:t>
                  </w:r>
                </w:p>
                <w:p w14:paraId="25365DCB" w14:textId="39F533C9" w:rsidR="198FCEE4" w:rsidRDefault="198FCEE4">
                  <w:r w:rsidRPr="198FCEE4">
                    <w:rPr>
                      <w:rFonts w:ascii="Calibri" w:eastAsia="Calibri" w:hAnsi="Calibri" w:cs="Calibri"/>
                      <w:sz w:val="24"/>
                      <w:szCs w:val="24"/>
                    </w:rPr>
                    <w:t xml:space="preserve"> </w:t>
                  </w:r>
                </w:p>
                <w:p w14:paraId="7D59CAEC" w14:textId="3709D884" w:rsidR="198FCEE4" w:rsidRPr="00A05F8B" w:rsidRDefault="198FCEE4">
                  <w:pPr>
                    <w:rPr>
                      <w:b/>
                    </w:rPr>
                  </w:pPr>
                  <w:r w:rsidRPr="00A05F8B">
                    <w:rPr>
                      <w:rFonts w:ascii="Calibri" w:eastAsia="Calibri" w:hAnsi="Calibri" w:cs="Calibri"/>
                      <w:b/>
                      <w:sz w:val="24"/>
                      <w:szCs w:val="24"/>
                    </w:rPr>
                    <w:t>The UK Planning Experience</w:t>
                  </w:r>
                </w:p>
                <w:p w14:paraId="21331216" w14:textId="434A8C38" w:rsidR="198FCEE4" w:rsidRDefault="198FCEE4">
                  <w:proofErr w:type="spellStart"/>
                  <w:r w:rsidRPr="198FCEE4">
                    <w:rPr>
                      <w:rFonts w:ascii="Calibri" w:eastAsia="Calibri" w:hAnsi="Calibri" w:cs="Calibri"/>
                      <w:sz w:val="24"/>
                      <w:szCs w:val="24"/>
                    </w:rPr>
                    <w:t>Cullingworth</w:t>
                  </w:r>
                  <w:proofErr w:type="spellEnd"/>
                  <w:r w:rsidRPr="198FCEE4">
                    <w:rPr>
                      <w:rFonts w:ascii="Calibri" w:eastAsia="Calibri" w:hAnsi="Calibri" w:cs="Calibri"/>
                      <w:sz w:val="24"/>
                      <w:szCs w:val="24"/>
                    </w:rPr>
                    <w:t xml:space="preserve">, J,B, </w:t>
                  </w:r>
                  <w:proofErr w:type="spellStart"/>
                  <w:r w:rsidRPr="198FCEE4">
                    <w:rPr>
                      <w:rFonts w:ascii="Calibri" w:eastAsia="Calibri" w:hAnsi="Calibri" w:cs="Calibri"/>
                      <w:sz w:val="24"/>
                      <w:szCs w:val="24"/>
                    </w:rPr>
                    <w:t>Nadin</w:t>
                  </w:r>
                  <w:proofErr w:type="spellEnd"/>
                  <w:r w:rsidRPr="198FCEE4">
                    <w:rPr>
                      <w:rFonts w:ascii="Calibri" w:eastAsia="Calibri" w:hAnsi="Calibri" w:cs="Calibri"/>
                      <w:sz w:val="24"/>
                      <w:szCs w:val="24"/>
                    </w:rPr>
                    <w:t xml:space="preserve"> V., Hart T., </w:t>
                  </w:r>
                  <w:proofErr w:type="spellStart"/>
                  <w:r w:rsidRPr="198FCEE4">
                    <w:rPr>
                      <w:rFonts w:ascii="Calibri" w:eastAsia="Calibri" w:hAnsi="Calibri" w:cs="Calibri"/>
                      <w:sz w:val="24"/>
                      <w:szCs w:val="24"/>
                    </w:rPr>
                    <w:t>Davoudi</w:t>
                  </w:r>
                  <w:proofErr w:type="spellEnd"/>
                  <w:r w:rsidRPr="198FCEE4">
                    <w:rPr>
                      <w:rFonts w:ascii="Calibri" w:eastAsia="Calibri" w:hAnsi="Calibri" w:cs="Calibri"/>
                      <w:sz w:val="24"/>
                      <w:szCs w:val="24"/>
                    </w:rPr>
                    <w:t xml:space="preserve"> S., </w:t>
                  </w:r>
                  <w:proofErr w:type="spellStart"/>
                  <w:r w:rsidRPr="198FCEE4">
                    <w:rPr>
                      <w:rFonts w:ascii="Calibri" w:eastAsia="Calibri" w:hAnsi="Calibri" w:cs="Calibri"/>
                      <w:sz w:val="24"/>
                      <w:szCs w:val="24"/>
                    </w:rPr>
                    <w:t>Pendelbury</w:t>
                  </w:r>
                  <w:proofErr w:type="spellEnd"/>
                  <w:r w:rsidRPr="198FCEE4">
                    <w:rPr>
                      <w:rFonts w:ascii="Calibri" w:eastAsia="Calibri" w:hAnsi="Calibri" w:cs="Calibri"/>
                      <w:sz w:val="24"/>
                      <w:szCs w:val="24"/>
                    </w:rPr>
                    <w:t xml:space="preserve"> J., </w:t>
                  </w:r>
                  <w:proofErr w:type="spellStart"/>
                  <w:r w:rsidRPr="198FCEE4">
                    <w:rPr>
                      <w:rFonts w:ascii="Calibri" w:eastAsia="Calibri" w:hAnsi="Calibri" w:cs="Calibri"/>
                      <w:sz w:val="24"/>
                      <w:szCs w:val="24"/>
                    </w:rPr>
                    <w:t>Vigar</w:t>
                  </w:r>
                  <w:proofErr w:type="spellEnd"/>
                  <w:r w:rsidRPr="198FCEE4">
                    <w:rPr>
                      <w:rFonts w:ascii="Calibri" w:eastAsia="Calibri" w:hAnsi="Calibri" w:cs="Calibri"/>
                      <w:sz w:val="24"/>
                      <w:szCs w:val="24"/>
                    </w:rPr>
                    <w:t xml:space="preserve"> G., Webb, D. and Townsend T. (2015) Town and Country Planning in the UK, Abingdon: Routledge.</w:t>
                  </w:r>
                </w:p>
                <w:p w14:paraId="4938CE90" w14:textId="4415623A" w:rsidR="198FCEE4" w:rsidRDefault="198FCEE4">
                  <w:r w:rsidRPr="198FCEE4">
                    <w:rPr>
                      <w:rFonts w:ascii="Calibri" w:eastAsia="Calibri" w:hAnsi="Calibri" w:cs="Calibri"/>
                      <w:sz w:val="24"/>
                      <w:szCs w:val="24"/>
                    </w:rPr>
                    <w:t>Wray, I (2016) Great British Plans London: Routledge</w:t>
                  </w:r>
                </w:p>
                <w:p w14:paraId="15A8FC30" w14:textId="2F7EEEC4" w:rsidR="198FCEE4" w:rsidRDefault="198FCEE4">
                  <w:r w:rsidRPr="198FCEE4">
                    <w:rPr>
                      <w:rFonts w:ascii="Calibri" w:eastAsia="Calibri" w:hAnsi="Calibri" w:cs="Calibri"/>
                      <w:sz w:val="24"/>
                      <w:szCs w:val="24"/>
                    </w:rPr>
                    <w:t xml:space="preserve"> </w:t>
                  </w:r>
                </w:p>
                <w:p w14:paraId="7ED63DFB" w14:textId="2F578C91" w:rsidR="198FCEE4" w:rsidRDefault="198FCEE4">
                  <w:r w:rsidRPr="198FCEE4">
                    <w:rPr>
                      <w:rFonts w:ascii="Calibri" w:eastAsia="Calibri" w:hAnsi="Calibri" w:cs="Calibri"/>
                      <w:sz w:val="24"/>
                      <w:szCs w:val="24"/>
                    </w:rPr>
                    <w:t xml:space="preserve">Government Web Pages: </w:t>
                  </w:r>
                  <w:hyperlink r:id="rId12">
                    <w:r w:rsidRPr="198FCEE4">
                      <w:rPr>
                        <w:rStyle w:val="Hyperlink"/>
                        <w:rFonts w:ascii="Calibri" w:eastAsia="Calibri" w:hAnsi="Calibri" w:cs="Calibri"/>
                        <w:sz w:val="24"/>
                        <w:szCs w:val="24"/>
                      </w:rPr>
                      <w:t>http://www.communities.gov.uk/planningandbuilding/</w:t>
                    </w:r>
                  </w:hyperlink>
                </w:p>
                <w:p w14:paraId="1F6FD8CC" w14:textId="14B544B4" w:rsidR="198FCEE4" w:rsidRDefault="198FCEE4">
                  <w:r w:rsidRPr="198FCEE4">
                    <w:rPr>
                      <w:rFonts w:ascii="Calibri" w:eastAsia="Calibri" w:hAnsi="Calibri" w:cs="Calibri"/>
                      <w:sz w:val="24"/>
                      <w:szCs w:val="24"/>
                    </w:rPr>
                    <w:t xml:space="preserve">Planning Aid Web Pages:  </w:t>
                  </w:r>
                  <w:hyperlink r:id="rId13">
                    <w:r w:rsidRPr="198FCEE4">
                      <w:rPr>
                        <w:rStyle w:val="Hyperlink"/>
                        <w:rFonts w:ascii="Calibri" w:eastAsia="Calibri" w:hAnsi="Calibri" w:cs="Calibri"/>
                        <w:sz w:val="24"/>
                        <w:szCs w:val="24"/>
                      </w:rPr>
                      <w:t>http://www.rtpi.org.uk/planning-aid/planning-explained/</w:t>
                    </w:r>
                  </w:hyperlink>
                </w:p>
                <w:p w14:paraId="41FDA991" w14:textId="0BBB6B59" w:rsidR="198FCEE4" w:rsidRDefault="198FCEE4">
                  <w:r w:rsidRPr="198FCEE4">
                    <w:rPr>
                      <w:rFonts w:ascii="Calibri" w:eastAsia="Calibri" w:hAnsi="Calibri" w:cs="Calibri"/>
                      <w:sz w:val="24"/>
                      <w:szCs w:val="24"/>
                    </w:rPr>
                    <w:t xml:space="preserve">Planning Portal:  </w:t>
                  </w:r>
                  <w:hyperlink r:id="rId14">
                    <w:r w:rsidRPr="198FCEE4">
                      <w:rPr>
                        <w:rStyle w:val="Hyperlink"/>
                        <w:rFonts w:ascii="Calibri" w:eastAsia="Calibri" w:hAnsi="Calibri" w:cs="Calibri"/>
                        <w:sz w:val="24"/>
                        <w:szCs w:val="24"/>
                      </w:rPr>
                      <w:t>http://www.planningportal.gov.uk/planning/planningpolicyandlegislation/</w:t>
                    </w:r>
                  </w:hyperlink>
                </w:p>
                <w:p w14:paraId="5D02EA0B" w14:textId="537E3F4C" w:rsidR="198FCEE4" w:rsidRDefault="198FCEE4">
                  <w:r w:rsidRPr="198FCEE4">
                    <w:rPr>
                      <w:rFonts w:ascii="Calibri" w:eastAsia="Calibri" w:hAnsi="Calibri" w:cs="Calibri"/>
                      <w:sz w:val="24"/>
                      <w:szCs w:val="24"/>
                    </w:rPr>
                    <w:t xml:space="preserve"> </w:t>
                  </w:r>
                </w:p>
                <w:p w14:paraId="7C4D1501" w14:textId="4DB5FB7F" w:rsidR="198FCEE4" w:rsidRPr="00A05F8B" w:rsidRDefault="198FCEE4">
                  <w:pPr>
                    <w:rPr>
                      <w:b/>
                    </w:rPr>
                  </w:pPr>
                  <w:r w:rsidRPr="00A05F8B">
                    <w:rPr>
                      <w:rFonts w:ascii="Calibri" w:eastAsia="Calibri" w:hAnsi="Calibri" w:cs="Calibri"/>
                      <w:b/>
                      <w:sz w:val="24"/>
                      <w:szCs w:val="24"/>
                    </w:rPr>
                    <w:t>Planning and Urban Design</w:t>
                  </w:r>
                </w:p>
                <w:p w14:paraId="0FAD0D57" w14:textId="156E2726" w:rsidR="198FCEE4" w:rsidRDefault="198FCEE4">
                  <w:r w:rsidRPr="198FCEE4">
                    <w:rPr>
                      <w:rFonts w:ascii="Calibri" w:eastAsia="Calibri" w:hAnsi="Calibri" w:cs="Calibri"/>
                      <w:sz w:val="24"/>
                      <w:szCs w:val="24"/>
                    </w:rPr>
                    <w:t xml:space="preserve">Adams D. and </w:t>
                  </w:r>
                  <w:proofErr w:type="spellStart"/>
                  <w:r w:rsidRPr="198FCEE4">
                    <w:rPr>
                      <w:rFonts w:ascii="Calibri" w:eastAsia="Calibri" w:hAnsi="Calibri" w:cs="Calibri"/>
                      <w:sz w:val="24"/>
                      <w:szCs w:val="24"/>
                    </w:rPr>
                    <w:t>Tiesdell</w:t>
                  </w:r>
                  <w:proofErr w:type="spellEnd"/>
                  <w:r w:rsidRPr="198FCEE4">
                    <w:rPr>
                      <w:rFonts w:ascii="Calibri" w:eastAsia="Calibri" w:hAnsi="Calibri" w:cs="Calibri"/>
                      <w:sz w:val="24"/>
                      <w:szCs w:val="24"/>
                    </w:rPr>
                    <w:t xml:space="preserve"> S. (2013) Shaping Places, Urban Planning, Design and Development. London and</w:t>
                  </w:r>
                  <w:r w:rsidR="00A05F8B">
                    <w:rPr>
                      <w:rFonts w:ascii="Calibri" w:eastAsia="Calibri" w:hAnsi="Calibri" w:cs="Calibri"/>
                      <w:sz w:val="24"/>
                      <w:szCs w:val="24"/>
                    </w:rPr>
                    <w:t xml:space="preserve"> </w:t>
                  </w:r>
                  <w:r w:rsidRPr="198FCEE4">
                    <w:rPr>
                      <w:rFonts w:ascii="Calibri" w:eastAsia="Calibri" w:hAnsi="Calibri" w:cs="Calibri"/>
                      <w:sz w:val="24"/>
                      <w:szCs w:val="24"/>
                    </w:rPr>
                    <w:t>New York: Routledge.</w:t>
                  </w:r>
                </w:p>
                <w:p w14:paraId="2FEA4197" w14:textId="7288B2AA" w:rsidR="198FCEE4" w:rsidRDefault="198FCEE4">
                  <w:r w:rsidRPr="198FCEE4">
                    <w:rPr>
                      <w:rFonts w:ascii="Calibri" w:eastAsia="Calibri" w:hAnsi="Calibri" w:cs="Calibri"/>
                      <w:sz w:val="24"/>
                      <w:szCs w:val="24"/>
                    </w:rPr>
                    <w:t>Jacobs J. (1994) The Death and Life of the Great American City; the Failure of Town Planning. London: Penguin.</w:t>
                  </w:r>
                </w:p>
                <w:p w14:paraId="721627AE" w14:textId="24DA8EE4" w:rsidR="198FCEE4" w:rsidRDefault="198FCEE4">
                  <w:r w:rsidRPr="198FCEE4">
                    <w:rPr>
                      <w:rFonts w:ascii="Calibri" w:eastAsia="Calibri" w:hAnsi="Calibri" w:cs="Calibri"/>
                      <w:sz w:val="24"/>
                      <w:szCs w:val="24"/>
                    </w:rPr>
                    <w:t xml:space="preserve"> </w:t>
                  </w:r>
                </w:p>
                <w:p w14:paraId="1727BFDA" w14:textId="12BCF7AA" w:rsidR="198FCEE4" w:rsidRPr="00A05F8B" w:rsidRDefault="198FCEE4">
                  <w:pPr>
                    <w:rPr>
                      <w:b/>
                    </w:rPr>
                  </w:pPr>
                  <w:r w:rsidRPr="00A05F8B">
                    <w:rPr>
                      <w:rFonts w:ascii="Calibri" w:eastAsia="Calibri" w:hAnsi="Calibri" w:cs="Calibri"/>
                      <w:b/>
                      <w:sz w:val="24"/>
                      <w:szCs w:val="24"/>
                    </w:rPr>
                    <w:t>Sustainable Development</w:t>
                  </w:r>
                </w:p>
                <w:p w14:paraId="6C2D5C98" w14:textId="7F0E0A82" w:rsidR="198FCEE4" w:rsidRDefault="198FCEE4">
                  <w:r w:rsidRPr="198FCEE4">
                    <w:rPr>
                      <w:rFonts w:ascii="Calibri" w:eastAsia="Calibri" w:hAnsi="Calibri" w:cs="Calibri"/>
                      <w:sz w:val="24"/>
                      <w:szCs w:val="24"/>
                    </w:rPr>
                    <w:t xml:space="preserve">Reeds J. (2011) Smart Growth, From Sprawl to Sustainability, </w:t>
                  </w:r>
                  <w:proofErr w:type="spellStart"/>
                  <w:r w:rsidRPr="198FCEE4">
                    <w:rPr>
                      <w:rFonts w:ascii="Calibri" w:eastAsia="Calibri" w:hAnsi="Calibri" w:cs="Calibri"/>
                      <w:sz w:val="24"/>
                      <w:szCs w:val="24"/>
                    </w:rPr>
                    <w:t>Totnes</w:t>
                  </w:r>
                  <w:proofErr w:type="spellEnd"/>
                  <w:r w:rsidRPr="198FCEE4">
                    <w:rPr>
                      <w:rFonts w:ascii="Calibri" w:eastAsia="Calibri" w:hAnsi="Calibri" w:cs="Calibri"/>
                      <w:sz w:val="24"/>
                      <w:szCs w:val="24"/>
                    </w:rPr>
                    <w:t>: Green Books.</w:t>
                  </w:r>
                </w:p>
              </w:tc>
            </w:tr>
          </w:tbl>
          <w:p w14:paraId="64EF2C30" w14:textId="36259886" w:rsidR="00483ED9" w:rsidRPr="0038572F" w:rsidRDefault="00483ED9" w:rsidP="198FCEE4">
            <w:pPr>
              <w:rPr>
                <w:rFonts w:ascii="Calibri" w:hAnsi="Calibri"/>
                <w:sz w:val="24"/>
                <w:szCs w:val="24"/>
              </w:rPr>
            </w:pPr>
          </w:p>
        </w:tc>
      </w:tr>
      <w:tr w:rsidR="00483ED9" w:rsidRPr="00A860BB" w14:paraId="2EDD128B" w14:textId="77777777" w:rsidTr="7E66B594">
        <w:trPr>
          <w:trHeight w:val="227"/>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tcPr>
          <w:p w14:paraId="48A273B3" w14:textId="3E4B9984" w:rsidR="00483ED9" w:rsidRPr="00A05F8B" w:rsidRDefault="198FCEE4" w:rsidP="198FCEE4">
            <w:pPr>
              <w:pStyle w:val="Heading2"/>
              <w:rPr>
                <w:rFonts w:ascii="Calibri" w:hAnsi="Calibri"/>
                <w:caps w:val="0"/>
                <w:sz w:val="24"/>
                <w:szCs w:val="24"/>
              </w:rPr>
            </w:pPr>
            <w:r w:rsidRPr="00A05F8B">
              <w:rPr>
                <w:rFonts w:ascii="Calibri" w:hAnsi="Calibri"/>
                <w:caps w:val="0"/>
                <w:sz w:val="24"/>
                <w:szCs w:val="24"/>
              </w:rPr>
              <w:t>ADDITIONAL INFORMATION</w:t>
            </w:r>
          </w:p>
          <w:tbl>
            <w:tblPr>
              <w:tblStyle w:val="TableGrid"/>
              <w:tblW w:w="0" w:type="auto"/>
              <w:tblLayout w:type="fixed"/>
              <w:tblLook w:val="04A0" w:firstRow="1" w:lastRow="0" w:firstColumn="1" w:lastColumn="0" w:noHBand="0" w:noVBand="1"/>
            </w:tblPr>
            <w:tblGrid>
              <w:gridCol w:w="9900"/>
            </w:tblGrid>
            <w:tr w:rsidR="198FCEE4" w14:paraId="7DE49596" w14:textId="77777777" w:rsidTr="198FCEE4">
              <w:tc>
                <w:tcPr>
                  <w:tcW w:w="9900" w:type="dxa"/>
                </w:tcPr>
                <w:p w14:paraId="5D9A9E89" w14:textId="52B716C2" w:rsidR="198FCEE4" w:rsidRPr="00A05F8B" w:rsidRDefault="198FCEE4">
                  <w:pPr>
                    <w:rPr>
                      <w:b/>
                    </w:rPr>
                  </w:pPr>
                  <w:r w:rsidRPr="198FCEE4">
                    <w:rPr>
                      <w:rFonts w:ascii="Calibri" w:eastAsia="Calibri" w:hAnsi="Calibri" w:cs="Calibri"/>
                      <w:sz w:val="24"/>
                      <w:szCs w:val="24"/>
                    </w:rPr>
                    <w:t xml:space="preserve"> </w:t>
                  </w:r>
                  <w:r w:rsidRPr="00A05F8B">
                    <w:rPr>
                      <w:rFonts w:ascii="Calibri" w:eastAsia="Calibri" w:hAnsi="Calibri" w:cs="Calibri"/>
                      <w:b/>
                      <w:sz w:val="24"/>
                      <w:szCs w:val="24"/>
                    </w:rPr>
                    <w:t>Field Trip: 2 - 9 November 2019 (Dates and Location to be confirmed)</w:t>
                  </w:r>
                </w:p>
                <w:p w14:paraId="3663364C" w14:textId="40792CC4" w:rsidR="198FCEE4" w:rsidRDefault="198FCEE4">
                  <w:r w:rsidRPr="198FCEE4">
                    <w:rPr>
                      <w:rFonts w:ascii="Calibri" w:eastAsia="Calibri" w:hAnsi="Calibri" w:cs="Calibri"/>
                      <w:sz w:val="24"/>
                      <w:szCs w:val="24"/>
                    </w:rPr>
                    <w:t xml:space="preserve"> </w:t>
                  </w:r>
                </w:p>
                <w:p w14:paraId="66B34517" w14:textId="4FBD8F6D" w:rsidR="198FCEE4" w:rsidRDefault="198FCEE4">
                  <w:r w:rsidRPr="198FCEE4">
                    <w:rPr>
                      <w:rFonts w:ascii="Calibri" w:eastAsia="Calibri" w:hAnsi="Calibri" w:cs="Calibri"/>
                      <w:sz w:val="24"/>
                      <w:szCs w:val="24"/>
                    </w:rPr>
                    <w:t xml:space="preserve"> The field trip is a compulsory module and forms an integral part of the taught course. The trip will develop your ability  to  observe  and  </w:t>
                  </w:r>
                  <w:proofErr w:type="spellStart"/>
                  <w:r w:rsidRPr="198FCEE4">
                    <w:rPr>
                      <w:rFonts w:ascii="Calibri" w:eastAsia="Calibri" w:hAnsi="Calibri" w:cs="Calibri"/>
                      <w:sz w:val="24"/>
                      <w:szCs w:val="24"/>
                    </w:rPr>
                    <w:t>analyse</w:t>
                  </w:r>
                  <w:proofErr w:type="spellEnd"/>
                  <w:r w:rsidRPr="198FCEE4">
                    <w:rPr>
                      <w:rFonts w:ascii="Calibri" w:eastAsia="Calibri" w:hAnsi="Calibri" w:cs="Calibri"/>
                      <w:sz w:val="24"/>
                      <w:szCs w:val="24"/>
                    </w:rPr>
                    <w:t xml:space="preserve">  urban  form  in  a  structured  way.  The  trip  enables students  to  develop  skills which  will  help  students  to   perform   better  in   other  modules.  Student  feedback   over   many  years   has demonstrated that  it  is  a highly valuable part  of  the student experience.</w:t>
                  </w:r>
                </w:p>
                <w:p w14:paraId="14606CAA" w14:textId="0FB94212" w:rsidR="198FCEE4" w:rsidRDefault="198FCEE4">
                  <w:r w:rsidRPr="198FCEE4">
                    <w:rPr>
                      <w:rFonts w:ascii="Calibri" w:eastAsia="Calibri" w:hAnsi="Calibri" w:cs="Calibri"/>
                      <w:sz w:val="24"/>
                      <w:szCs w:val="24"/>
                    </w:rPr>
                    <w:t xml:space="preserve"> </w:t>
                  </w:r>
                </w:p>
                <w:p w14:paraId="7A57116E" w14:textId="7785082A" w:rsidR="198FCEE4" w:rsidRDefault="198FCEE4">
                  <w:r w:rsidRPr="198FCEE4">
                    <w:rPr>
                      <w:rFonts w:ascii="Calibri" w:eastAsia="Calibri" w:hAnsi="Calibri" w:cs="Calibri"/>
                      <w:sz w:val="24"/>
                      <w:szCs w:val="24"/>
                    </w:rPr>
                    <w:t>Visiting a foreign city enables students to look at the impact of planning policy and design solutions in a differing cultural setting helping them question their own preconceptions about appropriate approaches to planning policy and models for design.</w:t>
                  </w:r>
                </w:p>
                <w:p w14:paraId="64C6587D" w14:textId="43458938" w:rsidR="198FCEE4" w:rsidRDefault="198FCEE4">
                  <w:r w:rsidRPr="198FCEE4">
                    <w:rPr>
                      <w:rFonts w:ascii="Calibri" w:eastAsia="Calibri" w:hAnsi="Calibri" w:cs="Calibri"/>
                      <w:sz w:val="24"/>
                      <w:szCs w:val="24"/>
                    </w:rPr>
                    <w:t xml:space="preserve"> </w:t>
                  </w:r>
                </w:p>
                <w:p w14:paraId="31B1DAB4" w14:textId="16C81222" w:rsidR="198FCEE4" w:rsidRDefault="198FCEE4">
                  <w:r w:rsidRPr="198FCEE4">
                    <w:rPr>
                      <w:rFonts w:ascii="Calibri" w:eastAsia="Calibri" w:hAnsi="Calibri" w:cs="Calibri"/>
                      <w:sz w:val="24"/>
                      <w:szCs w:val="24"/>
                    </w:rPr>
                    <w:t>As well as providing the opportunity to learn new skills the field trip provides an opportunity to build good working relationships with staff and other students.</w:t>
                  </w:r>
                </w:p>
                <w:p w14:paraId="0EE55870" w14:textId="7EC5ABB2" w:rsidR="198FCEE4" w:rsidRDefault="198FCEE4">
                  <w:r w:rsidRPr="198FCEE4">
                    <w:rPr>
                      <w:rFonts w:ascii="Calibri" w:eastAsia="Calibri" w:hAnsi="Calibri" w:cs="Calibri"/>
                      <w:sz w:val="24"/>
                      <w:szCs w:val="24"/>
                    </w:rPr>
                    <w:t xml:space="preserve"> </w:t>
                  </w:r>
                </w:p>
                <w:p w14:paraId="44F37569" w14:textId="7DB5F4EC" w:rsidR="198FCEE4" w:rsidRDefault="198FCEE4">
                  <w:r w:rsidRPr="198FCEE4">
                    <w:rPr>
                      <w:rFonts w:ascii="Calibri" w:eastAsia="Calibri" w:hAnsi="Calibri" w:cs="Calibri"/>
                      <w:sz w:val="24"/>
                      <w:szCs w:val="24"/>
                    </w:rPr>
                    <w:lastRenderedPageBreak/>
                    <w:t>You will be required to produce an annotated sketchbook, which is assessed. To be awarded your MA you must pass the field trip module, but the mark for this module does not contribute to the final mark for your degree. Further information will be provided at induction.</w:t>
                  </w:r>
                </w:p>
                <w:p w14:paraId="0E37BD9D" w14:textId="73CB04F1" w:rsidR="198FCEE4" w:rsidRDefault="198FCEE4">
                  <w:r w:rsidRPr="198FCEE4">
                    <w:rPr>
                      <w:rFonts w:ascii="Calibri" w:eastAsia="Calibri" w:hAnsi="Calibri" w:cs="Calibri"/>
                      <w:sz w:val="24"/>
                      <w:szCs w:val="24"/>
                    </w:rPr>
                    <w:t xml:space="preserve"> </w:t>
                  </w:r>
                </w:p>
                <w:p w14:paraId="45ADC46B" w14:textId="2635B03A" w:rsidR="198FCEE4" w:rsidRDefault="198FCEE4"/>
              </w:tc>
            </w:tr>
          </w:tbl>
          <w:p w14:paraId="12727295" w14:textId="63E70797" w:rsidR="00483ED9" w:rsidRPr="0038572F" w:rsidRDefault="00483ED9" w:rsidP="198FCEE4">
            <w:pPr>
              <w:rPr>
                <w:rFonts w:ascii="Calibri" w:hAnsi="Calibri"/>
                <w:sz w:val="24"/>
                <w:szCs w:val="24"/>
              </w:rPr>
            </w:pPr>
          </w:p>
        </w:tc>
      </w:tr>
      <w:tr w:rsidR="00184362" w:rsidRPr="00A860BB" w14:paraId="06971CD3" w14:textId="77777777" w:rsidTr="7E66B594">
        <w:trPr>
          <w:trHeight w:val="227"/>
          <w:jc w:val="center"/>
        </w:trPr>
        <w:tc>
          <w:tcPr>
            <w:tcW w:w="10322" w:type="dxa"/>
            <w:gridSpan w:val="2"/>
            <w:tcBorders>
              <w:left w:val="single" w:sz="18" w:space="0" w:color="147ABD" w:themeColor="accent1"/>
              <w:right w:val="single" w:sz="18" w:space="0" w:color="147ABD" w:themeColor="accent1"/>
            </w:tcBorders>
          </w:tcPr>
          <w:p w14:paraId="20B8CE42" w14:textId="77777777" w:rsidR="00184362" w:rsidRPr="00A05F8B" w:rsidRDefault="00184362" w:rsidP="00CF24A6">
            <w:pPr>
              <w:pStyle w:val="Underline"/>
              <w:rPr>
                <w:rFonts w:ascii="Calibri" w:hAnsi="Calibri"/>
                <w:b/>
                <w:sz w:val="24"/>
                <w:szCs w:val="24"/>
              </w:rPr>
            </w:pPr>
          </w:p>
          <w:p w14:paraId="4617C72E" w14:textId="2A5756AC" w:rsidR="00184362" w:rsidRDefault="00184362" w:rsidP="00CF24A6">
            <w:pPr>
              <w:pStyle w:val="Underline"/>
              <w:rPr>
                <w:rFonts w:ascii="Calibri" w:hAnsi="Calibri"/>
                <w:b/>
                <w:sz w:val="24"/>
                <w:szCs w:val="24"/>
              </w:rPr>
            </w:pPr>
            <w:r w:rsidRPr="00A05F8B">
              <w:rPr>
                <w:rFonts w:ascii="Calibri" w:hAnsi="Calibri"/>
                <w:b/>
                <w:sz w:val="24"/>
                <w:szCs w:val="24"/>
              </w:rPr>
              <w:t xml:space="preserve">PLEASE COMPLETE THE FOLLOWING FORMS, AND EITHER RETURN THEM TO ME </w:t>
            </w:r>
            <w:r w:rsidR="00F035F5">
              <w:rPr>
                <w:rFonts w:ascii="Calibri" w:hAnsi="Calibri"/>
                <w:b/>
                <w:sz w:val="24"/>
                <w:szCs w:val="24"/>
              </w:rPr>
              <w:t>(</w:t>
            </w:r>
            <w:hyperlink r:id="rId15" w:history="1">
              <w:r w:rsidR="00F035F5" w:rsidRPr="006E16DA">
                <w:rPr>
                  <w:rStyle w:val="Hyperlink"/>
                  <w:rFonts w:ascii="Calibri" w:hAnsi="Calibri"/>
                  <w:b/>
                  <w:sz w:val="24"/>
                  <w:szCs w:val="24"/>
                </w:rPr>
                <w:t>cromptr@westminster.ac.uk</w:t>
              </w:r>
            </w:hyperlink>
            <w:r w:rsidR="00F035F5">
              <w:rPr>
                <w:rFonts w:ascii="Calibri" w:hAnsi="Calibri"/>
                <w:b/>
                <w:sz w:val="24"/>
                <w:szCs w:val="24"/>
              </w:rPr>
              <w:t xml:space="preserve">) </w:t>
            </w:r>
            <w:r w:rsidRPr="00A05F8B">
              <w:rPr>
                <w:rFonts w:ascii="Calibri" w:hAnsi="Calibri"/>
                <w:b/>
                <w:sz w:val="24"/>
                <w:szCs w:val="24"/>
              </w:rPr>
              <w:t xml:space="preserve">OR BRING THEM </w:t>
            </w:r>
            <w:r w:rsidR="00F035F5">
              <w:rPr>
                <w:rFonts w:ascii="Calibri" w:hAnsi="Calibri"/>
                <w:b/>
                <w:sz w:val="24"/>
                <w:szCs w:val="24"/>
              </w:rPr>
              <w:t xml:space="preserve">WITH YOU </w:t>
            </w:r>
            <w:r w:rsidRPr="00A05F8B">
              <w:rPr>
                <w:rFonts w:ascii="Calibri" w:hAnsi="Calibri"/>
                <w:b/>
                <w:sz w:val="24"/>
                <w:szCs w:val="24"/>
              </w:rPr>
              <w:t>ON ORENTATION DAY:</w:t>
            </w:r>
          </w:p>
          <w:p w14:paraId="71909B71" w14:textId="77777777" w:rsidR="00184362" w:rsidRDefault="00184362" w:rsidP="00CF24A6">
            <w:pPr>
              <w:pStyle w:val="Underline"/>
              <w:rPr>
                <w:rFonts w:ascii="Calibri" w:hAnsi="Calibri"/>
                <w:b/>
                <w:sz w:val="24"/>
                <w:szCs w:val="24"/>
              </w:rPr>
            </w:pPr>
          </w:p>
          <w:p w14:paraId="29380BEF"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 xml:space="preserve">7PLAN009W </w:t>
            </w:r>
            <w:r w:rsidRPr="00F035F5">
              <w:rPr>
                <w:rFonts w:ascii="Calibri" w:hAnsi="Calibri"/>
                <w:b/>
                <w:sz w:val="24"/>
                <w:szCs w:val="24"/>
              </w:rPr>
              <w:tab/>
              <w:t xml:space="preserve"> PLANNING FIELD TRIP</w:t>
            </w:r>
            <w:r w:rsidRPr="00F035F5">
              <w:rPr>
                <w:rFonts w:ascii="Calibri" w:hAnsi="Calibri"/>
                <w:b/>
                <w:sz w:val="24"/>
                <w:szCs w:val="24"/>
              </w:rPr>
              <w:tab/>
            </w:r>
            <w:r w:rsidRPr="00F035F5">
              <w:rPr>
                <w:rFonts w:ascii="Calibri" w:hAnsi="Calibri"/>
                <w:b/>
                <w:sz w:val="24"/>
                <w:szCs w:val="24"/>
              </w:rPr>
              <w:tab/>
            </w:r>
            <w:r w:rsidRPr="00F035F5">
              <w:rPr>
                <w:rFonts w:ascii="Calibri" w:hAnsi="Calibri"/>
                <w:b/>
                <w:sz w:val="24"/>
                <w:szCs w:val="24"/>
              </w:rPr>
              <w:tab/>
            </w:r>
            <w:r w:rsidRPr="00F035F5">
              <w:rPr>
                <w:rFonts w:ascii="Calibri" w:hAnsi="Calibri"/>
                <w:b/>
                <w:sz w:val="24"/>
                <w:szCs w:val="24"/>
              </w:rPr>
              <w:tab/>
            </w:r>
            <w:r w:rsidRPr="00F035F5">
              <w:rPr>
                <w:rFonts w:ascii="Calibri" w:hAnsi="Calibri"/>
                <w:b/>
                <w:sz w:val="24"/>
                <w:szCs w:val="24"/>
              </w:rPr>
              <w:tab/>
              <w:t>2019/2020</w:t>
            </w:r>
          </w:p>
          <w:p w14:paraId="662E9F8C"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 xml:space="preserve">STUDY VISIT TO PORTUGAL: During the period Saturday, 2 November TO </w:t>
            </w:r>
          </w:p>
          <w:p w14:paraId="25ABA1E4"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Saturday, 9 November 2019 (EXACT DATES WILL BE CONFIRMED ON ORIENTATION DAY)</w:t>
            </w:r>
          </w:p>
          <w:p w14:paraId="446E6E1C" w14:textId="77777777" w:rsidR="00F035F5" w:rsidRPr="00F035F5" w:rsidRDefault="00F035F5" w:rsidP="00F035F5">
            <w:pPr>
              <w:pStyle w:val="Underline"/>
              <w:rPr>
                <w:rFonts w:ascii="Calibri" w:hAnsi="Calibri"/>
                <w:b/>
                <w:sz w:val="24"/>
                <w:szCs w:val="24"/>
              </w:rPr>
            </w:pPr>
          </w:p>
          <w:p w14:paraId="5B83108C"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URGENT</w:t>
            </w:r>
          </w:p>
          <w:p w14:paraId="4E1EA5AC"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If you are an international student and require a Visa to travel to Portugal it is your responsibility to obtain the appropriate visa prior to travel – we will provide the necessary documentation from the University to support your application.  This can take up to 8 weeks. Contact me immediately.</w:t>
            </w:r>
          </w:p>
          <w:p w14:paraId="0BC0FC39" w14:textId="77777777" w:rsidR="00F035F5" w:rsidRPr="00F035F5" w:rsidRDefault="00F035F5" w:rsidP="00F035F5">
            <w:pPr>
              <w:pStyle w:val="Underline"/>
              <w:rPr>
                <w:rFonts w:ascii="Calibri" w:hAnsi="Calibri"/>
                <w:sz w:val="24"/>
                <w:szCs w:val="24"/>
              </w:rPr>
            </w:pPr>
          </w:p>
          <w:p w14:paraId="08C69706" w14:textId="597F8292" w:rsidR="00F035F5" w:rsidRPr="00F035F5" w:rsidRDefault="00F035F5" w:rsidP="00F035F5">
            <w:pPr>
              <w:pStyle w:val="Underline"/>
              <w:rPr>
                <w:rFonts w:ascii="Calibri" w:hAnsi="Calibri"/>
                <w:sz w:val="24"/>
                <w:szCs w:val="24"/>
              </w:rPr>
            </w:pPr>
            <w:r w:rsidRPr="00F035F5">
              <w:rPr>
                <w:rFonts w:ascii="Calibri" w:hAnsi="Calibri"/>
                <w:b/>
                <w:sz w:val="24"/>
                <w:szCs w:val="24"/>
              </w:rPr>
              <w:t>PERSONAL INFORMATION REQUIRED</w:t>
            </w:r>
            <w:r w:rsidRPr="00F035F5">
              <w:rPr>
                <w:rFonts w:ascii="Calibri" w:hAnsi="Calibri"/>
                <w:sz w:val="24"/>
                <w:szCs w:val="24"/>
              </w:rPr>
              <w:t xml:space="preserve"> - All details below need to be as they appear in your passport.</w:t>
            </w:r>
          </w:p>
          <w:p w14:paraId="54F277D1" w14:textId="77777777" w:rsidR="00F035F5" w:rsidRDefault="00F035F5" w:rsidP="00F035F5">
            <w:pPr>
              <w:pStyle w:val="Underline"/>
              <w:rPr>
                <w:rFonts w:ascii="Calibri" w:hAnsi="Calibri"/>
                <w:sz w:val="24"/>
                <w:szCs w:val="24"/>
              </w:rPr>
            </w:pPr>
          </w:p>
          <w:p w14:paraId="459C64FF" w14:textId="0598E0BD" w:rsidR="00F035F5" w:rsidRPr="00F035F5" w:rsidRDefault="00F035F5" w:rsidP="00F035F5">
            <w:pPr>
              <w:pStyle w:val="Underline"/>
              <w:rPr>
                <w:rFonts w:ascii="Calibri" w:hAnsi="Calibri"/>
                <w:sz w:val="24"/>
                <w:szCs w:val="24"/>
              </w:rPr>
            </w:pPr>
            <w:r w:rsidRPr="00F035F5">
              <w:rPr>
                <w:rFonts w:ascii="Calibri" w:hAnsi="Calibri"/>
                <w:b/>
                <w:sz w:val="24"/>
                <w:szCs w:val="24"/>
              </w:rPr>
              <w:t xml:space="preserve">Title </w:t>
            </w:r>
            <w:r w:rsidRPr="00F035F5">
              <w:rPr>
                <w:rFonts w:ascii="Calibri" w:hAnsi="Calibri"/>
                <w:sz w:val="24"/>
                <w:szCs w:val="24"/>
              </w:rPr>
              <w:t>(</w:t>
            </w:r>
            <w:proofErr w:type="spellStart"/>
            <w:r w:rsidRPr="00F035F5">
              <w:rPr>
                <w:rFonts w:ascii="Calibri" w:hAnsi="Calibri"/>
                <w:sz w:val="24"/>
                <w:szCs w:val="24"/>
              </w:rPr>
              <w:t>eg</w:t>
            </w:r>
            <w:proofErr w:type="spellEnd"/>
            <w:r w:rsidRPr="00F035F5">
              <w:rPr>
                <w:rFonts w:ascii="Calibri" w:hAnsi="Calibri"/>
                <w:sz w:val="24"/>
                <w:szCs w:val="24"/>
              </w:rPr>
              <w:t xml:space="preserve"> </w:t>
            </w:r>
            <w:proofErr w:type="spellStart"/>
            <w:r w:rsidRPr="00F035F5">
              <w:rPr>
                <w:rFonts w:ascii="Calibri" w:hAnsi="Calibri"/>
                <w:sz w:val="24"/>
                <w:szCs w:val="24"/>
              </w:rPr>
              <w:t>Mr</w:t>
            </w:r>
            <w:proofErr w:type="spellEnd"/>
            <w:r w:rsidRPr="00F035F5">
              <w:rPr>
                <w:rFonts w:ascii="Calibri" w:hAnsi="Calibri"/>
                <w:sz w:val="24"/>
                <w:szCs w:val="24"/>
              </w:rPr>
              <w:t xml:space="preserve"> </w:t>
            </w:r>
            <w:proofErr w:type="spellStart"/>
            <w:r w:rsidRPr="00F035F5">
              <w:rPr>
                <w:rFonts w:ascii="Calibri" w:hAnsi="Calibri"/>
                <w:sz w:val="24"/>
                <w:szCs w:val="24"/>
              </w:rPr>
              <w:t>Mrs</w:t>
            </w:r>
            <w:proofErr w:type="spellEnd"/>
            <w:r w:rsidRPr="00F035F5">
              <w:rPr>
                <w:rFonts w:ascii="Calibri" w:hAnsi="Calibri"/>
                <w:sz w:val="24"/>
                <w:szCs w:val="24"/>
              </w:rPr>
              <w:t xml:space="preserve"> </w:t>
            </w:r>
            <w:proofErr w:type="spellStart"/>
            <w:r w:rsidRPr="00F035F5">
              <w:rPr>
                <w:rFonts w:ascii="Calibri" w:hAnsi="Calibri"/>
                <w:sz w:val="24"/>
                <w:szCs w:val="24"/>
              </w:rPr>
              <w:t>Ms</w:t>
            </w:r>
            <w:proofErr w:type="spellEnd"/>
            <w:r w:rsidRPr="00F035F5">
              <w:rPr>
                <w:rFonts w:ascii="Calibri" w:hAnsi="Calibri"/>
                <w:sz w:val="24"/>
                <w:szCs w:val="24"/>
              </w:rPr>
              <w:t xml:space="preserve"> Miss):  </w:t>
            </w:r>
            <w:r w:rsidRPr="00F035F5">
              <w:rPr>
                <w:rFonts w:ascii="Calibri" w:hAnsi="Calibri"/>
                <w:sz w:val="24"/>
                <w:szCs w:val="24"/>
              </w:rPr>
              <w:tab/>
            </w:r>
          </w:p>
          <w:p w14:paraId="1BDB5DBC"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First Name:</w:t>
            </w:r>
            <w:r w:rsidRPr="00F035F5">
              <w:rPr>
                <w:rFonts w:ascii="Calibri" w:hAnsi="Calibri"/>
                <w:b/>
                <w:sz w:val="24"/>
                <w:szCs w:val="24"/>
              </w:rPr>
              <w:tab/>
            </w:r>
          </w:p>
          <w:p w14:paraId="49A7B9A2"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Middle Name:</w:t>
            </w:r>
            <w:r w:rsidRPr="00F035F5">
              <w:rPr>
                <w:rFonts w:ascii="Calibri" w:hAnsi="Calibri"/>
                <w:b/>
                <w:sz w:val="24"/>
                <w:szCs w:val="24"/>
              </w:rPr>
              <w:tab/>
            </w:r>
          </w:p>
          <w:p w14:paraId="42894881"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Family Name:</w:t>
            </w:r>
            <w:r w:rsidRPr="00F035F5">
              <w:rPr>
                <w:rFonts w:ascii="Calibri" w:hAnsi="Calibri"/>
                <w:b/>
                <w:sz w:val="24"/>
                <w:szCs w:val="24"/>
              </w:rPr>
              <w:tab/>
            </w:r>
          </w:p>
          <w:p w14:paraId="27AF4FBC"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Gender (M/F):</w:t>
            </w:r>
            <w:r w:rsidRPr="00F035F5">
              <w:rPr>
                <w:rFonts w:ascii="Calibri" w:hAnsi="Calibri"/>
                <w:b/>
                <w:sz w:val="24"/>
                <w:szCs w:val="24"/>
              </w:rPr>
              <w:tab/>
            </w:r>
          </w:p>
          <w:p w14:paraId="0B92B518"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Passport Number:</w:t>
            </w:r>
            <w:r w:rsidRPr="00F035F5">
              <w:rPr>
                <w:rFonts w:ascii="Calibri" w:hAnsi="Calibri"/>
                <w:b/>
                <w:sz w:val="24"/>
                <w:szCs w:val="24"/>
              </w:rPr>
              <w:tab/>
            </w:r>
          </w:p>
          <w:p w14:paraId="163A0C60"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Date of Issue:</w:t>
            </w:r>
            <w:r w:rsidRPr="00F035F5">
              <w:rPr>
                <w:rFonts w:ascii="Calibri" w:hAnsi="Calibri"/>
                <w:b/>
                <w:sz w:val="24"/>
                <w:szCs w:val="24"/>
              </w:rPr>
              <w:tab/>
            </w:r>
          </w:p>
          <w:p w14:paraId="4BF96A42"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Place of Issue:</w:t>
            </w:r>
            <w:r w:rsidRPr="00F035F5">
              <w:rPr>
                <w:rFonts w:ascii="Calibri" w:hAnsi="Calibri"/>
                <w:b/>
                <w:sz w:val="24"/>
                <w:szCs w:val="24"/>
              </w:rPr>
              <w:tab/>
            </w:r>
          </w:p>
          <w:p w14:paraId="3A6E4656"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Date of Expiry:</w:t>
            </w:r>
            <w:r w:rsidRPr="00F035F5">
              <w:rPr>
                <w:rFonts w:ascii="Calibri" w:hAnsi="Calibri"/>
                <w:b/>
                <w:sz w:val="24"/>
                <w:szCs w:val="24"/>
              </w:rPr>
              <w:tab/>
            </w:r>
          </w:p>
          <w:p w14:paraId="338D1B59" w14:textId="77777777" w:rsidR="00F035F5" w:rsidRPr="00F035F5" w:rsidRDefault="00F035F5" w:rsidP="00F035F5">
            <w:pPr>
              <w:pStyle w:val="Underline"/>
              <w:rPr>
                <w:rFonts w:ascii="Calibri" w:hAnsi="Calibri"/>
                <w:b/>
                <w:sz w:val="24"/>
                <w:szCs w:val="24"/>
              </w:rPr>
            </w:pPr>
            <w:r w:rsidRPr="00F035F5">
              <w:rPr>
                <w:rFonts w:ascii="Calibri" w:hAnsi="Calibri"/>
                <w:b/>
                <w:sz w:val="24"/>
                <w:szCs w:val="24"/>
              </w:rPr>
              <w:t>Date of Birth:</w:t>
            </w:r>
            <w:r w:rsidRPr="00F035F5">
              <w:rPr>
                <w:rFonts w:ascii="Calibri" w:hAnsi="Calibri"/>
                <w:b/>
                <w:sz w:val="24"/>
                <w:szCs w:val="24"/>
              </w:rPr>
              <w:tab/>
            </w:r>
          </w:p>
          <w:p w14:paraId="475EF176" w14:textId="77777777" w:rsidR="00F035F5" w:rsidRPr="00F035F5" w:rsidRDefault="00F035F5" w:rsidP="00F035F5">
            <w:pPr>
              <w:pStyle w:val="Underline"/>
              <w:rPr>
                <w:rFonts w:ascii="Calibri" w:hAnsi="Calibri"/>
                <w:sz w:val="24"/>
                <w:szCs w:val="24"/>
              </w:rPr>
            </w:pPr>
            <w:r w:rsidRPr="00F035F5">
              <w:rPr>
                <w:rFonts w:ascii="Calibri" w:hAnsi="Calibri"/>
                <w:b/>
                <w:sz w:val="24"/>
                <w:szCs w:val="24"/>
              </w:rPr>
              <w:t>Nationality</w:t>
            </w:r>
            <w:r w:rsidRPr="00F035F5">
              <w:rPr>
                <w:rFonts w:ascii="Calibri" w:hAnsi="Calibri"/>
                <w:sz w:val="24"/>
                <w:szCs w:val="24"/>
              </w:rPr>
              <w:t xml:space="preserve"> (</w:t>
            </w:r>
            <w:proofErr w:type="spellStart"/>
            <w:r w:rsidRPr="00F035F5">
              <w:rPr>
                <w:rFonts w:ascii="Calibri" w:hAnsi="Calibri"/>
                <w:sz w:val="24"/>
                <w:szCs w:val="24"/>
              </w:rPr>
              <w:t>eg</w:t>
            </w:r>
            <w:proofErr w:type="spellEnd"/>
            <w:r w:rsidRPr="00F035F5">
              <w:rPr>
                <w:rFonts w:ascii="Calibri" w:hAnsi="Calibri"/>
                <w:sz w:val="24"/>
                <w:szCs w:val="24"/>
              </w:rPr>
              <w:t xml:space="preserve"> British):</w:t>
            </w:r>
            <w:r w:rsidRPr="00F035F5">
              <w:rPr>
                <w:rFonts w:ascii="Calibri" w:hAnsi="Calibri"/>
                <w:sz w:val="24"/>
                <w:szCs w:val="24"/>
              </w:rPr>
              <w:tab/>
            </w:r>
          </w:p>
          <w:p w14:paraId="20620453" w14:textId="77777777" w:rsidR="00F035F5" w:rsidRPr="00F035F5" w:rsidRDefault="00F035F5" w:rsidP="00F035F5">
            <w:pPr>
              <w:pStyle w:val="Underline"/>
              <w:rPr>
                <w:rFonts w:ascii="Calibri" w:hAnsi="Calibri"/>
                <w:sz w:val="24"/>
                <w:szCs w:val="24"/>
              </w:rPr>
            </w:pPr>
            <w:r w:rsidRPr="00F035F5">
              <w:rPr>
                <w:rFonts w:ascii="Calibri" w:hAnsi="Calibri"/>
                <w:b/>
                <w:sz w:val="24"/>
                <w:szCs w:val="24"/>
              </w:rPr>
              <w:t>Code of Issuing State</w:t>
            </w:r>
            <w:r w:rsidRPr="00F035F5">
              <w:rPr>
                <w:rFonts w:ascii="Calibri" w:hAnsi="Calibri"/>
                <w:sz w:val="24"/>
                <w:szCs w:val="24"/>
              </w:rPr>
              <w:t xml:space="preserve"> (</w:t>
            </w:r>
            <w:proofErr w:type="spellStart"/>
            <w:r w:rsidRPr="00F035F5">
              <w:rPr>
                <w:rFonts w:ascii="Calibri" w:hAnsi="Calibri"/>
                <w:sz w:val="24"/>
                <w:szCs w:val="24"/>
              </w:rPr>
              <w:t>eg</w:t>
            </w:r>
            <w:proofErr w:type="spellEnd"/>
            <w:r w:rsidRPr="00F035F5">
              <w:rPr>
                <w:rFonts w:ascii="Calibri" w:hAnsi="Calibri"/>
                <w:sz w:val="24"/>
                <w:szCs w:val="24"/>
              </w:rPr>
              <w:t xml:space="preserve"> GBR):</w:t>
            </w:r>
            <w:r w:rsidRPr="00F035F5">
              <w:rPr>
                <w:rFonts w:ascii="Calibri" w:hAnsi="Calibri"/>
                <w:sz w:val="24"/>
                <w:szCs w:val="24"/>
              </w:rPr>
              <w:tab/>
            </w:r>
          </w:p>
          <w:p w14:paraId="6B4CB06D" w14:textId="77777777" w:rsidR="00F035F5" w:rsidRPr="00F035F5" w:rsidRDefault="00F035F5" w:rsidP="00F035F5">
            <w:pPr>
              <w:pStyle w:val="Underline"/>
              <w:rPr>
                <w:rFonts w:ascii="Calibri" w:hAnsi="Calibri"/>
                <w:sz w:val="24"/>
                <w:szCs w:val="24"/>
              </w:rPr>
            </w:pPr>
          </w:p>
          <w:p w14:paraId="7819425A"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Please return this information to me either by e-mail: cromptr@westminster.ac.uk or on the Orientation Day by 18.00 on Thursday,12 September 2019.</w:t>
            </w:r>
          </w:p>
          <w:p w14:paraId="7C13612A"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Many Thanks</w:t>
            </w:r>
          </w:p>
          <w:p w14:paraId="0E838CCF" w14:textId="77777777" w:rsidR="00F035F5" w:rsidRPr="00F035F5" w:rsidRDefault="00F035F5" w:rsidP="00F035F5">
            <w:pPr>
              <w:pStyle w:val="Underline"/>
              <w:rPr>
                <w:rFonts w:ascii="Calibri" w:hAnsi="Calibri"/>
                <w:sz w:val="24"/>
                <w:szCs w:val="24"/>
              </w:rPr>
            </w:pPr>
          </w:p>
          <w:p w14:paraId="67BDA11C"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DAVID MATHEWSON/ROBIN CROMPTON (Field Trip Co-</w:t>
            </w:r>
            <w:proofErr w:type="spellStart"/>
            <w:r w:rsidRPr="00F035F5">
              <w:rPr>
                <w:rFonts w:ascii="Calibri" w:hAnsi="Calibri"/>
                <w:sz w:val="24"/>
                <w:szCs w:val="24"/>
              </w:rPr>
              <w:t>ordinators</w:t>
            </w:r>
            <w:proofErr w:type="spellEnd"/>
            <w:r w:rsidRPr="00F035F5">
              <w:rPr>
                <w:rFonts w:ascii="Calibri" w:hAnsi="Calibri"/>
                <w:sz w:val="24"/>
                <w:szCs w:val="24"/>
              </w:rPr>
              <w:t>)</w:t>
            </w:r>
            <w:r w:rsidRPr="00F035F5">
              <w:rPr>
                <w:rFonts w:ascii="Calibri" w:hAnsi="Calibri"/>
                <w:sz w:val="24"/>
                <w:szCs w:val="24"/>
              </w:rPr>
              <w:tab/>
            </w:r>
            <w:r w:rsidRPr="00F035F5">
              <w:rPr>
                <w:rFonts w:ascii="Calibri" w:hAnsi="Calibri"/>
                <w:sz w:val="24"/>
                <w:szCs w:val="24"/>
              </w:rPr>
              <w:tab/>
              <w:t>10/06/19</w:t>
            </w:r>
          </w:p>
          <w:p w14:paraId="70DAAD0C"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 xml:space="preserve">Room M226, School of Architecture and Cities, </w:t>
            </w:r>
          </w:p>
          <w:p w14:paraId="102DAB8F"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Marylebone Campus,</w:t>
            </w:r>
          </w:p>
          <w:p w14:paraId="431B4CB7" w14:textId="77777777" w:rsidR="00F035F5" w:rsidRPr="00F035F5" w:rsidRDefault="00F035F5" w:rsidP="00F035F5">
            <w:pPr>
              <w:pStyle w:val="Underline"/>
              <w:rPr>
                <w:rFonts w:ascii="Calibri" w:hAnsi="Calibri"/>
                <w:sz w:val="24"/>
                <w:szCs w:val="24"/>
              </w:rPr>
            </w:pPr>
            <w:r w:rsidRPr="00F035F5">
              <w:rPr>
                <w:rFonts w:ascii="Calibri" w:hAnsi="Calibri"/>
                <w:sz w:val="24"/>
                <w:szCs w:val="24"/>
              </w:rPr>
              <w:t>35 Marylebone Road,</w:t>
            </w:r>
          </w:p>
          <w:p w14:paraId="40E0030D" w14:textId="74EB7FDD" w:rsidR="00184362" w:rsidRDefault="00F035F5" w:rsidP="00F035F5">
            <w:pPr>
              <w:pStyle w:val="Underline"/>
              <w:rPr>
                <w:rFonts w:ascii="Calibri" w:hAnsi="Calibri"/>
                <w:sz w:val="24"/>
                <w:szCs w:val="24"/>
              </w:rPr>
            </w:pPr>
            <w:r w:rsidRPr="00F035F5">
              <w:rPr>
                <w:rFonts w:ascii="Calibri" w:hAnsi="Calibri"/>
                <w:sz w:val="24"/>
                <w:szCs w:val="24"/>
              </w:rPr>
              <w:t>London NW1 5LS</w:t>
            </w:r>
          </w:p>
          <w:p w14:paraId="0995338E" w14:textId="3BE78236" w:rsidR="00F035F5" w:rsidRDefault="00F035F5" w:rsidP="00F035F5">
            <w:pPr>
              <w:pStyle w:val="Underline"/>
              <w:rPr>
                <w:rFonts w:ascii="Calibri" w:hAnsi="Calibri"/>
                <w:sz w:val="24"/>
                <w:szCs w:val="24"/>
              </w:rPr>
            </w:pPr>
          </w:p>
          <w:p w14:paraId="3B7B313A" w14:textId="001C4F39" w:rsidR="00F035F5" w:rsidRDefault="00F035F5" w:rsidP="00F035F5">
            <w:pPr>
              <w:pStyle w:val="Underline"/>
              <w:rPr>
                <w:rFonts w:ascii="Calibri" w:hAnsi="Calibri"/>
                <w:sz w:val="24"/>
                <w:szCs w:val="24"/>
              </w:rPr>
            </w:pPr>
          </w:p>
          <w:p w14:paraId="5917E651" w14:textId="04EB9C81" w:rsidR="00F035F5" w:rsidRDefault="00F035F5" w:rsidP="00F035F5">
            <w:pPr>
              <w:pStyle w:val="Underline"/>
              <w:rPr>
                <w:rFonts w:ascii="Calibri" w:hAnsi="Calibri"/>
                <w:sz w:val="24"/>
                <w:szCs w:val="24"/>
              </w:rPr>
            </w:pPr>
          </w:p>
          <w:p w14:paraId="5DDFB204" w14:textId="69BD2349" w:rsidR="00F035F5" w:rsidRDefault="00F035F5" w:rsidP="00F035F5">
            <w:pPr>
              <w:pStyle w:val="Underline"/>
              <w:rPr>
                <w:rFonts w:ascii="Calibri" w:hAnsi="Calibri"/>
                <w:sz w:val="24"/>
                <w:szCs w:val="24"/>
              </w:rPr>
            </w:pPr>
          </w:p>
          <w:p w14:paraId="17FF8D93" w14:textId="41E70304" w:rsidR="00F035F5" w:rsidRDefault="00F035F5" w:rsidP="00F035F5">
            <w:pPr>
              <w:pStyle w:val="Underline"/>
              <w:rPr>
                <w:rFonts w:ascii="Calibri" w:hAnsi="Calibri"/>
                <w:sz w:val="24"/>
                <w:szCs w:val="24"/>
              </w:rPr>
            </w:pPr>
          </w:p>
          <w:p w14:paraId="355D648F" w14:textId="77777777" w:rsidR="00F035F5" w:rsidRPr="00A708FB" w:rsidRDefault="00F035F5" w:rsidP="00F035F5">
            <w:pPr>
              <w:rPr>
                <w:rFonts w:ascii="Arial" w:hAnsi="Arial"/>
                <w:b/>
                <w:color w:val="2C2C2C"/>
              </w:rPr>
            </w:pPr>
            <w:r>
              <w:rPr>
                <w:rFonts w:ascii="Arial" w:hAnsi="Arial"/>
                <w:b/>
                <w:color w:val="2C2C2C"/>
              </w:rPr>
              <w:lastRenderedPageBreak/>
              <w:t>PG Dip/MA URBAN AND REGIONAL PLANNING &amp; PG Cert SPATIAL PLANNING</w:t>
            </w:r>
            <w:r>
              <w:rPr>
                <w:rFonts w:ascii="Arial" w:hAnsi="Arial"/>
                <w:b/>
                <w:color w:val="2C2C2C"/>
              </w:rPr>
              <w:tab/>
            </w:r>
            <w:r>
              <w:rPr>
                <w:rFonts w:ascii="Arial" w:hAnsi="Arial"/>
                <w:b/>
                <w:color w:val="2C2C2C"/>
              </w:rPr>
              <w:tab/>
            </w:r>
            <w:r>
              <w:rPr>
                <w:rFonts w:ascii="Arial" w:hAnsi="Arial"/>
                <w:b/>
                <w:color w:val="2C2C2C"/>
              </w:rPr>
              <w:tab/>
            </w:r>
            <w:r>
              <w:rPr>
                <w:rFonts w:ascii="Arial" w:hAnsi="Arial"/>
                <w:b/>
                <w:color w:val="2C2C2C"/>
              </w:rPr>
              <w:tab/>
            </w:r>
            <w:r>
              <w:rPr>
                <w:rFonts w:ascii="Arial" w:hAnsi="Arial"/>
                <w:b/>
                <w:color w:val="2C2C2C"/>
              </w:rPr>
              <w:tab/>
            </w:r>
            <w:r>
              <w:rPr>
                <w:rFonts w:ascii="Arial" w:hAnsi="Arial"/>
                <w:b/>
                <w:color w:val="2C2C2C"/>
              </w:rPr>
              <w:tab/>
            </w:r>
            <w:r w:rsidRPr="00A708FB">
              <w:rPr>
                <w:rFonts w:ascii="Arial" w:hAnsi="Arial"/>
                <w:b/>
                <w:color w:val="2C2C2C"/>
              </w:rPr>
              <w:tab/>
            </w:r>
            <w:r w:rsidRPr="00A708FB">
              <w:rPr>
                <w:rFonts w:ascii="Arial" w:hAnsi="Arial"/>
                <w:b/>
              </w:rPr>
              <w:tab/>
            </w:r>
            <w:r w:rsidRPr="00A708FB">
              <w:rPr>
                <w:rFonts w:ascii="Arial" w:hAnsi="Arial"/>
                <w:b/>
              </w:rPr>
              <w:tab/>
            </w:r>
            <w:r w:rsidRPr="00A708FB">
              <w:rPr>
                <w:rFonts w:ascii="Arial" w:hAnsi="Arial"/>
                <w:b/>
              </w:rPr>
              <w:tab/>
              <w:t>201</w:t>
            </w:r>
            <w:r>
              <w:rPr>
                <w:rFonts w:ascii="Arial" w:hAnsi="Arial"/>
                <w:b/>
              </w:rPr>
              <w:t>9</w:t>
            </w:r>
            <w:r w:rsidRPr="00A708FB">
              <w:rPr>
                <w:rFonts w:ascii="Arial" w:hAnsi="Arial"/>
                <w:b/>
              </w:rPr>
              <w:t>/20</w:t>
            </w:r>
            <w:r>
              <w:rPr>
                <w:rFonts w:ascii="Arial" w:hAnsi="Arial"/>
                <w:b/>
              </w:rPr>
              <w:t>20</w:t>
            </w:r>
          </w:p>
          <w:p w14:paraId="5AE78CF3" w14:textId="77777777" w:rsidR="00F035F5" w:rsidRDefault="00F035F5" w:rsidP="00F035F5">
            <w:pPr>
              <w:rPr>
                <w:rFonts w:ascii="Arial" w:hAnsi="Arial"/>
                <w:color w:val="2C2C2C"/>
              </w:rPr>
            </w:pPr>
            <w:r>
              <w:rPr>
                <w:rFonts w:ascii="Arial" w:hAnsi="Arial"/>
                <w:color w:val="2C2C2C"/>
              </w:rPr>
              <w:t>Dear New Student</w:t>
            </w:r>
          </w:p>
          <w:p w14:paraId="00173FAA" w14:textId="77777777" w:rsidR="00F035F5" w:rsidRDefault="00F035F5" w:rsidP="00F035F5">
            <w:pPr>
              <w:rPr>
                <w:rFonts w:ascii="Arial" w:hAnsi="Arial"/>
                <w:color w:val="2C2C2C"/>
              </w:rPr>
            </w:pPr>
            <w:r>
              <w:rPr>
                <w:rFonts w:ascii="Arial" w:hAnsi="Arial"/>
                <w:color w:val="2C2C2C"/>
              </w:rPr>
              <w:t xml:space="preserve">Please could you complete the form below and either email it to me: </w:t>
            </w:r>
            <w:r w:rsidRPr="002B7F22">
              <w:rPr>
                <w:rFonts w:ascii="Arial" w:hAnsi="Arial"/>
                <w:b/>
                <w:color w:val="2C2C2C"/>
              </w:rPr>
              <w:t>cromptr@westminster.ac.uk</w:t>
            </w:r>
            <w:r>
              <w:rPr>
                <w:rFonts w:ascii="Arial" w:hAnsi="Arial"/>
                <w:color w:val="2C2C2C"/>
              </w:rPr>
              <w:t xml:space="preserve"> or bring it with you on the Enrolment Day – Thursday, 12 September 2019.</w:t>
            </w:r>
          </w:p>
          <w:p w14:paraId="16F21A20" w14:textId="607B0273" w:rsidR="00F035F5" w:rsidRDefault="00F035F5" w:rsidP="00F035F5">
            <w:pPr>
              <w:rPr>
                <w:rFonts w:ascii="Arial" w:hAnsi="Arial"/>
                <w:color w:val="2C2C2C"/>
              </w:rPr>
            </w:pPr>
            <w:r>
              <w:rPr>
                <w:rFonts w:ascii="Arial" w:hAnsi="Arial"/>
                <w:color w:val="2C2C2C"/>
              </w:rPr>
              <w:t>Unfortunately, the academics running the course and modules do not have access to this information, due to the University’s policy on data protection and the recently implemented General Data Protection Regulation; therefore, to ensure that we can hit the ground running when we deliver the course we need this information.</w:t>
            </w:r>
            <w:r w:rsidR="000879B8">
              <w:rPr>
                <w:rFonts w:ascii="Arial" w:hAnsi="Arial"/>
                <w:color w:val="2C2C2C"/>
              </w:rPr>
              <w:t xml:space="preserve"> </w:t>
            </w:r>
          </w:p>
          <w:p w14:paraId="60E10E66" w14:textId="77777777" w:rsidR="00F035F5" w:rsidRDefault="00F035F5" w:rsidP="00F035F5">
            <w:pPr>
              <w:rPr>
                <w:rFonts w:ascii="Arial" w:hAnsi="Arial"/>
                <w:color w:val="2C2C2C"/>
              </w:rPr>
            </w:pPr>
            <w:r>
              <w:rPr>
                <w:rFonts w:ascii="Arial" w:hAnsi="Arial"/>
                <w:color w:val="2C2C2C"/>
              </w:rPr>
              <w:t>Thank you</w:t>
            </w:r>
          </w:p>
          <w:p w14:paraId="34F23F35" w14:textId="77777777" w:rsidR="00F035F5" w:rsidRDefault="00F035F5" w:rsidP="00F035F5">
            <w:pPr>
              <w:rPr>
                <w:rFonts w:ascii="Arial" w:hAnsi="Arial"/>
                <w:color w:val="2C2C2C"/>
              </w:rPr>
            </w:pPr>
            <w:r>
              <w:rPr>
                <w:rFonts w:ascii="Arial" w:hAnsi="Arial"/>
                <w:color w:val="2C2C2C"/>
              </w:rPr>
              <w:t>Robin Crompton, PG Dip/MA Urban and Regional Planning Course Leader</w:t>
            </w:r>
          </w:p>
          <w:p w14:paraId="4C6FA7F3" w14:textId="77777777" w:rsidR="00F035F5" w:rsidRDefault="00F035F5" w:rsidP="00F035F5">
            <w:pPr>
              <w:rPr>
                <w:rFonts w:ascii="Arial" w:hAnsi="Arial"/>
                <w:color w:val="2C2C2C"/>
              </w:rPr>
            </w:pPr>
          </w:p>
          <w:p w14:paraId="728AEAFE" w14:textId="77777777" w:rsidR="00F035F5" w:rsidRPr="00A708FB" w:rsidRDefault="00F035F5" w:rsidP="00F035F5">
            <w:pPr>
              <w:rPr>
                <w:rFonts w:ascii="Arial" w:hAnsi="Arial"/>
                <w:color w:val="2C2C2C"/>
                <w:sz w:val="24"/>
                <w:szCs w:val="24"/>
              </w:rPr>
            </w:pPr>
            <w:r>
              <w:rPr>
                <w:rFonts w:ascii="Arial" w:hAnsi="Arial"/>
                <w:b/>
                <w:color w:val="2C2C2C"/>
                <w:sz w:val="24"/>
                <w:szCs w:val="24"/>
              </w:rPr>
              <w:t>STUDENT</w:t>
            </w:r>
            <w:r w:rsidRPr="00A32B0E">
              <w:rPr>
                <w:rFonts w:ascii="Arial" w:hAnsi="Arial"/>
                <w:b/>
                <w:color w:val="2C2C2C"/>
                <w:sz w:val="24"/>
                <w:szCs w:val="24"/>
              </w:rPr>
              <w:t xml:space="preserve"> INFORMATION REQUIRED</w:t>
            </w:r>
            <w:r>
              <w:rPr>
                <w:rFonts w:ascii="Arial" w:hAnsi="Arial"/>
                <w:b/>
                <w:color w:val="2C2C2C"/>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847"/>
            </w:tblGrid>
            <w:tr w:rsidR="00F035F5" w:rsidRPr="00CC2208" w14:paraId="660AFBE7" w14:textId="77777777" w:rsidTr="00F035F5">
              <w:tc>
                <w:tcPr>
                  <w:tcW w:w="4219" w:type="dxa"/>
                  <w:shd w:val="clear" w:color="auto" w:fill="auto"/>
                </w:tcPr>
                <w:p w14:paraId="56660AAF" w14:textId="77777777" w:rsidR="00F035F5" w:rsidRPr="00CC2208" w:rsidRDefault="00F035F5" w:rsidP="00F035F5">
                  <w:pPr>
                    <w:rPr>
                      <w:rFonts w:ascii="Arial" w:hAnsi="Arial"/>
                      <w:i/>
                      <w:color w:val="2C2C2C"/>
                    </w:rPr>
                  </w:pPr>
                  <w:r w:rsidRPr="00CC01D1">
                    <w:rPr>
                      <w:rFonts w:ascii="Arial" w:hAnsi="Arial"/>
                      <w:b/>
                      <w:i/>
                      <w:color w:val="2C2C2C"/>
                    </w:rPr>
                    <w:t xml:space="preserve">Title </w:t>
                  </w:r>
                  <w:r w:rsidRPr="00CC2208">
                    <w:rPr>
                      <w:rFonts w:ascii="Arial" w:hAnsi="Arial"/>
                      <w:i/>
                      <w:color w:val="2C2C2C"/>
                    </w:rPr>
                    <w:t>(</w:t>
                  </w:r>
                  <w:proofErr w:type="spellStart"/>
                  <w:r w:rsidRPr="00CC2208">
                    <w:rPr>
                      <w:rFonts w:ascii="Arial" w:hAnsi="Arial"/>
                      <w:i/>
                      <w:color w:val="2C2C2C"/>
                    </w:rPr>
                    <w:t>eg</w:t>
                  </w:r>
                  <w:proofErr w:type="spellEnd"/>
                  <w:r w:rsidRPr="00CC2208">
                    <w:rPr>
                      <w:rFonts w:ascii="Arial" w:hAnsi="Arial"/>
                      <w:i/>
                      <w:color w:val="2C2C2C"/>
                    </w:rPr>
                    <w:t xml:space="preserve"> </w:t>
                  </w:r>
                  <w:proofErr w:type="spellStart"/>
                  <w:r w:rsidRPr="00CC2208">
                    <w:rPr>
                      <w:rFonts w:ascii="Arial" w:hAnsi="Arial"/>
                      <w:i/>
                      <w:color w:val="2C2C2C"/>
                    </w:rPr>
                    <w:t>Mr</w:t>
                  </w:r>
                  <w:proofErr w:type="spellEnd"/>
                  <w:r w:rsidRPr="00CC2208">
                    <w:rPr>
                      <w:rFonts w:ascii="Arial" w:hAnsi="Arial"/>
                      <w:i/>
                      <w:color w:val="2C2C2C"/>
                    </w:rPr>
                    <w:t xml:space="preserve"> </w:t>
                  </w:r>
                  <w:proofErr w:type="spellStart"/>
                  <w:r w:rsidRPr="00CC2208">
                    <w:rPr>
                      <w:rFonts w:ascii="Arial" w:hAnsi="Arial"/>
                      <w:i/>
                      <w:color w:val="2C2C2C"/>
                    </w:rPr>
                    <w:t>Mrs</w:t>
                  </w:r>
                  <w:proofErr w:type="spellEnd"/>
                  <w:r w:rsidRPr="00CC2208">
                    <w:rPr>
                      <w:rFonts w:ascii="Arial" w:hAnsi="Arial"/>
                      <w:i/>
                      <w:color w:val="2C2C2C"/>
                    </w:rPr>
                    <w:t xml:space="preserve"> </w:t>
                  </w:r>
                  <w:proofErr w:type="spellStart"/>
                  <w:r w:rsidRPr="00CC2208">
                    <w:rPr>
                      <w:rFonts w:ascii="Arial" w:hAnsi="Arial"/>
                      <w:i/>
                      <w:color w:val="2C2C2C"/>
                    </w:rPr>
                    <w:t>Ms</w:t>
                  </w:r>
                  <w:proofErr w:type="spellEnd"/>
                  <w:r w:rsidRPr="00CC2208">
                    <w:rPr>
                      <w:rFonts w:ascii="Arial" w:hAnsi="Arial"/>
                      <w:i/>
                      <w:color w:val="2C2C2C"/>
                    </w:rPr>
                    <w:t xml:space="preserve"> Miss):  </w:t>
                  </w:r>
                </w:p>
              </w:tc>
              <w:tc>
                <w:tcPr>
                  <w:tcW w:w="5847" w:type="dxa"/>
                  <w:shd w:val="clear" w:color="auto" w:fill="auto"/>
                </w:tcPr>
                <w:p w14:paraId="30019A3B" w14:textId="77777777" w:rsidR="00F035F5" w:rsidRDefault="00F035F5" w:rsidP="00F035F5">
                  <w:pPr>
                    <w:rPr>
                      <w:rFonts w:ascii="Arial" w:hAnsi="Arial"/>
                      <w:color w:val="2C2C2C"/>
                    </w:rPr>
                  </w:pPr>
                </w:p>
                <w:p w14:paraId="23B4B185" w14:textId="72B8A0E6" w:rsidR="00F035F5" w:rsidRPr="00C9116D" w:rsidRDefault="00F035F5" w:rsidP="00F035F5">
                  <w:pPr>
                    <w:rPr>
                      <w:rFonts w:ascii="Arial" w:hAnsi="Arial"/>
                      <w:color w:val="2C2C2C"/>
                    </w:rPr>
                  </w:pPr>
                </w:p>
              </w:tc>
            </w:tr>
            <w:tr w:rsidR="00F035F5" w:rsidRPr="00CC2208" w14:paraId="756E510C" w14:textId="77777777" w:rsidTr="00F035F5">
              <w:tc>
                <w:tcPr>
                  <w:tcW w:w="4219" w:type="dxa"/>
                  <w:shd w:val="clear" w:color="auto" w:fill="auto"/>
                </w:tcPr>
                <w:p w14:paraId="4E6EBCC9" w14:textId="77777777" w:rsidR="00F035F5" w:rsidRPr="00CC01D1" w:rsidRDefault="00F035F5" w:rsidP="00F035F5">
                  <w:pPr>
                    <w:rPr>
                      <w:rFonts w:ascii="Arial" w:hAnsi="Arial"/>
                      <w:b/>
                      <w:i/>
                      <w:color w:val="2C2C2C"/>
                    </w:rPr>
                  </w:pPr>
                  <w:r w:rsidRPr="00CC01D1">
                    <w:rPr>
                      <w:rFonts w:ascii="Arial" w:hAnsi="Arial"/>
                      <w:b/>
                      <w:i/>
                      <w:color w:val="2C2C2C"/>
                    </w:rPr>
                    <w:t>First Name:</w:t>
                  </w:r>
                </w:p>
              </w:tc>
              <w:tc>
                <w:tcPr>
                  <w:tcW w:w="5847" w:type="dxa"/>
                  <w:shd w:val="clear" w:color="auto" w:fill="auto"/>
                </w:tcPr>
                <w:p w14:paraId="6EF09495" w14:textId="77777777" w:rsidR="00F035F5" w:rsidRDefault="00F035F5" w:rsidP="00F035F5">
                  <w:pPr>
                    <w:rPr>
                      <w:rFonts w:ascii="Arial" w:hAnsi="Arial"/>
                      <w:i/>
                      <w:color w:val="2C2C2C"/>
                    </w:rPr>
                  </w:pPr>
                </w:p>
                <w:p w14:paraId="094D4C21" w14:textId="48869AE1" w:rsidR="00F035F5" w:rsidRPr="00CC2208" w:rsidRDefault="00F035F5" w:rsidP="00F035F5">
                  <w:pPr>
                    <w:rPr>
                      <w:rFonts w:ascii="Arial" w:hAnsi="Arial"/>
                      <w:i/>
                      <w:color w:val="2C2C2C"/>
                    </w:rPr>
                  </w:pPr>
                </w:p>
              </w:tc>
            </w:tr>
            <w:tr w:rsidR="00F035F5" w:rsidRPr="00CC2208" w14:paraId="7B9564D6" w14:textId="77777777" w:rsidTr="00F035F5">
              <w:tc>
                <w:tcPr>
                  <w:tcW w:w="4219" w:type="dxa"/>
                  <w:shd w:val="clear" w:color="auto" w:fill="auto"/>
                </w:tcPr>
                <w:p w14:paraId="24282901" w14:textId="77777777" w:rsidR="00F035F5" w:rsidRPr="00CC01D1" w:rsidRDefault="00F035F5" w:rsidP="00F035F5">
                  <w:pPr>
                    <w:rPr>
                      <w:rFonts w:ascii="Arial" w:hAnsi="Arial"/>
                      <w:b/>
                      <w:i/>
                      <w:color w:val="2C2C2C"/>
                    </w:rPr>
                  </w:pPr>
                  <w:r w:rsidRPr="00CC01D1">
                    <w:rPr>
                      <w:rFonts w:ascii="Arial" w:hAnsi="Arial"/>
                      <w:b/>
                      <w:i/>
                      <w:color w:val="2C2C2C"/>
                    </w:rPr>
                    <w:t>Family Name:</w:t>
                  </w:r>
                </w:p>
              </w:tc>
              <w:tc>
                <w:tcPr>
                  <w:tcW w:w="5847" w:type="dxa"/>
                  <w:shd w:val="clear" w:color="auto" w:fill="auto"/>
                </w:tcPr>
                <w:p w14:paraId="59AC0555" w14:textId="77777777" w:rsidR="00F035F5" w:rsidRDefault="00F035F5" w:rsidP="00F035F5">
                  <w:pPr>
                    <w:rPr>
                      <w:rFonts w:ascii="Arial" w:hAnsi="Arial"/>
                      <w:i/>
                      <w:color w:val="2C2C2C"/>
                    </w:rPr>
                  </w:pPr>
                </w:p>
                <w:p w14:paraId="33B9D7B7" w14:textId="1E811915" w:rsidR="00F035F5" w:rsidRPr="00CC2208" w:rsidRDefault="00F035F5" w:rsidP="00F035F5">
                  <w:pPr>
                    <w:rPr>
                      <w:rFonts w:ascii="Arial" w:hAnsi="Arial"/>
                      <w:i/>
                      <w:color w:val="2C2C2C"/>
                    </w:rPr>
                  </w:pPr>
                </w:p>
              </w:tc>
            </w:tr>
            <w:tr w:rsidR="00F035F5" w:rsidRPr="00CC2208" w14:paraId="1DBBCB9B" w14:textId="77777777" w:rsidTr="00F035F5">
              <w:tc>
                <w:tcPr>
                  <w:tcW w:w="4219" w:type="dxa"/>
                  <w:shd w:val="clear" w:color="auto" w:fill="auto"/>
                </w:tcPr>
                <w:p w14:paraId="2D4A7262" w14:textId="77777777" w:rsidR="00F035F5" w:rsidRPr="00CC2208" w:rsidRDefault="00F035F5" w:rsidP="00F035F5">
                  <w:pPr>
                    <w:rPr>
                      <w:rFonts w:ascii="Arial" w:hAnsi="Arial"/>
                      <w:i/>
                      <w:color w:val="2C2C2C"/>
                    </w:rPr>
                  </w:pPr>
                  <w:r w:rsidRPr="00CC01D1">
                    <w:rPr>
                      <w:rFonts w:ascii="Arial" w:hAnsi="Arial"/>
                      <w:b/>
                      <w:i/>
                      <w:color w:val="2C2C2C"/>
                    </w:rPr>
                    <w:t>Course Attending</w:t>
                  </w:r>
                  <w:r>
                    <w:rPr>
                      <w:rFonts w:ascii="Arial" w:hAnsi="Arial"/>
                      <w:i/>
                      <w:color w:val="2C2C2C"/>
                    </w:rPr>
                    <w:t xml:space="preserve"> – Circle your course</w:t>
                  </w:r>
                </w:p>
              </w:tc>
              <w:tc>
                <w:tcPr>
                  <w:tcW w:w="5847" w:type="dxa"/>
                  <w:shd w:val="clear" w:color="auto" w:fill="auto"/>
                </w:tcPr>
                <w:p w14:paraId="1C12F132" w14:textId="77777777" w:rsidR="00F035F5" w:rsidRPr="00CC2208" w:rsidRDefault="00F035F5" w:rsidP="00F035F5">
                  <w:pPr>
                    <w:rPr>
                      <w:rFonts w:ascii="Arial" w:hAnsi="Arial"/>
                      <w:i/>
                      <w:color w:val="2C2C2C"/>
                    </w:rPr>
                  </w:pPr>
                  <w:r>
                    <w:rPr>
                      <w:rFonts w:ascii="Arial" w:hAnsi="Arial"/>
                      <w:i/>
                      <w:color w:val="2C2C2C"/>
                    </w:rPr>
                    <w:t>PG Dip PT/ MA URP FT/ MA URP PT/  PGCert Spatial Planning</w:t>
                  </w:r>
                </w:p>
              </w:tc>
            </w:tr>
            <w:tr w:rsidR="00F035F5" w:rsidRPr="00CC2208" w14:paraId="238647E2" w14:textId="77777777" w:rsidTr="00F035F5">
              <w:tc>
                <w:tcPr>
                  <w:tcW w:w="4219" w:type="dxa"/>
                  <w:shd w:val="clear" w:color="auto" w:fill="auto"/>
                </w:tcPr>
                <w:p w14:paraId="487EB4E0" w14:textId="77777777" w:rsidR="00F035F5" w:rsidRPr="00CC2208" w:rsidRDefault="00F035F5" w:rsidP="00F035F5">
                  <w:pPr>
                    <w:rPr>
                      <w:rFonts w:ascii="Arial" w:hAnsi="Arial"/>
                      <w:i/>
                      <w:color w:val="2C2C2C"/>
                    </w:rPr>
                  </w:pPr>
                  <w:r w:rsidRPr="00CC01D1">
                    <w:rPr>
                      <w:rFonts w:ascii="Arial" w:hAnsi="Arial"/>
                      <w:b/>
                      <w:i/>
                      <w:color w:val="2C2C2C"/>
                    </w:rPr>
                    <w:t>Full Time:</w:t>
                  </w:r>
                  <w:r>
                    <w:rPr>
                      <w:rFonts w:ascii="Arial" w:hAnsi="Arial"/>
                      <w:i/>
                      <w:color w:val="2C2C2C"/>
                    </w:rPr>
                    <w:t xml:space="preserve"> Previous Undergraduate degree and year awarded</w:t>
                  </w:r>
                </w:p>
              </w:tc>
              <w:tc>
                <w:tcPr>
                  <w:tcW w:w="5847" w:type="dxa"/>
                  <w:shd w:val="clear" w:color="auto" w:fill="auto"/>
                </w:tcPr>
                <w:p w14:paraId="56262094" w14:textId="77777777" w:rsidR="00F035F5" w:rsidRDefault="00F035F5" w:rsidP="00F035F5">
                  <w:pPr>
                    <w:rPr>
                      <w:rFonts w:ascii="Arial" w:hAnsi="Arial"/>
                      <w:i/>
                      <w:color w:val="2C2C2C"/>
                    </w:rPr>
                  </w:pPr>
                </w:p>
                <w:p w14:paraId="528541D8" w14:textId="7964788D" w:rsidR="00F035F5" w:rsidRDefault="00F035F5" w:rsidP="00F035F5">
                  <w:pPr>
                    <w:rPr>
                      <w:rFonts w:ascii="Arial" w:hAnsi="Arial"/>
                      <w:i/>
                      <w:color w:val="2C2C2C"/>
                    </w:rPr>
                  </w:pPr>
                </w:p>
                <w:p w14:paraId="1E71BC0D" w14:textId="77777777" w:rsidR="00F035F5" w:rsidRDefault="00F035F5" w:rsidP="00F035F5">
                  <w:pPr>
                    <w:rPr>
                      <w:rFonts w:ascii="Arial" w:hAnsi="Arial"/>
                      <w:i/>
                      <w:color w:val="2C2C2C"/>
                    </w:rPr>
                  </w:pPr>
                </w:p>
                <w:p w14:paraId="3FEDDEB9" w14:textId="0FBCA150" w:rsidR="00F035F5" w:rsidRPr="00CC2208" w:rsidRDefault="00F035F5" w:rsidP="00F035F5">
                  <w:pPr>
                    <w:rPr>
                      <w:rFonts w:ascii="Arial" w:hAnsi="Arial"/>
                      <w:i/>
                      <w:color w:val="2C2C2C"/>
                    </w:rPr>
                  </w:pPr>
                </w:p>
              </w:tc>
            </w:tr>
            <w:tr w:rsidR="00F035F5" w:rsidRPr="00CC2208" w14:paraId="0647C110" w14:textId="77777777" w:rsidTr="00F035F5">
              <w:tc>
                <w:tcPr>
                  <w:tcW w:w="4219" w:type="dxa"/>
                  <w:shd w:val="clear" w:color="auto" w:fill="auto"/>
                </w:tcPr>
                <w:p w14:paraId="7180796C" w14:textId="77777777" w:rsidR="00F035F5" w:rsidRPr="00CC2208" w:rsidRDefault="00F035F5" w:rsidP="00F035F5">
                  <w:pPr>
                    <w:rPr>
                      <w:rFonts w:ascii="Arial" w:hAnsi="Arial"/>
                      <w:i/>
                      <w:color w:val="2C2C2C"/>
                    </w:rPr>
                  </w:pPr>
                  <w:r w:rsidRPr="00CC01D1">
                    <w:rPr>
                      <w:rFonts w:ascii="Arial" w:hAnsi="Arial"/>
                      <w:b/>
                      <w:i/>
                      <w:color w:val="2C2C2C"/>
                    </w:rPr>
                    <w:t>Part Time:</w:t>
                  </w:r>
                  <w:r>
                    <w:rPr>
                      <w:rFonts w:ascii="Arial" w:hAnsi="Arial"/>
                      <w:i/>
                      <w:color w:val="2C2C2C"/>
                    </w:rPr>
                    <w:t xml:space="preserve"> Post held</w:t>
                  </w:r>
                  <w:r w:rsidRPr="00CC2208">
                    <w:rPr>
                      <w:rFonts w:ascii="Arial" w:hAnsi="Arial"/>
                      <w:i/>
                      <w:color w:val="2C2C2C"/>
                    </w:rPr>
                    <w:t>:</w:t>
                  </w:r>
                </w:p>
              </w:tc>
              <w:tc>
                <w:tcPr>
                  <w:tcW w:w="5847" w:type="dxa"/>
                  <w:shd w:val="clear" w:color="auto" w:fill="auto"/>
                </w:tcPr>
                <w:p w14:paraId="5B844898" w14:textId="77777777" w:rsidR="00F035F5" w:rsidRDefault="00F035F5" w:rsidP="00F035F5">
                  <w:pPr>
                    <w:rPr>
                      <w:rFonts w:ascii="Arial" w:hAnsi="Arial"/>
                      <w:i/>
                      <w:color w:val="2C2C2C"/>
                    </w:rPr>
                  </w:pPr>
                </w:p>
                <w:p w14:paraId="7EE4FF5B" w14:textId="0C47F7E5" w:rsidR="00F035F5" w:rsidRDefault="00F035F5" w:rsidP="00F035F5">
                  <w:pPr>
                    <w:rPr>
                      <w:rFonts w:ascii="Arial" w:hAnsi="Arial"/>
                      <w:i/>
                      <w:color w:val="2C2C2C"/>
                    </w:rPr>
                  </w:pPr>
                </w:p>
                <w:p w14:paraId="3FFDD65F" w14:textId="77777777" w:rsidR="00F035F5" w:rsidRDefault="00F035F5" w:rsidP="00F035F5">
                  <w:pPr>
                    <w:rPr>
                      <w:rFonts w:ascii="Arial" w:hAnsi="Arial"/>
                      <w:i/>
                      <w:color w:val="2C2C2C"/>
                    </w:rPr>
                  </w:pPr>
                </w:p>
                <w:p w14:paraId="68BF19A5" w14:textId="7CE1D63E" w:rsidR="00F035F5" w:rsidRPr="00CC2208" w:rsidRDefault="00F035F5" w:rsidP="00F035F5">
                  <w:pPr>
                    <w:rPr>
                      <w:rFonts w:ascii="Arial" w:hAnsi="Arial"/>
                      <w:i/>
                      <w:color w:val="2C2C2C"/>
                    </w:rPr>
                  </w:pPr>
                </w:p>
              </w:tc>
            </w:tr>
            <w:tr w:rsidR="00F035F5" w:rsidRPr="00CC2208" w14:paraId="1ADD4935" w14:textId="77777777" w:rsidTr="00F035F5">
              <w:tc>
                <w:tcPr>
                  <w:tcW w:w="4219" w:type="dxa"/>
                  <w:shd w:val="clear" w:color="auto" w:fill="auto"/>
                </w:tcPr>
                <w:p w14:paraId="09C6286E" w14:textId="77777777" w:rsidR="00F035F5" w:rsidRPr="00CC2208" w:rsidRDefault="00F035F5" w:rsidP="00F035F5">
                  <w:pPr>
                    <w:rPr>
                      <w:rFonts w:ascii="Arial" w:hAnsi="Arial"/>
                      <w:i/>
                      <w:color w:val="2C2C2C"/>
                    </w:rPr>
                  </w:pPr>
                  <w:r>
                    <w:rPr>
                      <w:rFonts w:ascii="Arial" w:hAnsi="Arial"/>
                      <w:i/>
                      <w:color w:val="2C2C2C"/>
                    </w:rPr>
                    <w:t xml:space="preserve">                  Employer</w:t>
                  </w:r>
                </w:p>
              </w:tc>
              <w:tc>
                <w:tcPr>
                  <w:tcW w:w="5847" w:type="dxa"/>
                  <w:shd w:val="clear" w:color="auto" w:fill="auto"/>
                </w:tcPr>
                <w:p w14:paraId="5B83C465" w14:textId="0815CD9C" w:rsidR="00F035F5" w:rsidRDefault="00F035F5" w:rsidP="00F035F5">
                  <w:pPr>
                    <w:rPr>
                      <w:rFonts w:ascii="Arial" w:hAnsi="Arial"/>
                      <w:i/>
                      <w:color w:val="2C2C2C"/>
                    </w:rPr>
                  </w:pPr>
                </w:p>
                <w:p w14:paraId="477D9E02" w14:textId="77777777" w:rsidR="00F035F5" w:rsidRDefault="00F035F5" w:rsidP="00F035F5">
                  <w:pPr>
                    <w:rPr>
                      <w:rFonts w:ascii="Arial" w:hAnsi="Arial"/>
                      <w:i/>
                      <w:color w:val="2C2C2C"/>
                    </w:rPr>
                  </w:pPr>
                </w:p>
                <w:p w14:paraId="1209BE7C" w14:textId="3225498F" w:rsidR="00F035F5" w:rsidRPr="00CC2208" w:rsidRDefault="00F035F5" w:rsidP="00F035F5">
                  <w:pPr>
                    <w:rPr>
                      <w:rFonts w:ascii="Arial" w:hAnsi="Arial"/>
                      <w:i/>
                      <w:color w:val="2C2C2C"/>
                    </w:rPr>
                  </w:pPr>
                </w:p>
              </w:tc>
            </w:tr>
            <w:tr w:rsidR="00F035F5" w:rsidRPr="00CC2208" w14:paraId="582035D2" w14:textId="77777777" w:rsidTr="00F035F5">
              <w:tc>
                <w:tcPr>
                  <w:tcW w:w="4219" w:type="dxa"/>
                  <w:shd w:val="clear" w:color="auto" w:fill="auto"/>
                </w:tcPr>
                <w:p w14:paraId="364E2589" w14:textId="77777777" w:rsidR="00F035F5" w:rsidRPr="00CC2208" w:rsidRDefault="00F035F5" w:rsidP="00F035F5">
                  <w:pPr>
                    <w:rPr>
                      <w:rFonts w:ascii="Arial" w:hAnsi="Arial"/>
                      <w:i/>
                      <w:color w:val="2C2C2C"/>
                    </w:rPr>
                  </w:pPr>
                  <w:r>
                    <w:rPr>
                      <w:rFonts w:ascii="Arial" w:hAnsi="Arial"/>
                      <w:i/>
                      <w:color w:val="2C2C2C"/>
                    </w:rPr>
                    <w:t xml:space="preserve">                  Years of Experience</w:t>
                  </w:r>
                  <w:r w:rsidRPr="00CC2208">
                    <w:rPr>
                      <w:rFonts w:ascii="Arial" w:hAnsi="Arial"/>
                      <w:i/>
                      <w:color w:val="2C2C2C"/>
                    </w:rPr>
                    <w:t>:</w:t>
                  </w:r>
                </w:p>
              </w:tc>
              <w:tc>
                <w:tcPr>
                  <w:tcW w:w="5847" w:type="dxa"/>
                  <w:shd w:val="clear" w:color="auto" w:fill="auto"/>
                </w:tcPr>
                <w:p w14:paraId="7C6925B8" w14:textId="77777777" w:rsidR="00F035F5" w:rsidRDefault="00F035F5" w:rsidP="00F035F5">
                  <w:pPr>
                    <w:rPr>
                      <w:rFonts w:ascii="Arial" w:hAnsi="Arial"/>
                      <w:i/>
                      <w:color w:val="2C2C2C"/>
                    </w:rPr>
                  </w:pPr>
                </w:p>
                <w:p w14:paraId="6F02C3D8" w14:textId="69124189" w:rsidR="00F035F5" w:rsidRPr="00CC2208" w:rsidRDefault="00F035F5" w:rsidP="00F035F5">
                  <w:pPr>
                    <w:rPr>
                      <w:rFonts w:ascii="Arial" w:hAnsi="Arial"/>
                      <w:i/>
                      <w:color w:val="2C2C2C"/>
                    </w:rPr>
                  </w:pPr>
                </w:p>
              </w:tc>
            </w:tr>
            <w:tr w:rsidR="00F035F5" w:rsidRPr="00CC2208" w14:paraId="7A5FB241" w14:textId="77777777" w:rsidTr="00F035F5">
              <w:tc>
                <w:tcPr>
                  <w:tcW w:w="4219" w:type="dxa"/>
                  <w:shd w:val="clear" w:color="auto" w:fill="auto"/>
                </w:tcPr>
                <w:p w14:paraId="66BD98F8" w14:textId="77777777" w:rsidR="00F035F5" w:rsidRPr="00BA567A" w:rsidRDefault="00F035F5" w:rsidP="00F035F5">
                  <w:pPr>
                    <w:rPr>
                      <w:rFonts w:ascii="Arial" w:hAnsi="Arial"/>
                      <w:i/>
                      <w:color w:val="2C2C2C"/>
                    </w:rPr>
                  </w:pPr>
                  <w:r>
                    <w:rPr>
                      <w:rFonts w:ascii="Arial" w:hAnsi="Arial"/>
                      <w:b/>
                      <w:i/>
                      <w:color w:val="2C2C2C"/>
                    </w:rPr>
                    <w:t xml:space="preserve"> </w:t>
                  </w:r>
                  <w:r w:rsidRPr="00BA567A">
                    <w:rPr>
                      <w:rFonts w:ascii="Arial" w:hAnsi="Arial"/>
                      <w:i/>
                      <w:color w:val="2C2C2C"/>
                    </w:rPr>
                    <w:t xml:space="preserve">Is this employer sponsoring you to complete the course? </w:t>
                  </w:r>
                </w:p>
              </w:tc>
              <w:tc>
                <w:tcPr>
                  <w:tcW w:w="5847" w:type="dxa"/>
                  <w:shd w:val="clear" w:color="auto" w:fill="auto"/>
                </w:tcPr>
                <w:p w14:paraId="12A26093" w14:textId="77777777" w:rsidR="00F035F5" w:rsidRPr="00CC2208" w:rsidRDefault="00F035F5" w:rsidP="00F035F5">
                  <w:pPr>
                    <w:rPr>
                      <w:rFonts w:ascii="Arial" w:hAnsi="Arial"/>
                      <w:i/>
                      <w:color w:val="2C2C2C"/>
                    </w:rPr>
                  </w:pPr>
                  <w:r>
                    <w:rPr>
                      <w:rFonts w:ascii="Arial" w:hAnsi="Arial"/>
                      <w:i/>
                      <w:color w:val="2C2C2C"/>
                    </w:rPr>
                    <w:t>YES                                NO</w:t>
                  </w:r>
                </w:p>
              </w:tc>
            </w:tr>
            <w:tr w:rsidR="00F035F5" w:rsidRPr="00CC2208" w14:paraId="23858900" w14:textId="77777777" w:rsidTr="00F035F5">
              <w:tc>
                <w:tcPr>
                  <w:tcW w:w="4219" w:type="dxa"/>
                  <w:shd w:val="clear" w:color="auto" w:fill="auto"/>
                </w:tcPr>
                <w:p w14:paraId="4446530F" w14:textId="77777777" w:rsidR="00F035F5" w:rsidRPr="00CC2208" w:rsidRDefault="00F035F5" w:rsidP="00F035F5">
                  <w:pPr>
                    <w:rPr>
                      <w:rFonts w:ascii="Arial" w:hAnsi="Arial"/>
                      <w:i/>
                      <w:color w:val="2C2C2C"/>
                    </w:rPr>
                  </w:pPr>
                  <w:r w:rsidRPr="00CC01D1">
                    <w:rPr>
                      <w:rFonts w:ascii="Arial" w:hAnsi="Arial"/>
                      <w:b/>
                      <w:i/>
                      <w:color w:val="2C2C2C"/>
                    </w:rPr>
                    <w:t>All:</w:t>
                  </w:r>
                  <w:r>
                    <w:rPr>
                      <w:rFonts w:ascii="Arial" w:hAnsi="Arial"/>
                      <w:b/>
                      <w:i/>
                      <w:color w:val="2C2C2C"/>
                    </w:rPr>
                    <w:t xml:space="preserve"> </w:t>
                  </w:r>
                  <w:r w:rsidRPr="00CC01D1">
                    <w:rPr>
                      <w:rFonts w:ascii="Arial" w:hAnsi="Arial"/>
                      <w:i/>
                      <w:color w:val="2C2C2C"/>
                    </w:rPr>
                    <w:t>Professional Skills</w:t>
                  </w:r>
                </w:p>
              </w:tc>
              <w:tc>
                <w:tcPr>
                  <w:tcW w:w="5847" w:type="dxa"/>
                  <w:shd w:val="clear" w:color="auto" w:fill="auto"/>
                </w:tcPr>
                <w:p w14:paraId="66358C48" w14:textId="39237F61" w:rsidR="00F035F5" w:rsidRDefault="00F035F5" w:rsidP="00F035F5">
                  <w:pPr>
                    <w:rPr>
                      <w:rFonts w:ascii="Arial" w:hAnsi="Arial"/>
                      <w:i/>
                      <w:color w:val="2C2C2C"/>
                    </w:rPr>
                  </w:pPr>
                </w:p>
                <w:p w14:paraId="21DA7F1C" w14:textId="564B2AF7" w:rsidR="00F035F5" w:rsidRDefault="00F035F5" w:rsidP="00F035F5">
                  <w:pPr>
                    <w:rPr>
                      <w:rFonts w:ascii="Arial" w:hAnsi="Arial"/>
                      <w:i/>
                      <w:color w:val="2C2C2C"/>
                    </w:rPr>
                  </w:pPr>
                </w:p>
                <w:p w14:paraId="1CBC1EBF" w14:textId="77777777" w:rsidR="00F035F5" w:rsidRDefault="00F035F5" w:rsidP="00F035F5">
                  <w:pPr>
                    <w:rPr>
                      <w:rFonts w:ascii="Arial" w:hAnsi="Arial"/>
                      <w:i/>
                      <w:color w:val="2C2C2C"/>
                    </w:rPr>
                  </w:pPr>
                </w:p>
                <w:p w14:paraId="35F416AD" w14:textId="77777777" w:rsidR="00F035F5" w:rsidRDefault="00F035F5" w:rsidP="00F035F5">
                  <w:pPr>
                    <w:rPr>
                      <w:rFonts w:ascii="Arial" w:hAnsi="Arial"/>
                      <w:i/>
                      <w:color w:val="2C2C2C"/>
                    </w:rPr>
                  </w:pPr>
                </w:p>
                <w:p w14:paraId="58ED5292" w14:textId="2F539E7E" w:rsidR="00F035F5" w:rsidRPr="00CC2208" w:rsidRDefault="00F035F5" w:rsidP="00F035F5">
                  <w:pPr>
                    <w:rPr>
                      <w:rFonts w:ascii="Arial" w:hAnsi="Arial"/>
                      <w:i/>
                      <w:color w:val="2C2C2C"/>
                    </w:rPr>
                  </w:pPr>
                </w:p>
              </w:tc>
            </w:tr>
            <w:tr w:rsidR="00F035F5" w:rsidRPr="00CC2208" w14:paraId="69FA96AF" w14:textId="77777777" w:rsidTr="00F035F5">
              <w:tc>
                <w:tcPr>
                  <w:tcW w:w="4219" w:type="dxa"/>
                  <w:shd w:val="clear" w:color="auto" w:fill="auto"/>
                </w:tcPr>
                <w:p w14:paraId="54E5964C" w14:textId="77777777" w:rsidR="00F035F5" w:rsidRPr="00CC2208" w:rsidRDefault="00F035F5" w:rsidP="00F035F5">
                  <w:pPr>
                    <w:rPr>
                      <w:rFonts w:ascii="Arial" w:hAnsi="Arial"/>
                      <w:i/>
                      <w:color w:val="2C2C2C"/>
                    </w:rPr>
                  </w:pPr>
                  <w:r>
                    <w:rPr>
                      <w:rFonts w:ascii="Arial" w:hAnsi="Arial"/>
                      <w:i/>
                      <w:color w:val="2C2C2C"/>
                    </w:rPr>
                    <w:t xml:space="preserve">      Do you have any technical drawing skills, or any experience using CAD software?</w:t>
                  </w:r>
                </w:p>
              </w:tc>
              <w:tc>
                <w:tcPr>
                  <w:tcW w:w="5847" w:type="dxa"/>
                  <w:shd w:val="clear" w:color="auto" w:fill="auto"/>
                </w:tcPr>
                <w:p w14:paraId="06C3BE86" w14:textId="77777777" w:rsidR="00F035F5" w:rsidRDefault="00F035F5" w:rsidP="00F035F5">
                  <w:pPr>
                    <w:rPr>
                      <w:rFonts w:ascii="Arial" w:hAnsi="Arial"/>
                      <w:i/>
                      <w:color w:val="2C2C2C"/>
                    </w:rPr>
                  </w:pPr>
                  <w:r>
                    <w:rPr>
                      <w:rFonts w:ascii="Arial" w:hAnsi="Arial"/>
                      <w:i/>
                      <w:color w:val="2C2C2C"/>
                    </w:rPr>
                    <w:t>YES                               NO</w:t>
                  </w:r>
                </w:p>
                <w:p w14:paraId="304E761C" w14:textId="77777777" w:rsidR="00F035F5" w:rsidRDefault="00F035F5" w:rsidP="00F035F5">
                  <w:pPr>
                    <w:rPr>
                      <w:rFonts w:ascii="Arial" w:hAnsi="Arial"/>
                      <w:i/>
                      <w:color w:val="2C2C2C"/>
                    </w:rPr>
                  </w:pPr>
                  <w:r>
                    <w:rPr>
                      <w:rFonts w:ascii="Arial" w:hAnsi="Arial"/>
                      <w:i/>
                      <w:color w:val="2C2C2C"/>
                    </w:rPr>
                    <w:t>If YES, please explain:</w:t>
                  </w:r>
                </w:p>
                <w:p w14:paraId="5891F6DF" w14:textId="69AD05A6" w:rsidR="00F035F5" w:rsidRDefault="00F035F5" w:rsidP="00F035F5">
                  <w:pPr>
                    <w:rPr>
                      <w:rFonts w:ascii="Arial" w:hAnsi="Arial"/>
                      <w:i/>
                      <w:color w:val="2C2C2C"/>
                    </w:rPr>
                  </w:pPr>
                </w:p>
                <w:p w14:paraId="2DBEAA51" w14:textId="77777777" w:rsidR="000879B8" w:rsidRDefault="000879B8" w:rsidP="00F035F5">
                  <w:pPr>
                    <w:rPr>
                      <w:rFonts w:ascii="Arial" w:hAnsi="Arial"/>
                      <w:i/>
                      <w:color w:val="2C2C2C"/>
                    </w:rPr>
                  </w:pPr>
                </w:p>
                <w:p w14:paraId="1E70D726" w14:textId="4D15CE23" w:rsidR="00F035F5" w:rsidRPr="00CC2208" w:rsidRDefault="00F035F5" w:rsidP="00F035F5">
                  <w:pPr>
                    <w:rPr>
                      <w:rFonts w:ascii="Arial" w:hAnsi="Arial"/>
                      <w:i/>
                      <w:color w:val="2C2C2C"/>
                    </w:rPr>
                  </w:pPr>
                </w:p>
              </w:tc>
            </w:tr>
            <w:tr w:rsidR="00F035F5" w:rsidRPr="00CC2208" w14:paraId="1A4F8CD0" w14:textId="77777777" w:rsidTr="00F035F5">
              <w:tc>
                <w:tcPr>
                  <w:tcW w:w="4219" w:type="dxa"/>
                  <w:shd w:val="clear" w:color="auto" w:fill="auto"/>
                </w:tcPr>
                <w:p w14:paraId="4D739529" w14:textId="77777777" w:rsidR="00F035F5" w:rsidRPr="00CC2208" w:rsidRDefault="00F035F5" w:rsidP="00F035F5">
                  <w:pPr>
                    <w:rPr>
                      <w:rFonts w:ascii="Arial" w:hAnsi="Arial"/>
                      <w:i/>
                      <w:color w:val="2C2C2C"/>
                    </w:rPr>
                  </w:pPr>
                </w:p>
              </w:tc>
              <w:tc>
                <w:tcPr>
                  <w:tcW w:w="5847" w:type="dxa"/>
                  <w:shd w:val="clear" w:color="auto" w:fill="auto"/>
                </w:tcPr>
                <w:p w14:paraId="662E1AB6" w14:textId="77777777" w:rsidR="00F035F5" w:rsidRDefault="00F035F5" w:rsidP="00F035F5">
                  <w:pPr>
                    <w:rPr>
                      <w:rFonts w:ascii="Arial" w:hAnsi="Arial"/>
                      <w:i/>
                      <w:color w:val="2C2C2C"/>
                    </w:rPr>
                  </w:pPr>
                  <w:r>
                    <w:rPr>
                      <w:rFonts w:ascii="Arial" w:hAnsi="Arial"/>
                      <w:i/>
                      <w:color w:val="2C2C2C"/>
                    </w:rPr>
                    <w:t>Thank you</w:t>
                  </w:r>
                </w:p>
                <w:p w14:paraId="11C3A9A3" w14:textId="77777777" w:rsidR="00F035F5" w:rsidRPr="00CC2208" w:rsidRDefault="00F035F5" w:rsidP="00F035F5">
                  <w:pPr>
                    <w:rPr>
                      <w:rFonts w:ascii="Arial" w:hAnsi="Arial"/>
                      <w:i/>
                      <w:color w:val="2C2C2C"/>
                    </w:rPr>
                  </w:pPr>
                  <w:r>
                    <w:rPr>
                      <w:rFonts w:ascii="Arial" w:hAnsi="Arial"/>
                      <w:i/>
                      <w:color w:val="2C2C2C"/>
                    </w:rPr>
                    <w:t>Robin</w:t>
                  </w:r>
                </w:p>
              </w:tc>
            </w:tr>
          </w:tbl>
          <w:p w14:paraId="78D9BCAF" w14:textId="77777777" w:rsidR="00F035F5" w:rsidRPr="00531DE3" w:rsidRDefault="00F035F5" w:rsidP="00F035F5">
            <w:pPr>
              <w:rPr>
                <w:rFonts w:ascii="Arial" w:hAnsi="Arial"/>
                <w:color w:val="2C2C2C"/>
                <w:sz w:val="18"/>
                <w:szCs w:val="18"/>
              </w:rPr>
            </w:pPr>
            <w:r w:rsidRPr="00531DE3">
              <w:rPr>
                <w:rFonts w:ascii="Arial" w:hAnsi="Arial"/>
                <w:color w:val="2C2C2C"/>
                <w:sz w:val="18"/>
                <w:szCs w:val="18"/>
              </w:rPr>
              <w:t xml:space="preserve">We will only use this information with regard to the academic aspects of the course. It will not be shared with any third parties. It is also optional whether you provide this information. </w:t>
            </w:r>
          </w:p>
          <w:p w14:paraId="323B4F75" w14:textId="4510D25D" w:rsidR="00184362" w:rsidRDefault="00F035F5" w:rsidP="00F035F5">
            <w:pPr>
              <w:rPr>
                <w:rFonts w:ascii="Calibri" w:hAnsi="Calibri"/>
                <w:b/>
                <w:sz w:val="24"/>
                <w:szCs w:val="24"/>
              </w:rPr>
            </w:pPr>
            <w:r w:rsidRPr="00531DE3">
              <w:rPr>
                <w:rFonts w:ascii="Arial" w:hAnsi="Arial"/>
                <w:color w:val="2C2C2C"/>
              </w:rPr>
              <w:t>RNC</w:t>
            </w:r>
            <w:r>
              <w:rPr>
                <w:rFonts w:ascii="Arial" w:hAnsi="Arial"/>
                <w:color w:val="2C2C2C"/>
              </w:rPr>
              <w:tab/>
            </w:r>
            <w:r>
              <w:rPr>
                <w:rFonts w:ascii="Arial" w:hAnsi="Arial"/>
                <w:color w:val="2C2C2C"/>
              </w:rPr>
              <w:tab/>
            </w:r>
            <w:r>
              <w:rPr>
                <w:rFonts w:ascii="Arial" w:hAnsi="Arial"/>
                <w:color w:val="2C2C2C"/>
              </w:rPr>
              <w:tab/>
            </w:r>
            <w:r>
              <w:rPr>
                <w:rFonts w:ascii="Arial" w:hAnsi="Arial"/>
                <w:color w:val="2C2C2C"/>
              </w:rPr>
              <w:tab/>
            </w:r>
            <w:r>
              <w:rPr>
                <w:rFonts w:ascii="Arial" w:hAnsi="Arial"/>
                <w:color w:val="2C2C2C"/>
              </w:rPr>
              <w:tab/>
            </w:r>
            <w:r>
              <w:rPr>
                <w:rFonts w:ascii="Arial" w:hAnsi="Arial"/>
                <w:color w:val="2C2C2C"/>
              </w:rPr>
              <w:tab/>
            </w:r>
            <w:r>
              <w:rPr>
                <w:rFonts w:ascii="Arial" w:hAnsi="Arial"/>
                <w:color w:val="2C2C2C"/>
              </w:rPr>
              <w:tab/>
            </w:r>
            <w:r>
              <w:rPr>
                <w:rFonts w:ascii="Arial" w:hAnsi="Arial"/>
                <w:color w:val="2C2C2C"/>
              </w:rPr>
              <w:tab/>
            </w:r>
            <w:r>
              <w:rPr>
                <w:rFonts w:ascii="Arial" w:hAnsi="Arial"/>
                <w:color w:val="2C2C2C"/>
              </w:rPr>
              <w:tab/>
              <w:t xml:space="preserve">           10/06/19</w:t>
            </w:r>
          </w:p>
          <w:p w14:paraId="5F96A722" w14:textId="219D7FC4" w:rsidR="00184362" w:rsidRPr="0038572F" w:rsidRDefault="00184362" w:rsidP="00CF24A6">
            <w:pPr>
              <w:pStyle w:val="Underline"/>
              <w:rPr>
                <w:rFonts w:ascii="Calibri" w:hAnsi="Calibri"/>
                <w:sz w:val="24"/>
                <w:szCs w:val="24"/>
              </w:rPr>
            </w:pPr>
          </w:p>
        </w:tc>
      </w:tr>
      <w:tr w:rsidR="00803B6B" w:rsidRPr="00A860BB" w14:paraId="5B95CD12" w14:textId="77777777" w:rsidTr="7E66B594">
        <w:trPr>
          <w:trHeight w:val="227"/>
          <w:jc w:val="center"/>
        </w:trPr>
        <w:tc>
          <w:tcPr>
            <w:tcW w:w="6933" w:type="dxa"/>
            <w:tcBorders>
              <w:left w:val="single" w:sz="18" w:space="0" w:color="147ABD" w:themeColor="accent1"/>
            </w:tcBorders>
          </w:tcPr>
          <w:p w14:paraId="5220BBB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13CB595B" w14:textId="77777777" w:rsidR="00803B6B" w:rsidRPr="0038572F" w:rsidRDefault="00803B6B" w:rsidP="00CB6E55">
            <w:pPr>
              <w:pStyle w:val="Underline"/>
              <w:rPr>
                <w:rFonts w:ascii="Calibri" w:hAnsi="Calibri"/>
                <w:sz w:val="24"/>
                <w:szCs w:val="24"/>
              </w:rPr>
            </w:pPr>
          </w:p>
        </w:tc>
      </w:tr>
      <w:tr w:rsidR="00CB6E55" w:rsidRPr="00A860BB" w14:paraId="6D9C8D39" w14:textId="77777777" w:rsidTr="7E66B594">
        <w:trPr>
          <w:trHeight w:val="220"/>
          <w:jc w:val="center"/>
        </w:trPr>
        <w:tc>
          <w:tcPr>
            <w:tcW w:w="10322" w:type="dxa"/>
            <w:gridSpan w:val="2"/>
            <w:tcBorders>
              <w:left w:val="single" w:sz="18" w:space="0" w:color="147ABD" w:themeColor="accent1"/>
              <w:right w:val="single" w:sz="18" w:space="0" w:color="147ABD" w:themeColor="accent1"/>
            </w:tcBorders>
          </w:tcPr>
          <w:p w14:paraId="675E05EE" w14:textId="77777777" w:rsidR="00CB6E55" w:rsidRPr="0038572F" w:rsidRDefault="00CB6E55" w:rsidP="005120B5">
            <w:pPr>
              <w:pStyle w:val="Normal-Light"/>
              <w:rPr>
                <w:rFonts w:ascii="Calibri" w:hAnsi="Calibri"/>
                <w:sz w:val="24"/>
                <w:szCs w:val="24"/>
              </w:rPr>
            </w:pPr>
          </w:p>
        </w:tc>
      </w:tr>
      <w:tr w:rsidR="00483ED9" w:rsidRPr="00A860BB" w14:paraId="2FC17F8B" w14:textId="77777777" w:rsidTr="7E66B594">
        <w:trPr>
          <w:trHeight w:val="227"/>
          <w:jc w:val="center"/>
        </w:trPr>
        <w:tc>
          <w:tcPr>
            <w:tcW w:w="10322" w:type="dxa"/>
            <w:gridSpan w:val="2"/>
            <w:tcBorders>
              <w:left w:val="single" w:sz="18" w:space="0" w:color="147ABD" w:themeColor="accent1"/>
              <w:bottom w:val="single" w:sz="18" w:space="0" w:color="147ABD" w:themeColor="accent1"/>
              <w:right w:val="single" w:sz="18" w:space="0" w:color="147ABD" w:themeColor="accent1"/>
            </w:tcBorders>
          </w:tcPr>
          <w:p w14:paraId="0A4F7224" w14:textId="77777777" w:rsidR="00483ED9" w:rsidRPr="0038572F" w:rsidRDefault="00483ED9" w:rsidP="0038572F">
            <w:pPr>
              <w:rPr>
                <w:b/>
              </w:rPr>
            </w:pPr>
          </w:p>
        </w:tc>
      </w:tr>
    </w:tbl>
    <w:p w14:paraId="5AE48A43"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7656" w14:textId="77777777" w:rsidR="005414A5" w:rsidRDefault="005414A5" w:rsidP="00DC5D31">
      <w:r>
        <w:separator/>
      </w:r>
    </w:p>
  </w:endnote>
  <w:endnote w:type="continuationSeparator" w:id="0">
    <w:p w14:paraId="79BCDC8B" w14:textId="77777777" w:rsidR="005414A5" w:rsidRDefault="005414A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7AE52" w14:textId="77777777" w:rsidR="005414A5" w:rsidRDefault="005414A5" w:rsidP="00DC5D31">
      <w:r>
        <w:separator/>
      </w:r>
    </w:p>
  </w:footnote>
  <w:footnote w:type="continuationSeparator" w:id="0">
    <w:p w14:paraId="6A2DC374" w14:textId="77777777" w:rsidR="005414A5" w:rsidRDefault="005414A5"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879B8"/>
    <w:rsid w:val="000B1F72"/>
    <w:rsid w:val="000B3E71"/>
    <w:rsid w:val="000C003F"/>
    <w:rsid w:val="000F23C5"/>
    <w:rsid w:val="000F44BA"/>
    <w:rsid w:val="000F6631"/>
    <w:rsid w:val="00115B37"/>
    <w:rsid w:val="001430D7"/>
    <w:rsid w:val="00144CBE"/>
    <w:rsid w:val="00146976"/>
    <w:rsid w:val="00184362"/>
    <w:rsid w:val="001C012F"/>
    <w:rsid w:val="001E63EE"/>
    <w:rsid w:val="001F37F6"/>
    <w:rsid w:val="001F47D8"/>
    <w:rsid w:val="00204FAB"/>
    <w:rsid w:val="00230763"/>
    <w:rsid w:val="0023675D"/>
    <w:rsid w:val="00245AA2"/>
    <w:rsid w:val="0026252B"/>
    <w:rsid w:val="002C0CE8"/>
    <w:rsid w:val="002D03A2"/>
    <w:rsid w:val="002D2E22"/>
    <w:rsid w:val="002D3B2D"/>
    <w:rsid w:val="002F4304"/>
    <w:rsid w:val="002F6A0F"/>
    <w:rsid w:val="003205C6"/>
    <w:rsid w:val="00333781"/>
    <w:rsid w:val="00354439"/>
    <w:rsid w:val="0038572F"/>
    <w:rsid w:val="00393BDA"/>
    <w:rsid w:val="003A4B65"/>
    <w:rsid w:val="003B7552"/>
    <w:rsid w:val="003C1FBD"/>
    <w:rsid w:val="003C602C"/>
    <w:rsid w:val="003C6F53"/>
    <w:rsid w:val="003D10EC"/>
    <w:rsid w:val="003F4E45"/>
    <w:rsid w:val="00415899"/>
    <w:rsid w:val="0041789B"/>
    <w:rsid w:val="00425288"/>
    <w:rsid w:val="00437A5C"/>
    <w:rsid w:val="00451E80"/>
    <w:rsid w:val="004839FF"/>
    <w:rsid w:val="00483ED9"/>
    <w:rsid w:val="004A312A"/>
    <w:rsid w:val="004B0455"/>
    <w:rsid w:val="004B123B"/>
    <w:rsid w:val="004E57B8"/>
    <w:rsid w:val="004F4934"/>
    <w:rsid w:val="004F6C14"/>
    <w:rsid w:val="005120B5"/>
    <w:rsid w:val="00515C2B"/>
    <w:rsid w:val="00527480"/>
    <w:rsid w:val="00535E27"/>
    <w:rsid w:val="005414A5"/>
    <w:rsid w:val="00551E08"/>
    <w:rsid w:val="00560B19"/>
    <w:rsid w:val="005618A8"/>
    <w:rsid w:val="005640E4"/>
    <w:rsid w:val="005704AE"/>
    <w:rsid w:val="00574899"/>
    <w:rsid w:val="005755E1"/>
    <w:rsid w:val="00585B60"/>
    <w:rsid w:val="005A324F"/>
    <w:rsid w:val="005B6358"/>
    <w:rsid w:val="00611673"/>
    <w:rsid w:val="00622272"/>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1E9B"/>
    <w:rsid w:val="00731E8C"/>
    <w:rsid w:val="00733242"/>
    <w:rsid w:val="00735779"/>
    <w:rsid w:val="00761D56"/>
    <w:rsid w:val="00774456"/>
    <w:rsid w:val="00776529"/>
    <w:rsid w:val="00776869"/>
    <w:rsid w:val="0079681F"/>
    <w:rsid w:val="007A2787"/>
    <w:rsid w:val="007A433A"/>
    <w:rsid w:val="007E6792"/>
    <w:rsid w:val="007E6EB1"/>
    <w:rsid w:val="007F05B3"/>
    <w:rsid w:val="00800D01"/>
    <w:rsid w:val="00803B6B"/>
    <w:rsid w:val="008121DA"/>
    <w:rsid w:val="008245A5"/>
    <w:rsid w:val="00825295"/>
    <w:rsid w:val="00832BAA"/>
    <w:rsid w:val="008351AF"/>
    <w:rsid w:val="008424EB"/>
    <w:rsid w:val="008526FE"/>
    <w:rsid w:val="008922B6"/>
    <w:rsid w:val="008E4B7A"/>
    <w:rsid w:val="009144D2"/>
    <w:rsid w:val="00925CF7"/>
    <w:rsid w:val="0092625C"/>
    <w:rsid w:val="0093120F"/>
    <w:rsid w:val="00933BAD"/>
    <w:rsid w:val="00943386"/>
    <w:rsid w:val="00947D97"/>
    <w:rsid w:val="00954302"/>
    <w:rsid w:val="009551DC"/>
    <w:rsid w:val="00955DAD"/>
    <w:rsid w:val="0096275F"/>
    <w:rsid w:val="00967E0C"/>
    <w:rsid w:val="0097186E"/>
    <w:rsid w:val="00972235"/>
    <w:rsid w:val="009741DE"/>
    <w:rsid w:val="009A12CB"/>
    <w:rsid w:val="009B5031"/>
    <w:rsid w:val="009B61C4"/>
    <w:rsid w:val="009B641A"/>
    <w:rsid w:val="009D044D"/>
    <w:rsid w:val="00A025D4"/>
    <w:rsid w:val="00A0281B"/>
    <w:rsid w:val="00A05B52"/>
    <w:rsid w:val="00A05F8B"/>
    <w:rsid w:val="00A24B07"/>
    <w:rsid w:val="00A46882"/>
    <w:rsid w:val="00A50FFE"/>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C270A0"/>
    <w:rsid w:val="00C45381"/>
    <w:rsid w:val="00C523F3"/>
    <w:rsid w:val="00C644E7"/>
    <w:rsid w:val="00C6523B"/>
    <w:rsid w:val="00C75682"/>
    <w:rsid w:val="00C83CFA"/>
    <w:rsid w:val="00CB6656"/>
    <w:rsid w:val="00CB6E55"/>
    <w:rsid w:val="00CC0A67"/>
    <w:rsid w:val="00CD617B"/>
    <w:rsid w:val="00CE5331"/>
    <w:rsid w:val="00CF24A6"/>
    <w:rsid w:val="00CF4F32"/>
    <w:rsid w:val="00D04BC9"/>
    <w:rsid w:val="00D14C65"/>
    <w:rsid w:val="00D306AC"/>
    <w:rsid w:val="00D45421"/>
    <w:rsid w:val="00D61965"/>
    <w:rsid w:val="00D9404A"/>
    <w:rsid w:val="00DA0E24"/>
    <w:rsid w:val="00DA575E"/>
    <w:rsid w:val="00DB03E8"/>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035F5"/>
    <w:rsid w:val="00F11A52"/>
    <w:rsid w:val="00F50B25"/>
    <w:rsid w:val="00F74868"/>
    <w:rsid w:val="00F7528E"/>
    <w:rsid w:val="00F92E50"/>
    <w:rsid w:val="00FA44EA"/>
    <w:rsid w:val="00FE263D"/>
    <w:rsid w:val="00FF73C9"/>
    <w:rsid w:val="198FCEE4"/>
    <w:rsid w:val="249EDCAA"/>
    <w:rsid w:val="4AAA4E9A"/>
    <w:rsid w:val="5E0B1518"/>
    <w:rsid w:val="5FB60D3E"/>
    <w:rsid w:val="61BCBDBD"/>
    <w:rsid w:val="6E513C43"/>
    <w:rsid w:val="7CB90E41"/>
    <w:rsid w:val="7E66B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9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4E57B8"/>
    <w:rPr>
      <w:color w:val="605E5C"/>
      <w:shd w:val="clear" w:color="auto" w:fill="E1DFDD"/>
    </w:rPr>
  </w:style>
  <w:style w:type="character" w:styleId="UnresolvedMention">
    <w:name w:val="Unresolved Mention"/>
    <w:basedOn w:val="DefaultParagraphFont"/>
    <w:uiPriority w:val="99"/>
    <w:semiHidden/>
    <w:unhideWhenUsed/>
    <w:rsid w:val="00F0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pi.org.uk/planning-aid/planning-explain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unities.gov.uk/planningandbuil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omptr@westminster.ac.uk" TargetMode="External"/><Relationship Id="rId5" Type="http://schemas.openxmlformats.org/officeDocument/2006/relationships/numbering" Target="numbering.xml"/><Relationship Id="rId15" Type="http://schemas.openxmlformats.org/officeDocument/2006/relationships/hyperlink" Target="mailto:cromptr@westminster.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ningportal.gov.uk/planning/planningpolicyandlegis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B204C-93E9-DB4F-81F6-12FE0FDA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5</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2019-06-11T09:33:00Z</dcterms:created>
  <dcterms:modified xsi:type="dcterms:W3CDTF">2019-08-13T07:53:00Z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