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6FB4" w14:textId="4083562D" w:rsidR="00061054" w:rsidRDefault="00061054" w:rsidP="009C2860">
      <w:pPr>
        <w:pStyle w:val="Title"/>
        <w:jc w:val="center"/>
      </w:pPr>
      <w:r>
        <w:t>Support for students with long-term health conditions and limited mobility</w:t>
      </w:r>
    </w:p>
    <w:p w14:paraId="4DF54496" w14:textId="77777777" w:rsidR="00061054" w:rsidRPr="00061054" w:rsidRDefault="00061054" w:rsidP="00061054"/>
    <w:p w14:paraId="3A39BBDD" w14:textId="77777777" w:rsidR="00DA773E" w:rsidRDefault="00DA773E" w:rsidP="00DA773E">
      <w:pPr>
        <w:contextualSpacing/>
      </w:pPr>
    </w:p>
    <w:p w14:paraId="3234EA7B" w14:textId="77777777" w:rsidR="0067346A" w:rsidRDefault="0067346A" w:rsidP="0067346A">
      <w:pPr>
        <w:contextualSpacing/>
      </w:pPr>
      <w:r>
        <w:t xml:space="preserve">This is a summary of the type of support potentially available to you at the University. </w:t>
      </w:r>
    </w:p>
    <w:p w14:paraId="33143DF0" w14:textId="77777777" w:rsidR="0067346A" w:rsidRDefault="0067346A" w:rsidP="0067346A">
      <w:pPr>
        <w:contextualSpacing/>
      </w:pPr>
    </w:p>
    <w:p w14:paraId="2A98DE14" w14:textId="77777777" w:rsidR="0067346A" w:rsidRDefault="0067346A" w:rsidP="0067346A">
      <w:pPr>
        <w:contextualSpacing/>
      </w:pPr>
      <w:r>
        <w:t xml:space="preserve">The support you receive will depend on the information you give us about your disability. Once your support has been agreed, we communicate this to relevant staff through a ‘Reasonable Adjustments Form’. We can update your Reasonable Adjustment Form as needed during your studies with us. </w:t>
      </w:r>
    </w:p>
    <w:p w14:paraId="7C167F64" w14:textId="77777777" w:rsidR="00DA773E" w:rsidRDefault="00DA773E" w:rsidP="00DA773E">
      <w:pPr>
        <w:contextualSpacing/>
      </w:pPr>
    </w:p>
    <w:p w14:paraId="06221CD6" w14:textId="77777777" w:rsidR="00DA773E" w:rsidRDefault="00DA773E" w:rsidP="00DA773E">
      <w:pPr>
        <w:pStyle w:val="Heading1"/>
        <w:contextualSpacing/>
      </w:pPr>
      <w:r>
        <w:t xml:space="preserve">Adjustments for lectures, seminars, </w:t>
      </w:r>
      <w:proofErr w:type="gramStart"/>
      <w:r>
        <w:t>labs</w:t>
      </w:r>
      <w:proofErr w:type="gramEnd"/>
      <w:r>
        <w:t xml:space="preserve"> and </w:t>
      </w:r>
      <w:proofErr w:type="spellStart"/>
      <w:r>
        <w:t>practicals</w:t>
      </w:r>
      <w:proofErr w:type="spellEnd"/>
    </w:p>
    <w:p w14:paraId="65B8FACF" w14:textId="77777777" w:rsidR="00DA773E" w:rsidRPr="000A5800" w:rsidRDefault="00DA773E" w:rsidP="00DA773E"/>
    <w:p w14:paraId="047AB277" w14:textId="77777777" w:rsidR="00DA773E" w:rsidRDefault="00DA773E" w:rsidP="00DA773E">
      <w:pPr>
        <w:pStyle w:val="ListParagraph"/>
        <w:numPr>
          <w:ilvl w:val="0"/>
          <w:numId w:val="1"/>
        </w:numPr>
        <w:spacing w:line="276" w:lineRule="auto"/>
      </w:pPr>
      <w:r>
        <w:t>Access to class material in advance of lectures/seminars</w:t>
      </w:r>
    </w:p>
    <w:p w14:paraId="721D3BD8" w14:textId="77777777" w:rsidR="00DA773E" w:rsidRDefault="00DA773E" w:rsidP="00DA773E">
      <w:pPr>
        <w:pStyle w:val="ListParagraph"/>
        <w:numPr>
          <w:ilvl w:val="0"/>
          <w:numId w:val="1"/>
        </w:numPr>
        <w:spacing w:line="276" w:lineRule="auto"/>
      </w:pPr>
      <w:r>
        <w:t xml:space="preserve">Permission to record lectures whilst in </w:t>
      </w:r>
      <w:proofErr w:type="gramStart"/>
      <w:r>
        <w:t>attendance</w:t>
      </w:r>
      <w:proofErr w:type="gramEnd"/>
    </w:p>
    <w:p w14:paraId="668DCBA5" w14:textId="77777777" w:rsidR="00DA773E" w:rsidRDefault="00DA773E" w:rsidP="00DA773E">
      <w:pPr>
        <w:pStyle w:val="ListParagraph"/>
        <w:numPr>
          <w:ilvl w:val="0"/>
          <w:numId w:val="2"/>
        </w:numPr>
      </w:pPr>
      <w:r>
        <w:t xml:space="preserve">Specific format for course material provided on </w:t>
      </w:r>
      <w:proofErr w:type="gramStart"/>
      <w:r>
        <w:t>paper</w:t>
      </w:r>
      <w:proofErr w:type="gramEnd"/>
    </w:p>
    <w:p w14:paraId="68CA74A5" w14:textId="77777777" w:rsidR="00DA773E" w:rsidRDefault="00DA773E" w:rsidP="00DA773E">
      <w:pPr>
        <w:pStyle w:val="ListParagraph"/>
        <w:numPr>
          <w:ilvl w:val="0"/>
          <w:numId w:val="2"/>
        </w:numPr>
      </w:pPr>
      <w:r>
        <w:t xml:space="preserve">Lecturers advised to leave board notes up to give you time to copy </w:t>
      </w:r>
      <w:proofErr w:type="gramStart"/>
      <w:r>
        <w:t>information</w:t>
      </w:r>
      <w:proofErr w:type="gramEnd"/>
    </w:p>
    <w:p w14:paraId="31D79193" w14:textId="0882A33C" w:rsidR="00DA773E" w:rsidRDefault="00DA773E" w:rsidP="00061054">
      <w:pPr>
        <w:pStyle w:val="ListParagraph"/>
        <w:numPr>
          <w:ilvl w:val="0"/>
          <w:numId w:val="2"/>
        </w:numPr>
      </w:pPr>
      <w:r>
        <w:t>Adjustments in labs/</w:t>
      </w:r>
      <w:proofErr w:type="spellStart"/>
      <w:r>
        <w:t>practicals</w:t>
      </w:r>
      <w:proofErr w:type="spellEnd"/>
      <w:r w:rsidR="0067346A">
        <w:t xml:space="preserve"> </w:t>
      </w:r>
      <w:proofErr w:type="gramStart"/>
      <w:r w:rsidR="0067346A">
        <w:t>e</w:t>
      </w:r>
      <w:r w:rsidR="0036046F">
        <w:t>.g.</w:t>
      </w:r>
      <w:proofErr w:type="gramEnd"/>
      <w:r w:rsidR="0036046F">
        <w:t xml:space="preserve"> practical assistant</w:t>
      </w:r>
    </w:p>
    <w:p w14:paraId="4C9CC48A" w14:textId="528A4A5F" w:rsidR="00061054" w:rsidRDefault="00061054" w:rsidP="00D014C2">
      <w:pPr>
        <w:pStyle w:val="ListParagraph"/>
        <w:numPr>
          <w:ilvl w:val="0"/>
          <w:numId w:val="2"/>
        </w:numPr>
      </w:pPr>
      <w:r>
        <w:t>Sufficient time to take notes (</w:t>
      </w:r>
      <w:proofErr w:type="gramStart"/>
      <w:r>
        <w:t>e.g.</w:t>
      </w:r>
      <w:proofErr w:type="gramEnd"/>
      <w:r>
        <w:t xml:space="preserve"> from the whiteboard) </w:t>
      </w:r>
    </w:p>
    <w:p w14:paraId="4C061C73" w14:textId="77777777" w:rsidR="0067346A" w:rsidRDefault="0067346A" w:rsidP="00900F7F">
      <w:pPr>
        <w:pStyle w:val="ListParagraph"/>
        <w:numPr>
          <w:ilvl w:val="0"/>
          <w:numId w:val="2"/>
        </w:numPr>
      </w:pPr>
      <w:r>
        <w:t>Academic staff aware you may oc</w:t>
      </w:r>
      <w:r w:rsidR="00900F7F">
        <w:t>casional</w:t>
      </w:r>
      <w:r>
        <w:t>ly</w:t>
      </w:r>
      <w:r w:rsidR="00900F7F">
        <w:t xml:space="preserve"> miss</w:t>
      </w:r>
      <w:r>
        <w:t xml:space="preserve"> </w:t>
      </w:r>
      <w:proofErr w:type="gramStart"/>
      <w:r>
        <w:t>class</w:t>
      </w:r>
      <w:proofErr w:type="gramEnd"/>
    </w:p>
    <w:p w14:paraId="073BC479" w14:textId="717608B8" w:rsidR="00900F7F" w:rsidRDefault="0067346A" w:rsidP="00900F7F">
      <w:pPr>
        <w:pStyle w:val="ListParagraph"/>
        <w:numPr>
          <w:ilvl w:val="0"/>
          <w:numId w:val="2"/>
        </w:numPr>
      </w:pPr>
      <w:r>
        <w:t>Academic staff aware you may arrive</w:t>
      </w:r>
      <w:r w:rsidR="00900F7F">
        <w:t xml:space="preserve"> </w:t>
      </w:r>
      <w:proofErr w:type="gramStart"/>
      <w:r w:rsidR="00900F7F">
        <w:t>late</w:t>
      </w:r>
      <w:proofErr w:type="gramEnd"/>
      <w:r w:rsidR="00900F7F">
        <w:t xml:space="preserve"> </w:t>
      </w:r>
    </w:p>
    <w:p w14:paraId="7AEA3D3A" w14:textId="49094155" w:rsidR="00900F7F" w:rsidRDefault="0067346A" w:rsidP="00900F7F">
      <w:pPr>
        <w:pStyle w:val="ListParagraph"/>
        <w:numPr>
          <w:ilvl w:val="0"/>
          <w:numId w:val="2"/>
        </w:numPr>
      </w:pPr>
      <w:r>
        <w:t>A</w:t>
      </w:r>
      <w:r w:rsidR="00900F7F">
        <w:t xml:space="preserve">ble to leave/re-enter class for disability-related </w:t>
      </w:r>
      <w:proofErr w:type="gramStart"/>
      <w:r w:rsidR="00900F7F">
        <w:t>reasons</w:t>
      </w:r>
      <w:proofErr w:type="gramEnd"/>
    </w:p>
    <w:p w14:paraId="7DAAA436" w14:textId="001E9786" w:rsidR="0036046F" w:rsidRDefault="0036046F" w:rsidP="0036046F">
      <w:pPr>
        <w:pStyle w:val="ListParagraph"/>
        <w:numPr>
          <w:ilvl w:val="0"/>
          <w:numId w:val="2"/>
        </w:numPr>
      </w:pPr>
      <w:r>
        <w:t>Getting up and moving around during class</w:t>
      </w:r>
    </w:p>
    <w:p w14:paraId="2DAD0B0B" w14:textId="6309257B" w:rsidR="00061054" w:rsidRDefault="00900F7F" w:rsidP="00D014C2">
      <w:pPr>
        <w:pStyle w:val="ListParagraph"/>
        <w:numPr>
          <w:ilvl w:val="0"/>
          <w:numId w:val="2"/>
        </w:numPr>
      </w:pPr>
      <w:r>
        <w:t>S</w:t>
      </w:r>
      <w:r w:rsidR="00061054">
        <w:t>it</w:t>
      </w:r>
      <w:r>
        <w:t>ting</w:t>
      </w:r>
      <w:r w:rsidR="00061054">
        <w:t xml:space="preserve"> with easy access to an exit</w:t>
      </w:r>
    </w:p>
    <w:p w14:paraId="0FB22888" w14:textId="22A89851" w:rsidR="00061054" w:rsidRDefault="00D014C2" w:rsidP="00D014C2">
      <w:pPr>
        <w:pStyle w:val="ListParagraph"/>
        <w:numPr>
          <w:ilvl w:val="0"/>
          <w:numId w:val="2"/>
        </w:numPr>
      </w:pPr>
      <w:r>
        <w:t>A</w:t>
      </w:r>
      <w:r w:rsidR="00061054">
        <w:t xml:space="preserve">djustments in presentations </w:t>
      </w:r>
      <w:proofErr w:type="gramStart"/>
      <w:r>
        <w:t>e.g.</w:t>
      </w:r>
      <w:proofErr w:type="gramEnd"/>
      <w:r>
        <w:t xml:space="preserve"> </w:t>
      </w:r>
      <w:r w:rsidR="004374FC">
        <w:t xml:space="preserve">sitting </w:t>
      </w:r>
      <w:r w:rsidR="0036046F">
        <w:t xml:space="preserve">and/or using notes </w:t>
      </w:r>
      <w:r w:rsidR="004374FC">
        <w:t>while presenting</w:t>
      </w:r>
    </w:p>
    <w:p w14:paraId="108907CE" w14:textId="7FF892EA" w:rsidR="00061054" w:rsidRDefault="00061054" w:rsidP="00D014C2">
      <w:pPr>
        <w:pStyle w:val="ListParagraph"/>
        <w:numPr>
          <w:ilvl w:val="0"/>
          <w:numId w:val="2"/>
        </w:numPr>
      </w:pPr>
      <w:r>
        <w:t xml:space="preserve">Ergonomic/specific furniture </w:t>
      </w:r>
      <w:proofErr w:type="gramStart"/>
      <w:r>
        <w:t>e.g.</w:t>
      </w:r>
      <w:proofErr w:type="gramEnd"/>
      <w:r>
        <w:t xml:space="preserve"> </w:t>
      </w:r>
      <w:r w:rsidR="00D014C2">
        <w:t>office</w:t>
      </w:r>
      <w:r>
        <w:t xml:space="preserve"> chair </w:t>
      </w:r>
    </w:p>
    <w:p w14:paraId="503AB928" w14:textId="2097948A" w:rsidR="00061054" w:rsidRDefault="00061054" w:rsidP="00D014C2">
      <w:pPr>
        <w:pStyle w:val="ListParagraph"/>
        <w:numPr>
          <w:ilvl w:val="0"/>
          <w:numId w:val="2"/>
        </w:numPr>
      </w:pPr>
      <w:r>
        <w:t>Preferential seating in lectures and seminars</w:t>
      </w:r>
      <w:r w:rsidR="00A062CD">
        <w:t>,</w:t>
      </w:r>
      <w:r>
        <w:t xml:space="preserve"> where possible</w:t>
      </w:r>
    </w:p>
    <w:p w14:paraId="6916F5E6" w14:textId="77777777" w:rsidR="00D014C2" w:rsidRDefault="00D014C2" w:rsidP="00D014C2">
      <w:pPr>
        <w:pStyle w:val="ListParagraph"/>
        <w:numPr>
          <w:ilvl w:val="0"/>
          <w:numId w:val="2"/>
        </w:numPr>
        <w:spacing w:line="276" w:lineRule="auto"/>
      </w:pPr>
      <w:r>
        <w:t xml:space="preserve">Academic staff to be provided with good practice guidelines for supporting students with long term health conditions/mobility </w:t>
      </w:r>
      <w:proofErr w:type="gramStart"/>
      <w:r>
        <w:t>difficulties</w:t>
      </w:r>
      <w:proofErr w:type="gramEnd"/>
    </w:p>
    <w:p w14:paraId="6A94A8FE" w14:textId="77777777" w:rsidR="00AE5F16" w:rsidRDefault="00AE5F16" w:rsidP="00AE5F16">
      <w:pPr>
        <w:pStyle w:val="ListParagraph"/>
        <w:spacing w:line="276" w:lineRule="auto"/>
      </w:pPr>
    </w:p>
    <w:p w14:paraId="055A432D" w14:textId="77777777" w:rsidR="00AE5F16" w:rsidRDefault="00AE5F16" w:rsidP="00AE5F16">
      <w:pPr>
        <w:pStyle w:val="Heading1"/>
      </w:pPr>
      <w:r>
        <w:t>Adjustments for assessments</w:t>
      </w:r>
    </w:p>
    <w:p w14:paraId="72CFC48D" w14:textId="77777777" w:rsidR="00AE5F16" w:rsidRPr="00084E02" w:rsidRDefault="00AE5F16" w:rsidP="00AE5F16">
      <w:pPr>
        <w:rPr>
          <w:sz w:val="10"/>
          <w:szCs w:val="10"/>
        </w:rPr>
      </w:pPr>
    </w:p>
    <w:p w14:paraId="27B43FB3" w14:textId="77777777" w:rsidR="00AE5F16" w:rsidRDefault="00AE5F16" w:rsidP="00AE5F16">
      <w:pPr>
        <w:pStyle w:val="ListParagraph"/>
        <w:numPr>
          <w:ilvl w:val="0"/>
          <w:numId w:val="5"/>
        </w:numPr>
      </w:pPr>
      <w:r>
        <w:t>Extra time for exams/in-class tests</w:t>
      </w:r>
    </w:p>
    <w:p w14:paraId="48FC6DD9" w14:textId="759E7D86" w:rsidR="00AE5F16" w:rsidRDefault="00AE5F16" w:rsidP="00AE5F16">
      <w:pPr>
        <w:pStyle w:val="ListParagraph"/>
        <w:numPr>
          <w:ilvl w:val="0"/>
          <w:numId w:val="5"/>
        </w:numPr>
      </w:pPr>
      <w:r>
        <w:t>Separate room with other students who have extra time</w:t>
      </w:r>
      <w:r w:rsidR="001D0445">
        <w:t xml:space="preserve"> or </w:t>
      </w:r>
      <w:r>
        <w:t xml:space="preserve">individual </w:t>
      </w:r>
      <w:proofErr w:type="gramStart"/>
      <w:r>
        <w:t>room</w:t>
      </w:r>
      <w:proofErr w:type="gramEnd"/>
      <w:r>
        <w:t xml:space="preserve"> </w:t>
      </w:r>
    </w:p>
    <w:p w14:paraId="170F0409" w14:textId="77777777" w:rsidR="00AE5F16" w:rsidRDefault="00AE5F16" w:rsidP="00AE5F16">
      <w:pPr>
        <w:pStyle w:val="ListParagraph"/>
        <w:numPr>
          <w:ilvl w:val="0"/>
          <w:numId w:val="5"/>
        </w:numPr>
      </w:pPr>
      <w:r>
        <w:t>Rest breaks</w:t>
      </w:r>
    </w:p>
    <w:p w14:paraId="361A9DD2" w14:textId="51772DC3" w:rsidR="00AE5F16" w:rsidRDefault="00AE5F16" w:rsidP="00AE5F16">
      <w:pPr>
        <w:pStyle w:val="ListParagraph"/>
        <w:numPr>
          <w:ilvl w:val="0"/>
          <w:numId w:val="5"/>
        </w:numPr>
      </w:pPr>
      <w:r>
        <w:t>Use of a computer (</w:t>
      </w:r>
      <w:r w:rsidR="007E3CAD">
        <w:t>potentially with specialist software, such as read-aloud software</w:t>
      </w:r>
      <w:r>
        <w:t>)</w:t>
      </w:r>
    </w:p>
    <w:p w14:paraId="36253EE2" w14:textId="77777777" w:rsidR="00AE5F16" w:rsidRDefault="00AE5F16" w:rsidP="00AE5F16">
      <w:pPr>
        <w:pStyle w:val="ListParagraph"/>
        <w:numPr>
          <w:ilvl w:val="0"/>
          <w:numId w:val="5"/>
        </w:numPr>
      </w:pPr>
      <w:r>
        <w:t>Use of coloured overlays (for you to bring with you)</w:t>
      </w:r>
    </w:p>
    <w:p w14:paraId="4DEA236A" w14:textId="77777777" w:rsidR="00AE5F16" w:rsidRDefault="00AE5F16" w:rsidP="00AE5F16">
      <w:pPr>
        <w:pStyle w:val="ListParagraph"/>
        <w:numPr>
          <w:ilvl w:val="0"/>
          <w:numId w:val="5"/>
        </w:numPr>
      </w:pPr>
      <w:r>
        <w:t xml:space="preserve">Scribe (someone to write for you) </w:t>
      </w:r>
    </w:p>
    <w:p w14:paraId="2A5D8601" w14:textId="77777777" w:rsidR="00AE5F16" w:rsidRDefault="00AE5F16" w:rsidP="00AE5F16">
      <w:pPr>
        <w:pStyle w:val="ListParagraph"/>
        <w:numPr>
          <w:ilvl w:val="0"/>
          <w:numId w:val="5"/>
        </w:numPr>
      </w:pPr>
      <w:r>
        <w:t xml:space="preserve">Reader (someone to read for you) </w:t>
      </w:r>
    </w:p>
    <w:p w14:paraId="60EAAECD" w14:textId="77777777" w:rsidR="00AE5F16" w:rsidRDefault="00AE5F16" w:rsidP="00AE5F16">
      <w:pPr>
        <w:pStyle w:val="ListParagraph"/>
        <w:numPr>
          <w:ilvl w:val="0"/>
          <w:numId w:val="5"/>
        </w:numPr>
      </w:pPr>
      <w:r>
        <w:t>Coursework deadline extensions (up to 5 working days)</w:t>
      </w:r>
    </w:p>
    <w:p w14:paraId="6A9BA979" w14:textId="77777777" w:rsidR="00AE5F16" w:rsidRDefault="00AE5F16" w:rsidP="00AE5F16">
      <w:pPr>
        <w:pStyle w:val="ListParagraph"/>
        <w:numPr>
          <w:ilvl w:val="0"/>
          <w:numId w:val="5"/>
        </w:numPr>
      </w:pPr>
      <w:r>
        <w:t>Papers provided in specific font type/</w:t>
      </w:r>
      <w:proofErr w:type="gramStart"/>
      <w:r>
        <w:t>size</w:t>
      </w:r>
      <w:proofErr w:type="gramEnd"/>
      <w:r>
        <w:t xml:space="preserve"> </w:t>
      </w:r>
    </w:p>
    <w:p w14:paraId="26E28594" w14:textId="28CF689E" w:rsidR="00061054" w:rsidRDefault="00061054" w:rsidP="00AE5F16">
      <w:pPr>
        <w:pStyle w:val="ListParagraph"/>
        <w:numPr>
          <w:ilvl w:val="0"/>
          <w:numId w:val="5"/>
        </w:numPr>
      </w:pPr>
      <w:r>
        <w:lastRenderedPageBreak/>
        <w:t xml:space="preserve">Ergonomic/specific furniture </w:t>
      </w:r>
      <w:proofErr w:type="gramStart"/>
      <w:r>
        <w:t>e.g.</w:t>
      </w:r>
      <w:proofErr w:type="gramEnd"/>
      <w:r w:rsidR="00A062CD">
        <w:t xml:space="preserve"> office chair</w:t>
      </w:r>
    </w:p>
    <w:p w14:paraId="7255A048" w14:textId="77777777" w:rsidR="00AD37B6" w:rsidRDefault="00AD37B6" w:rsidP="00AD37B6">
      <w:pPr>
        <w:pStyle w:val="Heading1"/>
      </w:pPr>
      <w:r>
        <w:t>Adjustments in the library</w:t>
      </w:r>
    </w:p>
    <w:p w14:paraId="59F2E32A" w14:textId="77777777" w:rsidR="00AD37B6" w:rsidRPr="008D51C0" w:rsidRDefault="00AD37B6" w:rsidP="00AD37B6"/>
    <w:p w14:paraId="5601A995" w14:textId="77777777" w:rsidR="00AD37B6" w:rsidRDefault="00AD37B6" w:rsidP="00AD37B6">
      <w:pPr>
        <w:pStyle w:val="ListParagraph"/>
        <w:numPr>
          <w:ilvl w:val="0"/>
          <w:numId w:val="7"/>
        </w:numPr>
      </w:pPr>
      <w:r>
        <w:t xml:space="preserve">Double photocopying/printing allowance </w:t>
      </w:r>
    </w:p>
    <w:p w14:paraId="18D3A57A" w14:textId="77777777" w:rsidR="00AD37B6" w:rsidRPr="008D51C0" w:rsidRDefault="00AD37B6" w:rsidP="00AD37B6">
      <w:pPr>
        <w:pStyle w:val="ListParagraph"/>
        <w:numPr>
          <w:ilvl w:val="0"/>
          <w:numId w:val="7"/>
        </w:numPr>
      </w:pPr>
      <w:r>
        <w:t>Double laptop loan period (from 24 hours to 48 hours)</w:t>
      </w:r>
    </w:p>
    <w:p w14:paraId="0A8005D3" w14:textId="77777777" w:rsidR="00AD37B6" w:rsidRDefault="00AD37B6" w:rsidP="00AD37B6">
      <w:pPr>
        <w:pStyle w:val="ListParagraph"/>
        <w:numPr>
          <w:ilvl w:val="0"/>
          <w:numId w:val="6"/>
        </w:numPr>
      </w:pPr>
      <w:r>
        <w:t xml:space="preserve">Extended loans for books (one-week loans extended to two weeks) </w:t>
      </w:r>
    </w:p>
    <w:p w14:paraId="6C6C3496" w14:textId="77777777" w:rsidR="00AD37B6" w:rsidRDefault="00AD37B6" w:rsidP="00AD37B6">
      <w:pPr>
        <w:pStyle w:val="ListParagraph"/>
        <w:numPr>
          <w:ilvl w:val="0"/>
          <w:numId w:val="6"/>
        </w:numPr>
      </w:pPr>
      <w:r>
        <w:t>One to one induction to the library by a member of the library</w:t>
      </w:r>
    </w:p>
    <w:p w14:paraId="0E2A3C88" w14:textId="77777777" w:rsidR="00AD37B6" w:rsidRDefault="00AD37B6" w:rsidP="00AD37B6">
      <w:pPr>
        <w:pStyle w:val="ListParagraph"/>
        <w:numPr>
          <w:ilvl w:val="0"/>
          <w:numId w:val="6"/>
        </w:numPr>
      </w:pPr>
      <w:r>
        <w:t xml:space="preserve">Book fetching </w:t>
      </w:r>
      <w:proofErr w:type="gramStart"/>
      <w:r>
        <w:t>service</w:t>
      </w:r>
      <w:proofErr w:type="gramEnd"/>
    </w:p>
    <w:p w14:paraId="0560DF63" w14:textId="77777777" w:rsidR="00AD37B6" w:rsidRDefault="00AD37B6" w:rsidP="00AD37B6">
      <w:pPr>
        <w:pStyle w:val="ListParagraph"/>
        <w:numPr>
          <w:ilvl w:val="0"/>
          <w:numId w:val="6"/>
        </w:numPr>
      </w:pPr>
      <w:r>
        <w:t>Access to staff lifts</w:t>
      </w:r>
    </w:p>
    <w:p w14:paraId="7066925B" w14:textId="77777777" w:rsidR="00AD37B6" w:rsidRDefault="00AD37B6" w:rsidP="00AD37B6">
      <w:pPr>
        <w:pStyle w:val="ListParagraph"/>
        <w:numPr>
          <w:ilvl w:val="0"/>
          <w:numId w:val="6"/>
        </w:numPr>
      </w:pPr>
      <w:r>
        <w:t xml:space="preserve">Books in alternative accessible format </w:t>
      </w:r>
      <w:proofErr w:type="gramStart"/>
      <w:r>
        <w:t>e.g.</w:t>
      </w:r>
      <w:proofErr w:type="gramEnd"/>
      <w:r>
        <w:t xml:space="preserve"> large print, braille, PDF</w:t>
      </w:r>
    </w:p>
    <w:p w14:paraId="2A09B282" w14:textId="77777777" w:rsidR="00AD37B6" w:rsidRDefault="00AD37B6" w:rsidP="00AD37B6">
      <w:pPr>
        <w:pStyle w:val="ListParagraph"/>
        <w:numPr>
          <w:ilvl w:val="0"/>
          <w:numId w:val="6"/>
        </w:numPr>
      </w:pPr>
      <w:r>
        <w:t xml:space="preserve">Access to assistive technology, including Jaws, </w:t>
      </w:r>
      <w:proofErr w:type="spellStart"/>
      <w:r>
        <w:t>SensusAccess</w:t>
      </w:r>
      <w:proofErr w:type="spellEnd"/>
      <w:r>
        <w:t xml:space="preserve">, </w:t>
      </w:r>
      <w:proofErr w:type="spellStart"/>
      <w:r>
        <w:t>Mindview</w:t>
      </w:r>
      <w:proofErr w:type="spellEnd"/>
      <w:r>
        <w:t xml:space="preserve">, Microsoft Magnifier, Text Help, Windows Narrator, </w:t>
      </w:r>
      <w:proofErr w:type="spellStart"/>
      <w:r>
        <w:t>Zoomtext</w:t>
      </w:r>
      <w:proofErr w:type="spellEnd"/>
      <w:r>
        <w:t xml:space="preserve">, </w:t>
      </w:r>
      <w:proofErr w:type="spellStart"/>
      <w:r>
        <w:t>Abbyy</w:t>
      </w:r>
      <w:proofErr w:type="spellEnd"/>
      <w:r>
        <w:t xml:space="preserve"> Fine Reader</w:t>
      </w:r>
    </w:p>
    <w:p w14:paraId="5111EC08" w14:textId="77777777" w:rsidR="00AD37B6" w:rsidRDefault="00AD37B6" w:rsidP="00AD37B6"/>
    <w:p w14:paraId="3798E1B2" w14:textId="77777777" w:rsidR="00AD37B6" w:rsidRDefault="00AD37B6" w:rsidP="00AD37B6">
      <w:r>
        <w:t xml:space="preserve">You can view our library access guide by clicking the following link: </w:t>
      </w:r>
      <w:hyperlink r:id="rId5" w:history="1">
        <w:r w:rsidRPr="00B67969">
          <w:rPr>
            <w:rStyle w:val="Hyperlink"/>
          </w:rPr>
          <w:t>https://www.westminster.ac.uk/sites/default/public-files/general-documents/Access-Guide-for-disabled-students.pdf</w:t>
        </w:r>
      </w:hyperlink>
    </w:p>
    <w:p w14:paraId="7F174DFD" w14:textId="77777777" w:rsidR="00AD37B6" w:rsidRPr="00084E02" w:rsidRDefault="00AD37B6" w:rsidP="00AD37B6">
      <w:pPr>
        <w:contextualSpacing/>
        <w:rPr>
          <w:sz w:val="10"/>
          <w:szCs w:val="10"/>
        </w:rPr>
      </w:pPr>
    </w:p>
    <w:p w14:paraId="3C17EB6E" w14:textId="77777777" w:rsidR="00AD37B6" w:rsidRDefault="00AD37B6" w:rsidP="00AD37B6">
      <w:pPr>
        <w:pStyle w:val="Heading1"/>
      </w:pPr>
      <w:r>
        <w:t>Accessibility</w:t>
      </w:r>
    </w:p>
    <w:p w14:paraId="7CAFB300" w14:textId="77777777" w:rsidR="00AD37B6" w:rsidRPr="0038253B" w:rsidRDefault="00AD37B6" w:rsidP="00AD37B6"/>
    <w:p w14:paraId="7B72F13F" w14:textId="77777777" w:rsidR="00AD37B6" w:rsidRDefault="00AD37B6" w:rsidP="00AD37B6">
      <w:pPr>
        <w:pStyle w:val="Heading2"/>
      </w:pPr>
      <w:r>
        <w:t>Access to buildings</w:t>
      </w:r>
    </w:p>
    <w:p w14:paraId="039DED9C" w14:textId="77777777" w:rsidR="00AD37B6" w:rsidRDefault="00AD37B6" w:rsidP="00AD37B6"/>
    <w:p w14:paraId="5CB1268D" w14:textId="77777777" w:rsidR="00AD37B6" w:rsidRDefault="00AD37B6" w:rsidP="00AD37B6">
      <w:r>
        <w:t xml:space="preserve">Together with </w:t>
      </w:r>
      <w:proofErr w:type="spellStart"/>
      <w:r>
        <w:t>DisabledGo</w:t>
      </w:r>
      <w:proofErr w:type="spellEnd"/>
      <w:r>
        <w:t xml:space="preserve">, we've created a set of access guides for our buildings. To view these, please click the following link: </w:t>
      </w:r>
      <w:hyperlink r:id="rId6" w:history="1">
        <w:r w:rsidRPr="00B67969">
          <w:rPr>
            <w:rStyle w:val="Hyperlink"/>
          </w:rPr>
          <w:t>https://www.accessable.co.uk/organisations/university-of-westminster</w:t>
        </w:r>
      </w:hyperlink>
    </w:p>
    <w:p w14:paraId="1320E7DC" w14:textId="77777777" w:rsidR="00AD37B6" w:rsidRDefault="00AD37B6" w:rsidP="00AD37B6">
      <w:r>
        <w:t>If you'll be driving to our central London campuses and are a Blue Badge Holder, we recommend you apply for the City of Westminster's White Badge scheme, which provides additional parking benefits, as the borough is not part of the national Blue Badge scheme.</w:t>
      </w:r>
    </w:p>
    <w:p w14:paraId="706BA754" w14:textId="77777777" w:rsidR="00AD37B6" w:rsidRDefault="00AD37B6" w:rsidP="00AD37B6"/>
    <w:p w14:paraId="6CFF3B7F" w14:textId="77777777" w:rsidR="00AD37B6" w:rsidRDefault="00AD37B6" w:rsidP="00AD37B6">
      <w:pPr>
        <w:pStyle w:val="Heading2"/>
      </w:pPr>
      <w:r>
        <w:t>Access to technology</w:t>
      </w:r>
    </w:p>
    <w:p w14:paraId="169A6C41" w14:textId="77777777" w:rsidR="00AD37B6" w:rsidRDefault="00AD37B6" w:rsidP="00AD37B6">
      <w:pPr>
        <w:contextualSpacing/>
      </w:pPr>
    </w:p>
    <w:p w14:paraId="3D37A97E" w14:textId="77777777" w:rsidR="00AD37B6" w:rsidRDefault="00AD37B6" w:rsidP="00AD37B6">
      <w:pPr>
        <w:contextualSpacing/>
        <w:rPr>
          <w:rStyle w:val="Hyperlink"/>
        </w:rPr>
      </w:pPr>
      <w:r w:rsidRPr="0070513D">
        <w:t>We have some assistive technology networked across the University.</w:t>
      </w:r>
      <w:r>
        <w:t xml:space="preserve"> P</w:t>
      </w:r>
      <w:r w:rsidRPr="0070513D">
        <w:t xml:space="preserve">lease see our </w:t>
      </w:r>
      <w:r>
        <w:t>l</w:t>
      </w:r>
      <w:r w:rsidRPr="0070513D">
        <w:t>ib</w:t>
      </w:r>
      <w:r>
        <w:t xml:space="preserve">rary </w:t>
      </w:r>
      <w:r w:rsidRPr="0070513D">
        <w:t>guides</w:t>
      </w:r>
      <w:r>
        <w:t xml:space="preserve"> on digital accessibility by clicking the following link: </w:t>
      </w:r>
      <w:hyperlink r:id="rId7" w:history="1">
        <w:r w:rsidRPr="00B67969">
          <w:rPr>
            <w:rStyle w:val="Hyperlink"/>
          </w:rPr>
          <w:t>https://libguides.westminster.ac.uk/c.php?g=669378</w:t>
        </w:r>
      </w:hyperlink>
    </w:p>
    <w:p w14:paraId="1B6E233D" w14:textId="77777777" w:rsidR="00AD37B6" w:rsidRDefault="00AD37B6" w:rsidP="00AD37B6">
      <w:pPr>
        <w:contextualSpacing/>
        <w:rPr>
          <w:rStyle w:val="Hyperlink"/>
        </w:rPr>
      </w:pPr>
    </w:p>
    <w:p w14:paraId="6B4A942E" w14:textId="77777777" w:rsidR="00AD37B6" w:rsidRDefault="00AD37B6" w:rsidP="00AD37B6">
      <w:pPr>
        <w:pStyle w:val="Heading1"/>
      </w:pPr>
      <w:r w:rsidRPr="00084E02">
        <w:t>Emergency evacuation</w:t>
      </w:r>
      <w:r>
        <w:t xml:space="preserve"> plans</w:t>
      </w:r>
    </w:p>
    <w:p w14:paraId="27238B52" w14:textId="77777777" w:rsidR="00AD37B6" w:rsidRDefault="00AD37B6" w:rsidP="00AD37B6"/>
    <w:p w14:paraId="19A47DC4" w14:textId="77777777" w:rsidR="00AD37B6" w:rsidRDefault="00AD37B6" w:rsidP="00AD37B6">
      <w:r>
        <w:t>We can provide generic emergency evacuation plans for each University campus building.</w:t>
      </w:r>
    </w:p>
    <w:p w14:paraId="22DE7F48" w14:textId="5D92BF04" w:rsidR="008E22FB" w:rsidRDefault="00AD37B6" w:rsidP="00AD37B6">
      <w:r>
        <w:lastRenderedPageBreak/>
        <w:t xml:space="preserve">We can also create personal emergency evacuation plans by arranging a meeting with a member of the University’s Health, Safety and Wellbeing </w:t>
      </w:r>
      <w:proofErr w:type="gramStart"/>
      <w:r>
        <w:t>team</w:t>
      </w:r>
      <w:proofErr w:type="gramEnd"/>
    </w:p>
    <w:p w14:paraId="33D6DC69" w14:textId="77777777" w:rsidR="008E22FB" w:rsidRDefault="008E22FB" w:rsidP="008E22FB">
      <w:pPr>
        <w:pStyle w:val="Heading1"/>
      </w:pPr>
      <w:r>
        <w:t>First Aid</w:t>
      </w:r>
    </w:p>
    <w:p w14:paraId="54D283EE" w14:textId="77777777" w:rsidR="008E22FB" w:rsidRPr="007E3CAD" w:rsidRDefault="008E22FB" w:rsidP="008E22FB"/>
    <w:p w14:paraId="23F6E4DB" w14:textId="46C3B61D" w:rsidR="00E16EC0" w:rsidRDefault="005B234B" w:rsidP="00AD37B6">
      <w:r>
        <w:t>If you have concerns about becoming unwell whilst at university, f</w:t>
      </w:r>
      <w:r w:rsidR="008E22FB">
        <w:t>or details of the University’s First Aid Arrangements</w:t>
      </w:r>
      <w:r w:rsidR="00555E1D">
        <w:t xml:space="preserve">, please click the following link: </w:t>
      </w:r>
      <w:hyperlink r:id="rId8" w:history="1">
        <w:r w:rsidR="00555E1D" w:rsidRPr="002D3E8F">
          <w:rPr>
            <w:rStyle w:val="Hyperlink"/>
          </w:rPr>
          <w:t>https://www.westminster.ac.uk/current-students/support-and-services/student-wellbeing/emergencies</w:t>
        </w:r>
      </w:hyperlink>
    </w:p>
    <w:p w14:paraId="6275A5DA" w14:textId="77777777" w:rsidR="00555E1D" w:rsidRDefault="00555E1D" w:rsidP="00AD37B6"/>
    <w:p w14:paraId="04B0C741" w14:textId="77777777" w:rsidR="00E16EC0" w:rsidRDefault="00E16EC0" w:rsidP="00E16EC0">
      <w:pPr>
        <w:pStyle w:val="Heading1"/>
      </w:pPr>
      <w:r>
        <w:t>How does our team help?</w:t>
      </w:r>
    </w:p>
    <w:p w14:paraId="0CD8AD68" w14:textId="77777777" w:rsidR="00E16EC0" w:rsidRDefault="00E16EC0" w:rsidP="00E16EC0"/>
    <w:p w14:paraId="6F81295F" w14:textId="77777777" w:rsidR="00E16EC0" w:rsidRDefault="00E16EC0" w:rsidP="00E16EC0">
      <w:r>
        <w:t>We offer confidential advice and support to help you make the most of your studies.</w:t>
      </w:r>
    </w:p>
    <w:p w14:paraId="491D235D" w14:textId="77777777" w:rsidR="00E16EC0" w:rsidRDefault="00E16EC0" w:rsidP="00E16EC0">
      <w:r>
        <w:t>We have a team of Disability Advisers who are available to help you, as well as Disability Tutors at each campus who can answer questions related to your course. Each library also has a Disability Support Representative. Our administration team can answer any general questions and queries.</w:t>
      </w:r>
    </w:p>
    <w:p w14:paraId="0FF49815" w14:textId="77777777" w:rsidR="00AD37B6" w:rsidRDefault="00AD37B6" w:rsidP="00AD37B6">
      <w:pPr>
        <w:contextualSpacing/>
      </w:pPr>
    </w:p>
    <w:p w14:paraId="357B0CFC" w14:textId="77777777" w:rsidR="00AD37B6" w:rsidRDefault="00AD37B6" w:rsidP="00AD37B6">
      <w:pPr>
        <w:pStyle w:val="Heading1"/>
      </w:pPr>
      <w:r>
        <w:t>Disabled Students Allowances</w:t>
      </w:r>
    </w:p>
    <w:p w14:paraId="4CADF198" w14:textId="77777777" w:rsidR="00AD37B6" w:rsidRDefault="00AD37B6" w:rsidP="00AD37B6"/>
    <w:p w14:paraId="481A2A16" w14:textId="77777777" w:rsidR="00AD37B6" w:rsidRDefault="00AD37B6" w:rsidP="00AD37B6">
      <w:pPr>
        <w:pStyle w:val="Heading2"/>
      </w:pPr>
      <w:r w:rsidRPr="00B47F8D">
        <w:t>What are DSA’s?</w:t>
      </w:r>
    </w:p>
    <w:p w14:paraId="2ECD6DFA" w14:textId="77777777" w:rsidR="00AD37B6" w:rsidRPr="00B47F8D" w:rsidRDefault="00AD37B6" w:rsidP="00AD37B6"/>
    <w:p w14:paraId="1A00DD73" w14:textId="77777777" w:rsidR="00AD37B6" w:rsidRDefault="00AD37B6" w:rsidP="00AD37B6">
      <w:r w:rsidRPr="00B47F8D">
        <w:t xml:space="preserve">Disabled Students’ Allowance (DSA) is funding that helps to contribute to any additional costs </w:t>
      </w:r>
      <w:r>
        <w:t>you</w:t>
      </w:r>
      <w:r w:rsidRPr="00B47F8D">
        <w:t xml:space="preserve"> might incur during </w:t>
      </w:r>
      <w:r>
        <w:t>your course</w:t>
      </w:r>
      <w:r w:rsidRPr="00B47F8D">
        <w:t xml:space="preserve"> as a direct result of a disability. </w:t>
      </w:r>
    </w:p>
    <w:p w14:paraId="2E3C3F26" w14:textId="77777777" w:rsidR="00AD37B6" w:rsidRDefault="00AD37B6" w:rsidP="00AD37B6">
      <w:r w:rsidRPr="00B47F8D">
        <w:t xml:space="preserve">The DSA is available in addition to your other </w:t>
      </w:r>
      <w:r>
        <w:t>s</w:t>
      </w:r>
      <w:r w:rsidRPr="00B47F8D">
        <w:t>tudent finance loans or grants and does not need to be repaid.</w:t>
      </w:r>
    </w:p>
    <w:p w14:paraId="584F5B63" w14:textId="77777777" w:rsidR="00AD37B6" w:rsidRDefault="00AD37B6" w:rsidP="00AD37B6"/>
    <w:p w14:paraId="7771C2D9" w14:textId="77777777" w:rsidR="00AD37B6" w:rsidRDefault="00AD37B6" w:rsidP="00AD37B6">
      <w:pPr>
        <w:pStyle w:val="Heading2"/>
      </w:pPr>
      <w:r>
        <w:t>What can DSAs help pay for?</w:t>
      </w:r>
    </w:p>
    <w:p w14:paraId="624CEF86" w14:textId="77777777" w:rsidR="00AD37B6" w:rsidRDefault="00AD37B6" w:rsidP="00AD37B6">
      <w:pPr>
        <w:pStyle w:val="Heading2"/>
      </w:pPr>
    </w:p>
    <w:p w14:paraId="3C8DC8B6" w14:textId="77777777" w:rsidR="00AD37B6" w:rsidRDefault="00AD37B6" w:rsidP="00AD37B6">
      <w:r>
        <w:t xml:space="preserve">There are many things that Disabled Students Allowances can contribute towards, depending on your individual needs. </w:t>
      </w:r>
    </w:p>
    <w:p w14:paraId="2659D093" w14:textId="77777777" w:rsidR="00AD37B6" w:rsidRDefault="00AD37B6" w:rsidP="00AD37B6">
      <w:r>
        <w:t>This includes:</w:t>
      </w:r>
    </w:p>
    <w:p w14:paraId="5EA364CD" w14:textId="77777777" w:rsidR="00AD37B6" w:rsidRDefault="00AD37B6" w:rsidP="00AD37B6">
      <w:pPr>
        <w:contextualSpacing/>
      </w:pPr>
    </w:p>
    <w:p w14:paraId="3D5EFEAA" w14:textId="77777777" w:rsidR="00AD37B6" w:rsidRDefault="00AD37B6" w:rsidP="00AD37B6">
      <w:pPr>
        <w:spacing w:line="276" w:lineRule="auto"/>
        <w:contextualSpacing/>
      </w:pPr>
      <w:r>
        <w:t>•</w:t>
      </w:r>
      <w:r>
        <w:tab/>
        <w:t xml:space="preserve">Specialist equipment </w:t>
      </w:r>
      <w:proofErr w:type="gramStart"/>
      <w:r>
        <w:t>e.g.</w:t>
      </w:r>
      <w:proofErr w:type="gramEnd"/>
      <w:r>
        <w:t xml:space="preserve"> computer hardware and software</w:t>
      </w:r>
    </w:p>
    <w:p w14:paraId="005C92B5" w14:textId="77777777" w:rsidR="00AD37B6" w:rsidRDefault="00AD37B6" w:rsidP="00AD37B6">
      <w:pPr>
        <w:spacing w:line="276" w:lineRule="auto"/>
        <w:contextualSpacing/>
      </w:pPr>
      <w:r>
        <w:t>•</w:t>
      </w:r>
      <w:r>
        <w:tab/>
        <w:t>One-to-one specialist support such as campus orientation training</w:t>
      </w:r>
    </w:p>
    <w:p w14:paraId="7A74E026" w14:textId="77777777" w:rsidR="00AD37B6" w:rsidRDefault="00AD37B6" w:rsidP="00AD37B6">
      <w:pPr>
        <w:spacing w:line="276" w:lineRule="auto"/>
        <w:contextualSpacing/>
      </w:pPr>
      <w:r>
        <w:t>•</w:t>
      </w:r>
      <w:r>
        <w:tab/>
        <w:t>Extra travel costs incurred due to your disability</w:t>
      </w:r>
    </w:p>
    <w:p w14:paraId="70C80D0F" w14:textId="77777777" w:rsidR="00AD37B6" w:rsidRDefault="00AD37B6" w:rsidP="00AD37B6">
      <w:pPr>
        <w:spacing w:line="276" w:lineRule="auto"/>
        <w:contextualSpacing/>
      </w:pPr>
      <w:r>
        <w:t>•</w:t>
      </w:r>
      <w:r>
        <w:tab/>
        <w:t>Miscellaneous expenditure such as the cost of extra printing</w:t>
      </w:r>
    </w:p>
    <w:p w14:paraId="45A9FF65" w14:textId="77777777" w:rsidR="00AD37B6" w:rsidRPr="00B47F8D" w:rsidRDefault="00AD37B6" w:rsidP="00AD37B6">
      <w:pPr>
        <w:spacing w:line="276" w:lineRule="auto"/>
        <w:contextualSpacing/>
      </w:pPr>
      <w:r>
        <w:t>•</w:t>
      </w:r>
      <w:r>
        <w:tab/>
        <w:t>Other disability-related costs of studying</w:t>
      </w:r>
    </w:p>
    <w:p w14:paraId="25B7A4C7" w14:textId="77777777" w:rsidR="00AD37B6" w:rsidRDefault="00AD37B6" w:rsidP="00AD37B6">
      <w:pPr>
        <w:spacing w:line="276" w:lineRule="auto"/>
        <w:contextualSpacing/>
      </w:pPr>
    </w:p>
    <w:p w14:paraId="11392D07" w14:textId="77777777" w:rsidR="00AD37B6" w:rsidRDefault="00AD37B6" w:rsidP="00AD37B6">
      <w:pPr>
        <w:spacing w:line="276" w:lineRule="auto"/>
        <w:contextualSpacing/>
      </w:pPr>
      <w:r>
        <w:lastRenderedPageBreak/>
        <w:t xml:space="preserve">For more information on DSA, including eligibility criteria, please click the following link: </w:t>
      </w:r>
      <w:hyperlink r:id="rId9" w:history="1">
        <w:r w:rsidRPr="00BD6B63">
          <w:rPr>
            <w:rStyle w:val="Hyperlink"/>
            <w:lang w:val="en-US"/>
          </w:rPr>
          <w:t>https://thedsahub.co.uk/</w:t>
        </w:r>
      </w:hyperlink>
      <w:r>
        <w:t xml:space="preserve"> </w:t>
      </w:r>
    </w:p>
    <w:p w14:paraId="59812B00" w14:textId="77777777" w:rsidR="00AD37B6" w:rsidRDefault="00AD37B6" w:rsidP="00AD37B6"/>
    <w:p w14:paraId="6B559090" w14:textId="1D46ECDA" w:rsidR="005B4BE0" w:rsidRDefault="00000000"/>
    <w:sectPr w:rsidR="005B4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F21"/>
    <w:multiLevelType w:val="hybridMultilevel"/>
    <w:tmpl w:val="0EE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5E39"/>
    <w:multiLevelType w:val="hybridMultilevel"/>
    <w:tmpl w:val="CCC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11934"/>
    <w:multiLevelType w:val="hybridMultilevel"/>
    <w:tmpl w:val="BD30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C19F0"/>
    <w:multiLevelType w:val="hybridMultilevel"/>
    <w:tmpl w:val="A9B2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F7473"/>
    <w:multiLevelType w:val="hybridMultilevel"/>
    <w:tmpl w:val="7DB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D5E99"/>
    <w:multiLevelType w:val="hybridMultilevel"/>
    <w:tmpl w:val="B3CA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47098"/>
    <w:multiLevelType w:val="hybridMultilevel"/>
    <w:tmpl w:val="769E2F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71019250">
    <w:abstractNumId w:val="5"/>
  </w:num>
  <w:num w:numId="2" w16cid:durableId="2103530945">
    <w:abstractNumId w:val="2"/>
  </w:num>
  <w:num w:numId="3" w16cid:durableId="1311061899">
    <w:abstractNumId w:val="1"/>
  </w:num>
  <w:num w:numId="4" w16cid:durableId="593825781">
    <w:abstractNumId w:val="6"/>
  </w:num>
  <w:num w:numId="5" w16cid:durableId="1172572609">
    <w:abstractNumId w:val="4"/>
  </w:num>
  <w:num w:numId="6" w16cid:durableId="723676821">
    <w:abstractNumId w:val="3"/>
  </w:num>
  <w:num w:numId="7" w16cid:durableId="51788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54"/>
    <w:rsid w:val="00061054"/>
    <w:rsid w:val="00122D96"/>
    <w:rsid w:val="001D0445"/>
    <w:rsid w:val="003156EE"/>
    <w:rsid w:val="0036046F"/>
    <w:rsid w:val="004374FC"/>
    <w:rsid w:val="00555E1D"/>
    <w:rsid w:val="005B234B"/>
    <w:rsid w:val="0067346A"/>
    <w:rsid w:val="007E3CAD"/>
    <w:rsid w:val="00872290"/>
    <w:rsid w:val="008E22FB"/>
    <w:rsid w:val="00900F7F"/>
    <w:rsid w:val="009C2860"/>
    <w:rsid w:val="00A062CD"/>
    <w:rsid w:val="00AD37B6"/>
    <w:rsid w:val="00AE5F16"/>
    <w:rsid w:val="00C03ABE"/>
    <w:rsid w:val="00D014C2"/>
    <w:rsid w:val="00DA773E"/>
    <w:rsid w:val="00E16EC0"/>
    <w:rsid w:val="00F2200E"/>
    <w:rsid w:val="00F305D6"/>
    <w:rsid w:val="00FF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CCFA"/>
  <w15:chartTrackingRefBased/>
  <w15:docId w15:val="{C011E028-F527-4BD8-883F-FE14EB90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7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7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10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05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77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A773E"/>
    <w:pPr>
      <w:ind w:left="720"/>
      <w:contextualSpacing/>
    </w:pPr>
  </w:style>
  <w:style w:type="character" w:customStyle="1" w:styleId="Heading2Char">
    <w:name w:val="Heading 2 Char"/>
    <w:basedOn w:val="DefaultParagraphFont"/>
    <w:link w:val="Heading2"/>
    <w:uiPriority w:val="9"/>
    <w:rsid w:val="00AD37B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D37B6"/>
    <w:rPr>
      <w:color w:val="0563C1" w:themeColor="hyperlink"/>
      <w:u w:val="single"/>
    </w:rPr>
  </w:style>
  <w:style w:type="character" w:styleId="UnresolvedMention">
    <w:name w:val="Unresolved Mention"/>
    <w:basedOn w:val="DefaultParagraphFont"/>
    <w:uiPriority w:val="99"/>
    <w:semiHidden/>
    <w:unhideWhenUsed/>
    <w:rsid w:val="0055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current-students/support-and-services/student-wellbeing/emergenc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bguides.westminster.ac.uk/c.php?g=669378" TargetMode="Externa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hyperlink" Target="https://www.accessable.co.uk/organisations/university-of-westminster" TargetMode="External"/><Relationship Id="rId11" Type="http://schemas.openxmlformats.org/officeDocument/2006/relationships/theme" Target="theme/theme1.xml"/><Relationship Id="rId5" Type="http://schemas.openxmlformats.org/officeDocument/2006/relationships/hyperlink" Target="https://www.westminster.ac.uk/sites/default/public-files/general-documents/Access-Guide-for-disabled-students.pdf"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dsahub.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oW Document" ma:contentTypeID="0x0101000872A23329C4AC42A42DC877B8C5549E00CAD25B1D1EF04E41B3C3DB80E47AD7FC" ma:contentTypeVersion="51" ma:contentTypeDescription="Create a new document." ma:contentTypeScope="" ma:versionID="abb3755f3edf0fd0317561732f9b9c16">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768c85bf606b1d836e4358e33998021a"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c96f97b0-ac1f-439b-9e90-851db21d9101}"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96f97b0-ac1f-439b-9e90-851db21d9101}"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Props1.xml><?xml version="1.0" encoding="utf-8"?>
<ds:datastoreItem xmlns:ds="http://schemas.openxmlformats.org/officeDocument/2006/customXml" ds:itemID="{7049D0AB-2426-4C73-A368-78F4E20371F3}"/>
</file>

<file path=customXml/itemProps2.xml><?xml version="1.0" encoding="utf-8"?>
<ds:datastoreItem xmlns:ds="http://schemas.openxmlformats.org/officeDocument/2006/customXml" ds:itemID="{8D3FB11A-4A17-4D0C-9ADF-CBC67F9BAB88}"/>
</file>

<file path=customXml/itemProps3.xml><?xml version="1.0" encoding="utf-8"?>
<ds:datastoreItem xmlns:ds="http://schemas.openxmlformats.org/officeDocument/2006/customXml" ds:itemID="{F97B450C-92E3-4480-BAED-6D217993F3BA}"/>
</file>

<file path=customXml/itemProps4.xml><?xml version="1.0" encoding="utf-8"?>
<ds:datastoreItem xmlns:ds="http://schemas.openxmlformats.org/officeDocument/2006/customXml" ds:itemID="{E02F21B6-A884-4EB1-B7C5-611A3058721E}"/>
</file>

<file path=customXml/itemProps5.xml><?xml version="1.0" encoding="utf-8"?>
<ds:datastoreItem xmlns:ds="http://schemas.openxmlformats.org/officeDocument/2006/customXml" ds:itemID="{63FA111A-353D-4237-BB82-2943C8A34624}"/>
</file>

<file path=docProps/app.xml><?xml version="1.0" encoding="utf-8"?>
<Properties xmlns="http://schemas.openxmlformats.org/officeDocument/2006/extended-properties" xmlns:vt="http://schemas.openxmlformats.org/officeDocument/2006/docPropsVTypes">
  <Template>Normal.dotm</Template>
  <TotalTime>18</TotalTime>
  <Pages>4</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Chatten</dc:creator>
  <cp:keywords/>
  <dc:description/>
  <cp:lastModifiedBy>Shona Chatten</cp:lastModifiedBy>
  <cp:revision>22</cp:revision>
  <dcterms:created xsi:type="dcterms:W3CDTF">2023-03-06T16:31:00Z</dcterms:created>
  <dcterms:modified xsi:type="dcterms:W3CDTF">2023-03-30T15:36:00Z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0x0101000872A23329C4AC42A42DC877B8C5549E00CAD25B1D1EF04E41B3C3DB80E47AD7FC</vt:lpwstr>
  </property>
</Properties>
</file>