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74C9D" w14:textId="77777777" w:rsidR="004B0455" w:rsidRDefault="004B0455" w:rsidP="00330090"/>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00CB6656" w:rsidRPr="00A860BB" w14:paraId="791212F1" w14:textId="77777777" w:rsidTr="5E575DC3">
        <w:trPr>
          <w:jc w:val="center"/>
        </w:trPr>
        <w:tc>
          <w:tcPr>
            <w:tcW w:w="10322" w:type="dxa"/>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DF2F768" w14:textId="33D5DD5D" w:rsidR="005D2A4A" w:rsidRDefault="6578BD7D" w:rsidP="6578BD7D">
            <w:pPr>
              <w:pStyle w:val="Title"/>
              <w:rPr>
                <w:sz w:val="24"/>
                <w:szCs w:val="24"/>
              </w:rPr>
            </w:pPr>
            <w:r w:rsidRPr="6578BD7D">
              <w:rPr>
                <w:sz w:val="24"/>
                <w:szCs w:val="24"/>
              </w:rPr>
              <w:t>MA Social Media, Culture and Society</w:t>
            </w:r>
          </w:p>
          <w:p w14:paraId="2D0A23F4" w14:textId="79F40EC4" w:rsidR="00AE7331" w:rsidRPr="0038572F" w:rsidRDefault="6578BD7D" w:rsidP="6578BD7D">
            <w:pPr>
              <w:jc w:val="center"/>
              <w:rPr>
                <w:rFonts w:ascii="Arial Black" w:eastAsia="Arial Black" w:hAnsi="Arial Black" w:cs="Arial Black"/>
                <w:sz w:val="24"/>
                <w:szCs w:val="24"/>
              </w:rPr>
            </w:pPr>
            <w:r w:rsidRPr="6578BD7D">
              <w:rPr>
                <w:rFonts w:ascii="Arial Black" w:eastAsia="Arial Black" w:hAnsi="Arial Black" w:cs="Arial Black"/>
                <w:color w:val="1479BC"/>
                <w:sz w:val="24"/>
                <w:szCs w:val="24"/>
              </w:rPr>
              <w:t>ORIENTATION TIMETABLE</w:t>
            </w:r>
          </w:p>
        </w:tc>
      </w:tr>
      <w:tr w:rsidR="00483ED9" w:rsidRPr="00A860BB" w14:paraId="3296EB88" w14:textId="77777777" w:rsidTr="5E575DC3">
        <w:trPr>
          <w:trHeight w:val="567"/>
          <w:jc w:val="center"/>
        </w:trPr>
        <w:tc>
          <w:tcPr>
            <w:tcW w:w="10322" w:type="dxa"/>
            <w:tcBorders>
              <w:left w:val="single" w:sz="18" w:space="0" w:color="147ABD" w:themeColor="accent1"/>
              <w:right w:val="single" w:sz="18" w:space="0" w:color="147ABD" w:themeColor="accent1"/>
            </w:tcBorders>
            <w:vAlign w:val="center"/>
          </w:tcPr>
          <w:p w14:paraId="1BA6B1BF" w14:textId="43A2CC42" w:rsidR="5E575DC3" w:rsidRDefault="5E575DC3" w:rsidP="5E575DC3">
            <w:pPr>
              <w:pStyle w:val="Heading1"/>
              <w:rPr>
                <w:rFonts w:ascii="Calibri" w:hAnsi="Calibri"/>
                <w:sz w:val="24"/>
                <w:szCs w:val="24"/>
              </w:rPr>
            </w:pPr>
          </w:p>
          <w:p w14:paraId="183166AA" w14:textId="507076E5" w:rsidR="00DA0E24" w:rsidRPr="00EA0705" w:rsidRDefault="00DA0E24" w:rsidP="00EA0705">
            <w:pPr>
              <w:pStyle w:val="Heading1"/>
              <w:rPr>
                <w:rFonts w:ascii="Calibri" w:hAnsi="Calibri"/>
                <w:sz w:val="24"/>
                <w:szCs w:val="24"/>
              </w:rPr>
            </w:pPr>
            <w:r w:rsidRPr="00EA0705">
              <w:rPr>
                <w:rFonts w:ascii="Calibri" w:hAnsi="Calibri"/>
                <w:sz w:val="24"/>
                <w:szCs w:val="24"/>
              </w:rPr>
              <w:t>COURSE LEADE</w:t>
            </w:r>
            <w:r w:rsidR="00EA0705" w:rsidRPr="00EA0705">
              <w:rPr>
                <w:rFonts w:ascii="Calibri" w:hAnsi="Calibri"/>
                <w:sz w:val="24"/>
                <w:szCs w:val="24"/>
              </w:rPr>
              <w:t xml:space="preserve">R </w:t>
            </w:r>
            <w:r w:rsidRPr="00EA0705">
              <w:rPr>
                <w:rFonts w:ascii="Calibri" w:hAnsi="Calibri"/>
                <w:sz w:val="24"/>
                <w:szCs w:val="24"/>
              </w:rPr>
              <w:t>WELCOME</w:t>
            </w:r>
          </w:p>
          <w:p w14:paraId="331D3F2D" w14:textId="77777777" w:rsidR="00EA0705" w:rsidRDefault="00EA0705" w:rsidP="00330090">
            <w:pPr>
              <w:widowControl w:val="0"/>
              <w:autoSpaceDE w:val="0"/>
              <w:autoSpaceDN w:val="0"/>
              <w:adjustRightInd w:val="0"/>
              <w:rPr>
                <w:rFonts w:ascii="Arial" w:hAnsi="Arial" w:cs="Arial"/>
                <w:kern w:val="28"/>
              </w:rPr>
            </w:pPr>
          </w:p>
          <w:p w14:paraId="073CB609" w14:textId="0F66BF2E" w:rsidR="00330090" w:rsidRPr="00762DDF" w:rsidRDefault="00330090" w:rsidP="00330090">
            <w:pPr>
              <w:widowControl w:val="0"/>
              <w:autoSpaceDE w:val="0"/>
              <w:autoSpaceDN w:val="0"/>
              <w:adjustRightInd w:val="0"/>
              <w:rPr>
                <w:rFonts w:ascii="Arial" w:hAnsi="Arial" w:cs="Arial"/>
                <w:kern w:val="28"/>
                <w:sz w:val="22"/>
                <w:szCs w:val="22"/>
              </w:rPr>
            </w:pPr>
            <w:r w:rsidRPr="00762DDF">
              <w:rPr>
                <w:rFonts w:ascii="Arial" w:hAnsi="Arial" w:cs="Arial"/>
                <w:kern w:val="28"/>
                <w:sz w:val="22"/>
                <w:szCs w:val="22"/>
              </w:rPr>
              <w:t xml:space="preserve">Congratulations on being accepted to the MA Social Media, Culture and Society at the University of Westminster. As Course Leader, I look forward to working with you on your postgraduate degree. </w:t>
            </w:r>
            <w:r w:rsidRPr="00762DDF">
              <w:rPr>
                <w:rFonts w:ascii="Arial" w:hAnsi="Arial" w:cs="Arial"/>
                <w:sz w:val="22"/>
                <w:szCs w:val="22"/>
              </w:rPr>
              <w:t>This letter includes information about your schedule for Orientation Week in September. We will provide a full timetable for the year in Orientation Week; as a general guide, you should expect to have classes on three different days each week.</w:t>
            </w:r>
            <w:r w:rsidRPr="00762DDF">
              <w:rPr>
                <w:rFonts w:ascii="Arial" w:hAnsi="Arial" w:cs="Arial"/>
                <w:kern w:val="28"/>
                <w:sz w:val="22"/>
                <w:szCs w:val="22"/>
              </w:rPr>
              <w:t xml:space="preserve"> </w:t>
            </w:r>
            <w:r w:rsidRPr="00762DDF">
              <w:rPr>
                <w:rFonts w:ascii="Arial" w:hAnsi="Arial" w:cs="Arial"/>
                <w:sz w:val="22"/>
                <w:szCs w:val="22"/>
              </w:rPr>
              <w:t xml:space="preserve">I have also included a short list of suggested books that will help you to get a good start in your studies before arrival. </w:t>
            </w:r>
          </w:p>
          <w:p w14:paraId="3A3C33AB" w14:textId="77777777" w:rsidR="00DA0E24" w:rsidRPr="0038572F" w:rsidRDefault="00DA0E24" w:rsidP="00330090">
            <w:pPr>
              <w:rPr>
                <w:rFonts w:ascii="Calibri" w:hAnsi="Calibri"/>
                <w:sz w:val="24"/>
                <w:szCs w:val="24"/>
              </w:rPr>
            </w:pPr>
          </w:p>
        </w:tc>
      </w:tr>
      <w:tr w:rsidR="00483ED9" w:rsidRPr="00A860BB" w14:paraId="5CF99F4B" w14:textId="77777777" w:rsidTr="5E575DC3">
        <w:trPr>
          <w:trHeight w:val="227"/>
          <w:jc w:val="center"/>
        </w:trPr>
        <w:tc>
          <w:tcPr>
            <w:tcW w:w="10322" w:type="dxa"/>
            <w:tcBorders>
              <w:left w:val="single" w:sz="18" w:space="0" w:color="147ABD" w:themeColor="accent1"/>
              <w:right w:val="single" w:sz="18" w:space="0" w:color="147ABD" w:themeColor="accent1"/>
            </w:tcBorders>
            <w:vAlign w:val="center"/>
          </w:tcPr>
          <w:p w14:paraId="13D156E6" w14:textId="752D2E30" w:rsidR="00483ED9" w:rsidRPr="00762DDF" w:rsidRDefault="00330090" w:rsidP="00330090">
            <w:pPr>
              <w:rPr>
                <w:rFonts w:ascii="Arial" w:hAnsi="Arial" w:cs="Arial"/>
                <w:sz w:val="22"/>
                <w:szCs w:val="22"/>
              </w:rPr>
            </w:pPr>
            <w:r w:rsidRPr="00762DDF">
              <w:rPr>
                <w:rFonts w:ascii="Arial" w:hAnsi="Arial" w:cs="Arial"/>
                <w:sz w:val="22"/>
                <w:szCs w:val="22"/>
              </w:rPr>
              <w:t>2019 is the seventh year that this course has run, and in its first six years our students have come from Argentina, Brazil, China, Cyprus, Ecuador, France, Georgia, Germany, India, Iran, Lithuania, the Netherlands, Nigeria, Romania, Russia, Slovakia, Spain, Sweden, Thailand, Turkey, the UK and the US.</w:t>
            </w:r>
            <w:r w:rsidRPr="00762DDF">
              <w:rPr>
                <w:rFonts w:ascii="Arial" w:hAnsi="Arial" w:cs="Arial"/>
                <w:bCs/>
                <w:sz w:val="22"/>
                <w:szCs w:val="22"/>
              </w:rPr>
              <w:t xml:space="preserve"> One of the benefits of such </w:t>
            </w:r>
            <w:r w:rsidR="00762DDF">
              <w:rPr>
                <w:rFonts w:ascii="Arial" w:hAnsi="Arial" w:cs="Arial"/>
                <w:bCs/>
                <w:sz w:val="22"/>
                <w:szCs w:val="22"/>
              </w:rPr>
              <w:t>a</w:t>
            </w:r>
            <w:r w:rsidRPr="00762DDF">
              <w:rPr>
                <w:rFonts w:ascii="Arial" w:hAnsi="Arial" w:cs="Arial"/>
                <w:bCs/>
                <w:sz w:val="22"/>
                <w:szCs w:val="22"/>
              </w:rPr>
              <w:t xml:space="preserve"> </w:t>
            </w:r>
            <w:r w:rsidR="00762DDF">
              <w:rPr>
                <w:rFonts w:ascii="Arial" w:hAnsi="Arial" w:cs="Arial"/>
                <w:bCs/>
                <w:sz w:val="22"/>
                <w:szCs w:val="22"/>
              </w:rPr>
              <w:t>diverse</w:t>
            </w:r>
            <w:r w:rsidRPr="00762DDF">
              <w:rPr>
                <w:rFonts w:ascii="Arial" w:hAnsi="Arial" w:cs="Arial"/>
                <w:bCs/>
                <w:sz w:val="22"/>
                <w:szCs w:val="22"/>
              </w:rPr>
              <w:t xml:space="preserve"> student community is </w:t>
            </w:r>
            <w:r w:rsidR="00762DDF">
              <w:rPr>
                <w:rFonts w:ascii="Arial" w:hAnsi="Arial" w:cs="Arial"/>
                <w:bCs/>
                <w:sz w:val="22"/>
                <w:szCs w:val="22"/>
              </w:rPr>
              <w:t>the opportunity to share</w:t>
            </w:r>
            <w:r w:rsidRPr="00762DDF">
              <w:rPr>
                <w:rFonts w:ascii="Arial" w:hAnsi="Arial" w:cs="Arial"/>
                <w:bCs/>
                <w:sz w:val="22"/>
                <w:szCs w:val="22"/>
              </w:rPr>
              <w:t xml:space="preserve"> knowledge, culture and experience from around the world.</w:t>
            </w:r>
            <w:r w:rsidRPr="00762DDF">
              <w:rPr>
                <w:rFonts w:ascii="Arial" w:hAnsi="Arial" w:cs="Arial"/>
                <w:kern w:val="28"/>
                <w:sz w:val="22"/>
                <w:szCs w:val="22"/>
              </w:rPr>
              <w:t xml:space="preserve"> I am sure you will find your time with us in London to be </w:t>
            </w:r>
            <w:r w:rsidRPr="00762DDF">
              <w:rPr>
                <w:rFonts w:ascii="Arial" w:hAnsi="Arial" w:cs="Arial"/>
                <w:sz w:val="22"/>
                <w:szCs w:val="22"/>
              </w:rPr>
              <w:t>productive, rewarding and enjoyable.</w:t>
            </w:r>
          </w:p>
          <w:p w14:paraId="62D69406" w14:textId="040D786B" w:rsidR="00EA0705" w:rsidRPr="0038572F" w:rsidRDefault="00EA0705" w:rsidP="00330090">
            <w:pPr>
              <w:rPr>
                <w:rFonts w:ascii="Calibri" w:hAnsi="Calibri"/>
                <w:sz w:val="24"/>
                <w:szCs w:val="24"/>
              </w:rPr>
            </w:pPr>
          </w:p>
        </w:tc>
      </w:tr>
      <w:tr w:rsidR="00483ED9" w:rsidRPr="00A860BB" w14:paraId="710E7600" w14:textId="77777777" w:rsidTr="5E575DC3">
        <w:trPr>
          <w:trHeight w:val="227"/>
          <w:jc w:val="center"/>
        </w:trPr>
        <w:tc>
          <w:tcPr>
            <w:tcW w:w="10322" w:type="dxa"/>
            <w:tcBorders>
              <w:left w:val="single" w:sz="18" w:space="0" w:color="147ABD" w:themeColor="accent1"/>
              <w:bottom w:val="single" w:sz="8" w:space="0" w:color="147ABD" w:themeColor="accent1"/>
              <w:right w:val="single" w:sz="18" w:space="0" w:color="147ABD" w:themeColor="accent1"/>
            </w:tcBorders>
            <w:tcMar>
              <w:bottom w:w="144" w:type="dxa"/>
            </w:tcMar>
            <w:vAlign w:val="center"/>
          </w:tcPr>
          <w:p w14:paraId="176CD567" w14:textId="6151D49B" w:rsidR="00B1499A" w:rsidRPr="00762DDF" w:rsidRDefault="00330090" w:rsidP="00330090">
            <w:pPr>
              <w:rPr>
                <w:rFonts w:ascii="Arial" w:hAnsi="Arial" w:cs="Arial"/>
                <w:sz w:val="22"/>
                <w:szCs w:val="22"/>
              </w:rPr>
            </w:pPr>
            <w:r w:rsidRPr="00762DDF">
              <w:rPr>
                <w:rFonts w:ascii="Arial" w:hAnsi="Arial" w:cs="Arial"/>
                <w:sz w:val="22"/>
                <w:szCs w:val="22"/>
              </w:rPr>
              <w:t>I’ve created a Facebook group just for students on this course starting in September. Please join it and introduce yourselves. That way we can all start to meet each other over the summer. You can, of course, create your own class groups on other platforms once the course begins</w:t>
            </w:r>
            <w:r w:rsidR="00762DDF">
              <w:rPr>
                <w:rFonts w:ascii="Arial" w:hAnsi="Arial" w:cs="Arial"/>
                <w:sz w:val="22"/>
                <w:szCs w:val="22"/>
              </w:rPr>
              <w:t>.</w:t>
            </w:r>
            <w:r w:rsidRPr="00762DDF">
              <w:rPr>
                <w:rFonts w:ascii="Arial" w:hAnsi="Arial" w:cs="Arial"/>
                <w:sz w:val="22"/>
                <w:szCs w:val="22"/>
              </w:rPr>
              <w:t xml:space="preserve"> </w:t>
            </w:r>
            <w:hyperlink r:id="rId11" w:history="1">
              <w:r w:rsidRPr="00762DDF">
                <w:rPr>
                  <w:rStyle w:val="Hyperlink"/>
                  <w:sz w:val="22"/>
                  <w:szCs w:val="22"/>
                </w:rPr>
                <w:t>https://www.facebook.com/groups/MASocialMedia201920</w:t>
              </w:r>
            </w:hyperlink>
            <w:r w:rsidRPr="00762DDF">
              <w:rPr>
                <w:rFonts w:ascii="Arial" w:hAnsi="Arial" w:cs="Arial"/>
                <w:sz w:val="22"/>
                <w:szCs w:val="22"/>
              </w:rPr>
              <w:t xml:space="preserve">. </w:t>
            </w:r>
          </w:p>
          <w:p w14:paraId="4C4FA108" w14:textId="77777777" w:rsidR="00B1499A" w:rsidRPr="00762DDF" w:rsidRDefault="00B1499A" w:rsidP="00330090">
            <w:pPr>
              <w:rPr>
                <w:rFonts w:ascii="Arial" w:hAnsi="Arial" w:cs="Arial"/>
                <w:sz w:val="22"/>
                <w:szCs w:val="22"/>
              </w:rPr>
            </w:pPr>
          </w:p>
          <w:p w14:paraId="4F8DF3AA" w14:textId="45439248" w:rsidR="00330090" w:rsidRPr="00762DDF" w:rsidRDefault="00330090" w:rsidP="00330090">
            <w:pPr>
              <w:rPr>
                <w:rFonts w:ascii="Arial" w:hAnsi="Arial" w:cs="Arial"/>
                <w:sz w:val="22"/>
                <w:szCs w:val="22"/>
              </w:rPr>
            </w:pPr>
            <w:r w:rsidRPr="00762DDF">
              <w:rPr>
                <w:rFonts w:ascii="Arial" w:hAnsi="Arial" w:cs="Arial"/>
                <w:sz w:val="22"/>
                <w:szCs w:val="22"/>
              </w:rPr>
              <w:t xml:space="preserve">If you have any questions, you can email me at: </w:t>
            </w:r>
            <w:hyperlink r:id="rId12" w:history="1">
              <w:r w:rsidRPr="00762DDF">
                <w:rPr>
                  <w:rStyle w:val="Hyperlink"/>
                  <w:rFonts w:ascii="Arial" w:hAnsi="Arial" w:cs="Arial"/>
                  <w:sz w:val="22"/>
                  <w:szCs w:val="22"/>
                </w:rPr>
                <w:t>g.meikle@westminster.ac.uk</w:t>
              </w:r>
            </w:hyperlink>
            <w:r w:rsidRPr="00762DDF">
              <w:rPr>
                <w:rFonts w:ascii="Arial" w:hAnsi="Arial" w:cs="Arial"/>
                <w:sz w:val="22"/>
                <w:szCs w:val="22"/>
              </w:rPr>
              <w:t>.</w:t>
            </w:r>
          </w:p>
          <w:p w14:paraId="069D9AFF" w14:textId="25DEE321" w:rsidR="00330090" w:rsidRPr="00762DDF" w:rsidRDefault="00330090" w:rsidP="00330090">
            <w:pPr>
              <w:rPr>
                <w:rFonts w:ascii="Arial" w:hAnsi="Arial" w:cs="Arial"/>
                <w:sz w:val="22"/>
                <w:szCs w:val="22"/>
              </w:rPr>
            </w:pPr>
          </w:p>
          <w:p w14:paraId="72BC34E3" w14:textId="15369154" w:rsidR="00330090" w:rsidRPr="00762DDF" w:rsidRDefault="00330090" w:rsidP="00330090">
            <w:pPr>
              <w:rPr>
                <w:rFonts w:ascii="Arial" w:hAnsi="Arial" w:cs="Arial"/>
                <w:sz w:val="22"/>
                <w:szCs w:val="22"/>
              </w:rPr>
            </w:pPr>
            <w:r w:rsidRPr="00762DDF">
              <w:rPr>
                <w:rFonts w:ascii="Arial" w:hAnsi="Arial" w:cs="Arial"/>
                <w:sz w:val="22"/>
                <w:szCs w:val="22"/>
              </w:rPr>
              <w:t xml:space="preserve">Best wishes, and welcome to the University of Westminster. See you soon. </w:t>
            </w:r>
          </w:p>
          <w:p w14:paraId="697205E6" w14:textId="56594635" w:rsidR="00330090" w:rsidRPr="00762DDF" w:rsidRDefault="00330090" w:rsidP="00330090">
            <w:pPr>
              <w:rPr>
                <w:rFonts w:ascii="Arial" w:hAnsi="Arial" w:cs="Arial"/>
                <w:sz w:val="22"/>
                <w:szCs w:val="22"/>
              </w:rPr>
            </w:pPr>
          </w:p>
          <w:p w14:paraId="6F60D669" w14:textId="2C4F8F1B" w:rsidR="00330090" w:rsidRPr="00762DDF" w:rsidRDefault="00330090" w:rsidP="00330090">
            <w:pPr>
              <w:rPr>
                <w:rFonts w:ascii="Arial" w:hAnsi="Arial" w:cs="Arial"/>
                <w:sz w:val="22"/>
                <w:szCs w:val="22"/>
              </w:rPr>
            </w:pPr>
            <w:r w:rsidRPr="00762DDF">
              <w:rPr>
                <w:rFonts w:ascii="Arial" w:hAnsi="Arial" w:cs="Arial"/>
                <w:sz w:val="22"/>
                <w:szCs w:val="22"/>
              </w:rPr>
              <w:t>Professor Graham Meikle</w:t>
            </w:r>
          </w:p>
        </w:tc>
      </w:tr>
      <w:tr w:rsidR="00DA0E24" w:rsidRPr="00A860BB" w14:paraId="1F9D34EF" w14:textId="77777777" w:rsidTr="5E575DC3">
        <w:trPr>
          <w:trHeight w:val="3452"/>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DC50C7" w14:paraId="53FC340A" w14:textId="77777777" w:rsidTr="22D6D345">
              <w:tc>
                <w:tcPr>
                  <w:tcW w:w="10086" w:type="dxa"/>
                  <w:gridSpan w:val="3"/>
                  <w:shd w:val="clear" w:color="auto" w:fill="91CCF3" w:themeFill="accent1" w:themeFillTint="66"/>
                </w:tcPr>
                <w:p w14:paraId="52D1C194" w14:textId="1E5A69D6" w:rsidR="0001120B" w:rsidRPr="00DC50C7" w:rsidRDefault="00762DDF" w:rsidP="00330090">
                  <w:pPr>
                    <w:pStyle w:val="Normal-Centered"/>
                    <w:rPr>
                      <w:rStyle w:val="Strong"/>
                      <w:rFonts w:ascii="Arial" w:hAnsi="Arial" w:cs="Arial"/>
                      <w:sz w:val="22"/>
                      <w:szCs w:val="22"/>
                    </w:rPr>
                  </w:pPr>
                  <w:r w:rsidRPr="00DC50C7">
                    <w:rPr>
                      <w:rStyle w:val="Strong"/>
                      <w:rFonts w:ascii="Arial" w:hAnsi="Arial" w:cs="Arial"/>
                      <w:sz w:val="22"/>
                      <w:szCs w:val="22"/>
                    </w:rPr>
                    <w:t>Wednesday 18 September</w:t>
                  </w:r>
                  <w:r w:rsidR="00DC50C7">
                    <w:rPr>
                      <w:rStyle w:val="Strong"/>
                      <w:rFonts w:ascii="Arial" w:hAnsi="Arial" w:cs="Arial"/>
                      <w:sz w:val="22"/>
                      <w:szCs w:val="22"/>
                    </w:rPr>
                    <w:t xml:space="preserve"> 2019</w:t>
                  </w:r>
                </w:p>
              </w:tc>
            </w:tr>
            <w:tr w:rsidR="0001120B" w:rsidRPr="00DC50C7" w14:paraId="6235DC41" w14:textId="77777777" w:rsidTr="22D6D345">
              <w:tc>
                <w:tcPr>
                  <w:tcW w:w="3362" w:type="dxa"/>
                </w:tcPr>
                <w:p w14:paraId="0D654558" w14:textId="77777777" w:rsidR="0001120B" w:rsidRPr="00DC50C7" w:rsidRDefault="522F6174" w:rsidP="522F6174">
                  <w:pPr>
                    <w:pStyle w:val="Normal-Centered"/>
                    <w:rPr>
                      <w:rStyle w:val="Strong"/>
                      <w:rFonts w:ascii="Arial" w:hAnsi="Arial" w:cs="Arial"/>
                      <w:sz w:val="22"/>
                      <w:szCs w:val="22"/>
                    </w:rPr>
                  </w:pPr>
                  <w:r w:rsidRPr="522F6174">
                    <w:rPr>
                      <w:rStyle w:val="Strong"/>
                      <w:rFonts w:ascii="Arial" w:hAnsi="Arial" w:cs="Arial"/>
                      <w:sz w:val="22"/>
                      <w:szCs w:val="22"/>
                    </w:rPr>
                    <w:t>Time</w:t>
                  </w:r>
                </w:p>
              </w:tc>
              <w:tc>
                <w:tcPr>
                  <w:tcW w:w="3362" w:type="dxa"/>
                </w:tcPr>
                <w:p w14:paraId="0121EF0E" w14:textId="77777777" w:rsidR="0001120B" w:rsidRPr="00DC50C7" w:rsidRDefault="522F6174" w:rsidP="522F6174">
                  <w:pPr>
                    <w:pStyle w:val="Normal-Centered"/>
                    <w:rPr>
                      <w:rStyle w:val="Strong"/>
                      <w:rFonts w:ascii="Arial" w:hAnsi="Arial" w:cs="Arial"/>
                      <w:sz w:val="22"/>
                      <w:szCs w:val="22"/>
                    </w:rPr>
                  </w:pPr>
                  <w:r w:rsidRPr="522F6174">
                    <w:rPr>
                      <w:rStyle w:val="Strong"/>
                      <w:rFonts w:ascii="Arial" w:hAnsi="Arial" w:cs="Arial"/>
                      <w:sz w:val="22"/>
                      <w:szCs w:val="22"/>
                    </w:rPr>
                    <w:t>Event</w:t>
                  </w:r>
                </w:p>
              </w:tc>
              <w:tc>
                <w:tcPr>
                  <w:tcW w:w="3362" w:type="dxa"/>
                </w:tcPr>
                <w:p w14:paraId="0DDC9467" w14:textId="77777777" w:rsidR="0001120B" w:rsidRPr="00DC50C7" w:rsidRDefault="522F6174" w:rsidP="522F6174">
                  <w:pPr>
                    <w:pStyle w:val="Normal-Centered"/>
                    <w:rPr>
                      <w:rStyle w:val="Strong"/>
                      <w:rFonts w:ascii="Arial" w:hAnsi="Arial" w:cs="Arial"/>
                      <w:sz w:val="22"/>
                      <w:szCs w:val="22"/>
                    </w:rPr>
                  </w:pPr>
                  <w:r w:rsidRPr="522F6174">
                    <w:rPr>
                      <w:rStyle w:val="Strong"/>
                      <w:rFonts w:ascii="Arial" w:hAnsi="Arial" w:cs="Arial"/>
                      <w:sz w:val="22"/>
                      <w:szCs w:val="22"/>
                    </w:rPr>
                    <w:t>Location</w:t>
                  </w:r>
                </w:p>
              </w:tc>
            </w:tr>
            <w:tr w:rsidR="0001120B" w:rsidRPr="00DC50C7" w14:paraId="1B435E70" w14:textId="77777777" w:rsidTr="22D6D345">
              <w:tc>
                <w:tcPr>
                  <w:tcW w:w="3362" w:type="dxa"/>
                </w:tcPr>
                <w:p w14:paraId="474F8EBB" w14:textId="1E74A93A" w:rsidR="0001120B" w:rsidRPr="00DC50C7" w:rsidRDefault="22D6D345" w:rsidP="22D6D345">
                  <w:pPr>
                    <w:pStyle w:val="Normal-Centered"/>
                    <w:rPr>
                      <w:rStyle w:val="Strong"/>
                      <w:rFonts w:ascii="Arial" w:hAnsi="Arial" w:cs="Arial"/>
                      <w:sz w:val="22"/>
                      <w:szCs w:val="22"/>
                    </w:rPr>
                  </w:pPr>
                  <w:r w:rsidRPr="22D6D345">
                    <w:rPr>
                      <w:rStyle w:val="Strong"/>
                      <w:rFonts w:ascii="Arial" w:hAnsi="Arial" w:cs="Arial"/>
                      <w:sz w:val="22"/>
                      <w:szCs w:val="22"/>
                    </w:rPr>
                    <w:t>10.00 - 12.00</w:t>
                  </w:r>
                </w:p>
              </w:tc>
              <w:tc>
                <w:tcPr>
                  <w:tcW w:w="3362" w:type="dxa"/>
                </w:tcPr>
                <w:p w14:paraId="52236750" w14:textId="2A11087B" w:rsidR="0001120B" w:rsidRPr="00DC50C7" w:rsidRDefault="522F6174" w:rsidP="522F6174">
                  <w:pPr>
                    <w:pStyle w:val="Normal-Centered"/>
                    <w:rPr>
                      <w:rStyle w:val="Strong"/>
                      <w:rFonts w:ascii="Arial" w:hAnsi="Arial" w:cs="Arial"/>
                      <w:sz w:val="22"/>
                      <w:szCs w:val="22"/>
                    </w:rPr>
                  </w:pPr>
                  <w:r w:rsidRPr="522F6174">
                    <w:rPr>
                      <w:rStyle w:val="Strong"/>
                      <w:rFonts w:ascii="Arial" w:hAnsi="Arial" w:cs="Arial"/>
                      <w:sz w:val="22"/>
                      <w:szCs w:val="22"/>
                    </w:rPr>
                    <w:t>Course orientation</w:t>
                  </w:r>
                </w:p>
              </w:tc>
              <w:tc>
                <w:tcPr>
                  <w:tcW w:w="3362" w:type="dxa"/>
                </w:tcPr>
                <w:p w14:paraId="333F3790" w14:textId="4D4FA6D6" w:rsidR="0001120B" w:rsidRPr="00DC50C7" w:rsidRDefault="522F6174" w:rsidP="522F6174">
                  <w:pPr>
                    <w:pStyle w:val="Normal-Centered"/>
                    <w:rPr>
                      <w:rStyle w:val="Strong"/>
                      <w:rFonts w:ascii="Arial" w:hAnsi="Arial" w:cs="Arial"/>
                      <w:sz w:val="22"/>
                      <w:szCs w:val="22"/>
                    </w:rPr>
                  </w:pPr>
                  <w:r w:rsidRPr="522F6174">
                    <w:rPr>
                      <w:rStyle w:val="Strong"/>
                      <w:rFonts w:ascii="Arial" w:hAnsi="Arial" w:cs="Arial"/>
                      <w:sz w:val="22"/>
                      <w:szCs w:val="22"/>
                    </w:rPr>
                    <w:t>Room A1.04</w:t>
                  </w:r>
                  <w:r w:rsidR="00630342">
                    <w:rPr>
                      <w:rStyle w:val="Strong"/>
                      <w:rFonts w:ascii="Arial" w:hAnsi="Arial" w:cs="Arial"/>
                      <w:sz w:val="22"/>
                      <w:szCs w:val="22"/>
                    </w:rPr>
                    <w:br/>
                    <w:t>Harrow Campus</w:t>
                  </w:r>
                  <w:r w:rsidR="00630342">
                    <w:rPr>
                      <w:rStyle w:val="Strong"/>
                      <w:rFonts w:ascii="Arial" w:hAnsi="Arial" w:cs="Arial"/>
                      <w:sz w:val="22"/>
                      <w:szCs w:val="22"/>
                    </w:rPr>
                    <w:br/>
                    <w:t>HA1 3TP</w:t>
                  </w:r>
                  <w:bookmarkStart w:id="0" w:name="_GoBack"/>
                  <w:bookmarkEnd w:id="0"/>
                </w:p>
              </w:tc>
            </w:tr>
            <w:tr w:rsidR="616F9A36" w14:paraId="3FE00432" w14:textId="77777777" w:rsidTr="22D6D345">
              <w:tc>
                <w:tcPr>
                  <w:tcW w:w="3362" w:type="dxa"/>
                </w:tcPr>
                <w:p w14:paraId="1714F5AE" w14:textId="7AEAE786" w:rsidR="616F9A36" w:rsidRDefault="22D6D345" w:rsidP="22D6D345">
                  <w:pPr>
                    <w:pStyle w:val="Normal-Centered"/>
                    <w:rPr>
                      <w:rStyle w:val="Strong"/>
                      <w:rFonts w:ascii="Arial" w:hAnsi="Arial" w:cs="Arial"/>
                      <w:sz w:val="22"/>
                      <w:szCs w:val="22"/>
                    </w:rPr>
                  </w:pPr>
                  <w:r w:rsidRPr="22D6D345">
                    <w:rPr>
                      <w:rStyle w:val="Strong"/>
                      <w:rFonts w:ascii="Arial" w:hAnsi="Arial" w:cs="Arial"/>
                      <w:sz w:val="22"/>
                      <w:szCs w:val="22"/>
                    </w:rPr>
                    <w:t>11.00 - 16.00</w:t>
                  </w:r>
                </w:p>
              </w:tc>
              <w:tc>
                <w:tcPr>
                  <w:tcW w:w="3362" w:type="dxa"/>
                </w:tcPr>
                <w:p w14:paraId="50DD212E" w14:textId="7EB0E0C7" w:rsidR="616F9A36" w:rsidRDefault="522F6174" w:rsidP="522F6174">
                  <w:pPr>
                    <w:spacing w:after="120"/>
                    <w:jc w:val="center"/>
                    <w:rPr>
                      <w:rFonts w:eastAsiaTheme="minorEastAsia"/>
                      <w:sz w:val="22"/>
                      <w:szCs w:val="22"/>
                    </w:rPr>
                  </w:pPr>
                  <w:r w:rsidRPr="522F6174">
                    <w:rPr>
                      <w:rFonts w:eastAsiaTheme="minorEastAsia"/>
                      <w:b/>
                      <w:bCs/>
                      <w:color w:val="000000" w:themeColor="text1"/>
                      <w:sz w:val="22"/>
                      <w:szCs w:val="22"/>
                    </w:rPr>
                    <w:t xml:space="preserve">Arrivals Fair </w:t>
                  </w:r>
                  <w:r w:rsidRPr="522F6174">
                    <w:rPr>
                      <w:rFonts w:eastAsiaTheme="minorEastAsia"/>
                      <w:b/>
                      <w:bCs/>
                      <w:i/>
                      <w:iCs/>
                      <w:color w:val="000000" w:themeColor="text1"/>
                      <w:sz w:val="22"/>
                      <w:szCs w:val="22"/>
                    </w:rPr>
                    <w:t>(</w:t>
                  </w:r>
                  <w:r w:rsidRPr="522F6174">
                    <w:rPr>
                      <w:rFonts w:eastAsiaTheme="minorEastAsia"/>
                      <w:b/>
                      <w:bCs/>
                      <w:i/>
                      <w:iCs/>
                      <w:sz w:val="22"/>
                      <w:szCs w:val="22"/>
                    </w:rPr>
                    <w:t>optional event)</w:t>
                  </w:r>
                </w:p>
              </w:tc>
              <w:tc>
                <w:tcPr>
                  <w:tcW w:w="3362" w:type="dxa"/>
                </w:tcPr>
                <w:p w14:paraId="09E87496" w14:textId="5B87D514" w:rsidR="616F9A36" w:rsidRDefault="522F6174" w:rsidP="522F6174">
                  <w:pPr>
                    <w:pStyle w:val="Normal-Centered"/>
                    <w:rPr>
                      <w:rStyle w:val="Strong"/>
                      <w:rFonts w:ascii="Arial" w:hAnsi="Arial" w:cs="Arial"/>
                      <w:sz w:val="22"/>
                      <w:szCs w:val="22"/>
                    </w:rPr>
                  </w:pPr>
                  <w:r w:rsidRPr="522F6174">
                    <w:rPr>
                      <w:rStyle w:val="Strong"/>
                      <w:rFonts w:ascii="Arial" w:hAnsi="Arial" w:cs="Arial"/>
                      <w:sz w:val="22"/>
                      <w:szCs w:val="22"/>
                    </w:rPr>
                    <w:t>The Forum</w:t>
                  </w:r>
                </w:p>
              </w:tc>
            </w:tr>
            <w:tr w:rsidR="0001120B" w:rsidRPr="00DC50C7" w14:paraId="2E33A1C7" w14:textId="77777777" w:rsidTr="22D6D345">
              <w:tc>
                <w:tcPr>
                  <w:tcW w:w="3362" w:type="dxa"/>
                </w:tcPr>
                <w:p w14:paraId="028AC156" w14:textId="38481DE6" w:rsidR="0001120B" w:rsidRPr="00DC50C7" w:rsidRDefault="22D6D345" w:rsidP="22D6D345">
                  <w:pPr>
                    <w:pStyle w:val="Normal-Centered"/>
                    <w:rPr>
                      <w:rStyle w:val="Strong"/>
                      <w:rFonts w:ascii="Arial" w:hAnsi="Arial" w:cs="Arial"/>
                      <w:sz w:val="22"/>
                      <w:szCs w:val="22"/>
                    </w:rPr>
                  </w:pPr>
                  <w:r w:rsidRPr="22D6D345">
                    <w:rPr>
                      <w:rStyle w:val="Strong"/>
                      <w:rFonts w:ascii="Arial" w:hAnsi="Arial" w:cs="Arial"/>
                      <w:sz w:val="22"/>
                      <w:szCs w:val="22"/>
                    </w:rPr>
                    <w:t>13.00 - 13.30</w:t>
                  </w:r>
                </w:p>
              </w:tc>
              <w:tc>
                <w:tcPr>
                  <w:tcW w:w="3362" w:type="dxa"/>
                </w:tcPr>
                <w:p w14:paraId="2027C122" w14:textId="3B7E2A34" w:rsidR="0001120B" w:rsidRPr="00DC50C7" w:rsidRDefault="522F6174" w:rsidP="522F6174">
                  <w:pPr>
                    <w:pStyle w:val="Normal-Centered"/>
                    <w:rPr>
                      <w:rStyle w:val="Strong"/>
                      <w:rFonts w:ascii="Arial" w:hAnsi="Arial" w:cs="Arial"/>
                      <w:sz w:val="22"/>
                      <w:szCs w:val="22"/>
                    </w:rPr>
                  </w:pPr>
                  <w:r w:rsidRPr="522F6174">
                    <w:rPr>
                      <w:rStyle w:val="Strong"/>
                      <w:rFonts w:ascii="Arial" w:hAnsi="Arial" w:cs="Arial"/>
                      <w:sz w:val="22"/>
                      <w:szCs w:val="22"/>
                    </w:rPr>
                    <w:t>School of Media and Communication welcome meeting</w:t>
                  </w:r>
                </w:p>
              </w:tc>
              <w:tc>
                <w:tcPr>
                  <w:tcW w:w="3362" w:type="dxa"/>
                </w:tcPr>
                <w:p w14:paraId="3028F45F" w14:textId="6E95A9AA" w:rsidR="0001120B" w:rsidRPr="00DC50C7" w:rsidRDefault="522F6174" w:rsidP="522F6174">
                  <w:pPr>
                    <w:pStyle w:val="Normal-Centered"/>
                    <w:rPr>
                      <w:rStyle w:val="Strong"/>
                      <w:rFonts w:ascii="Arial" w:hAnsi="Arial" w:cs="Arial"/>
                      <w:sz w:val="22"/>
                      <w:szCs w:val="22"/>
                    </w:rPr>
                  </w:pPr>
                  <w:r w:rsidRPr="522F6174">
                    <w:rPr>
                      <w:rStyle w:val="Strong"/>
                      <w:rFonts w:ascii="Arial" w:hAnsi="Arial" w:cs="Arial"/>
                      <w:sz w:val="22"/>
                      <w:szCs w:val="22"/>
                    </w:rPr>
                    <w:t>Auditorium</w:t>
                  </w:r>
                </w:p>
              </w:tc>
            </w:tr>
            <w:tr w:rsidR="0001120B" w:rsidRPr="00DC50C7" w14:paraId="12B5B726" w14:textId="77777777" w:rsidTr="22D6D345">
              <w:tc>
                <w:tcPr>
                  <w:tcW w:w="3362" w:type="dxa"/>
                </w:tcPr>
                <w:p w14:paraId="0DD20ACA" w14:textId="49F26FB3" w:rsidR="0001120B" w:rsidRPr="00DC50C7" w:rsidRDefault="22D6D345" w:rsidP="22D6D345">
                  <w:pPr>
                    <w:pStyle w:val="Normal-Centered"/>
                    <w:rPr>
                      <w:rStyle w:val="Strong"/>
                      <w:rFonts w:ascii="Arial" w:hAnsi="Arial" w:cs="Arial"/>
                      <w:sz w:val="22"/>
                      <w:szCs w:val="22"/>
                    </w:rPr>
                  </w:pPr>
                  <w:r w:rsidRPr="22D6D345">
                    <w:rPr>
                      <w:rStyle w:val="Strong"/>
                      <w:rFonts w:ascii="Arial" w:hAnsi="Arial" w:cs="Arial"/>
                      <w:sz w:val="22"/>
                      <w:szCs w:val="22"/>
                    </w:rPr>
                    <w:t>15.00 - 15.30</w:t>
                  </w:r>
                </w:p>
              </w:tc>
              <w:tc>
                <w:tcPr>
                  <w:tcW w:w="3362" w:type="dxa"/>
                </w:tcPr>
                <w:p w14:paraId="4DF4A366" w14:textId="29EE948E" w:rsidR="0001120B" w:rsidRPr="00DC50C7" w:rsidRDefault="522F6174" w:rsidP="522F6174">
                  <w:pPr>
                    <w:pStyle w:val="Normal-Centered"/>
                    <w:rPr>
                      <w:rStyle w:val="Strong"/>
                      <w:rFonts w:ascii="Arial" w:hAnsi="Arial" w:cs="Arial"/>
                      <w:sz w:val="22"/>
                      <w:szCs w:val="22"/>
                    </w:rPr>
                  </w:pPr>
                  <w:r w:rsidRPr="522F6174">
                    <w:rPr>
                      <w:rStyle w:val="Strong"/>
                      <w:rFonts w:ascii="Arial" w:hAnsi="Arial" w:cs="Arial"/>
                      <w:sz w:val="22"/>
                      <w:szCs w:val="22"/>
                    </w:rPr>
                    <w:t>Enrolment</w:t>
                  </w:r>
                </w:p>
              </w:tc>
              <w:tc>
                <w:tcPr>
                  <w:tcW w:w="3362" w:type="dxa"/>
                </w:tcPr>
                <w:p w14:paraId="3D2D6CDA" w14:textId="497BDD8D" w:rsidR="0001120B" w:rsidRPr="00DC50C7" w:rsidRDefault="522F6174" w:rsidP="522F6174">
                  <w:pPr>
                    <w:pStyle w:val="Normal-Centered"/>
                    <w:rPr>
                      <w:rStyle w:val="Strong"/>
                      <w:rFonts w:ascii="Arial" w:hAnsi="Arial" w:cs="Arial"/>
                      <w:sz w:val="22"/>
                      <w:szCs w:val="22"/>
                    </w:rPr>
                  </w:pPr>
                  <w:r w:rsidRPr="522F6174">
                    <w:rPr>
                      <w:rStyle w:val="Strong"/>
                      <w:rFonts w:ascii="Arial" w:hAnsi="Arial" w:cs="Arial"/>
                      <w:sz w:val="22"/>
                      <w:szCs w:val="22"/>
                    </w:rPr>
                    <w:t>The Forum</w:t>
                  </w:r>
                </w:p>
              </w:tc>
            </w:tr>
          </w:tbl>
          <w:p w14:paraId="09B98CF9" w14:textId="6B2BBB17" w:rsidR="522F6174" w:rsidRDefault="522F6174"/>
          <w:p w14:paraId="53CDF783" w14:textId="77777777" w:rsidR="0001120B" w:rsidRPr="0038572F" w:rsidRDefault="0001120B" w:rsidP="00762DDF">
            <w:pPr>
              <w:pStyle w:val="Normal-Centered"/>
              <w:jc w:val="left"/>
              <w:rPr>
                <w:rStyle w:val="Strong"/>
                <w:rFonts w:ascii="Calibri" w:hAnsi="Calibri"/>
                <w:sz w:val="24"/>
                <w:szCs w:val="24"/>
              </w:rPr>
            </w:pPr>
          </w:p>
        </w:tc>
      </w:tr>
      <w:tr w:rsidR="00483ED9" w:rsidRPr="00A860BB" w14:paraId="5E05396D" w14:textId="77777777" w:rsidTr="5E575DC3">
        <w:trPr>
          <w:trHeight w:val="1677"/>
          <w:jc w:val="center"/>
        </w:trPr>
        <w:tc>
          <w:tcPr>
            <w:tcW w:w="10322" w:type="dxa"/>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0EC2A98E" w14:textId="3EFEB2A6" w:rsidR="007A22A4" w:rsidRPr="00DC50C7" w:rsidRDefault="007A22A4" w:rsidP="007A22A4">
            <w:pPr>
              <w:rPr>
                <w:rFonts w:ascii="Arial" w:hAnsi="Arial" w:cs="Arial"/>
                <w:b/>
                <w:kern w:val="28"/>
                <w:sz w:val="22"/>
                <w:szCs w:val="22"/>
              </w:rPr>
            </w:pPr>
            <w:r w:rsidRPr="00DC50C7">
              <w:rPr>
                <w:rFonts w:ascii="Arial" w:hAnsi="Arial" w:cs="Arial"/>
                <w:b/>
                <w:kern w:val="28"/>
                <w:sz w:val="22"/>
                <w:szCs w:val="22"/>
              </w:rPr>
              <w:lastRenderedPageBreak/>
              <w:t>ADDITIONAL INFORMATION</w:t>
            </w:r>
          </w:p>
          <w:p w14:paraId="5CEF7677" w14:textId="77777777" w:rsidR="007A22A4" w:rsidRDefault="007A22A4" w:rsidP="007A22A4">
            <w:pPr>
              <w:rPr>
                <w:rFonts w:ascii="Arial" w:hAnsi="Arial" w:cs="Arial"/>
                <w:kern w:val="28"/>
                <w:sz w:val="22"/>
                <w:szCs w:val="22"/>
              </w:rPr>
            </w:pPr>
          </w:p>
          <w:p w14:paraId="69A090D0" w14:textId="629A9505" w:rsidR="007A22A4" w:rsidRDefault="007A22A4" w:rsidP="007A22A4">
            <w:pPr>
              <w:rPr>
                <w:rFonts w:ascii="Arial" w:hAnsi="Arial" w:cs="Arial"/>
                <w:kern w:val="28"/>
                <w:sz w:val="22"/>
                <w:szCs w:val="22"/>
              </w:rPr>
            </w:pPr>
            <w:r w:rsidRPr="00DC50C7">
              <w:rPr>
                <w:rFonts w:ascii="Arial" w:hAnsi="Arial" w:cs="Arial"/>
                <w:sz w:val="22"/>
                <w:szCs w:val="22"/>
              </w:rPr>
              <w:t>In the introductory session at 10</w:t>
            </w:r>
            <w:r>
              <w:rPr>
                <w:rFonts w:ascii="Arial" w:hAnsi="Arial" w:cs="Arial"/>
                <w:sz w:val="22"/>
                <w:szCs w:val="22"/>
              </w:rPr>
              <w:t>.00</w:t>
            </w:r>
            <w:r w:rsidRPr="00DC50C7">
              <w:rPr>
                <w:rFonts w:ascii="Arial" w:hAnsi="Arial" w:cs="Arial"/>
                <w:sz w:val="22"/>
                <w:szCs w:val="22"/>
              </w:rPr>
              <w:t xml:space="preserve"> in room A1.04</w:t>
            </w:r>
            <w:r>
              <w:rPr>
                <w:rFonts w:ascii="Arial" w:hAnsi="Arial" w:cs="Arial"/>
                <w:sz w:val="22"/>
                <w:szCs w:val="22"/>
              </w:rPr>
              <w:t xml:space="preserve"> at the Harrow campus</w:t>
            </w:r>
            <w:r w:rsidRPr="00DC50C7">
              <w:rPr>
                <w:rFonts w:ascii="Arial" w:hAnsi="Arial" w:cs="Arial"/>
                <w:sz w:val="22"/>
                <w:szCs w:val="22"/>
              </w:rPr>
              <w:t xml:space="preserve">, we will meet each other and introduce ourselves. Professor Meikle will explain the course structure, and advise about choosing option modules. </w:t>
            </w:r>
            <w:r w:rsidRPr="00DC50C7">
              <w:rPr>
                <w:rFonts w:ascii="Arial" w:hAnsi="Arial" w:cs="Arial"/>
                <w:kern w:val="28"/>
                <w:sz w:val="22"/>
                <w:szCs w:val="22"/>
              </w:rPr>
              <w:t xml:space="preserve">It is essential that you attend on this day to make sure you receive all relevant material, such as your student ID card, module selection and timetable, and details of where to access the learning resources you will need. </w:t>
            </w:r>
          </w:p>
          <w:p w14:paraId="4FE076BE" w14:textId="77777777" w:rsidR="007A22A4" w:rsidRDefault="007A22A4" w:rsidP="007A22A4">
            <w:pPr>
              <w:rPr>
                <w:rFonts w:ascii="Arial" w:hAnsi="Arial" w:cs="Arial"/>
                <w:kern w:val="28"/>
                <w:sz w:val="22"/>
                <w:szCs w:val="22"/>
              </w:rPr>
            </w:pPr>
          </w:p>
          <w:p w14:paraId="7138488A" w14:textId="77777777" w:rsidR="007A22A4" w:rsidRPr="00DC50C7" w:rsidRDefault="007A22A4" w:rsidP="007A22A4">
            <w:pPr>
              <w:rPr>
                <w:rFonts w:ascii="Arial" w:hAnsi="Arial" w:cs="Arial"/>
                <w:kern w:val="28"/>
                <w:sz w:val="22"/>
                <w:szCs w:val="22"/>
              </w:rPr>
            </w:pPr>
            <w:r>
              <w:rPr>
                <w:rFonts w:ascii="Arial" w:hAnsi="Arial" w:cs="Arial"/>
                <w:kern w:val="28"/>
                <w:sz w:val="22"/>
                <w:szCs w:val="22"/>
              </w:rPr>
              <w:t xml:space="preserve">At 13.00 there will also be a welcome from the Head of School of Media and Communication. </w:t>
            </w:r>
          </w:p>
          <w:p w14:paraId="1743B718" w14:textId="77777777" w:rsidR="007A22A4" w:rsidRPr="00DC50C7" w:rsidRDefault="007A22A4" w:rsidP="007A22A4">
            <w:pPr>
              <w:rPr>
                <w:rFonts w:ascii="Arial" w:hAnsi="Arial" w:cs="Arial"/>
                <w:kern w:val="28"/>
                <w:sz w:val="22"/>
                <w:szCs w:val="22"/>
              </w:rPr>
            </w:pPr>
          </w:p>
          <w:p w14:paraId="1BD3C8FF" w14:textId="77777777" w:rsidR="007A22A4" w:rsidRPr="00DC50C7" w:rsidRDefault="007A22A4" w:rsidP="007A22A4">
            <w:pPr>
              <w:rPr>
                <w:rFonts w:ascii="Arial" w:hAnsi="Arial" w:cs="Arial"/>
                <w:kern w:val="28"/>
                <w:sz w:val="22"/>
                <w:szCs w:val="22"/>
              </w:rPr>
            </w:pPr>
            <w:r>
              <w:rPr>
                <w:rFonts w:ascii="Arial" w:hAnsi="Arial" w:cs="Arial"/>
                <w:kern w:val="28"/>
                <w:sz w:val="22"/>
                <w:szCs w:val="22"/>
              </w:rPr>
              <w:t>Also on Wednesday 18 September</w:t>
            </w:r>
            <w:r w:rsidRPr="00DC50C7">
              <w:rPr>
                <w:rFonts w:ascii="Arial" w:hAnsi="Arial" w:cs="Arial"/>
                <w:kern w:val="28"/>
                <w:sz w:val="22"/>
                <w:szCs w:val="22"/>
              </w:rPr>
              <w:t>, the Student Union holds its Arrivals Fair</w:t>
            </w:r>
            <w:r>
              <w:rPr>
                <w:rFonts w:ascii="Arial" w:hAnsi="Arial" w:cs="Arial"/>
                <w:kern w:val="28"/>
                <w:sz w:val="22"/>
                <w:szCs w:val="22"/>
              </w:rPr>
              <w:t xml:space="preserve"> from 11.00 to 16.00</w:t>
            </w:r>
            <w:r w:rsidRPr="00DC50C7">
              <w:rPr>
                <w:rFonts w:ascii="Arial" w:hAnsi="Arial" w:cs="Arial"/>
                <w:kern w:val="28"/>
                <w:sz w:val="22"/>
                <w:szCs w:val="22"/>
              </w:rPr>
              <w:t xml:space="preserve">, where you can sign up for a huge range of social and sport clubs and activities. </w:t>
            </w:r>
          </w:p>
          <w:p w14:paraId="26D297BC" w14:textId="77777777" w:rsidR="007A22A4" w:rsidRPr="00DC50C7" w:rsidRDefault="007A22A4" w:rsidP="007A22A4">
            <w:pPr>
              <w:rPr>
                <w:rFonts w:ascii="Arial" w:hAnsi="Arial" w:cs="Arial"/>
                <w:kern w:val="28"/>
                <w:sz w:val="22"/>
                <w:szCs w:val="22"/>
              </w:rPr>
            </w:pPr>
          </w:p>
          <w:p w14:paraId="7813CA81" w14:textId="77777777" w:rsidR="007A22A4" w:rsidRDefault="007A22A4" w:rsidP="007A22A4">
            <w:pPr>
              <w:rPr>
                <w:rFonts w:ascii="Arial" w:hAnsi="Arial" w:cs="Arial"/>
                <w:kern w:val="28"/>
                <w:sz w:val="22"/>
                <w:szCs w:val="22"/>
              </w:rPr>
            </w:pPr>
            <w:r w:rsidRPr="00DC50C7">
              <w:rPr>
                <w:rFonts w:ascii="Arial" w:hAnsi="Arial" w:cs="Arial"/>
                <w:kern w:val="28"/>
                <w:sz w:val="22"/>
                <w:szCs w:val="22"/>
              </w:rPr>
              <w:t>Classes begin on Monday 2</w:t>
            </w:r>
            <w:r>
              <w:rPr>
                <w:rFonts w:ascii="Arial" w:hAnsi="Arial" w:cs="Arial"/>
                <w:kern w:val="28"/>
                <w:sz w:val="22"/>
                <w:szCs w:val="22"/>
              </w:rPr>
              <w:t>3</w:t>
            </w:r>
            <w:r w:rsidRPr="00DC50C7">
              <w:rPr>
                <w:rFonts w:ascii="Arial" w:hAnsi="Arial" w:cs="Arial"/>
                <w:kern w:val="28"/>
                <w:sz w:val="22"/>
                <w:szCs w:val="22"/>
              </w:rPr>
              <w:t xml:space="preserve"> September.</w:t>
            </w:r>
          </w:p>
          <w:p w14:paraId="6D046E38" w14:textId="7D99C660" w:rsidR="005F1D23" w:rsidRPr="00DC50C7" w:rsidRDefault="005F1D23" w:rsidP="007A22A4">
            <w:pPr>
              <w:pStyle w:val="ListParagraph"/>
              <w:rPr>
                <w:rFonts w:ascii="Arial" w:hAnsi="Arial" w:cs="Arial"/>
                <w:sz w:val="22"/>
                <w:szCs w:val="22"/>
              </w:rPr>
            </w:pPr>
          </w:p>
        </w:tc>
      </w:tr>
      <w:tr w:rsidR="00483ED9" w:rsidRPr="00A860BB" w14:paraId="00C60CFF" w14:textId="77777777" w:rsidTr="5E575DC3">
        <w:trPr>
          <w:trHeight w:val="227"/>
          <w:jc w:val="center"/>
        </w:trPr>
        <w:tc>
          <w:tcPr>
            <w:tcW w:w="10322" w:type="dxa"/>
            <w:tcBorders>
              <w:top w:val="single" w:sz="8" w:space="0" w:color="147ABD" w:themeColor="accent1"/>
              <w:left w:val="single" w:sz="18" w:space="0" w:color="147ABD" w:themeColor="accent1"/>
              <w:right w:val="single" w:sz="18" w:space="0" w:color="147ABD" w:themeColor="accent1"/>
            </w:tcBorders>
          </w:tcPr>
          <w:p w14:paraId="0978F7C6" w14:textId="1A66CCBA" w:rsidR="00483ED9" w:rsidRPr="0038572F" w:rsidRDefault="00483ED9" w:rsidP="00330090">
            <w:pPr>
              <w:pStyle w:val="Heading2"/>
              <w:rPr>
                <w:rFonts w:ascii="Calibri" w:hAnsi="Calibri"/>
                <w:b w:val="0"/>
                <w:caps w:val="0"/>
                <w:sz w:val="24"/>
                <w:szCs w:val="24"/>
              </w:rPr>
            </w:pPr>
          </w:p>
        </w:tc>
      </w:tr>
      <w:tr w:rsidR="00483ED9" w:rsidRPr="00A860BB" w14:paraId="566957D0" w14:textId="77777777" w:rsidTr="5E575DC3">
        <w:trPr>
          <w:trHeight w:val="227"/>
          <w:jc w:val="center"/>
        </w:trPr>
        <w:tc>
          <w:tcPr>
            <w:tcW w:w="10322" w:type="dxa"/>
            <w:tcBorders>
              <w:left w:val="single" w:sz="18" w:space="0" w:color="147ABD" w:themeColor="accent1"/>
              <w:bottom w:val="single" w:sz="18" w:space="0" w:color="147ABD" w:themeColor="accent1"/>
              <w:right w:val="single" w:sz="18" w:space="0" w:color="147ABD" w:themeColor="accent1"/>
            </w:tcBorders>
          </w:tcPr>
          <w:p w14:paraId="2E4D3F3F" w14:textId="77777777" w:rsidR="007A22A4" w:rsidRPr="00DC50C7" w:rsidRDefault="007A22A4" w:rsidP="007A22A4">
            <w:pPr>
              <w:rPr>
                <w:rFonts w:ascii="Arial" w:hAnsi="Arial" w:cs="Arial"/>
                <w:b/>
                <w:sz w:val="22"/>
                <w:szCs w:val="22"/>
              </w:rPr>
            </w:pPr>
            <w:r w:rsidRPr="00DC50C7">
              <w:rPr>
                <w:rFonts w:ascii="Arial" w:hAnsi="Arial" w:cs="Arial"/>
                <w:b/>
                <w:sz w:val="22"/>
                <w:szCs w:val="22"/>
              </w:rPr>
              <w:t>READING LIST</w:t>
            </w:r>
          </w:p>
          <w:p w14:paraId="64803152" w14:textId="77777777" w:rsidR="007A22A4" w:rsidRDefault="007A22A4" w:rsidP="007A22A4">
            <w:pPr>
              <w:rPr>
                <w:rFonts w:ascii="Calibri" w:hAnsi="Calibri"/>
                <w:sz w:val="24"/>
                <w:szCs w:val="24"/>
              </w:rPr>
            </w:pPr>
          </w:p>
          <w:p w14:paraId="24F10409" w14:textId="77777777" w:rsidR="007A22A4" w:rsidRPr="00DC50C7" w:rsidRDefault="007A22A4" w:rsidP="007A22A4">
            <w:pPr>
              <w:rPr>
                <w:rFonts w:ascii="Arial" w:hAnsi="Arial" w:cs="Arial"/>
                <w:sz w:val="22"/>
                <w:szCs w:val="22"/>
              </w:rPr>
            </w:pPr>
            <w:r w:rsidRPr="00DC50C7">
              <w:rPr>
                <w:rFonts w:ascii="Arial" w:hAnsi="Arial" w:cs="Arial"/>
                <w:sz w:val="22"/>
                <w:szCs w:val="22"/>
              </w:rPr>
              <w:t>Lecturers will provide a detailed handbook for each module when classes start, including a full reading list. There are normally several weekly readings for each module. Most readings are usually available online or in the library, but students should also expect to purchase some books throughout their studies. If you would like to get started on your reading before September, some useful books for preliminary reading include:</w:t>
            </w:r>
          </w:p>
          <w:p w14:paraId="4D34A0AA" w14:textId="77777777" w:rsidR="007A22A4" w:rsidRPr="00DC50C7" w:rsidRDefault="007A22A4" w:rsidP="007A22A4">
            <w:pPr>
              <w:rPr>
                <w:rFonts w:ascii="Arial" w:hAnsi="Arial" w:cs="Arial"/>
                <w:sz w:val="22"/>
                <w:szCs w:val="22"/>
              </w:rPr>
            </w:pPr>
          </w:p>
          <w:p w14:paraId="770479F6" w14:textId="77777777" w:rsidR="007A22A4" w:rsidRPr="00DC50C7" w:rsidRDefault="007A22A4" w:rsidP="007A22A4">
            <w:pPr>
              <w:pStyle w:val="ListParagraph"/>
              <w:numPr>
                <w:ilvl w:val="0"/>
                <w:numId w:val="18"/>
              </w:numPr>
              <w:rPr>
                <w:rFonts w:ascii="Arial" w:hAnsi="Arial" w:cs="Arial"/>
                <w:sz w:val="22"/>
                <w:szCs w:val="22"/>
              </w:rPr>
            </w:pPr>
            <w:proofErr w:type="spellStart"/>
            <w:r w:rsidRPr="00DC50C7">
              <w:rPr>
                <w:rFonts w:ascii="Arial" w:hAnsi="Arial" w:cs="Arial"/>
                <w:sz w:val="22"/>
                <w:szCs w:val="22"/>
              </w:rPr>
              <w:t>Baym</w:t>
            </w:r>
            <w:proofErr w:type="spellEnd"/>
            <w:r w:rsidRPr="00DC50C7">
              <w:rPr>
                <w:rFonts w:ascii="Arial" w:hAnsi="Arial" w:cs="Arial"/>
                <w:sz w:val="22"/>
                <w:szCs w:val="22"/>
              </w:rPr>
              <w:t xml:space="preserve">, N. K. (2015). </w:t>
            </w:r>
            <w:r w:rsidRPr="00DC50C7">
              <w:rPr>
                <w:rFonts w:ascii="Arial" w:hAnsi="Arial" w:cs="Arial"/>
                <w:i/>
                <w:sz w:val="22"/>
                <w:szCs w:val="22"/>
              </w:rPr>
              <w:t>Personal Connections in the Digital Age.</w:t>
            </w:r>
            <w:r w:rsidRPr="00DC50C7">
              <w:rPr>
                <w:rFonts w:ascii="Arial" w:hAnsi="Arial" w:cs="Arial"/>
                <w:sz w:val="22"/>
                <w:szCs w:val="22"/>
              </w:rPr>
              <w:t xml:space="preserve"> 2</w:t>
            </w:r>
            <w:r w:rsidRPr="00DC50C7">
              <w:rPr>
                <w:rFonts w:ascii="Arial" w:hAnsi="Arial" w:cs="Arial"/>
                <w:sz w:val="22"/>
                <w:szCs w:val="22"/>
                <w:vertAlign w:val="superscript"/>
              </w:rPr>
              <w:t>nd</w:t>
            </w:r>
            <w:r w:rsidRPr="00DC50C7">
              <w:rPr>
                <w:rFonts w:ascii="Arial" w:hAnsi="Arial" w:cs="Arial"/>
                <w:sz w:val="22"/>
                <w:szCs w:val="22"/>
              </w:rPr>
              <w:t xml:space="preserve"> ed. Cambridge: Polity.</w:t>
            </w:r>
          </w:p>
          <w:p w14:paraId="01C7DB44" w14:textId="77777777" w:rsidR="007A22A4" w:rsidRDefault="007A22A4" w:rsidP="007A22A4">
            <w:pPr>
              <w:pStyle w:val="ListParagraph"/>
              <w:numPr>
                <w:ilvl w:val="0"/>
                <w:numId w:val="18"/>
              </w:numPr>
              <w:rPr>
                <w:rFonts w:ascii="Arial" w:hAnsi="Arial" w:cs="Arial"/>
                <w:sz w:val="22"/>
                <w:szCs w:val="22"/>
              </w:rPr>
            </w:pPr>
            <w:r>
              <w:rPr>
                <w:rFonts w:ascii="Arial" w:hAnsi="Arial" w:cs="Arial"/>
                <w:sz w:val="22"/>
                <w:szCs w:val="22"/>
              </w:rPr>
              <w:t xml:space="preserve">Fuchs, C. (2017). </w:t>
            </w:r>
            <w:r>
              <w:rPr>
                <w:rFonts w:ascii="Arial" w:hAnsi="Arial" w:cs="Arial"/>
                <w:i/>
                <w:sz w:val="22"/>
                <w:szCs w:val="22"/>
              </w:rPr>
              <w:t>Social Media: A Critical Introduction.</w:t>
            </w:r>
            <w:r>
              <w:rPr>
                <w:rFonts w:ascii="Arial" w:hAnsi="Arial" w:cs="Arial"/>
                <w:sz w:val="22"/>
                <w:szCs w:val="22"/>
              </w:rPr>
              <w:t xml:space="preserve"> 2</w:t>
            </w:r>
            <w:r w:rsidRPr="00DC50C7">
              <w:rPr>
                <w:rFonts w:ascii="Arial" w:hAnsi="Arial" w:cs="Arial"/>
                <w:sz w:val="22"/>
                <w:szCs w:val="22"/>
                <w:vertAlign w:val="superscript"/>
              </w:rPr>
              <w:t>nd</w:t>
            </w:r>
            <w:r>
              <w:rPr>
                <w:rFonts w:ascii="Arial" w:hAnsi="Arial" w:cs="Arial"/>
                <w:sz w:val="22"/>
                <w:szCs w:val="22"/>
              </w:rPr>
              <w:t xml:space="preserve"> ed. London: Sage.</w:t>
            </w:r>
          </w:p>
          <w:p w14:paraId="4580CB47" w14:textId="77777777" w:rsidR="007A22A4" w:rsidRDefault="007A22A4" w:rsidP="007A22A4">
            <w:pPr>
              <w:pStyle w:val="ListParagraph"/>
              <w:numPr>
                <w:ilvl w:val="0"/>
                <w:numId w:val="18"/>
              </w:numPr>
              <w:rPr>
                <w:rFonts w:ascii="Arial" w:hAnsi="Arial" w:cs="Arial"/>
                <w:sz w:val="22"/>
                <w:szCs w:val="22"/>
              </w:rPr>
            </w:pPr>
            <w:r w:rsidRPr="00DC50C7">
              <w:rPr>
                <w:rFonts w:ascii="Arial" w:hAnsi="Arial" w:cs="Arial"/>
                <w:sz w:val="22"/>
                <w:szCs w:val="22"/>
              </w:rPr>
              <w:t xml:space="preserve">Hinton, S. and </w:t>
            </w:r>
            <w:proofErr w:type="spellStart"/>
            <w:r w:rsidRPr="00DC50C7">
              <w:rPr>
                <w:rFonts w:ascii="Arial" w:hAnsi="Arial" w:cs="Arial"/>
                <w:sz w:val="22"/>
                <w:szCs w:val="22"/>
              </w:rPr>
              <w:t>Hjorth</w:t>
            </w:r>
            <w:proofErr w:type="spellEnd"/>
            <w:r w:rsidRPr="00DC50C7">
              <w:rPr>
                <w:rFonts w:ascii="Arial" w:hAnsi="Arial" w:cs="Arial"/>
                <w:sz w:val="22"/>
                <w:szCs w:val="22"/>
              </w:rPr>
              <w:t xml:space="preserve">, L. (2013). </w:t>
            </w:r>
            <w:r w:rsidRPr="00DC50C7">
              <w:rPr>
                <w:rFonts w:ascii="Arial" w:hAnsi="Arial" w:cs="Arial"/>
                <w:i/>
                <w:sz w:val="22"/>
                <w:szCs w:val="22"/>
              </w:rPr>
              <w:t xml:space="preserve">Understanding Social Media. </w:t>
            </w:r>
            <w:r w:rsidRPr="00DC50C7">
              <w:rPr>
                <w:rFonts w:ascii="Arial" w:hAnsi="Arial" w:cs="Arial"/>
                <w:sz w:val="22"/>
                <w:szCs w:val="22"/>
              </w:rPr>
              <w:t>London: Sage. (A new second edition will be published in September 2019).</w:t>
            </w:r>
          </w:p>
          <w:p w14:paraId="0CD51D8B" w14:textId="77777777" w:rsidR="007A22A4" w:rsidRDefault="007A22A4" w:rsidP="007A22A4">
            <w:pPr>
              <w:pStyle w:val="ListParagraph"/>
              <w:numPr>
                <w:ilvl w:val="0"/>
                <w:numId w:val="18"/>
              </w:numPr>
              <w:rPr>
                <w:rFonts w:ascii="Arial" w:hAnsi="Arial" w:cs="Arial"/>
                <w:sz w:val="22"/>
                <w:szCs w:val="22"/>
              </w:rPr>
            </w:pPr>
            <w:r w:rsidRPr="007A22A4">
              <w:rPr>
                <w:rFonts w:ascii="Arial" w:hAnsi="Arial" w:cs="Arial"/>
                <w:sz w:val="22"/>
                <w:szCs w:val="22"/>
              </w:rPr>
              <w:t xml:space="preserve">Meikle, G. (2016). </w:t>
            </w:r>
            <w:r w:rsidRPr="007A22A4">
              <w:rPr>
                <w:rFonts w:ascii="Arial" w:hAnsi="Arial" w:cs="Arial"/>
                <w:i/>
                <w:sz w:val="22"/>
                <w:szCs w:val="22"/>
              </w:rPr>
              <w:t>Social Media: Communication, Sharing and Visibility.</w:t>
            </w:r>
            <w:r w:rsidRPr="007A22A4">
              <w:rPr>
                <w:rFonts w:ascii="Arial" w:hAnsi="Arial" w:cs="Arial"/>
                <w:sz w:val="22"/>
                <w:szCs w:val="22"/>
              </w:rPr>
              <w:t xml:space="preserve"> New York: Routledge.</w:t>
            </w:r>
          </w:p>
          <w:p w14:paraId="7A923788" w14:textId="790340AD" w:rsidR="007A22A4" w:rsidRPr="007A22A4" w:rsidRDefault="007A22A4" w:rsidP="007A22A4">
            <w:pPr>
              <w:pStyle w:val="ListParagraph"/>
              <w:rPr>
                <w:rFonts w:ascii="Arial" w:hAnsi="Arial" w:cs="Arial"/>
                <w:sz w:val="22"/>
                <w:szCs w:val="22"/>
              </w:rPr>
            </w:pPr>
          </w:p>
        </w:tc>
      </w:tr>
    </w:tbl>
    <w:p w14:paraId="225AA6B3" w14:textId="77777777" w:rsidR="004B123B" w:rsidRPr="00A860BB" w:rsidRDefault="004B123B" w:rsidP="00330090"/>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5FDC5" w14:textId="77777777" w:rsidR="0096375F" w:rsidRDefault="0096375F" w:rsidP="00DC5D31">
      <w:r>
        <w:separator/>
      </w:r>
    </w:p>
  </w:endnote>
  <w:endnote w:type="continuationSeparator" w:id="0">
    <w:p w14:paraId="6E9485F8" w14:textId="77777777" w:rsidR="0096375F" w:rsidRDefault="0096375F"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801F6" w14:textId="77777777" w:rsidR="0096375F" w:rsidRDefault="0096375F" w:rsidP="00DC5D31">
      <w:r>
        <w:separator/>
      </w:r>
    </w:p>
  </w:footnote>
  <w:footnote w:type="continuationSeparator" w:id="0">
    <w:p w14:paraId="000ADEC9" w14:textId="77777777" w:rsidR="0096375F" w:rsidRDefault="0096375F"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6A66B02"/>
    <w:multiLevelType w:val="hybridMultilevel"/>
    <w:tmpl w:val="FC1E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377D6"/>
    <w:rsid w:val="00085572"/>
    <w:rsid w:val="000A6C83"/>
    <w:rsid w:val="000B3E71"/>
    <w:rsid w:val="000C003F"/>
    <w:rsid w:val="000D151A"/>
    <w:rsid w:val="000F23C5"/>
    <w:rsid w:val="000F44BA"/>
    <w:rsid w:val="000F6631"/>
    <w:rsid w:val="00115B37"/>
    <w:rsid w:val="001430D7"/>
    <w:rsid w:val="00144CBE"/>
    <w:rsid w:val="00146976"/>
    <w:rsid w:val="00177627"/>
    <w:rsid w:val="001C012F"/>
    <w:rsid w:val="001E63EE"/>
    <w:rsid w:val="001F37F6"/>
    <w:rsid w:val="001F47D8"/>
    <w:rsid w:val="00204FAB"/>
    <w:rsid w:val="00211857"/>
    <w:rsid w:val="00230763"/>
    <w:rsid w:val="0023675D"/>
    <w:rsid w:val="00245AA2"/>
    <w:rsid w:val="0026252B"/>
    <w:rsid w:val="002C0CE8"/>
    <w:rsid w:val="002D03A2"/>
    <w:rsid w:val="002D2E22"/>
    <w:rsid w:val="002D3B2D"/>
    <w:rsid w:val="002F4304"/>
    <w:rsid w:val="002F6A0F"/>
    <w:rsid w:val="003205C6"/>
    <w:rsid w:val="00330090"/>
    <w:rsid w:val="00333781"/>
    <w:rsid w:val="00354439"/>
    <w:rsid w:val="0038572F"/>
    <w:rsid w:val="00393BDA"/>
    <w:rsid w:val="00395262"/>
    <w:rsid w:val="003B7552"/>
    <w:rsid w:val="003C602C"/>
    <w:rsid w:val="003C6F53"/>
    <w:rsid w:val="003D10EC"/>
    <w:rsid w:val="003D1B39"/>
    <w:rsid w:val="003F4E45"/>
    <w:rsid w:val="00415899"/>
    <w:rsid w:val="00425288"/>
    <w:rsid w:val="004379CA"/>
    <w:rsid w:val="00437A5C"/>
    <w:rsid w:val="0046527A"/>
    <w:rsid w:val="004839FF"/>
    <w:rsid w:val="00483ED9"/>
    <w:rsid w:val="004A312A"/>
    <w:rsid w:val="004B0455"/>
    <w:rsid w:val="004B0F75"/>
    <w:rsid w:val="004B123B"/>
    <w:rsid w:val="004F4934"/>
    <w:rsid w:val="004F4A87"/>
    <w:rsid w:val="004F6C14"/>
    <w:rsid w:val="00506170"/>
    <w:rsid w:val="005120B5"/>
    <w:rsid w:val="00515C2B"/>
    <w:rsid w:val="00527480"/>
    <w:rsid w:val="00535E27"/>
    <w:rsid w:val="00551E08"/>
    <w:rsid w:val="00560B19"/>
    <w:rsid w:val="005618A8"/>
    <w:rsid w:val="005640E4"/>
    <w:rsid w:val="005704AE"/>
    <w:rsid w:val="00574899"/>
    <w:rsid w:val="005755E1"/>
    <w:rsid w:val="00585B60"/>
    <w:rsid w:val="005A324F"/>
    <w:rsid w:val="005D2A4A"/>
    <w:rsid w:val="005F1D23"/>
    <w:rsid w:val="005F7A7A"/>
    <w:rsid w:val="00611673"/>
    <w:rsid w:val="00622272"/>
    <w:rsid w:val="00630342"/>
    <w:rsid w:val="00637F39"/>
    <w:rsid w:val="00647167"/>
    <w:rsid w:val="00671C4C"/>
    <w:rsid w:val="00677A78"/>
    <w:rsid w:val="006837C7"/>
    <w:rsid w:val="00696CB2"/>
    <w:rsid w:val="006A7299"/>
    <w:rsid w:val="006B4992"/>
    <w:rsid w:val="006D077E"/>
    <w:rsid w:val="006E3C43"/>
    <w:rsid w:val="006F220A"/>
    <w:rsid w:val="006F2869"/>
    <w:rsid w:val="006F2B1F"/>
    <w:rsid w:val="006F681D"/>
    <w:rsid w:val="00703880"/>
    <w:rsid w:val="00704D86"/>
    <w:rsid w:val="00713340"/>
    <w:rsid w:val="00713D96"/>
    <w:rsid w:val="00716614"/>
    <w:rsid w:val="00721E9B"/>
    <w:rsid w:val="00731E8C"/>
    <w:rsid w:val="00733242"/>
    <w:rsid w:val="00735779"/>
    <w:rsid w:val="00761D56"/>
    <w:rsid w:val="00762DDF"/>
    <w:rsid w:val="00774456"/>
    <w:rsid w:val="00776529"/>
    <w:rsid w:val="00776869"/>
    <w:rsid w:val="0079681F"/>
    <w:rsid w:val="007A1517"/>
    <w:rsid w:val="007A22A4"/>
    <w:rsid w:val="007A2787"/>
    <w:rsid w:val="007B5F58"/>
    <w:rsid w:val="007D26D3"/>
    <w:rsid w:val="007E6792"/>
    <w:rsid w:val="007E6EB1"/>
    <w:rsid w:val="007F05B3"/>
    <w:rsid w:val="007F20CD"/>
    <w:rsid w:val="00800D01"/>
    <w:rsid w:val="00803B6B"/>
    <w:rsid w:val="008121DA"/>
    <w:rsid w:val="008245A5"/>
    <w:rsid w:val="00825295"/>
    <w:rsid w:val="00832BAA"/>
    <w:rsid w:val="008351AF"/>
    <w:rsid w:val="008424EB"/>
    <w:rsid w:val="008526FE"/>
    <w:rsid w:val="00853D3D"/>
    <w:rsid w:val="008B2535"/>
    <w:rsid w:val="008E4B7A"/>
    <w:rsid w:val="009144D2"/>
    <w:rsid w:val="00925CF7"/>
    <w:rsid w:val="0092625C"/>
    <w:rsid w:val="00933BAD"/>
    <w:rsid w:val="00943386"/>
    <w:rsid w:val="00947D97"/>
    <w:rsid w:val="009551DC"/>
    <w:rsid w:val="0096275F"/>
    <w:rsid w:val="0096375F"/>
    <w:rsid w:val="00967E0C"/>
    <w:rsid w:val="0097186E"/>
    <w:rsid w:val="00972235"/>
    <w:rsid w:val="009A12CB"/>
    <w:rsid w:val="009A2A03"/>
    <w:rsid w:val="009B4098"/>
    <w:rsid w:val="009B5031"/>
    <w:rsid w:val="009B61C4"/>
    <w:rsid w:val="009B641A"/>
    <w:rsid w:val="009C60F7"/>
    <w:rsid w:val="009D044D"/>
    <w:rsid w:val="00A025D4"/>
    <w:rsid w:val="00A0281B"/>
    <w:rsid w:val="00A05B52"/>
    <w:rsid w:val="00A07F39"/>
    <w:rsid w:val="00A24B07"/>
    <w:rsid w:val="00A46882"/>
    <w:rsid w:val="00A54BB8"/>
    <w:rsid w:val="00A55C79"/>
    <w:rsid w:val="00A64A0F"/>
    <w:rsid w:val="00A67C36"/>
    <w:rsid w:val="00A70C67"/>
    <w:rsid w:val="00A831E6"/>
    <w:rsid w:val="00A860BB"/>
    <w:rsid w:val="00AA45AA"/>
    <w:rsid w:val="00AA58FB"/>
    <w:rsid w:val="00AD5B55"/>
    <w:rsid w:val="00AE7331"/>
    <w:rsid w:val="00AF1D2F"/>
    <w:rsid w:val="00AF5DB5"/>
    <w:rsid w:val="00B14394"/>
    <w:rsid w:val="00B1499A"/>
    <w:rsid w:val="00B17BC2"/>
    <w:rsid w:val="00B26E49"/>
    <w:rsid w:val="00B51027"/>
    <w:rsid w:val="00B672DE"/>
    <w:rsid w:val="00B83197"/>
    <w:rsid w:val="00B9241B"/>
    <w:rsid w:val="00BA4D2A"/>
    <w:rsid w:val="00BA681C"/>
    <w:rsid w:val="00BB33CE"/>
    <w:rsid w:val="00C06DCC"/>
    <w:rsid w:val="00C24547"/>
    <w:rsid w:val="00C270A0"/>
    <w:rsid w:val="00C34171"/>
    <w:rsid w:val="00C45381"/>
    <w:rsid w:val="00C644E7"/>
    <w:rsid w:val="00C6523B"/>
    <w:rsid w:val="00C75682"/>
    <w:rsid w:val="00C94A7F"/>
    <w:rsid w:val="00CA2E53"/>
    <w:rsid w:val="00CB6656"/>
    <w:rsid w:val="00CB6E55"/>
    <w:rsid w:val="00CC0A67"/>
    <w:rsid w:val="00CD617B"/>
    <w:rsid w:val="00CE5331"/>
    <w:rsid w:val="00CF24A6"/>
    <w:rsid w:val="00CF4F32"/>
    <w:rsid w:val="00D04BC9"/>
    <w:rsid w:val="00D12BB3"/>
    <w:rsid w:val="00D14C65"/>
    <w:rsid w:val="00D306AC"/>
    <w:rsid w:val="00D45421"/>
    <w:rsid w:val="00D50F5F"/>
    <w:rsid w:val="00D61965"/>
    <w:rsid w:val="00D9404A"/>
    <w:rsid w:val="00DA0E24"/>
    <w:rsid w:val="00DB03E8"/>
    <w:rsid w:val="00DC50C7"/>
    <w:rsid w:val="00DC5468"/>
    <w:rsid w:val="00DC5D31"/>
    <w:rsid w:val="00DF74FF"/>
    <w:rsid w:val="00E368C0"/>
    <w:rsid w:val="00E36917"/>
    <w:rsid w:val="00E436E9"/>
    <w:rsid w:val="00E5035D"/>
    <w:rsid w:val="00E615E1"/>
    <w:rsid w:val="00E61CBD"/>
    <w:rsid w:val="00E70A64"/>
    <w:rsid w:val="00E90FC5"/>
    <w:rsid w:val="00E97C00"/>
    <w:rsid w:val="00EA0705"/>
    <w:rsid w:val="00EA784E"/>
    <w:rsid w:val="00EB50F0"/>
    <w:rsid w:val="00EB521E"/>
    <w:rsid w:val="00ED14F3"/>
    <w:rsid w:val="00ED3244"/>
    <w:rsid w:val="00ED5FDF"/>
    <w:rsid w:val="00ED6463"/>
    <w:rsid w:val="00EF12C1"/>
    <w:rsid w:val="00F11A52"/>
    <w:rsid w:val="00F50B25"/>
    <w:rsid w:val="00F74868"/>
    <w:rsid w:val="00F7528E"/>
    <w:rsid w:val="00F86BF9"/>
    <w:rsid w:val="00FA44EA"/>
    <w:rsid w:val="00FA4A17"/>
    <w:rsid w:val="00FC3736"/>
    <w:rsid w:val="00FD0256"/>
    <w:rsid w:val="00FE263D"/>
    <w:rsid w:val="00FE2D0B"/>
    <w:rsid w:val="00FF73C9"/>
    <w:rsid w:val="22D6D345"/>
    <w:rsid w:val="522F6174"/>
    <w:rsid w:val="5E575DC3"/>
    <w:rsid w:val="616F9A36"/>
    <w:rsid w:val="6578B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27F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styleId="Hyperlink">
    <w:name w:val="Hyperlink"/>
    <w:basedOn w:val="DefaultParagraphFont"/>
    <w:unhideWhenUsed/>
    <w:rsid w:val="00330090"/>
    <w:rPr>
      <w:color w:val="0000FF"/>
      <w:u w:val="single"/>
    </w:rPr>
  </w:style>
  <w:style w:type="character" w:styleId="UnresolvedMention">
    <w:name w:val="Unresolved Mention"/>
    <w:basedOn w:val="DefaultParagraphFont"/>
    <w:uiPriority w:val="99"/>
    <w:semiHidden/>
    <w:unhideWhenUsed/>
    <w:rsid w:val="00330090"/>
    <w:rPr>
      <w:color w:val="605E5C"/>
      <w:shd w:val="clear" w:color="auto" w:fill="E1DFDD"/>
    </w:rPr>
  </w:style>
  <w:style w:type="paragraph" w:styleId="ListParagraph">
    <w:name w:val="List Paragraph"/>
    <w:basedOn w:val="Normal"/>
    <w:uiPriority w:val="34"/>
    <w:unhideWhenUsed/>
    <w:rsid w:val="005F1D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meikle@westminster.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cebook.com/groups/MASocialMedia20192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B4AA51-8821-4A47-B107-6E2949D7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2019-05-13T11:48:00Z</dcterms:created>
  <dcterms:modified xsi:type="dcterms:W3CDTF">2019-08-13T09:57:00Z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