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B14D" w14:textId="7FA2A958" w:rsidR="00000000" w:rsidRDefault="00000000">
      <w:pPr>
        <w:pStyle w:val="Heading2"/>
        <w:divId w:val="285546426"/>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D322AB">
        <w:rPr>
          <w:rFonts w:ascii="Calibri Light" w:eastAsia="Times New Roman" w:hAnsi="Calibri Light" w:cs="Calibri Light"/>
          <w:color w:val="2F5496"/>
        </w:rPr>
        <w:t>Liberal Arts and Social Sciences</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1"/>
        <w:gridCol w:w="3574"/>
        <w:gridCol w:w="914"/>
        <w:gridCol w:w="1426"/>
        <w:gridCol w:w="1335"/>
      </w:tblGrid>
      <w:tr w:rsidR="00000000" w14:paraId="4342146C"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E0A81E"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E7C3D"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10F4DE"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ED825"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6C1B4"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44D4836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163AA4" w14:textId="77777777" w:rsidR="00000000" w:rsidRDefault="00000000">
            <w:pPr>
              <w:spacing w:before="0" w:beforeAutospacing="0" w:after="300"/>
              <w:jc w:val="center"/>
              <w:rPr>
                <w:rFonts w:eastAsia="Times New Roman"/>
                <w:b/>
                <w:bCs/>
              </w:rPr>
            </w:pPr>
            <w:r>
              <w:rPr>
                <w:rFonts w:eastAsia="Times New Roman"/>
                <w:b/>
                <w:bCs/>
              </w:rPr>
              <w:t>English and Cultural Studies</w:t>
            </w:r>
          </w:p>
        </w:tc>
      </w:tr>
      <w:tr w:rsidR="00000000" w14:paraId="7DFD31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C156B1" w14:textId="77777777" w:rsidR="00000000" w:rsidRDefault="00000000">
            <w:pPr>
              <w:spacing w:before="0" w:beforeAutospacing="0" w:after="300"/>
              <w:rPr>
                <w:rFonts w:eastAsia="Times New Roman"/>
              </w:rPr>
            </w:pPr>
            <w:bookmarkStart w:id="0" w:name="7CLST001W_return"/>
            <w:r>
              <w:rPr>
                <w:rFonts w:eastAsia="Times New Roman"/>
              </w:rPr>
              <w:t>7CLST001W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278317" w14:textId="77777777" w:rsidR="00000000" w:rsidRDefault="00000000">
            <w:pPr>
              <w:spacing w:before="0" w:beforeAutospacing="0" w:after="300"/>
              <w:rPr>
                <w:rFonts w:eastAsia="Times New Roman"/>
              </w:rPr>
            </w:pPr>
            <w:hyperlink w:anchor="7CLST001W" w:history="1">
              <w:r>
                <w:rPr>
                  <w:rStyle w:val="Hyperlink"/>
                  <w:rFonts w:eastAsia="Times New Roman"/>
                </w:rPr>
                <w:t>Capitalism and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DCEB6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40F8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8E591A" w14:textId="77777777" w:rsidR="00000000" w:rsidRDefault="00000000">
            <w:pPr>
              <w:spacing w:before="0" w:beforeAutospacing="0" w:after="300"/>
              <w:rPr>
                <w:rFonts w:eastAsia="Times New Roman"/>
              </w:rPr>
            </w:pPr>
            <w:r>
              <w:rPr>
                <w:rFonts w:eastAsia="Times New Roman"/>
              </w:rPr>
              <w:t>20</w:t>
            </w:r>
          </w:p>
        </w:tc>
      </w:tr>
      <w:tr w:rsidR="00000000" w14:paraId="42E3F8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6F731B" w14:textId="77777777" w:rsidR="00000000" w:rsidRDefault="00000000">
            <w:pPr>
              <w:spacing w:before="0" w:beforeAutospacing="0" w:after="300"/>
              <w:rPr>
                <w:rFonts w:eastAsia="Times New Roman"/>
              </w:rPr>
            </w:pPr>
            <w:bookmarkStart w:id="1" w:name="7CLST013W_return"/>
            <w:r>
              <w:rPr>
                <w:rFonts w:eastAsia="Times New Roman"/>
              </w:rPr>
              <w:t>7CLST013W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FC214" w14:textId="77777777" w:rsidR="00000000" w:rsidRDefault="00000000">
            <w:pPr>
              <w:spacing w:before="0" w:beforeAutospacing="0" w:after="300"/>
              <w:rPr>
                <w:rFonts w:eastAsia="Times New Roman"/>
              </w:rPr>
            </w:pPr>
            <w:hyperlink w:anchor="7CLST013W" w:history="1">
              <w:r>
                <w:rPr>
                  <w:rStyle w:val="Hyperlink"/>
                  <w:rFonts w:eastAsia="Times New Roman"/>
                </w:rPr>
                <w:t>Representing World Cultures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5491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30D5C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874EB9" w14:textId="77777777" w:rsidR="00000000" w:rsidRDefault="00000000">
            <w:pPr>
              <w:spacing w:before="0" w:beforeAutospacing="0" w:after="300"/>
              <w:rPr>
                <w:rFonts w:eastAsia="Times New Roman"/>
              </w:rPr>
            </w:pPr>
            <w:r>
              <w:rPr>
                <w:rFonts w:eastAsia="Times New Roman"/>
              </w:rPr>
              <w:t>20</w:t>
            </w:r>
          </w:p>
        </w:tc>
      </w:tr>
      <w:tr w:rsidR="00000000" w14:paraId="2CE389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F292B" w14:textId="77777777" w:rsidR="00000000" w:rsidRDefault="00000000">
            <w:pPr>
              <w:spacing w:before="0" w:beforeAutospacing="0" w:after="300"/>
              <w:rPr>
                <w:rFonts w:eastAsia="Times New Roman"/>
              </w:rPr>
            </w:pPr>
            <w:bookmarkStart w:id="2" w:name="7CLST016W_return"/>
            <w:r>
              <w:rPr>
                <w:rFonts w:eastAsia="Times New Roman"/>
              </w:rPr>
              <w:t>7CLST016W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CB1D6D" w14:textId="77777777" w:rsidR="00000000" w:rsidRDefault="00000000">
            <w:pPr>
              <w:spacing w:before="0" w:beforeAutospacing="0" w:after="300"/>
              <w:rPr>
                <w:rFonts w:eastAsia="Times New Roman"/>
              </w:rPr>
            </w:pPr>
            <w:hyperlink w:anchor="7CLST016W" w:history="1">
              <w:r>
                <w:rPr>
                  <w:rStyle w:val="Hyperlink"/>
                  <w:rFonts w:eastAsia="Times New Roman"/>
                </w:rPr>
                <w:t>Contemporary Art and Visual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34D16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51A74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8BCA7B" w14:textId="77777777" w:rsidR="00000000" w:rsidRDefault="00000000">
            <w:pPr>
              <w:spacing w:before="0" w:beforeAutospacing="0" w:after="300"/>
              <w:rPr>
                <w:rFonts w:eastAsia="Times New Roman"/>
              </w:rPr>
            </w:pPr>
            <w:r>
              <w:rPr>
                <w:rFonts w:eastAsia="Times New Roman"/>
              </w:rPr>
              <w:t>20</w:t>
            </w:r>
          </w:p>
        </w:tc>
      </w:tr>
      <w:tr w:rsidR="00000000" w14:paraId="75278AA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1281E7" w14:textId="77777777" w:rsidR="00000000" w:rsidRDefault="00000000">
            <w:pPr>
              <w:spacing w:before="0" w:beforeAutospacing="0" w:after="300"/>
              <w:rPr>
                <w:rFonts w:eastAsia="Times New Roman"/>
              </w:rPr>
            </w:pPr>
            <w:bookmarkStart w:id="3" w:name="7CLST024W_return"/>
            <w:r>
              <w:rPr>
                <w:rFonts w:eastAsia="Times New Roman"/>
              </w:rPr>
              <w:t>7CLST024W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0E4CBD" w14:textId="77777777" w:rsidR="00000000" w:rsidRDefault="00000000">
            <w:pPr>
              <w:spacing w:before="0" w:beforeAutospacing="0" w:after="300"/>
              <w:rPr>
                <w:rFonts w:eastAsia="Times New Roman"/>
              </w:rPr>
            </w:pPr>
            <w:hyperlink w:anchor="7CLST024W" w:history="1">
              <w:r>
                <w:rPr>
                  <w:rStyle w:val="Hyperlink"/>
                  <w:rFonts w:eastAsia="Times New Roman"/>
                </w:rPr>
                <w:t>Digital Cultures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A2D5F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F810E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ACEDB2" w14:textId="77777777" w:rsidR="00000000" w:rsidRDefault="00000000">
            <w:pPr>
              <w:spacing w:before="0" w:beforeAutospacing="0" w:after="300"/>
              <w:rPr>
                <w:rFonts w:eastAsia="Times New Roman"/>
              </w:rPr>
            </w:pPr>
            <w:r>
              <w:rPr>
                <w:rFonts w:eastAsia="Times New Roman"/>
              </w:rPr>
              <w:t>20</w:t>
            </w:r>
          </w:p>
        </w:tc>
      </w:tr>
      <w:tr w:rsidR="00000000" w14:paraId="4FC6D7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FFCD7E" w14:textId="77777777" w:rsidR="00000000" w:rsidRDefault="00000000">
            <w:pPr>
              <w:spacing w:before="0" w:beforeAutospacing="0" w:after="300"/>
              <w:rPr>
                <w:rFonts w:eastAsia="Times New Roman"/>
              </w:rPr>
            </w:pPr>
            <w:bookmarkStart w:id="4" w:name="7ELIT008W_return"/>
            <w:r>
              <w:rPr>
                <w:rFonts w:eastAsia="Times New Roman"/>
              </w:rPr>
              <w:t>7ELIT008W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B088E" w14:textId="77777777" w:rsidR="00000000" w:rsidRDefault="00000000">
            <w:pPr>
              <w:spacing w:before="0" w:beforeAutospacing="0" w:after="300"/>
              <w:rPr>
                <w:rFonts w:eastAsia="Times New Roman"/>
              </w:rPr>
            </w:pPr>
            <w:hyperlink w:anchor="7ELIT008W" w:history="1">
              <w:r>
                <w:rPr>
                  <w:rStyle w:val="Hyperlink"/>
                  <w:rFonts w:eastAsia="Times New Roman"/>
                </w:rPr>
                <w:t>Victorian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408C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D08D6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CEB370" w14:textId="77777777" w:rsidR="00000000" w:rsidRDefault="00000000">
            <w:pPr>
              <w:spacing w:before="0" w:beforeAutospacing="0" w:after="300"/>
              <w:rPr>
                <w:rFonts w:eastAsia="Times New Roman"/>
              </w:rPr>
            </w:pPr>
            <w:r>
              <w:rPr>
                <w:rFonts w:eastAsia="Times New Roman"/>
              </w:rPr>
              <w:t>20</w:t>
            </w:r>
          </w:p>
        </w:tc>
      </w:tr>
      <w:tr w:rsidR="00000000" w14:paraId="33136BD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55C1D1" w14:textId="77777777" w:rsidR="00000000" w:rsidRDefault="00000000">
            <w:pPr>
              <w:spacing w:before="0" w:beforeAutospacing="0" w:after="300"/>
              <w:rPr>
                <w:rFonts w:eastAsia="Times New Roman"/>
              </w:rPr>
            </w:pPr>
            <w:bookmarkStart w:id="5" w:name="7ELIT012W_return"/>
            <w:r>
              <w:rPr>
                <w:rFonts w:eastAsia="Times New Roman"/>
              </w:rPr>
              <w:t>7ELIT012W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F91CEE" w14:textId="77777777" w:rsidR="00000000" w:rsidRDefault="00000000">
            <w:pPr>
              <w:spacing w:before="0" w:beforeAutospacing="0" w:after="300"/>
              <w:rPr>
                <w:rFonts w:eastAsia="Times New Roman"/>
              </w:rPr>
            </w:pPr>
            <w:hyperlink w:anchor="7ELIT012W" w:history="1">
              <w:r>
                <w:rPr>
                  <w:rStyle w:val="Hyperlink"/>
                  <w:rFonts w:eastAsia="Times New Roman"/>
                </w:rPr>
                <w:t>Writing the Self</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D7C48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9B68B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D80D0" w14:textId="77777777" w:rsidR="00000000" w:rsidRDefault="00000000">
            <w:pPr>
              <w:spacing w:before="0" w:beforeAutospacing="0" w:after="300"/>
              <w:rPr>
                <w:rFonts w:eastAsia="Times New Roman"/>
              </w:rPr>
            </w:pPr>
            <w:r>
              <w:rPr>
                <w:rFonts w:eastAsia="Times New Roman"/>
              </w:rPr>
              <w:t>20</w:t>
            </w:r>
          </w:p>
        </w:tc>
      </w:tr>
      <w:tr w:rsidR="00000000" w14:paraId="76B876B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1D5E32" w14:textId="77777777" w:rsidR="00000000" w:rsidRDefault="00000000">
            <w:pPr>
              <w:spacing w:before="0" w:beforeAutospacing="0" w:after="300"/>
              <w:rPr>
                <w:rFonts w:eastAsia="Times New Roman"/>
              </w:rPr>
            </w:pPr>
            <w:bookmarkStart w:id="6" w:name="7LANS010W_return"/>
            <w:r>
              <w:rPr>
                <w:rFonts w:eastAsia="Times New Roman"/>
              </w:rPr>
              <w:t>7LANS010W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B34908" w14:textId="77777777" w:rsidR="00000000" w:rsidRDefault="00000000">
            <w:pPr>
              <w:spacing w:before="0" w:beforeAutospacing="0" w:after="300"/>
              <w:rPr>
                <w:rFonts w:eastAsia="Times New Roman"/>
              </w:rPr>
            </w:pPr>
            <w:hyperlink w:anchor="7LANS010W" w:history="1">
              <w:r>
                <w:rPr>
                  <w:rStyle w:val="Hyperlink"/>
                  <w:rFonts w:eastAsia="Times New Roman"/>
                </w:rPr>
                <w:t>Global Challenges and Counter Narratives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5797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11C7F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105CD" w14:textId="77777777" w:rsidR="00000000" w:rsidRDefault="00000000">
            <w:pPr>
              <w:spacing w:before="0" w:beforeAutospacing="0" w:after="300"/>
              <w:rPr>
                <w:rFonts w:eastAsia="Times New Roman"/>
              </w:rPr>
            </w:pPr>
            <w:r>
              <w:rPr>
                <w:rFonts w:eastAsia="Times New Roman"/>
              </w:rPr>
              <w:t>20</w:t>
            </w:r>
          </w:p>
        </w:tc>
      </w:tr>
      <w:tr w:rsidR="00000000" w14:paraId="67D9B87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F443E" w14:textId="77777777" w:rsidR="00000000" w:rsidRDefault="00000000">
            <w:pPr>
              <w:spacing w:before="0" w:beforeAutospacing="0" w:after="300"/>
              <w:jc w:val="center"/>
              <w:rPr>
                <w:rFonts w:eastAsia="Times New Roman"/>
                <w:b/>
                <w:bCs/>
              </w:rPr>
            </w:pPr>
            <w:r>
              <w:rPr>
                <w:rFonts w:eastAsia="Times New Roman"/>
                <w:b/>
                <w:bCs/>
              </w:rPr>
              <w:lastRenderedPageBreak/>
              <w:t>Linguistics, English Language and International Communication</w:t>
            </w:r>
          </w:p>
        </w:tc>
      </w:tr>
      <w:tr w:rsidR="00000000" w14:paraId="603ACB7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85B08D" w14:textId="77777777" w:rsidR="00000000" w:rsidRDefault="00000000">
            <w:pPr>
              <w:spacing w:before="0" w:beforeAutospacing="0" w:after="300"/>
              <w:rPr>
                <w:rFonts w:eastAsia="Times New Roman"/>
              </w:rPr>
            </w:pPr>
            <w:bookmarkStart w:id="7" w:name="7ENGL008W_return"/>
            <w:r>
              <w:rPr>
                <w:rFonts w:eastAsia="Times New Roman"/>
              </w:rPr>
              <w:t>7ENGL008W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D2E178" w14:textId="77777777" w:rsidR="00000000" w:rsidRDefault="00000000">
            <w:pPr>
              <w:spacing w:before="0" w:beforeAutospacing="0" w:after="300"/>
              <w:rPr>
                <w:rFonts w:eastAsia="Times New Roman"/>
              </w:rPr>
            </w:pPr>
            <w:hyperlink w:anchor="7ENGL008W" w:history="1">
              <w:r>
                <w:rPr>
                  <w:rStyle w:val="Hyperlink"/>
                  <w:rFonts w:eastAsia="Times New Roman"/>
                </w:rPr>
                <w:t>Multilingualism: Concepts and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20A70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B4FA9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DF8B4" w14:textId="77777777" w:rsidR="00000000" w:rsidRDefault="00000000">
            <w:pPr>
              <w:spacing w:before="0" w:beforeAutospacing="0" w:after="300"/>
              <w:rPr>
                <w:rFonts w:eastAsia="Times New Roman"/>
              </w:rPr>
            </w:pPr>
            <w:r>
              <w:rPr>
                <w:rFonts w:eastAsia="Times New Roman"/>
              </w:rPr>
              <w:t>20</w:t>
            </w:r>
          </w:p>
        </w:tc>
      </w:tr>
      <w:tr w:rsidR="00000000" w14:paraId="67276B8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9C3EF0" w14:textId="77777777" w:rsidR="00000000" w:rsidRDefault="00000000">
            <w:pPr>
              <w:spacing w:before="0" w:beforeAutospacing="0" w:after="300"/>
              <w:jc w:val="center"/>
              <w:rPr>
                <w:rFonts w:eastAsia="Times New Roman"/>
                <w:b/>
                <w:bCs/>
              </w:rPr>
            </w:pPr>
            <w:r>
              <w:rPr>
                <w:rFonts w:eastAsia="Times New Roman"/>
                <w:b/>
                <w:bCs/>
              </w:rPr>
              <w:t>Museums, Galleries and Contemporary Culture</w:t>
            </w:r>
          </w:p>
        </w:tc>
      </w:tr>
      <w:tr w:rsidR="00000000" w14:paraId="2DCB9C5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615C7" w14:textId="77777777" w:rsidR="00000000" w:rsidRDefault="00000000">
            <w:pPr>
              <w:spacing w:before="0" w:beforeAutospacing="0" w:after="300"/>
              <w:rPr>
                <w:rFonts w:eastAsia="Times New Roman"/>
              </w:rPr>
            </w:pPr>
            <w:bookmarkStart w:id="8" w:name="7MUST003W_return"/>
            <w:r>
              <w:rPr>
                <w:rFonts w:eastAsia="Times New Roman"/>
              </w:rPr>
              <w:t>7MUST003W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8E6269" w14:textId="77777777" w:rsidR="00000000" w:rsidRDefault="00000000">
            <w:pPr>
              <w:spacing w:before="0" w:beforeAutospacing="0" w:after="300"/>
              <w:rPr>
                <w:rFonts w:eastAsia="Times New Roman"/>
              </w:rPr>
            </w:pPr>
            <w:hyperlink w:anchor="7MUST003W" w:history="1">
              <w:r>
                <w:rPr>
                  <w:rStyle w:val="Hyperlink"/>
                  <w:rFonts w:eastAsia="Times New Roman"/>
                </w:rPr>
                <w:t>Collecting Today: Curating, Presenting and Managing Collections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23E5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F8F7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2F909D" w14:textId="77777777" w:rsidR="00000000" w:rsidRDefault="00000000">
            <w:pPr>
              <w:spacing w:before="0" w:beforeAutospacing="0" w:after="300"/>
              <w:rPr>
                <w:rFonts w:eastAsia="Times New Roman"/>
              </w:rPr>
            </w:pPr>
            <w:r>
              <w:rPr>
                <w:rFonts w:eastAsia="Times New Roman"/>
              </w:rPr>
              <w:t>20</w:t>
            </w:r>
          </w:p>
        </w:tc>
      </w:tr>
      <w:tr w:rsidR="00000000" w14:paraId="3E2A5E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39B67B" w14:textId="77777777" w:rsidR="00000000" w:rsidRDefault="00000000">
            <w:pPr>
              <w:spacing w:before="0" w:beforeAutospacing="0" w:after="300"/>
              <w:rPr>
                <w:rFonts w:eastAsia="Times New Roman"/>
              </w:rPr>
            </w:pPr>
            <w:bookmarkStart w:id="9" w:name="7MUST008W_return"/>
            <w:r>
              <w:rPr>
                <w:rFonts w:eastAsia="Times New Roman"/>
              </w:rPr>
              <w:t>7MUST008W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1A76B4" w14:textId="77777777" w:rsidR="00000000" w:rsidRDefault="00000000">
            <w:pPr>
              <w:spacing w:before="0" w:beforeAutospacing="0" w:after="300"/>
              <w:rPr>
                <w:rFonts w:eastAsia="Times New Roman"/>
              </w:rPr>
            </w:pPr>
            <w:hyperlink w:anchor="7MUST008W" w:history="1">
              <w:r>
                <w:rPr>
                  <w:rStyle w:val="Hyperlink"/>
                  <w:rFonts w:eastAsia="Times New Roman"/>
                </w:rPr>
                <w:t>Exhibiting Photography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48D87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A632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E8E1C6" w14:textId="77777777" w:rsidR="00000000" w:rsidRDefault="00000000">
            <w:pPr>
              <w:spacing w:before="0" w:beforeAutospacing="0" w:after="300"/>
              <w:rPr>
                <w:rFonts w:eastAsia="Times New Roman"/>
              </w:rPr>
            </w:pPr>
            <w:r>
              <w:rPr>
                <w:rFonts w:eastAsia="Times New Roman"/>
              </w:rPr>
              <w:t>20</w:t>
            </w:r>
          </w:p>
        </w:tc>
      </w:tr>
      <w:tr w:rsidR="00000000" w14:paraId="4E67FAC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66A229" w14:textId="77777777" w:rsidR="00000000" w:rsidRDefault="00000000">
            <w:pPr>
              <w:spacing w:before="0" w:beforeAutospacing="0" w:after="300"/>
              <w:jc w:val="center"/>
              <w:rPr>
                <w:rFonts w:eastAsia="Times New Roman"/>
                <w:b/>
                <w:bCs/>
              </w:rPr>
            </w:pPr>
            <w:r>
              <w:rPr>
                <w:rFonts w:eastAsia="Times New Roman"/>
                <w:b/>
                <w:bCs/>
              </w:rPr>
              <w:t>Politics and International Relations</w:t>
            </w:r>
          </w:p>
        </w:tc>
      </w:tr>
      <w:tr w:rsidR="00000000" w14:paraId="2EA6C7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B7B55" w14:textId="77777777" w:rsidR="00000000" w:rsidRDefault="00000000">
            <w:pPr>
              <w:spacing w:before="0" w:beforeAutospacing="0" w:after="300"/>
              <w:rPr>
                <w:rFonts w:eastAsia="Times New Roman"/>
              </w:rPr>
            </w:pPr>
            <w:bookmarkStart w:id="10" w:name="7DVST006W_return"/>
            <w:r>
              <w:rPr>
                <w:rFonts w:eastAsia="Times New Roman"/>
              </w:rPr>
              <w:t>7DVST006W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872EB8" w14:textId="77777777" w:rsidR="00000000" w:rsidRDefault="00000000">
            <w:pPr>
              <w:spacing w:before="0" w:beforeAutospacing="0" w:after="300"/>
              <w:rPr>
                <w:rFonts w:eastAsia="Times New Roman"/>
              </w:rPr>
            </w:pPr>
            <w:hyperlink w:anchor="7DVST006W" w:history="1">
              <w:r>
                <w:rPr>
                  <w:rStyle w:val="Hyperlink"/>
                  <w:rFonts w:eastAsia="Times New Roman"/>
                </w:rPr>
                <w:t>Just Development Futures: Ideas, Concepts and Debates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17FD3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A25E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6D3569" w14:textId="77777777" w:rsidR="00000000" w:rsidRDefault="00000000">
            <w:pPr>
              <w:spacing w:before="0" w:beforeAutospacing="0" w:after="300"/>
              <w:rPr>
                <w:rFonts w:eastAsia="Times New Roman"/>
              </w:rPr>
            </w:pPr>
            <w:r>
              <w:rPr>
                <w:rFonts w:eastAsia="Times New Roman"/>
              </w:rPr>
              <w:t>20</w:t>
            </w:r>
          </w:p>
        </w:tc>
      </w:tr>
      <w:tr w:rsidR="00000000" w14:paraId="07E6DB4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DAD58" w14:textId="77777777" w:rsidR="00000000" w:rsidRDefault="00000000">
            <w:pPr>
              <w:spacing w:before="0" w:beforeAutospacing="0" w:after="300"/>
              <w:rPr>
                <w:rFonts w:eastAsia="Times New Roman"/>
              </w:rPr>
            </w:pPr>
            <w:bookmarkStart w:id="11" w:name="7DVST007W_return"/>
            <w:r>
              <w:rPr>
                <w:rFonts w:eastAsia="Times New Roman"/>
              </w:rPr>
              <w:t>7DVST007W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FFD6D1" w14:textId="77777777" w:rsidR="00000000" w:rsidRDefault="00000000">
            <w:pPr>
              <w:spacing w:before="0" w:beforeAutospacing="0" w:after="300"/>
              <w:rPr>
                <w:rFonts w:eastAsia="Times New Roman"/>
              </w:rPr>
            </w:pPr>
            <w:hyperlink w:anchor="7DVST007W" w:history="1">
              <w:r>
                <w:rPr>
                  <w:rStyle w:val="Hyperlink"/>
                  <w:rFonts w:eastAsia="Times New Roman"/>
                </w:rPr>
                <w:t>Global Political Economy of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1058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9F460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4F0105" w14:textId="77777777" w:rsidR="00000000" w:rsidRDefault="00000000">
            <w:pPr>
              <w:spacing w:before="0" w:beforeAutospacing="0" w:after="300"/>
              <w:rPr>
                <w:rFonts w:eastAsia="Times New Roman"/>
              </w:rPr>
            </w:pPr>
            <w:r>
              <w:rPr>
                <w:rFonts w:eastAsia="Times New Roman"/>
              </w:rPr>
              <w:t>20</w:t>
            </w:r>
          </w:p>
        </w:tc>
      </w:tr>
      <w:tr w:rsidR="00000000" w14:paraId="227BA6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82BE8" w14:textId="77777777" w:rsidR="00000000" w:rsidRDefault="00000000">
            <w:pPr>
              <w:spacing w:before="0" w:beforeAutospacing="0" w:after="300"/>
              <w:rPr>
                <w:rFonts w:eastAsia="Times New Roman"/>
              </w:rPr>
            </w:pPr>
            <w:bookmarkStart w:id="12" w:name="7PIRS003W_return"/>
            <w:r>
              <w:rPr>
                <w:rFonts w:eastAsia="Times New Roman"/>
              </w:rPr>
              <w:t>7PIRS003W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944B1" w14:textId="77777777" w:rsidR="00000000" w:rsidRDefault="00000000">
            <w:pPr>
              <w:spacing w:before="0" w:beforeAutospacing="0" w:after="300"/>
              <w:rPr>
                <w:rFonts w:eastAsia="Times New Roman"/>
              </w:rPr>
            </w:pPr>
            <w:hyperlink w:anchor="7PIRS003W" w:history="1">
              <w:r>
                <w:rPr>
                  <w:rStyle w:val="Hyperlink"/>
                  <w:rFonts w:eastAsia="Times New Roman"/>
                </w:rPr>
                <w:t>Controversies in United States Foreign Policies and Processes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CF2D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E342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B449AF" w14:textId="77777777" w:rsidR="00000000" w:rsidRDefault="00000000">
            <w:pPr>
              <w:spacing w:before="0" w:beforeAutospacing="0" w:after="300"/>
              <w:rPr>
                <w:rFonts w:eastAsia="Times New Roman"/>
              </w:rPr>
            </w:pPr>
            <w:r>
              <w:rPr>
                <w:rFonts w:eastAsia="Times New Roman"/>
              </w:rPr>
              <w:t>20</w:t>
            </w:r>
          </w:p>
        </w:tc>
      </w:tr>
      <w:tr w:rsidR="00000000" w14:paraId="0D2CF78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9941F" w14:textId="77777777" w:rsidR="00000000" w:rsidRDefault="00000000">
            <w:pPr>
              <w:spacing w:before="0" w:beforeAutospacing="0" w:after="300"/>
              <w:rPr>
                <w:rFonts w:eastAsia="Times New Roman"/>
              </w:rPr>
            </w:pPr>
            <w:bookmarkStart w:id="13" w:name="7PIRS005W_return"/>
            <w:r>
              <w:rPr>
                <w:rFonts w:eastAsia="Times New Roman"/>
              </w:rPr>
              <w:t>7PIRS005W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A469C4" w14:textId="77777777" w:rsidR="00000000" w:rsidRDefault="00000000">
            <w:pPr>
              <w:spacing w:before="0" w:beforeAutospacing="0" w:after="300"/>
              <w:rPr>
                <w:rFonts w:eastAsia="Times New Roman"/>
              </w:rPr>
            </w:pPr>
            <w:hyperlink w:anchor="7PIRS005W" w:history="1">
              <w:r>
                <w:rPr>
                  <w:rStyle w:val="Hyperlink"/>
                  <w:rFonts w:eastAsia="Times New Roman"/>
                </w:rPr>
                <w:t>Democratic Politics: Key Debates and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7A4B7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ADBDB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54EDA1" w14:textId="77777777" w:rsidR="00000000" w:rsidRDefault="00000000">
            <w:pPr>
              <w:spacing w:before="0" w:beforeAutospacing="0" w:after="300"/>
              <w:rPr>
                <w:rFonts w:eastAsia="Times New Roman"/>
              </w:rPr>
            </w:pPr>
            <w:r>
              <w:rPr>
                <w:rFonts w:eastAsia="Times New Roman"/>
              </w:rPr>
              <w:t>20</w:t>
            </w:r>
          </w:p>
        </w:tc>
      </w:tr>
      <w:tr w:rsidR="00000000" w14:paraId="307FB2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0DF2C" w14:textId="77777777" w:rsidR="00000000" w:rsidRDefault="00000000">
            <w:pPr>
              <w:spacing w:before="0" w:beforeAutospacing="0" w:after="300"/>
              <w:rPr>
                <w:rFonts w:eastAsia="Times New Roman"/>
              </w:rPr>
            </w:pPr>
            <w:bookmarkStart w:id="14" w:name="7PIRS010W_return"/>
            <w:r>
              <w:rPr>
                <w:rFonts w:eastAsia="Times New Roman"/>
              </w:rPr>
              <w:lastRenderedPageBreak/>
              <w:t>7PIRS010W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E4864" w14:textId="77777777" w:rsidR="00000000" w:rsidRDefault="00000000">
            <w:pPr>
              <w:spacing w:before="0" w:beforeAutospacing="0" w:after="300"/>
              <w:rPr>
                <w:rFonts w:eastAsia="Times New Roman"/>
              </w:rPr>
            </w:pPr>
            <w:hyperlink w:anchor="7PIRS010W" w:history="1">
              <w:r>
                <w:rPr>
                  <w:rStyle w:val="Hyperlink"/>
                  <w:rFonts w:eastAsia="Times New Roman"/>
                </w:rPr>
                <w:t>Global Change: Toward a New Non-Western Order?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CC010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4FC46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D937B" w14:textId="77777777" w:rsidR="00000000" w:rsidRDefault="00000000">
            <w:pPr>
              <w:spacing w:before="0" w:beforeAutospacing="0" w:after="300"/>
              <w:rPr>
                <w:rFonts w:eastAsia="Times New Roman"/>
              </w:rPr>
            </w:pPr>
            <w:r>
              <w:rPr>
                <w:rFonts w:eastAsia="Times New Roman"/>
              </w:rPr>
              <w:t>20</w:t>
            </w:r>
          </w:p>
        </w:tc>
      </w:tr>
      <w:tr w:rsidR="00000000" w14:paraId="736211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E214D4" w14:textId="77777777" w:rsidR="00000000" w:rsidRDefault="00000000">
            <w:pPr>
              <w:spacing w:before="0" w:beforeAutospacing="0" w:after="300"/>
              <w:rPr>
                <w:rFonts w:eastAsia="Times New Roman"/>
              </w:rPr>
            </w:pPr>
            <w:bookmarkStart w:id="15" w:name="7PIRS024W_return"/>
            <w:r>
              <w:rPr>
                <w:rFonts w:eastAsia="Times New Roman"/>
              </w:rPr>
              <w:t>7PIRS024W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5C542" w14:textId="77777777" w:rsidR="00000000" w:rsidRDefault="00000000">
            <w:pPr>
              <w:spacing w:before="0" w:beforeAutospacing="0" w:after="300"/>
              <w:rPr>
                <w:rFonts w:eastAsia="Times New Roman"/>
              </w:rPr>
            </w:pPr>
            <w:hyperlink w:anchor="7PIRS024W" w:history="1">
              <w:r>
                <w:rPr>
                  <w:rStyle w:val="Hyperlink"/>
                  <w:rFonts w:eastAsia="Times New Roman"/>
                </w:rPr>
                <w:t>The European Union as an International Actor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AD505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EEF7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8701EF" w14:textId="77777777" w:rsidR="00000000" w:rsidRDefault="00000000">
            <w:pPr>
              <w:spacing w:before="0" w:beforeAutospacing="0" w:after="300"/>
              <w:rPr>
                <w:rFonts w:eastAsia="Times New Roman"/>
              </w:rPr>
            </w:pPr>
            <w:r>
              <w:rPr>
                <w:rFonts w:eastAsia="Times New Roman"/>
              </w:rPr>
              <w:t>20</w:t>
            </w:r>
          </w:p>
        </w:tc>
      </w:tr>
      <w:tr w:rsidR="00000000" w14:paraId="4553431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45657E" w14:textId="77777777" w:rsidR="00000000" w:rsidRDefault="00000000">
            <w:pPr>
              <w:spacing w:before="0" w:beforeAutospacing="0" w:after="300"/>
              <w:jc w:val="center"/>
              <w:rPr>
                <w:rFonts w:eastAsia="Times New Roman"/>
                <w:b/>
                <w:bCs/>
              </w:rPr>
            </w:pPr>
            <w:proofErr w:type="spellStart"/>
            <w:r>
              <w:rPr>
                <w:rFonts w:eastAsia="Times New Roman"/>
                <w:b/>
                <w:bCs/>
              </w:rPr>
              <w:t>Polylang</w:t>
            </w:r>
            <w:proofErr w:type="spellEnd"/>
            <w:r>
              <w:rPr>
                <w:rFonts w:eastAsia="Times New Roman"/>
                <w:b/>
                <w:bCs/>
              </w:rPr>
              <w:t xml:space="preserve"> (English Communication)</w:t>
            </w:r>
          </w:p>
        </w:tc>
      </w:tr>
      <w:tr w:rsidR="00000000" w14:paraId="67E15E0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421C5B" w14:textId="77777777" w:rsidR="00000000" w:rsidRDefault="00000000">
            <w:pPr>
              <w:spacing w:before="0" w:beforeAutospacing="0" w:after="300"/>
              <w:rPr>
                <w:rFonts w:eastAsia="Times New Roman"/>
              </w:rPr>
            </w:pPr>
            <w:bookmarkStart w:id="16" w:name="1ENGL001W_return"/>
            <w:r>
              <w:rPr>
                <w:rFonts w:eastAsia="Times New Roman"/>
              </w:rPr>
              <w:t>1ENGL001W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695B7" w14:textId="77777777" w:rsidR="00000000" w:rsidRDefault="00000000">
            <w:pPr>
              <w:spacing w:before="0" w:beforeAutospacing="0" w:after="300"/>
              <w:rPr>
                <w:rFonts w:eastAsia="Times New Roman"/>
              </w:rPr>
            </w:pPr>
            <w:hyperlink w:anchor="1ENGL001W" w:history="1">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EA7256"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31137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4042F" w14:textId="77777777" w:rsidR="00000000" w:rsidRDefault="00000000">
            <w:pPr>
              <w:spacing w:before="0" w:beforeAutospacing="0" w:after="300"/>
              <w:rPr>
                <w:rFonts w:eastAsia="Times New Roman"/>
              </w:rPr>
            </w:pPr>
            <w:r>
              <w:rPr>
                <w:rFonts w:eastAsia="Times New Roman"/>
              </w:rPr>
              <w:t>20</w:t>
            </w:r>
          </w:p>
        </w:tc>
      </w:tr>
      <w:tr w:rsidR="00000000" w14:paraId="4427E1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051E3" w14:textId="77777777" w:rsidR="00000000" w:rsidRDefault="00000000">
            <w:pPr>
              <w:spacing w:before="0" w:beforeAutospacing="0" w:after="300"/>
              <w:rPr>
                <w:rFonts w:eastAsia="Times New Roman"/>
              </w:rPr>
            </w:pPr>
            <w:bookmarkStart w:id="17" w:name="1ENGL002W_return"/>
            <w:r>
              <w:rPr>
                <w:rFonts w:eastAsia="Times New Roman"/>
              </w:rPr>
              <w:t>1ENGL002W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B23F2A" w14:textId="77777777" w:rsidR="00000000" w:rsidRDefault="00000000">
            <w:pPr>
              <w:spacing w:before="0" w:beforeAutospacing="0" w:after="300"/>
              <w:rPr>
                <w:rFonts w:eastAsia="Times New Roman"/>
              </w:rPr>
            </w:pPr>
            <w:hyperlink w:anchor="1ENGL002W" w:history="1">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E15F6"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0D40D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CE347" w14:textId="77777777" w:rsidR="00000000" w:rsidRDefault="00000000">
            <w:pPr>
              <w:spacing w:before="0" w:beforeAutospacing="0" w:after="300"/>
              <w:rPr>
                <w:rFonts w:eastAsia="Times New Roman"/>
              </w:rPr>
            </w:pPr>
            <w:r>
              <w:rPr>
                <w:rFonts w:eastAsia="Times New Roman"/>
              </w:rPr>
              <w:t>20</w:t>
            </w:r>
          </w:p>
        </w:tc>
      </w:tr>
      <w:tr w:rsidR="00000000" w14:paraId="5C10E4D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69D5F" w14:textId="77777777" w:rsidR="00000000" w:rsidRDefault="00000000">
            <w:pPr>
              <w:spacing w:before="0" w:beforeAutospacing="0" w:after="300"/>
              <w:rPr>
                <w:rFonts w:eastAsia="Times New Roman"/>
              </w:rPr>
            </w:pPr>
            <w:bookmarkStart w:id="18" w:name="1ENGL003W_return"/>
            <w:r>
              <w:rPr>
                <w:rFonts w:eastAsia="Times New Roman"/>
              </w:rPr>
              <w:t>1ENGL003W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D029D8" w14:textId="77777777" w:rsidR="00000000" w:rsidRDefault="00000000">
            <w:pPr>
              <w:spacing w:before="0" w:beforeAutospacing="0" w:after="300"/>
              <w:rPr>
                <w:rFonts w:eastAsia="Times New Roman"/>
              </w:rPr>
            </w:pPr>
            <w:hyperlink w:anchor="1ENGL003W" w:history="1">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E1FF43"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0A85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604BE" w14:textId="77777777" w:rsidR="00000000" w:rsidRDefault="00000000">
            <w:pPr>
              <w:spacing w:before="0" w:beforeAutospacing="0" w:after="300"/>
              <w:rPr>
                <w:rFonts w:eastAsia="Times New Roman"/>
              </w:rPr>
            </w:pPr>
            <w:r>
              <w:rPr>
                <w:rFonts w:eastAsia="Times New Roman"/>
              </w:rPr>
              <w:t>20</w:t>
            </w:r>
          </w:p>
        </w:tc>
      </w:tr>
      <w:tr w:rsidR="00000000" w14:paraId="7FBA4DA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27AA3B" w14:textId="77777777" w:rsidR="00000000" w:rsidRDefault="00000000">
            <w:pPr>
              <w:spacing w:before="0" w:beforeAutospacing="0" w:after="300"/>
              <w:jc w:val="center"/>
              <w:rPr>
                <w:rFonts w:eastAsia="Times New Roman"/>
                <w:b/>
                <w:bCs/>
              </w:rPr>
            </w:pPr>
            <w:r>
              <w:rPr>
                <w:rFonts w:eastAsia="Times New Roman"/>
                <w:b/>
                <w:bCs/>
              </w:rPr>
              <w:t>Psychology</w:t>
            </w:r>
          </w:p>
        </w:tc>
      </w:tr>
      <w:tr w:rsidR="00000000" w14:paraId="735E5C8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421706" w14:textId="77777777" w:rsidR="00000000" w:rsidRDefault="00000000">
            <w:pPr>
              <w:spacing w:before="0" w:beforeAutospacing="0" w:after="300"/>
              <w:rPr>
                <w:rFonts w:eastAsia="Times New Roman"/>
              </w:rPr>
            </w:pPr>
            <w:bookmarkStart w:id="19" w:name="7HPSY004W_return"/>
            <w:r>
              <w:rPr>
                <w:rFonts w:eastAsia="Times New Roman"/>
              </w:rPr>
              <w:t>7HPSY004W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7A17B8" w14:textId="77777777" w:rsidR="00000000" w:rsidRDefault="00000000">
            <w:pPr>
              <w:spacing w:before="0" w:beforeAutospacing="0" w:after="300"/>
              <w:rPr>
                <w:rFonts w:eastAsia="Times New Roman"/>
              </w:rPr>
            </w:pPr>
            <w:hyperlink w:anchor="7HPSY004W" w:history="1">
              <w:r>
                <w:rPr>
                  <w:rStyle w:val="Hyperlink"/>
                  <w:rFonts w:eastAsia="Times New Roman"/>
                </w:rPr>
                <w:t>Individual Differences: Health Stress and Disease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CE62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47419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ACE1C7" w14:textId="77777777" w:rsidR="00000000" w:rsidRDefault="00000000">
            <w:pPr>
              <w:spacing w:before="0" w:beforeAutospacing="0" w:after="300"/>
              <w:rPr>
                <w:rFonts w:eastAsia="Times New Roman"/>
              </w:rPr>
            </w:pPr>
            <w:r>
              <w:rPr>
                <w:rFonts w:eastAsia="Times New Roman"/>
              </w:rPr>
              <w:t>20</w:t>
            </w:r>
          </w:p>
        </w:tc>
      </w:tr>
      <w:tr w:rsidR="00000000" w14:paraId="23C761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1124C1" w14:textId="77777777" w:rsidR="00000000" w:rsidRDefault="00000000">
            <w:pPr>
              <w:spacing w:before="0" w:beforeAutospacing="0" w:after="300"/>
              <w:rPr>
                <w:rFonts w:eastAsia="Times New Roman"/>
              </w:rPr>
            </w:pPr>
            <w:bookmarkStart w:id="20" w:name="7PSYC003W_return"/>
            <w:r>
              <w:rPr>
                <w:rFonts w:eastAsia="Times New Roman"/>
              </w:rPr>
              <w:t>7PSYC003W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BB516" w14:textId="77777777" w:rsidR="00000000" w:rsidRDefault="00000000">
            <w:pPr>
              <w:spacing w:before="0" w:beforeAutospacing="0" w:after="300"/>
              <w:rPr>
                <w:rFonts w:eastAsia="Times New Roman"/>
              </w:rPr>
            </w:pPr>
            <w:hyperlink w:anchor="7PSYC003W" w:history="1">
              <w:r>
                <w:rPr>
                  <w:rStyle w:val="Hyperlink"/>
                  <w:rFonts w:eastAsia="Times New Roman"/>
                </w:rPr>
                <w:t>Social Psychology and Applied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1EF6F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44F3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90F9AF" w14:textId="77777777" w:rsidR="00000000" w:rsidRDefault="00000000">
            <w:pPr>
              <w:spacing w:before="0" w:beforeAutospacing="0" w:after="300"/>
              <w:rPr>
                <w:rFonts w:eastAsia="Times New Roman"/>
              </w:rPr>
            </w:pPr>
            <w:r>
              <w:rPr>
                <w:rFonts w:eastAsia="Times New Roman"/>
              </w:rPr>
              <w:t>20</w:t>
            </w:r>
          </w:p>
        </w:tc>
      </w:tr>
      <w:tr w:rsidR="00000000" w14:paraId="2CD2E9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E9BFD1" w14:textId="77777777" w:rsidR="00000000" w:rsidRDefault="00000000">
            <w:pPr>
              <w:spacing w:before="0" w:beforeAutospacing="0" w:after="300"/>
              <w:rPr>
                <w:rFonts w:eastAsia="Times New Roman"/>
              </w:rPr>
            </w:pPr>
            <w:bookmarkStart w:id="21" w:name="7PSYC019W_return"/>
            <w:r>
              <w:rPr>
                <w:rFonts w:eastAsia="Times New Roman"/>
              </w:rPr>
              <w:t>7PSYC019W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709548" w14:textId="77777777" w:rsidR="00000000" w:rsidRDefault="00000000">
            <w:pPr>
              <w:spacing w:before="0" w:beforeAutospacing="0" w:after="300"/>
              <w:rPr>
                <w:rFonts w:eastAsia="Times New Roman"/>
              </w:rPr>
            </w:pPr>
            <w:hyperlink w:anchor="7PSYC019W" w:history="1">
              <w:r>
                <w:rPr>
                  <w:rStyle w:val="Hyperlink"/>
                  <w:rFonts w:eastAsia="Times New Roman"/>
                </w:rPr>
                <w:t>Biological and Cognitive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BDBA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C5554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46712" w14:textId="77777777" w:rsidR="00000000" w:rsidRDefault="00000000">
            <w:pPr>
              <w:spacing w:before="0" w:beforeAutospacing="0" w:after="300"/>
              <w:rPr>
                <w:rFonts w:eastAsia="Times New Roman"/>
              </w:rPr>
            </w:pPr>
            <w:r>
              <w:rPr>
                <w:rFonts w:eastAsia="Times New Roman"/>
              </w:rPr>
              <w:t>20</w:t>
            </w:r>
          </w:p>
        </w:tc>
      </w:tr>
      <w:tr w:rsidR="00000000" w14:paraId="46B186D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60CD52" w14:textId="77777777" w:rsidR="00000000" w:rsidRDefault="00000000">
            <w:pPr>
              <w:spacing w:before="0" w:beforeAutospacing="0" w:after="300"/>
              <w:jc w:val="center"/>
              <w:rPr>
                <w:rFonts w:eastAsia="Times New Roman"/>
                <w:b/>
                <w:bCs/>
              </w:rPr>
            </w:pPr>
            <w:r>
              <w:rPr>
                <w:rFonts w:eastAsia="Times New Roman"/>
                <w:b/>
                <w:bCs/>
              </w:rPr>
              <w:t>Translation and Interpreting</w:t>
            </w:r>
          </w:p>
        </w:tc>
      </w:tr>
      <w:tr w:rsidR="00000000" w14:paraId="257CB70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E23CC" w14:textId="77777777" w:rsidR="00000000" w:rsidRDefault="00000000">
            <w:pPr>
              <w:spacing w:before="0" w:beforeAutospacing="0" w:after="300"/>
              <w:rPr>
                <w:rFonts w:eastAsia="Times New Roman"/>
              </w:rPr>
            </w:pPr>
            <w:bookmarkStart w:id="22" w:name="7TRSL076W_return"/>
            <w:r>
              <w:rPr>
                <w:rFonts w:eastAsia="Times New Roman"/>
              </w:rPr>
              <w:lastRenderedPageBreak/>
              <w:t>7TRSL076W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00061A" w14:textId="77777777" w:rsidR="00000000" w:rsidRDefault="00000000">
            <w:pPr>
              <w:spacing w:before="0" w:beforeAutospacing="0" w:after="300"/>
              <w:rPr>
                <w:rFonts w:eastAsia="Times New Roman"/>
              </w:rPr>
            </w:pPr>
            <w:hyperlink w:anchor="7TRSL076W" w:history="1">
              <w:r>
                <w:rPr>
                  <w:rStyle w:val="Hyperlink"/>
                  <w:rFonts w:eastAsia="Times New Roman"/>
                </w:rPr>
                <w:t>Audiovisual Translation and Localisation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6E7B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2524C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02448" w14:textId="77777777" w:rsidR="00000000" w:rsidRDefault="00000000">
            <w:pPr>
              <w:spacing w:before="0" w:beforeAutospacing="0" w:after="300"/>
              <w:rPr>
                <w:rFonts w:eastAsia="Times New Roman"/>
              </w:rPr>
            </w:pPr>
            <w:r>
              <w:rPr>
                <w:rFonts w:eastAsia="Times New Roman"/>
              </w:rPr>
              <w:t>20</w:t>
            </w:r>
          </w:p>
        </w:tc>
      </w:tr>
      <w:tr w:rsidR="00000000" w14:paraId="37A81A4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624FE" w14:textId="77777777" w:rsidR="00000000" w:rsidRDefault="00000000">
            <w:pPr>
              <w:spacing w:before="0" w:beforeAutospacing="0" w:after="300"/>
              <w:rPr>
                <w:rFonts w:eastAsia="Times New Roman"/>
              </w:rPr>
            </w:pPr>
            <w:bookmarkStart w:id="23" w:name="7TRSL078W_return"/>
            <w:r>
              <w:rPr>
                <w:rFonts w:eastAsia="Times New Roman"/>
              </w:rPr>
              <w:t>7TRSL078W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5E684" w14:textId="77777777" w:rsidR="00000000" w:rsidRDefault="00000000">
            <w:pPr>
              <w:spacing w:before="0" w:beforeAutospacing="0" w:after="300"/>
              <w:rPr>
                <w:rFonts w:eastAsia="Times New Roman"/>
              </w:rPr>
            </w:pPr>
            <w:hyperlink w:anchor="7TRSL078W" w:history="1">
              <w:r>
                <w:rPr>
                  <w:rStyle w:val="Hyperlink"/>
                  <w:rFonts w:eastAsia="Times New Roman"/>
                </w:rPr>
                <w:t>Professional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A8F8F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632F1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235D5" w14:textId="77777777" w:rsidR="00000000" w:rsidRDefault="00000000">
            <w:pPr>
              <w:spacing w:before="0" w:beforeAutospacing="0" w:after="300"/>
              <w:rPr>
                <w:rFonts w:eastAsia="Times New Roman"/>
              </w:rPr>
            </w:pPr>
            <w:r>
              <w:rPr>
                <w:rFonts w:eastAsia="Times New Roman"/>
              </w:rPr>
              <w:t>20</w:t>
            </w:r>
          </w:p>
        </w:tc>
      </w:tr>
    </w:tbl>
    <w:p w14:paraId="4705C15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27D069">
          <v:rect id="_x0000_i1025" style="width:0;height:1.5pt" o:hralign="center" o:hrstd="t" o:hr="t" fillcolor="#a0a0a0" stroked="f"/>
        </w:pict>
      </w:r>
    </w:p>
    <w:p w14:paraId="42D7A18A" w14:textId="77777777" w:rsidR="00000000" w:rsidRDefault="00000000">
      <w:pPr>
        <w:pStyle w:val="Heading2"/>
        <w:divId w:val="34820510"/>
        <w:rPr>
          <w:rFonts w:ascii="Arial" w:eastAsia="Times New Roman" w:hAnsi="Arial" w:cs="Arial"/>
        </w:rPr>
      </w:pPr>
      <w:r>
        <w:rPr>
          <w:rStyle w:val="Heading2Char"/>
          <w:rFonts w:eastAsia="Times New Roman"/>
        </w:rPr>
        <w:t>English and Cultural Studies</w:t>
      </w:r>
    </w:p>
    <w:p w14:paraId="655D1109" w14:textId="77777777" w:rsidR="00000000" w:rsidRDefault="00000000">
      <w:pPr>
        <w:pStyle w:val="Heading3"/>
        <w:divId w:val="507915413"/>
        <w:rPr>
          <w:rFonts w:ascii="Arial" w:eastAsia="Times New Roman" w:hAnsi="Arial" w:cs="Arial"/>
          <w:u w:val="single"/>
        </w:rPr>
      </w:pPr>
      <w:bookmarkStart w:id="24" w:name="7CLST001W"/>
      <w:r>
        <w:rPr>
          <w:rStyle w:val="Heading3Char"/>
          <w:rFonts w:eastAsia="Times New Roman"/>
          <w:u w:val="single"/>
        </w:rPr>
        <w:t>Capitalism and Culture</w:t>
      </w:r>
      <w:bookmarkEnd w:id="24"/>
    </w:p>
    <w:p w14:paraId="3E63614F" w14:textId="77777777" w:rsidR="00000000" w:rsidRDefault="00000000">
      <w:pPr>
        <w:spacing w:before="0" w:beforeAutospacing="0"/>
        <w:divId w:val="1206672689"/>
        <w:rPr>
          <w:rStyle w:val="Strong"/>
        </w:rPr>
      </w:pPr>
      <w:hyperlink w:anchor="7CLST001W_return" w:history="1">
        <w:r>
          <w:rPr>
            <w:rStyle w:val="Hyperlink"/>
            <w:rFonts w:eastAsia="Times New Roman"/>
            <w:b/>
            <w:bCs/>
          </w:rPr>
          <w:t>Module Code: 7CLST001W</w:t>
        </w:r>
      </w:hyperlink>
    </w:p>
    <w:p w14:paraId="0598E1C7" w14:textId="77777777" w:rsidR="00000000" w:rsidRDefault="00000000">
      <w:pPr>
        <w:spacing w:before="0" w:beforeAutospacing="0"/>
        <w:divId w:val="955645991"/>
      </w:pPr>
      <w:r>
        <w:rPr>
          <w:rFonts w:eastAsia="Times New Roman"/>
          <w:b/>
          <w:bCs/>
        </w:rPr>
        <w:t>Level 7</w:t>
      </w:r>
    </w:p>
    <w:p w14:paraId="551A4D1C" w14:textId="77777777" w:rsidR="00000000" w:rsidRDefault="00000000">
      <w:pPr>
        <w:spacing w:before="0" w:beforeAutospacing="0"/>
        <w:divId w:val="1419330651"/>
        <w:rPr>
          <w:rFonts w:eastAsia="Times New Roman"/>
          <w:b/>
          <w:bCs/>
        </w:rPr>
      </w:pPr>
      <w:r>
        <w:rPr>
          <w:rFonts w:eastAsia="Times New Roman"/>
          <w:b/>
          <w:bCs/>
        </w:rPr>
        <w:t>Semester 2</w:t>
      </w:r>
    </w:p>
    <w:p w14:paraId="6D0CFF64" w14:textId="77777777" w:rsidR="00000000" w:rsidRDefault="00000000">
      <w:pPr>
        <w:spacing w:before="0" w:beforeAutospacing="0"/>
        <w:divId w:val="1228147577"/>
        <w:rPr>
          <w:rFonts w:eastAsia="Times New Roman"/>
          <w:b/>
          <w:bCs/>
        </w:rPr>
      </w:pPr>
      <w:r>
        <w:rPr>
          <w:rFonts w:eastAsia="Times New Roman"/>
          <w:b/>
          <w:bCs/>
        </w:rPr>
        <w:t>Location: Regent</w:t>
      </w:r>
    </w:p>
    <w:p w14:paraId="26AE7F77" w14:textId="77777777" w:rsidR="00000000" w:rsidRDefault="00000000">
      <w:pPr>
        <w:spacing w:before="0" w:beforeAutospacing="0"/>
        <w:divId w:val="648630022"/>
        <w:rPr>
          <w:rFonts w:eastAsia="Times New Roman"/>
          <w:b/>
          <w:bCs/>
        </w:rPr>
      </w:pPr>
      <w:r>
        <w:rPr>
          <w:rFonts w:eastAsia="Times New Roman"/>
          <w:b/>
          <w:bCs/>
        </w:rPr>
        <w:t>UK Credit Value: 20</w:t>
      </w:r>
    </w:p>
    <w:p w14:paraId="0F5CAD82" w14:textId="77777777" w:rsidR="00000000" w:rsidRDefault="00000000">
      <w:pPr>
        <w:spacing w:before="0" w:beforeAutospacing="0"/>
        <w:divId w:val="1250383514"/>
        <w:rPr>
          <w:rFonts w:eastAsia="Times New Roman"/>
        </w:rPr>
      </w:pPr>
      <w:r>
        <w:rPr>
          <w:rFonts w:eastAsia="Times New Roman"/>
        </w:rPr>
        <w:t xml:space="preserve">Beginning with Marx’s famous account of the commodity in the first chapter of </w:t>
      </w:r>
      <w:r>
        <w:rPr>
          <w:rStyle w:val="Emphasis"/>
          <w:rFonts w:eastAsia="Times New Roman"/>
        </w:rPr>
        <w:t>Capital</w:t>
      </w:r>
      <w:r>
        <w:rPr>
          <w:rFonts w:eastAsia="Times New Roman"/>
        </w:rPr>
        <w:t xml:space="preserve">, this module explores a range of theoretical accounts of capitalism and examines their significance to the analysis of different cultural forms. </w:t>
      </w:r>
      <w:r>
        <w:rPr>
          <w:rFonts w:eastAsia="Times New Roman"/>
        </w:rPr>
        <w:br/>
      </w:r>
      <w:r>
        <w:rPr>
          <w:rStyle w:val="Strong"/>
          <w:rFonts w:eastAsia="Times New Roman"/>
        </w:rPr>
        <w:t>Assessment:</w:t>
      </w:r>
      <w:r>
        <w:rPr>
          <w:rFonts w:eastAsia="Times New Roman"/>
        </w:rPr>
        <w:t xml:space="preserve"> Coursework (20%), Essay (80%)</w:t>
      </w:r>
    </w:p>
    <w:p w14:paraId="71790D52" w14:textId="77777777" w:rsidR="00000000" w:rsidRDefault="00000000">
      <w:pPr>
        <w:pStyle w:val="Heading3"/>
        <w:divId w:val="1521360546"/>
        <w:rPr>
          <w:rFonts w:ascii="Arial" w:eastAsia="Times New Roman" w:hAnsi="Arial" w:cs="Arial"/>
          <w:u w:val="single"/>
        </w:rPr>
      </w:pPr>
      <w:bookmarkStart w:id="25" w:name="7CLST013W"/>
      <w:r>
        <w:rPr>
          <w:rStyle w:val="Heading3Char"/>
          <w:rFonts w:eastAsia="Times New Roman"/>
          <w:u w:val="single"/>
        </w:rPr>
        <w:t>Representing World Cultures</w:t>
      </w:r>
      <w:bookmarkEnd w:id="25"/>
    </w:p>
    <w:p w14:paraId="4C00EC5D" w14:textId="77777777" w:rsidR="00000000" w:rsidRDefault="00000000">
      <w:pPr>
        <w:spacing w:before="0" w:beforeAutospacing="0"/>
        <w:divId w:val="1230310278"/>
        <w:rPr>
          <w:rStyle w:val="Strong"/>
        </w:rPr>
      </w:pPr>
      <w:hyperlink w:anchor="7CLST013W_return" w:history="1">
        <w:r>
          <w:rPr>
            <w:rStyle w:val="Hyperlink"/>
            <w:rFonts w:eastAsia="Times New Roman"/>
            <w:b/>
            <w:bCs/>
          </w:rPr>
          <w:t>Module Code: 7CLST013W</w:t>
        </w:r>
      </w:hyperlink>
    </w:p>
    <w:p w14:paraId="5A788313" w14:textId="77777777" w:rsidR="00000000" w:rsidRDefault="00000000">
      <w:pPr>
        <w:spacing w:before="0" w:beforeAutospacing="0"/>
        <w:divId w:val="354775391"/>
      </w:pPr>
      <w:r>
        <w:rPr>
          <w:rFonts w:eastAsia="Times New Roman"/>
          <w:b/>
          <w:bCs/>
        </w:rPr>
        <w:t>Level 7</w:t>
      </w:r>
    </w:p>
    <w:p w14:paraId="5C496131" w14:textId="77777777" w:rsidR="00000000" w:rsidRDefault="00000000">
      <w:pPr>
        <w:spacing w:before="0" w:beforeAutospacing="0"/>
        <w:divId w:val="2087997893"/>
        <w:rPr>
          <w:rFonts w:eastAsia="Times New Roman"/>
          <w:b/>
          <w:bCs/>
        </w:rPr>
      </w:pPr>
      <w:r>
        <w:rPr>
          <w:rFonts w:eastAsia="Times New Roman"/>
          <w:b/>
          <w:bCs/>
        </w:rPr>
        <w:t>Semester 2</w:t>
      </w:r>
    </w:p>
    <w:p w14:paraId="06228738" w14:textId="77777777" w:rsidR="00000000" w:rsidRDefault="00000000">
      <w:pPr>
        <w:spacing w:before="0" w:beforeAutospacing="0"/>
        <w:divId w:val="1657027729"/>
        <w:rPr>
          <w:rFonts w:eastAsia="Times New Roman"/>
          <w:b/>
          <w:bCs/>
        </w:rPr>
      </w:pPr>
      <w:r>
        <w:rPr>
          <w:rFonts w:eastAsia="Times New Roman"/>
          <w:b/>
          <w:bCs/>
        </w:rPr>
        <w:t>Location: Regent</w:t>
      </w:r>
    </w:p>
    <w:p w14:paraId="75AA30D4" w14:textId="77777777" w:rsidR="00000000" w:rsidRDefault="00000000">
      <w:pPr>
        <w:spacing w:before="0" w:beforeAutospacing="0"/>
        <w:divId w:val="345056654"/>
        <w:rPr>
          <w:rFonts w:eastAsia="Times New Roman"/>
          <w:b/>
          <w:bCs/>
        </w:rPr>
      </w:pPr>
      <w:r>
        <w:rPr>
          <w:rFonts w:eastAsia="Times New Roman"/>
          <w:b/>
          <w:bCs/>
        </w:rPr>
        <w:t>UK Credit Value: 20</w:t>
      </w:r>
    </w:p>
    <w:p w14:paraId="1D202BC8" w14:textId="77777777" w:rsidR="00000000" w:rsidRDefault="00000000">
      <w:pPr>
        <w:spacing w:before="0" w:beforeAutospacing="0"/>
        <w:divId w:val="1510946311"/>
        <w:rPr>
          <w:rFonts w:eastAsia="Times New Roman"/>
        </w:rPr>
      </w:pPr>
      <w:r>
        <w:rPr>
          <w:rFonts w:eastAsia="Times New Roman"/>
        </w:rPr>
        <w:t xml:space="preserve">This module explores the issues and practices involved in the representation of world cultures. It focuses in particular on the visual representations of non-western cultures within a western </w:t>
      </w:r>
      <w:proofErr w:type="gramStart"/>
      <w:r>
        <w:rPr>
          <w:rFonts w:eastAsia="Times New Roman"/>
        </w:rPr>
        <w:t>context, and</w:t>
      </w:r>
      <w:proofErr w:type="gramEnd"/>
      <w:r>
        <w:rPr>
          <w:rFonts w:eastAsia="Times New Roman"/>
        </w:rPr>
        <w:t xml:space="preserve"> examines the ways in which these representations produce meanings about the ‘Other’. </w:t>
      </w:r>
      <w:r>
        <w:rPr>
          <w:rFonts w:eastAsia="Times New Roman"/>
        </w:rPr>
        <w:br/>
      </w:r>
      <w:r>
        <w:rPr>
          <w:rStyle w:val="Strong"/>
          <w:rFonts w:eastAsia="Times New Roman"/>
        </w:rPr>
        <w:t>Assessment:</w:t>
      </w:r>
      <w:r>
        <w:rPr>
          <w:rFonts w:eastAsia="Times New Roman"/>
        </w:rPr>
        <w:t xml:space="preserve"> Flexible Individual Coursework (100%)</w:t>
      </w:r>
    </w:p>
    <w:p w14:paraId="763C4762" w14:textId="77777777" w:rsidR="00000000" w:rsidRDefault="00000000">
      <w:pPr>
        <w:pStyle w:val="Heading3"/>
        <w:divId w:val="406920699"/>
        <w:rPr>
          <w:rFonts w:ascii="Arial" w:eastAsia="Times New Roman" w:hAnsi="Arial" w:cs="Arial"/>
          <w:u w:val="single"/>
        </w:rPr>
      </w:pPr>
      <w:bookmarkStart w:id="26" w:name="7CLST016W"/>
      <w:r>
        <w:rPr>
          <w:rStyle w:val="Heading3Char"/>
          <w:rFonts w:eastAsia="Times New Roman"/>
          <w:u w:val="single"/>
        </w:rPr>
        <w:t>Contemporary Art and Visual Culture</w:t>
      </w:r>
      <w:bookmarkEnd w:id="26"/>
    </w:p>
    <w:p w14:paraId="018B6F7E" w14:textId="77777777" w:rsidR="00000000" w:rsidRDefault="00000000">
      <w:pPr>
        <w:spacing w:before="0" w:beforeAutospacing="0"/>
        <w:divId w:val="408700825"/>
        <w:rPr>
          <w:rStyle w:val="Strong"/>
        </w:rPr>
      </w:pPr>
      <w:hyperlink w:anchor="7CLST016W_return" w:history="1">
        <w:r>
          <w:rPr>
            <w:rStyle w:val="Hyperlink"/>
            <w:rFonts w:eastAsia="Times New Roman"/>
            <w:b/>
            <w:bCs/>
          </w:rPr>
          <w:t>Module Code: 7CLST016W</w:t>
        </w:r>
      </w:hyperlink>
    </w:p>
    <w:p w14:paraId="5D40F609" w14:textId="77777777" w:rsidR="00000000" w:rsidRDefault="00000000">
      <w:pPr>
        <w:spacing w:before="0" w:beforeAutospacing="0"/>
        <w:divId w:val="1175268140"/>
      </w:pPr>
      <w:r>
        <w:rPr>
          <w:rFonts w:eastAsia="Times New Roman"/>
          <w:b/>
          <w:bCs/>
        </w:rPr>
        <w:t>Level 7</w:t>
      </w:r>
    </w:p>
    <w:p w14:paraId="202B9921" w14:textId="77777777" w:rsidR="00000000" w:rsidRDefault="00000000">
      <w:pPr>
        <w:spacing w:before="0" w:beforeAutospacing="0"/>
        <w:divId w:val="984434538"/>
        <w:rPr>
          <w:rFonts w:eastAsia="Times New Roman"/>
          <w:b/>
          <w:bCs/>
        </w:rPr>
      </w:pPr>
      <w:r>
        <w:rPr>
          <w:rFonts w:eastAsia="Times New Roman"/>
          <w:b/>
          <w:bCs/>
        </w:rPr>
        <w:t>Semester 2</w:t>
      </w:r>
    </w:p>
    <w:p w14:paraId="439E4E78" w14:textId="77777777" w:rsidR="00000000" w:rsidRDefault="00000000">
      <w:pPr>
        <w:spacing w:before="0" w:beforeAutospacing="0"/>
        <w:divId w:val="1778719421"/>
        <w:rPr>
          <w:rFonts w:eastAsia="Times New Roman"/>
          <w:b/>
          <w:bCs/>
        </w:rPr>
      </w:pPr>
      <w:r>
        <w:rPr>
          <w:rFonts w:eastAsia="Times New Roman"/>
          <w:b/>
          <w:bCs/>
        </w:rPr>
        <w:t>Location: Regent</w:t>
      </w:r>
    </w:p>
    <w:p w14:paraId="2B353660" w14:textId="77777777" w:rsidR="00000000" w:rsidRDefault="00000000">
      <w:pPr>
        <w:spacing w:before="0" w:beforeAutospacing="0"/>
        <w:divId w:val="1323434541"/>
        <w:rPr>
          <w:rFonts w:eastAsia="Times New Roman"/>
          <w:b/>
          <w:bCs/>
        </w:rPr>
      </w:pPr>
      <w:r>
        <w:rPr>
          <w:rFonts w:eastAsia="Times New Roman"/>
          <w:b/>
          <w:bCs/>
        </w:rPr>
        <w:lastRenderedPageBreak/>
        <w:t>UK Credit Value: 20</w:t>
      </w:r>
    </w:p>
    <w:p w14:paraId="3373C01E" w14:textId="77777777" w:rsidR="00000000" w:rsidRDefault="00000000">
      <w:pPr>
        <w:spacing w:before="0" w:beforeAutospacing="0"/>
        <w:divId w:val="1738477472"/>
        <w:rPr>
          <w:rFonts w:eastAsia="Times New Roman"/>
        </w:rPr>
      </w:pPr>
      <w:r>
        <w:rPr>
          <w:rFonts w:eastAsia="Times New Roman"/>
        </w:rPr>
        <w:t xml:space="preserve">Critical introduction to history and theory of visual culture. Philosophical and theoretical perspectives are used to explore vision as a social and cultural process, investigating the ways in which the meanings of the 'seen' are explored, constructed and contested in construction, display and discourse. </w:t>
      </w:r>
      <w:r>
        <w:rPr>
          <w:rFonts w:eastAsia="Times New Roman"/>
        </w:rPr>
        <w:br/>
      </w:r>
      <w:r>
        <w:rPr>
          <w:rStyle w:val="Strong"/>
          <w:rFonts w:eastAsia="Times New Roman"/>
        </w:rPr>
        <w:t>Assessment:</w:t>
      </w:r>
      <w:r>
        <w:rPr>
          <w:rFonts w:eastAsia="Times New Roman"/>
        </w:rPr>
        <w:t xml:space="preserve"> Coursework (30%), Flexible Individual Coursework (70%)</w:t>
      </w:r>
    </w:p>
    <w:p w14:paraId="7A9DFE0F" w14:textId="77777777" w:rsidR="00000000" w:rsidRDefault="00000000">
      <w:pPr>
        <w:pStyle w:val="Heading3"/>
        <w:divId w:val="2059470588"/>
        <w:rPr>
          <w:rFonts w:ascii="Arial" w:eastAsia="Times New Roman" w:hAnsi="Arial" w:cs="Arial"/>
          <w:u w:val="single"/>
        </w:rPr>
      </w:pPr>
      <w:bookmarkStart w:id="27" w:name="7CLST024W"/>
      <w:r>
        <w:rPr>
          <w:rStyle w:val="Heading3Char"/>
          <w:rFonts w:eastAsia="Times New Roman"/>
          <w:u w:val="single"/>
        </w:rPr>
        <w:t>Digital Cultures</w:t>
      </w:r>
      <w:bookmarkEnd w:id="27"/>
    </w:p>
    <w:p w14:paraId="1A288A60" w14:textId="77777777" w:rsidR="00000000" w:rsidRDefault="00000000">
      <w:pPr>
        <w:spacing w:before="0" w:beforeAutospacing="0"/>
        <w:divId w:val="1050229912"/>
        <w:rPr>
          <w:rStyle w:val="Strong"/>
        </w:rPr>
      </w:pPr>
      <w:hyperlink w:anchor="7CLST024W_return" w:history="1">
        <w:r>
          <w:rPr>
            <w:rStyle w:val="Hyperlink"/>
            <w:rFonts w:eastAsia="Times New Roman"/>
            <w:b/>
            <w:bCs/>
          </w:rPr>
          <w:t>Module Code: 7CLST024W</w:t>
        </w:r>
      </w:hyperlink>
    </w:p>
    <w:p w14:paraId="20514158" w14:textId="77777777" w:rsidR="00000000" w:rsidRDefault="00000000">
      <w:pPr>
        <w:spacing w:before="0" w:beforeAutospacing="0"/>
        <w:divId w:val="779225528"/>
      </w:pPr>
      <w:r>
        <w:rPr>
          <w:rFonts w:eastAsia="Times New Roman"/>
          <w:b/>
          <w:bCs/>
        </w:rPr>
        <w:t>Level 7</w:t>
      </w:r>
    </w:p>
    <w:p w14:paraId="684496D9" w14:textId="77777777" w:rsidR="00000000" w:rsidRDefault="00000000">
      <w:pPr>
        <w:spacing w:before="0" w:beforeAutospacing="0"/>
        <w:divId w:val="1835559801"/>
        <w:rPr>
          <w:rFonts w:eastAsia="Times New Roman"/>
          <w:b/>
          <w:bCs/>
        </w:rPr>
      </w:pPr>
      <w:r>
        <w:rPr>
          <w:rFonts w:eastAsia="Times New Roman"/>
          <w:b/>
          <w:bCs/>
        </w:rPr>
        <w:t>Semester 2</w:t>
      </w:r>
    </w:p>
    <w:p w14:paraId="2A5BE06B" w14:textId="77777777" w:rsidR="00000000" w:rsidRDefault="00000000">
      <w:pPr>
        <w:spacing w:before="0" w:beforeAutospacing="0"/>
        <w:divId w:val="1414426447"/>
        <w:rPr>
          <w:rFonts w:eastAsia="Times New Roman"/>
          <w:b/>
          <w:bCs/>
        </w:rPr>
      </w:pPr>
      <w:r>
        <w:rPr>
          <w:rFonts w:eastAsia="Times New Roman"/>
          <w:b/>
          <w:bCs/>
        </w:rPr>
        <w:t>Location: Regent</w:t>
      </w:r>
    </w:p>
    <w:p w14:paraId="21BD3DB1" w14:textId="77777777" w:rsidR="00000000" w:rsidRDefault="00000000">
      <w:pPr>
        <w:spacing w:before="0" w:beforeAutospacing="0"/>
        <w:divId w:val="1665476772"/>
        <w:rPr>
          <w:rFonts w:eastAsia="Times New Roman"/>
          <w:b/>
          <w:bCs/>
        </w:rPr>
      </w:pPr>
      <w:r>
        <w:rPr>
          <w:rFonts w:eastAsia="Times New Roman"/>
          <w:b/>
          <w:bCs/>
        </w:rPr>
        <w:t>UK Credit Value: 20</w:t>
      </w:r>
    </w:p>
    <w:p w14:paraId="73F47A73" w14:textId="77777777" w:rsidR="00000000" w:rsidRDefault="00000000">
      <w:pPr>
        <w:spacing w:before="0" w:beforeAutospacing="0"/>
        <w:divId w:val="2050569120"/>
        <w:rPr>
          <w:rFonts w:eastAsia="Times New Roman"/>
        </w:rPr>
      </w:pPr>
      <w:r>
        <w:rPr>
          <w:rFonts w:eastAsia="Times New Roman"/>
        </w:rPr>
        <w:t xml:space="preserve">This module addresses one of the most urgent and, at the same time, elusive contemporary issues: the relationship between culture and the rise of digital media. It explores the cultural impact of digital technologies and considers how their emergence influences society, contemporary culture, and the relationship between the two. The module introduces key themes and debates in the theorisation of digital cultures and explores ways in which digital environments impact how we produce, engage with, and thus understand, their cultural formations. </w:t>
      </w:r>
      <w:r>
        <w:rPr>
          <w:rFonts w:eastAsia="Times New Roman"/>
        </w:rPr>
        <w:br/>
      </w:r>
      <w:r>
        <w:rPr>
          <w:rStyle w:val="Strong"/>
          <w:rFonts w:eastAsia="Times New Roman"/>
        </w:rPr>
        <w:t>Assessment:</w:t>
      </w:r>
      <w:r>
        <w:rPr>
          <w:rFonts w:eastAsia="Times New Roman"/>
        </w:rPr>
        <w:t xml:space="preserve"> Coursework (50%), Essay (50%)</w:t>
      </w:r>
    </w:p>
    <w:p w14:paraId="050A951A" w14:textId="77777777" w:rsidR="00000000" w:rsidRDefault="00000000">
      <w:pPr>
        <w:pStyle w:val="Heading3"/>
        <w:divId w:val="1400251550"/>
        <w:rPr>
          <w:rFonts w:ascii="Arial" w:eastAsia="Times New Roman" w:hAnsi="Arial" w:cs="Arial"/>
          <w:u w:val="single"/>
        </w:rPr>
      </w:pPr>
      <w:bookmarkStart w:id="28" w:name="7ELIT008W"/>
      <w:r>
        <w:rPr>
          <w:rStyle w:val="Heading3Char"/>
          <w:rFonts w:eastAsia="Times New Roman"/>
          <w:u w:val="single"/>
        </w:rPr>
        <w:t>Victorian Explorations</w:t>
      </w:r>
      <w:bookmarkEnd w:id="28"/>
    </w:p>
    <w:p w14:paraId="0206BBB9" w14:textId="77777777" w:rsidR="00000000" w:rsidRDefault="00000000">
      <w:pPr>
        <w:spacing w:before="0" w:beforeAutospacing="0"/>
        <w:divId w:val="259145943"/>
        <w:rPr>
          <w:rStyle w:val="Strong"/>
        </w:rPr>
      </w:pPr>
      <w:hyperlink w:anchor="7ELIT008W_return" w:history="1">
        <w:r>
          <w:rPr>
            <w:rStyle w:val="Hyperlink"/>
            <w:rFonts w:eastAsia="Times New Roman"/>
            <w:b/>
            <w:bCs/>
          </w:rPr>
          <w:t>Module Code: 7ELIT008W</w:t>
        </w:r>
      </w:hyperlink>
    </w:p>
    <w:p w14:paraId="575C614D" w14:textId="77777777" w:rsidR="00000000" w:rsidRDefault="00000000">
      <w:pPr>
        <w:spacing w:before="0" w:beforeAutospacing="0"/>
        <w:divId w:val="254290836"/>
      </w:pPr>
      <w:r>
        <w:rPr>
          <w:rFonts w:eastAsia="Times New Roman"/>
          <w:b/>
          <w:bCs/>
        </w:rPr>
        <w:t>Level 7</w:t>
      </w:r>
    </w:p>
    <w:p w14:paraId="0E0DB08D" w14:textId="77777777" w:rsidR="00000000" w:rsidRDefault="00000000">
      <w:pPr>
        <w:spacing w:before="0" w:beforeAutospacing="0"/>
        <w:divId w:val="1588884474"/>
        <w:rPr>
          <w:rFonts w:eastAsia="Times New Roman"/>
          <w:b/>
          <w:bCs/>
        </w:rPr>
      </w:pPr>
      <w:r>
        <w:rPr>
          <w:rFonts w:eastAsia="Times New Roman"/>
          <w:b/>
          <w:bCs/>
        </w:rPr>
        <w:t>Semester 2</w:t>
      </w:r>
    </w:p>
    <w:p w14:paraId="3E3AD914" w14:textId="77777777" w:rsidR="00000000" w:rsidRDefault="00000000">
      <w:pPr>
        <w:spacing w:before="0" w:beforeAutospacing="0"/>
        <w:divId w:val="1482963275"/>
        <w:rPr>
          <w:rFonts w:eastAsia="Times New Roman"/>
          <w:b/>
          <w:bCs/>
        </w:rPr>
      </w:pPr>
      <w:r>
        <w:rPr>
          <w:rFonts w:eastAsia="Times New Roman"/>
          <w:b/>
          <w:bCs/>
        </w:rPr>
        <w:t>Location: Regent</w:t>
      </w:r>
    </w:p>
    <w:p w14:paraId="72A6B585" w14:textId="77777777" w:rsidR="00000000" w:rsidRDefault="00000000">
      <w:pPr>
        <w:spacing w:before="0" w:beforeAutospacing="0"/>
        <w:divId w:val="360907172"/>
        <w:rPr>
          <w:rFonts w:eastAsia="Times New Roman"/>
          <w:b/>
          <w:bCs/>
        </w:rPr>
      </w:pPr>
      <w:r>
        <w:rPr>
          <w:rFonts w:eastAsia="Times New Roman"/>
          <w:b/>
          <w:bCs/>
        </w:rPr>
        <w:t>UK Credit Value: 20</w:t>
      </w:r>
    </w:p>
    <w:p w14:paraId="008EA6AE" w14:textId="77777777" w:rsidR="00000000" w:rsidRDefault="00000000">
      <w:pPr>
        <w:spacing w:before="0" w:beforeAutospacing="0"/>
        <w:divId w:val="183709293"/>
        <w:rPr>
          <w:rFonts w:eastAsia="Times New Roman"/>
        </w:rPr>
      </w:pPr>
      <w:r>
        <w:rPr>
          <w:rFonts w:eastAsia="Times New Roman"/>
        </w:rPr>
        <w:t>This module examines ways in which the world and 'other worlds' were formed through literary and cultural representation during the later nineteenth century. It focuses on themes such as mapping the Empire and the city, scientific views, the natural world, hauntings, sexology and ideas of gender, and the life of the mind.</w:t>
      </w:r>
      <w:r>
        <w:rPr>
          <w:rFonts w:eastAsia="Times New Roman"/>
        </w:rPr>
        <w:br/>
      </w:r>
      <w:r>
        <w:rPr>
          <w:rStyle w:val="Strong"/>
          <w:rFonts w:eastAsia="Times New Roman"/>
        </w:rPr>
        <w:t>Assessment:</w:t>
      </w:r>
      <w:r>
        <w:rPr>
          <w:rFonts w:eastAsia="Times New Roman"/>
        </w:rPr>
        <w:t xml:space="preserve"> Coursework (40%), Essay (60%)</w:t>
      </w:r>
    </w:p>
    <w:p w14:paraId="7B9D2252" w14:textId="77777777" w:rsidR="00000000" w:rsidRDefault="00000000">
      <w:pPr>
        <w:pStyle w:val="Heading3"/>
        <w:divId w:val="742219461"/>
        <w:rPr>
          <w:rFonts w:ascii="Arial" w:eastAsia="Times New Roman" w:hAnsi="Arial" w:cs="Arial"/>
          <w:u w:val="single"/>
        </w:rPr>
      </w:pPr>
      <w:bookmarkStart w:id="29" w:name="7ELIT012W"/>
      <w:r>
        <w:rPr>
          <w:rStyle w:val="Heading3Char"/>
          <w:rFonts w:eastAsia="Times New Roman"/>
          <w:u w:val="single"/>
        </w:rPr>
        <w:t>Writing the Self</w:t>
      </w:r>
      <w:bookmarkEnd w:id="29"/>
    </w:p>
    <w:p w14:paraId="563A9E12" w14:textId="77777777" w:rsidR="00000000" w:rsidRDefault="00000000">
      <w:pPr>
        <w:spacing w:before="0" w:beforeAutospacing="0"/>
        <w:divId w:val="534538751"/>
        <w:rPr>
          <w:rStyle w:val="Strong"/>
        </w:rPr>
      </w:pPr>
      <w:hyperlink w:anchor="7ELIT012W_return" w:history="1">
        <w:r>
          <w:rPr>
            <w:rStyle w:val="Hyperlink"/>
            <w:rFonts w:eastAsia="Times New Roman"/>
            <w:b/>
            <w:bCs/>
          </w:rPr>
          <w:t>Module Code: 7ELIT012W</w:t>
        </w:r>
      </w:hyperlink>
    </w:p>
    <w:p w14:paraId="21CF0EB4" w14:textId="77777777" w:rsidR="00000000" w:rsidRDefault="00000000">
      <w:pPr>
        <w:spacing w:before="0" w:beforeAutospacing="0"/>
        <w:divId w:val="298153615"/>
      </w:pPr>
      <w:r>
        <w:rPr>
          <w:rFonts w:eastAsia="Times New Roman"/>
          <w:b/>
          <w:bCs/>
        </w:rPr>
        <w:t>Level 7</w:t>
      </w:r>
    </w:p>
    <w:p w14:paraId="1F73D407" w14:textId="77777777" w:rsidR="00000000" w:rsidRDefault="00000000">
      <w:pPr>
        <w:spacing w:before="0" w:beforeAutospacing="0"/>
        <w:divId w:val="28066703"/>
        <w:rPr>
          <w:rFonts w:eastAsia="Times New Roman"/>
          <w:b/>
          <w:bCs/>
        </w:rPr>
      </w:pPr>
      <w:r>
        <w:rPr>
          <w:rFonts w:eastAsia="Times New Roman"/>
          <w:b/>
          <w:bCs/>
        </w:rPr>
        <w:t>Semester 2</w:t>
      </w:r>
    </w:p>
    <w:p w14:paraId="3999D2B5" w14:textId="77777777" w:rsidR="00000000" w:rsidRDefault="00000000">
      <w:pPr>
        <w:spacing w:before="0" w:beforeAutospacing="0"/>
        <w:divId w:val="67503873"/>
        <w:rPr>
          <w:rFonts w:eastAsia="Times New Roman"/>
          <w:b/>
          <w:bCs/>
        </w:rPr>
      </w:pPr>
      <w:r>
        <w:rPr>
          <w:rFonts w:eastAsia="Times New Roman"/>
          <w:b/>
          <w:bCs/>
        </w:rPr>
        <w:t>Location: Regent</w:t>
      </w:r>
    </w:p>
    <w:p w14:paraId="5D352C24" w14:textId="77777777" w:rsidR="00000000" w:rsidRDefault="00000000">
      <w:pPr>
        <w:spacing w:before="0" w:beforeAutospacing="0"/>
        <w:divId w:val="1175535662"/>
        <w:rPr>
          <w:rFonts w:eastAsia="Times New Roman"/>
          <w:b/>
          <w:bCs/>
        </w:rPr>
      </w:pPr>
      <w:r>
        <w:rPr>
          <w:rFonts w:eastAsia="Times New Roman"/>
          <w:b/>
          <w:bCs/>
        </w:rPr>
        <w:t>UK Credit Value: 20</w:t>
      </w:r>
    </w:p>
    <w:p w14:paraId="5BEB385E" w14:textId="77777777" w:rsidR="00000000" w:rsidRDefault="00000000">
      <w:pPr>
        <w:spacing w:before="0" w:beforeAutospacing="0"/>
        <w:divId w:val="1326973595"/>
        <w:rPr>
          <w:rFonts w:eastAsia="Times New Roman"/>
        </w:rPr>
      </w:pPr>
      <w:r>
        <w:rPr>
          <w:rFonts w:eastAsia="Times New Roman"/>
        </w:rPr>
        <w:t xml:space="preserve">This module introduces students to different perspectives on how selfhood is constructed in literature. It considers the links between identity, personhood, selfhood and writing, with a particular emphasis on how recent literature has critically interrogated the connections between these concepts. Through the close analysis of short literary texts and engagement with theoretical ideas, the module explores issues such as life-writing, </w:t>
      </w:r>
      <w:r>
        <w:rPr>
          <w:rFonts w:eastAsia="Times New Roman"/>
        </w:rPr>
        <w:lastRenderedPageBreak/>
        <w:t xml:space="preserve">autofiction, embodiment, biography, memory, otherness, and the non-human.  </w:t>
      </w:r>
      <w:r>
        <w:rPr>
          <w:rFonts w:eastAsia="Times New Roman"/>
        </w:rPr>
        <w:br/>
      </w:r>
      <w:r>
        <w:rPr>
          <w:rStyle w:val="Strong"/>
          <w:rFonts w:eastAsia="Times New Roman"/>
        </w:rPr>
        <w:t>Assessment:</w:t>
      </w:r>
      <w:r>
        <w:rPr>
          <w:rFonts w:eastAsia="Times New Roman"/>
        </w:rPr>
        <w:t xml:space="preserve"> Coursework (30%), Essay (70%)</w:t>
      </w:r>
    </w:p>
    <w:p w14:paraId="69DE5F70" w14:textId="77777777" w:rsidR="00000000" w:rsidRDefault="00000000">
      <w:pPr>
        <w:pStyle w:val="Heading3"/>
        <w:divId w:val="1765303723"/>
        <w:rPr>
          <w:rFonts w:ascii="Arial" w:eastAsia="Times New Roman" w:hAnsi="Arial" w:cs="Arial"/>
          <w:u w:val="single"/>
        </w:rPr>
      </w:pPr>
      <w:bookmarkStart w:id="30" w:name="7LANS010W"/>
      <w:r>
        <w:rPr>
          <w:rStyle w:val="Heading3Char"/>
          <w:rFonts w:eastAsia="Times New Roman"/>
          <w:u w:val="single"/>
        </w:rPr>
        <w:t>Global Challenges and Counter Narratives</w:t>
      </w:r>
      <w:bookmarkEnd w:id="30"/>
    </w:p>
    <w:p w14:paraId="13003E1B" w14:textId="77777777" w:rsidR="00000000" w:rsidRDefault="00000000">
      <w:pPr>
        <w:spacing w:before="0" w:beforeAutospacing="0"/>
        <w:divId w:val="1194348235"/>
        <w:rPr>
          <w:rStyle w:val="Strong"/>
        </w:rPr>
      </w:pPr>
      <w:hyperlink w:anchor="7LANS010W_return" w:history="1">
        <w:r>
          <w:rPr>
            <w:rStyle w:val="Hyperlink"/>
            <w:rFonts w:eastAsia="Times New Roman"/>
            <w:b/>
            <w:bCs/>
          </w:rPr>
          <w:t>Module Code: 7LANS010W</w:t>
        </w:r>
      </w:hyperlink>
    </w:p>
    <w:p w14:paraId="0B5B534D" w14:textId="77777777" w:rsidR="00000000" w:rsidRDefault="00000000">
      <w:pPr>
        <w:spacing w:before="0" w:beforeAutospacing="0"/>
        <w:divId w:val="1378428105"/>
      </w:pPr>
      <w:r>
        <w:rPr>
          <w:rFonts w:eastAsia="Times New Roman"/>
          <w:b/>
          <w:bCs/>
        </w:rPr>
        <w:t>Level 7</w:t>
      </w:r>
    </w:p>
    <w:p w14:paraId="49975B02" w14:textId="77777777" w:rsidR="00000000" w:rsidRDefault="00000000">
      <w:pPr>
        <w:spacing w:before="0" w:beforeAutospacing="0"/>
        <w:divId w:val="1416318668"/>
        <w:rPr>
          <w:rFonts w:eastAsia="Times New Roman"/>
          <w:b/>
          <w:bCs/>
        </w:rPr>
      </w:pPr>
      <w:r>
        <w:rPr>
          <w:rFonts w:eastAsia="Times New Roman"/>
          <w:b/>
          <w:bCs/>
        </w:rPr>
        <w:t>Semester 2</w:t>
      </w:r>
    </w:p>
    <w:p w14:paraId="4E8B31BE" w14:textId="77777777" w:rsidR="00000000" w:rsidRDefault="00000000">
      <w:pPr>
        <w:spacing w:before="0" w:beforeAutospacing="0"/>
        <w:divId w:val="19163332"/>
        <w:rPr>
          <w:rFonts w:eastAsia="Times New Roman"/>
          <w:b/>
          <w:bCs/>
        </w:rPr>
      </w:pPr>
      <w:r>
        <w:rPr>
          <w:rFonts w:eastAsia="Times New Roman"/>
          <w:b/>
          <w:bCs/>
        </w:rPr>
        <w:t>Location: Regent</w:t>
      </w:r>
    </w:p>
    <w:p w14:paraId="4D0033F1" w14:textId="77777777" w:rsidR="00000000" w:rsidRDefault="00000000">
      <w:pPr>
        <w:spacing w:before="0" w:beforeAutospacing="0"/>
        <w:divId w:val="1361929753"/>
        <w:rPr>
          <w:rFonts w:eastAsia="Times New Roman"/>
          <w:b/>
          <w:bCs/>
        </w:rPr>
      </w:pPr>
      <w:r>
        <w:rPr>
          <w:rFonts w:eastAsia="Times New Roman"/>
          <w:b/>
          <w:bCs/>
        </w:rPr>
        <w:t>UK Credit Value: 20</w:t>
      </w:r>
    </w:p>
    <w:p w14:paraId="1BD5904D" w14:textId="77777777" w:rsidR="00000000" w:rsidRDefault="00000000">
      <w:pPr>
        <w:spacing w:before="0" w:beforeAutospacing="0"/>
        <w:divId w:val="932326587"/>
        <w:rPr>
          <w:rFonts w:eastAsia="Times New Roman"/>
        </w:rPr>
      </w:pPr>
      <w:r>
        <w:rPr>
          <w:rFonts w:eastAsia="Times New Roman"/>
        </w:rPr>
        <w:t xml:space="preserve">This module provides students with an understanding of crucial aspects of ‘issues that transcend national boundaries and cannot be resolved by any one country acting alone’ (UN). Students will look at key political debates and challenges in our current century, with a focus on human rights protection and international justice through, for instance, the study of migration pathways and refugees’ struggles. After engaging with dominant ideologies and policies, the module gives students an opportunity to observe how global challenges and related ‘crises’ are conveyed through international media, such as the mainstream press, digital platforms, etc. The second part of the module will address forms of counter-narratives and resistance to hegemonic discourses; these will include actions of solidarity, advocacy, and resistance that will be analysed through the study of activism, protests, and artworks. Issues of identity formation, belonging, and citizenship will be discussed in relation to different forms of representation and communication. The module will host a series of guest lectures with experts working in and around global challenges (including NGOs, governmental organizations, collectives and artists). </w:t>
      </w:r>
      <w:r>
        <w:rPr>
          <w:rFonts w:eastAsia="Times New Roman"/>
        </w:rPr>
        <w:br/>
      </w:r>
      <w:r>
        <w:rPr>
          <w:rStyle w:val="Strong"/>
          <w:rFonts w:eastAsia="Times New Roman"/>
        </w:rPr>
        <w:t>Assessment:</w:t>
      </w:r>
      <w:r>
        <w:rPr>
          <w:rFonts w:eastAsia="Times New Roman"/>
        </w:rPr>
        <w:t xml:space="preserve"> Coursework (40%), Project (60%)</w:t>
      </w:r>
    </w:p>
    <w:p w14:paraId="6B0D951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67344B4">
          <v:rect id="_x0000_i1026" style="width:0;height:1.5pt" o:hralign="center" o:hrstd="t" o:hr="t" fillcolor="#a0a0a0" stroked="f"/>
        </w:pict>
      </w:r>
    </w:p>
    <w:p w14:paraId="031D7943" w14:textId="77777777" w:rsidR="00000000" w:rsidRDefault="00000000">
      <w:pPr>
        <w:pStyle w:val="Heading2"/>
        <w:divId w:val="54397104"/>
        <w:rPr>
          <w:rFonts w:ascii="Arial" w:eastAsia="Times New Roman" w:hAnsi="Arial" w:cs="Arial"/>
        </w:rPr>
      </w:pPr>
      <w:r>
        <w:rPr>
          <w:rStyle w:val="Heading2Char"/>
          <w:rFonts w:eastAsia="Times New Roman"/>
        </w:rPr>
        <w:t>Linguistics, English Language and International Communication</w:t>
      </w:r>
    </w:p>
    <w:p w14:paraId="1CC1B404" w14:textId="77777777" w:rsidR="00000000" w:rsidRDefault="00000000">
      <w:pPr>
        <w:pStyle w:val="Heading3"/>
        <w:divId w:val="1304192626"/>
        <w:rPr>
          <w:rFonts w:ascii="Arial" w:eastAsia="Times New Roman" w:hAnsi="Arial" w:cs="Arial"/>
          <w:u w:val="single"/>
        </w:rPr>
      </w:pPr>
      <w:bookmarkStart w:id="31" w:name="7ENGL008W"/>
      <w:r>
        <w:rPr>
          <w:rStyle w:val="Heading3Char"/>
          <w:rFonts w:eastAsia="Times New Roman"/>
          <w:u w:val="single"/>
        </w:rPr>
        <w:t>Multilingualism: Concepts and Applications</w:t>
      </w:r>
      <w:bookmarkEnd w:id="31"/>
    </w:p>
    <w:p w14:paraId="4E23CB88" w14:textId="77777777" w:rsidR="00000000" w:rsidRDefault="00000000">
      <w:pPr>
        <w:spacing w:before="0" w:beforeAutospacing="0"/>
        <w:divId w:val="2093773562"/>
        <w:rPr>
          <w:rStyle w:val="Strong"/>
        </w:rPr>
      </w:pPr>
      <w:hyperlink w:anchor="7ENGL008W_return" w:history="1">
        <w:r>
          <w:rPr>
            <w:rStyle w:val="Hyperlink"/>
            <w:rFonts w:eastAsia="Times New Roman"/>
            <w:b/>
            <w:bCs/>
          </w:rPr>
          <w:t>Module Code: 7ENGL008W</w:t>
        </w:r>
      </w:hyperlink>
    </w:p>
    <w:p w14:paraId="4E43F539" w14:textId="77777777" w:rsidR="00000000" w:rsidRDefault="00000000">
      <w:pPr>
        <w:spacing w:before="0" w:beforeAutospacing="0"/>
        <w:divId w:val="81030185"/>
      </w:pPr>
      <w:r>
        <w:rPr>
          <w:rFonts w:eastAsia="Times New Roman"/>
          <w:b/>
          <w:bCs/>
        </w:rPr>
        <w:t>Level 7</w:t>
      </w:r>
    </w:p>
    <w:p w14:paraId="20237D3A" w14:textId="77777777" w:rsidR="00000000" w:rsidRDefault="00000000">
      <w:pPr>
        <w:spacing w:before="0" w:beforeAutospacing="0"/>
        <w:divId w:val="460849824"/>
        <w:rPr>
          <w:rFonts w:eastAsia="Times New Roman"/>
          <w:b/>
          <w:bCs/>
        </w:rPr>
      </w:pPr>
      <w:r>
        <w:rPr>
          <w:rFonts w:eastAsia="Times New Roman"/>
          <w:b/>
          <w:bCs/>
        </w:rPr>
        <w:t>Semester 2</w:t>
      </w:r>
    </w:p>
    <w:p w14:paraId="0C87D4AB" w14:textId="77777777" w:rsidR="00000000" w:rsidRDefault="00000000">
      <w:pPr>
        <w:spacing w:before="0" w:beforeAutospacing="0"/>
        <w:divId w:val="853039036"/>
        <w:rPr>
          <w:rFonts w:eastAsia="Times New Roman"/>
          <w:b/>
          <w:bCs/>
        </w:rPr>
      </w:pPr>
      <w:r>
        <w:rPr>
          <w:rFonts w:eastAsia="Times New Roman"/>
          <w:b/>
          <w:bCs/>
        </w:rPr>
        <w:t>Location: Regent</w:t>
      </w:r>
    </w:p>
    <w:p w14:paraId="51F6593F" w14:textId="77777777" w:rsidR="00000000" w:rsidRDefault="00000000">
      <w:pPr>
        <w:spacing w:before="0" w:beforeAutospacing="0"/>
        <w:divId w:val="1557427845"/>
        <w:rPr>
          <w:rFonts w:eastAsia="Times New Roman"/>
          <w:b/>
          <w:bCs/>
        </w:rPr>
      </w:pPr>
      <w:r>
        <w:rPr>
          <w:rFonts w:eastAsia="Times New Roman"/>
          <w:b/>
          <w:bCs/>
        </w:rPr>
        <w:t>UK Credit Value: 20</w:t>
      </w:r>
    </w:p>
    <w:p w14:paraId="72CA9768" w14:textId="77777777" w:rsidR="00000000" w:rsidRDefault="00000000">
      <w:pPr>
        <w:spacing w:before="0" w:beforeAutospacing="0"/>
        <w:divId w:val="507789540"/>
        <w:rPr>
          <w:rFonts w:eastAsia="Times New Roman"/>
        </w:rPr>
      </w:pPr>
      <w:r>
        <w:rPr>
          <w:rFonts w:eastAsia="Times New Roman"/>
        </w:rPr>
        <w:t xml:space="preserve">This module explores the linguistic, cognitive, social, and educational dimensions of multilingualism, equipping students with a critical understanding of how multiple languages are acquired, used, and managed across diverse contexts, both in history and in modern environments. It draws on a range of interdisciplinary perspectives including sociolinguistics, applied linguistics, and language policy. From the theoretical foundations of multilingualism, students will explore historical and global perspectives on codeswitching, translanguaging, language identity and ideology, multilingual education and language planning, as well as develop their research skills in qualitative and </w:t>
      </w:r>
      <w:r>
        <w:rPr>
          <w:rFonts w:eastAsia="Times New Roman"/>
        </w:rPr>
        <w:lastRenderedPageBreak/>
        <w:t>quantitative approaches to multilingualism.</w:t>
      </w:r>
      <w:r>
        <w:rPr>
          <w:rFonts w:eastAsia="Times New Roman"/>
        </w:rPr>
        <w:br/>
      </w:r>
      <w:r>
        <w:rPr>
          <w:rStyle w:val="Strong"/>
          <w:rFonts w:eastAsia="Times New Roman"/>
        </w:rPr>
        <w:t>Assessment:</w:t>
      </w:r>
      <w:r>
        <w:rPr>
          <w:rFonts w:eastAsia="Times New Roman"/>
        </w:rPr>
        <w:t xml:space="preserve"> Coursework (50%), Coursework (50%)</w:t>
      </w:r>
    </w:p>
    <w:p w14:paraId="611F629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F1F9131">
          <v:rect id="_x0000_i1027" style="width:0;height:1.5pt" o:hralign="center" o:hrstd="t" o:hr="t" fillcolor="#a0a0a0" stroked="f"/>
        </w:pict>
      </w:r>
    </w:p>
    <w:p w14:paraId="0C165E21" w14:textId="77777777" w:rsidR="00000000" w:rsidRDefault="00000000">
      <w:pPr>
        <w:pStyle w:val="Heading2"/>
        <w:divId w:val="495147725"/>
        <w:rPr>
          <w:rFonts w:ascii="Arial" w:eastAsia="Times New Roman" w:hAnsi="Arial" w:cs="Arial"/>
        </w:rPr>
      </w:pPr>
      <w:r>
        <w:rPr>
          <w:rStyle w:val="Heading2Char"/>
          <w:rFonts w:eastAsia="Times New Roman"/>
        </w:rPr>
        <w:t>Museums, Galleries and Contemporary Culture</w:t>
      </w:r>
    </w:p>
    <w:p w14:paraId="5125C399" w14:textId="77777777" w:rsidR="00000000" w:rsidRDefault="00000000">
      <w:pPr>
        <w:pStyle w:val="Heading3"/>
        <w:divId w:val="1859731055"/>
        <w:rPr>
          <w:rFonts w:ascii="Arial" w:eastAsia="Times New Roman" w:hAnsi="Arial" w:cs="Arial"/>
          <w:u w:val="single"/>
        </w:rPr>
      </w:pPr>
      <w:bookmarkStart w:id="32" w:name="7MUST003W"/>
      <w:r>
        <w:rPr>
          <w:rStyle w:val="Heading3Char"/>
          <w:rFonts w:eastAsia="Times New Roman"/>
          <w:u w:val="single"/>
        </w:rPr>
        <w:t>Collecting Today: Curating, Presenting and Managing Collections</w:t>
      </w:r>
      <w:bookmarkEnd w:id="32"/>
    </w:p>
    <w:p w14:paraId="30CD937C" w14:textId="77777777" w:rsidR="00000000" w:rsidRDefault="00000000">
      <w:pPr>
        <w:spacing w:before="0" w:beforeAutospacing="0"/>
        <w:divId w:val="990207620"/>
        <w:rPr>
          <w:rStyle w:val="Strong"/>
        </w:rPr>
      </w:pPr>
      <w:hyperlink w:anchor="7MUST003W_return" w:history="1">
        <w:r>
          <w:rPr>
            <w:rStyle w:val="Hyperlink"/>
            <w:rFonts w:eastAsia="Times New Roman"/>
            <w:b/>
            <w:bCs/>
          </w:rPr>
          <w:t>Module Code: 7MUST003W</w:t>
        </w:r>
      </w:hyperlink>
    </w:p>
    <w:p w14:paraId="599FB9C9" w14:textId="77777777" w:rsidR="00000000" w:rsidRDefault="00000000">
      <w:pPr>
        <w:spacing w:before="0" w:beforeAutospacing="0"/>
        <w:divId w:val="2130052238"/>
      </w:pPr>
      <w:r>
        <w:rPr>
          <w:rFonts w:eastAsia="Times New Roman"/>
          <w:b/>
          <w:bCs/>
        </w:rPr>
        <w:t>Level 7</w:t>
      </w:r>
    </w:p>
    <w:p w14:paraId="5FA747A2" w14:textId="77777777" w:rsidR="00000000" w:rsidRDefault="00000000">
      <w:pPr>
        <w:spacing w:before="0" w:beforeAutospacing="0"/>
        <w:divId w:val="1126124514"/>
        <w:rPr>
          <w:rFonts w:eastAsia="Times New Roman"/>
          <w:b/>
          <w:bCs/>
        </w:rPr>
      </w:pPr>
      <w:r>
        <w:rPr>
          <w:rFonts w:eastAsia="Times New Roman"/>
          <w:b/>
          <w:bCs/>
        </w:rPr>
        <w:t>Semester 2</w:t>
      </w:r>
    </w:p>
    <w:p w14:paraId="2F73F61B" w14:textId="77777777" w:rsidR="00000000" w:rsidRDefault="00000000">
      <w:pPr>
        <w:spacing w:before="0" w:beforeAutospacing="0"/>
        <w:divId w:val="1072312674"/>
        <w:rPr>
          <w:rFonts w:eastAsia="Times New Roman"/>
          <w:b/>
          <w:bCs/>
        </w:rPr>
      </w:pPr>
      <w:r>
        <w:rPr>
          <w:rFonts w:eastAsia="Times New Roman"/>
          <w:b/>
          <w:bCs/>
        </w:rPr>
        <w:t>Location: Regent</w:t>
      </w:r>
    </w:p>
    <w:p w14:paraId="0EB54500" w14:textId="77777777" w:rsidR="00000000" w:rsidRDefault="00000000">
      <w:pPr>
        <w:spacing w:before="0" w:beforeAutospacing="0"/>
        <w:divId w:val="39326575"/>
        <w:rPr>
          <w:rFonts w:eastAsia="Times New Roman"/>
          <w:b/>
          <w:bCs/>
        </w:rPr>
      </w:pPr>
      <w:r>
        <w:rPr>
          <w:rFonts w:eastAsia="Times New Roman"/>
          <w:b/>
          <w:bCs/>
        </w:rPr>
        <w:t>UK Credit Value: 20</w:t>
      </w:r>
    </w:p>
    <w:p w14:paraId="5B24C6A6" w14:textId="77777777" w:rsidR="00000000" w:rsidRDefault="00000000">
      <w:pPr>
        <w:spacing w:before="0" w:beforeAutospacing="0"/>
        <w:divId w:val="94252159"/>
        <w:rPr>
          <w:rFonts w:eastAsia="Times New Roman"/>
        </w:rPr>
      </w:pPr>
      <w:r>
        <w:rPr>
          <w:rFonts w:eastAsia="Times New Roman"/>
        </w:rPr>
        <w:t xml:space="preserve">Collections lie at the heart of a museum, often shaping its historical development, and its evolution as a modern institution. Collections cross into every area of museum work: </w:t>
      </w:r>
      <w:proofErr w:type="gramStart"/>
      <w:r>
        <w:rPr>
          <w:rFonts w:eastAsia="Times New Roman"/>
        </w:rPr>
        <w:t>from interpretation and exhibitions,</w:t>
      </w:r>
      <w:proofErr w:type="gramEnd"/>
      <w:r>
        <w:rPr>
          <w:rFonts w:eastAsia="Times New Roman"/>
        </w:rPr>
        <w:t xml:space="preserve"> to conservation and collections management, digitization and information management. This module is taught through case studies of contemporary collecting practices at museums, as well as key theoretical approaches from museum studies, material cultural studies, sociology, digital humanities anthropology and archaeology. It examines the journey that an object takes from being proposed by curators to acceptance into a collection, accessioning, conservation and storage, with items ranging from archaeological artefacts like Roman coins to modern clothing and digital material. It also considers the ethical, sustainability, strategic and policy issues in the various stages of this process, both from a historical and contemporary perspective. </w:t>
      </w:r>
      <w:r>
        <w:rPr>
          <w:rFonts w:eastAsia="Times New Roman"/>
        </w:rPr>
        <w:br/>
      </w:r>
      <w:r>
        <w:rPr>
          <w:rStyle w:val="Strong"/>
          <w:rFonts w:eastAsia="Times New Roman"/>
        </w:rPr>
        <w:t>Assessment:</w:t>
      </w:r>
      <w:r>
        <w:rPr>
          <w:rFonts w:eastAsia="Times New Roman"/>
        </w:rPr>
        <w:t xml:space="preserve"> Coursework (30%), Coursework Practical (70%)</w:t>
      </w:r>
    </w:p>
    <w:p w14:paraId="2CE5AA3E" w14:textId="77777777" w:rsidR="00000000" w:rsidRDefault="00000000">
      <w:pPr>
        <w:pStyle w:val="Heading3"/>
        <w:divId w:val="823206867"/>
        <w:rPr>
          <w:rFonts w:ascii="Arial" w:eastAsia="Times New Roman" w:hAnsi="Arial" w:cs="Arial"/>
          <w:u w:val="single"/>
        </w:rPr>
      </w:pPr>
      <w:bookmarkStart w:id="33" w:name="7MUST008W"/>
      <w:r>
        <w:rPr>
          <w:rStyle w:val="Heading3Char"/>
          <w:rFonts w:eastAsia="Times New Roman"/>
          <w:u w:val="single"/>
        </w:rPr>
        <w:t>Exhibiting Photography</w:t>
      </w:r>
      <w:bookmarkEnd w:id="33"/>
    </w:p>
    <w:p w14:paraId="01C0E17F" w14:textId="77777777" w:rsidR="00000000" w:rsidRDefault="00000000">
      <w:pPr>
        <w:spacing w:before="0" w:beforeAutospacing="0"/>
        <w:divId w:val="1936396246"/>
        <w:rPr>
          <w:rStyle w:val="Strong"/>
        </w:rPr>
      </w:pPr>
      <w:hyperlink w:anchor="7MUST008W_return" w:history="1">
        <w:r>
          <w:rPr>
            <w:rStyle w:val="Hyperlink"/>
            <w:rFonts w:eastAsia="Times New Roman"/>
            <w:b/>
            <w:bCs/>
          </w:rPr>
          <w:t>Module Code: 7MUST008W</w:t>
        </w:r>
      </w:hyperlink>
    </w:p>
    <w:p w14:paraId="5F9777DD" w14:textId="77777777" w:rsidR="00000000" w:rsidRDefault="00000000">
      <w:pPr>
        <w:spacing w:before="0" w:beforeAutospacing="0"/>
        <w:divId w:val="2138524016"/>
      </w:pPr>
      <w:r>
        <w:rPr>
          <w:rFonts w:eastAsia="Times New Roman"/>
          <w:b/>
          <w:bCs/>
        </w:rPr>
        <w:t>Level 7</w:t>
      </w:r>
    </w:p>
    <w:p w14:paraId="50DE3200" w14:textId="77777777" w:rsidR="00000000" w:rsidRDefault="00000000">
      <w:pPr>
        <w:spacing w:before="0" w:beforeAutospacing="0"/>
        <w:divId w:val="1765881810"/>
        <w:rPr>
          <w:rFonts w:eastAsia="Times New Roman"/>
          <w:b/>
          <w:bCs/>
        </w:rPr>
      </w:pPr>
      <w:r>
        <w:rPr>
          <w:rFonts w:eastAsia="Times New Roman"/>
          <w:b/>
          <w:bCs/>
        </w:rPr>
        <w:t>Semester 2</w:t>
      </w:r>
    </w:p>
    <w:p w14:paraId="77311D3D" w14:textId="77777777" w:rsidR="00000000" w:rsidRDefault="00000000">
      <w:pPr>
        <w:spacing w:before="0" w:beforeAutospacing="0"/>
        <w:divId w:val="709690361"/>
        <w:rPr>
          <w:rFonts w:eastAsia="Times New Roman"/>
          <w:b/>
          <w:bCs/>
        </w:rPr>
      </w:pPr>
      <w:r>
        <w:rPr>
          <w:rFonts w:eastAsia="Times New Roman"/>
          <w:b/>
          <w:bCs/>
        </w:rPr>
        <w:t>Location: Regent</w:t>
      </w:r>
    </w:p>
    <w:p w14:paraId="323B94F0" w14:textId="77777777" w:rsidR="00000000" w:rsidRDefault="00000000">
      <w:pPr>
        <w:spacing w:before="0" w:beforeAutospacing="0"/>
        <w:divId w:val="1763067582"/>
        <w:rPr>
          <w:rFonts w:eastAsia="Times New Roman"/>
          <w:b/>
          <w:bCs/>
        </w:rPr>
      </w:pPr>
      <w:r>
        <w:rPr>
          <w:rFonts w:eastAsia="Times New Roman"/>
          <w:b/>
          <w:bCs/>
        </w:rPr>
        <w:t>UK Credit Value: 20</w:t>
      </w:r>
    </w:p>
    <w:p w14:paraId="32CD84B1" w14:textId="77777777" w:rsidR="00000000" w:rsidRDefault="00000000">
      <w:pPr>
        <w:spacing w:before="0" w:beforeAutospacing="0"/>
        <w:divId w:val="1157190330"/>
        <w:rPr>
          <w:rFonts w:eastAsia="Times New Roman"/>
        </w:rPr>
      </w:pPr>
      <w:r>
        <w:rPr>
          <w:rFonts w:eastAsia="Times New Roman"/>
        </w:rPr>
        <w:t xml:space="preserve">This module looks in detail at the practical and conceptual steps involved in the development, implementation and evaluation of contemporary photographic exhibitions, and of associated programmes of events and activities. Through case studies at The Photographers’ Gallery and other London-based spaces such as the Victoria &amp; Albert Museum, the National Portrait Gallery, and the Atlas Gallery, the module will explore methods of display of and audience engagement with new forms of photographic practice. Students will learn from a range of professionals working in the field who will present a variety of contemporary approaches to curating and public programming. </w:t>
      </w:r>
      <w:r>
        <w:rPr>
          <w:rFonts w:eastAsia="Times New Roman"/>
        </w:rPr>
        <w:br/>
      </w:r>
      <w:r>
        <w:rPr>
          <w:rStyle w:val="Strong"/>
          <w:rFonts w:eastAsia="Times New Roman"/>
        </w:rPr>
        <w:t>Assessment:</w:t>
      </w:r>
      <w:r>
        <w:rPr>
          <w:rFonts w:eastAsia="Times New Roman"/>
        </w:rPr>
        <w:t xml:space="preserve"> Coursework Practical (100%)</w:t>
      </w:r>
    </w:p>
    <w:p w14:paraId="11685B6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91202E8">
          <v:rect id="_x0000_i1028" style="width:0;height:1.5pt" o:hralign="center" o:hrstd="t" o:hr="t" fillcolor="#a0a0a0" stroked="f"/>
        </w:pict>
      </w:r>
    </w:p>
    <w:p w14:paraId="6B878E34" w14:textId="77777777" w:rsidR="00000000" w:rsidRDefault="00000000">
      <w:pPr>
        <w:pStyle w:val="Heading2"/>
        <w:divId w:val="1788425290"/>
        <w:rPr>
          <w:rFonts w:ascii="Arial" w:eastAsia="Times New Roman" w:hAnsi="Arial" w:cs="Arial"/>
        </w:rPr>
      </w:pPr>
      <w:r>
        <w:rPr>
          <w:rStyle w:val="Heading2Char"/>
          <w:rFonts w:eastAsia="Times New Roman"/>
        </w:rPr>
        <w:lastRenderedPageBreak/>
        <w:t>Politics and International Relations</w:t>
      </w:r>
    </w:p>
    <w:p w14:paraId="4A675089" w14:textId="77777777" w:rsidR="00000000" w:rsidRDefault="00000000">
      <w:pPr>
        <w:pStyle w:val="Heading3"/>
        <w:divId w:val="1867792634"/>
        <w:rPr>
          <w:rFonts w:ascii="Arial" w:eastAsia="Times New Roman" w:hAnsi="Arial" w:cs="Arial"/>
          <w:u w:val="single"/>
        </w:rPr>
      </w:pPr>
      <w:bookmarkStart w:id="34" w:name="7DVST006W"/>
      <w:r>
        <w:rPr>
          <w:rStyle w:val="Heading3Char"/>
          <w:rFonts w:eastAsia="Times New Roman"/>
          <w:u w:val="single"/>
        </w:rPr>
        <w:t>Just Development Futures: Ideas, Concepts and Debates</w:t>
      </w:r>
      <w:bookmarkEnd w:id="34"/>
    </w:p>
    <w:p w14:paraId="7889641E" w14:textId="77777777" w:rsidR="00000000" w:rsidRDefault="00000000">
      <w:pPr>
        <w:spacing w:before="0" w:beforeAutospacing="0"/>
        <w:divId w:val="2094667481"/>
        <w:rPr>
          <w:rStyle w:val="Strong"/>
        </w:rPr>
      </w:pPr>
      <w:hyperlink w:anchor="7DVST006W_return" w:history="1">
        <w:r>
          <w:rPr>
            <w:rStyle w:val="Hyperlink"/>
            <w:rFonts w:eastAsia="Times New Roman"/>
            <w:b/>
            <w:bCs/>
          </w:rPr>
          <w:t>Module Code: 7DVST006W</w:t>
        </w:r>
      </w:hyperlink>
    </w:p>
    <w:p w14:paraId="49D2D69F" w14:textId="77777777" w:rsidR="00000000" w:rsidRDefault="00000000">
      <w:pPr>
        <w:spacing w:before="0" w:beforeAutospacing="0"/>
        <w:divId w:val="2137944267"/>
      </w:pPr>
      <w:r>
        <w:rPr>
          <w:rFonts w:eastAsia="Times New Roman"/>
          <w:b/>
          <w:bCs/>
        </w:rPr>
        <w:t>Level 7</w:t>
      </w:r>
    </w:p>
    <w:p w14:paraId="38807831" w14:textId="77777777" w:rsidR="00000000" w:rsidRDefault="00000000">
      <w:pPr>
        <w:spacing w:before="0" w:beforeAutospacing="0"/>
        <w:divId w:val="1245996915"/>
        <w:rPr>
          <w:rFonts w:eastAsia="Times New Roman"/>
          <w:b/>
          <w:bCs/>
        </w:rPr>
      </w:pPr>
      <w:r>
        <w:rPr>
          <w:rFonts w:eastAsia="Times New Roman"/>
          <w:b/>
          <w:bCs/>
        </w:rPr>
        <w:t>Semester 2</w:t>
      </w:r>
    </w:p>
    <w:p w14:paraId="338FAEE4" w14:textId="77777777" w:rsidR="00000000" w:rsidRDefault="00000000">
      <w:pPr>
        <w:spacing w:before="0" w:beforeAutospacing="0"/>
        <w:divId w:val="1029179905"/>
        <w:rPr>
          <w:rFonts w:eastAsia="Times New Roman"/>
          <w:b/>
          <w:bCs/>
        </w:rPr>
      </w:pPr>
      <w:r>
        <w:rPr>
          <w:rFonts w:eastAsia="Times New Roman"/>
          <w:b/>
          <w:bCs/>
        </w:rPr>
        <w:t>Location: Regent</w:t>
      </w:r>
    </w:p>
    <w:p w14:paraId="2A35386C" w14:textId="77777777" w:rsidR="00000000" w:rsidRDefault="00000000">
      <w:pPr>
        <w:spacing w:before="0" w:beforeAutospacing="0"/>
        <w:divId w:val="1681354057"/>
        <w:rPr>
          <w:rFonts w:eastAsia="Times New Roman"/>
          <w:b/>
          <w:bCs/>
        </w:rPr>
      </w:pPr>
      <w:r>
        <w:rPr>
          <w:rFonts w:eastAsia="Times New Roman"/>
          <w:b/>
          <w:bCs/>
        </w:rPr>
        <w:t>UK Credit Value: 20</w:t>
      </w:r>
    </w:p>
    <w:p w14:paraId="56C247AC" w14:textId="77777777" w:rsidR="00000000" w:rsidRDefault="00000000">
      <w:pPr>
        <w:spacing w:before="0" w:beforeAutospacing="0"/>
        <w:divId w:val="836042946"/>
        <w:rPr>
          <w:rFonts w:eastAsia="Times New Roman"/>
        </w:rPr>
      </w:pPr>
      <w:r>
        <w:rPr>
          <w:rFonts w:eastAsia="Times New Roman"/>
        </w:rPr>
        <w:t xml:space="preserve">This module is designed to equip postgraduate students with the skills and knowledge necessary to navigate and influence policy within the context of just development. The focus on case studies and practical examples ensures that students can apply their learning to real-world contexts, making the policy dimension a central and prominent aspect of the </w:t>
      </w:r>
      <w:proofErr w:type="spellStart"/>
      <w:r>
        <w:rPr>
          <w:rFonts w:eastAsia="Times New Roman"/>
        </w:rPr>
        <w:t>module.Upon</w:t>
      </w:r>
      <w:proofErr w:type="spellEnd"/>
      <w:r>
        <w:rPr>
          <w:rFonts w:eastAsia="Times New Roman"/>
        </w:rPr>
        <w:t xml:space="preserve"> completion of this module, students will gain interdisciplinary skills to understand how global challenges, as framed by the Sustainable Development Goals, arise from a combination of social, political, economic, and ecological forces. Through case study analyses of various country contexts, students will explore how global policy challenges manifest locally and how local experiences are influenced by global </w:t>
      </w:r>
      <w:proofErr w:type="spellStart"/>
      <w:proofErr w:type="gramStart"/>
      <w:r>
        <w:rPr>
          <w:rFonts w:eastAsia="Times New Roman"/>
        </w:rPr>
        <w:t>forces.Students</w:t>
      </w:r>
      <w:proofErr w:type="spellEnd"/>
      <w:proofErr w:type="gramEnd"/>
      <w:r>
        <w:rPr>
          <w:rFonts w:eastAsia="Times New Roman"/>
        </w:rPr>
        <w:t xml:space="preserve"> will explore the role of policy in addressing global challenges while promoting social justice and sustainability. This will include evaluating the effectiveness of different policy approaches and understanding the complexities of policy implementation in diverse contexts.</w:t>
      </w:r>
      <w:r>
        <w:rPr>
          <w:rFonts w:eastAsia="Times New Roman"/>
        </w:rPr>
        <w:br/>
      </w:r>
      <w:r>
        <w:rPr>
          <w:rStyle w:val="Strong"/>
          <w:rFonts w:eastAsia="Times New Roman"/>
        </w:rPr>
        <w:t>Assessment:</w:t>
      </w:r>
      <w:r>
        <w:rPr>
          <w:rFonts w:eastAsia="Times New Roman"/>
        </w:rPr>
        <w:t xml:space="preserve"> Coursework (40%), Essay (60%)</w:t>
      </w:r>
    </w:p>
    <w:p w14:paraId="7644736A" w14:textId="77777777" w:rsidR="00000000" w:rsidRDefault="00000000">
      <w:pPr>
        <w:pStyle w:val="Heading3"/>
        <w:divId w:val="954361408"/>
        <w:rPr>
          <w:rFonts w:ascii="Arial" w:eastAsia="Times New Roman" w:hAnsi="Arial" w:cs="Arial"/>
          <w:u w:val="single"/>
        </w:rPr>
      </w:pPr>
      <w:bookmarkStart w:id="35" w:name="7DVST007W"/>
      <w:r>
        <w:rPr>
          <w:rStyle w:val="Heading3Char"/>
          <w:rFonts w:eastAsia="Times New Roman"/>
          <w:u w:val="single"/>
        </w:rPr>
        <w:t>Global Political Economy of Development</w:t>
      </w:r>
      <w:bookmarkEnd w:id="35"/>
    </w:p>
    <w:p w14:paraId="3B0C92DC" w14:textId="77777777" w:rsidR="00000000" w:rsidRDefault="00000000">
      <w:pPr>
        <w:spacing w:before="0" w:beforeAutospacing="0"/>
        <w:divId w:val="2099517514"/>
        <w:rPr>
          <w:rStyle w:val="Strong"/>
        </w:rPr>
      </w:pPr>
      <w:hyperlink w:anchor="7DVST007W_return" w:history="1">
        <w:r>
          <w:rPr>
            <w:rStyle w:val="Hyperlink"/>
            <w:rFonts w:eastAsia="Times New Roman"/>
            <w:b/>
            <w:bCs/>
          </w:rPr>
          <w:t>Module Code: 7DVST007W</w:t>
        </w:r>
      </w:hyperlink>
    </w:p>
    <w:p w14:paraId="6C6AC462" w14:textId="77777777" w:rsidR="00000000" w:rsidRDefault="00000000">
      <w:pPr>
        <w:spacing w:before="0" w:beforeAutospacing="0"/>
        <w:divId w:val="1351762752"/>
      </w:pPr>
      <w:r>
        <w:rPr>
          <w:rFonts w:eastAsia="Times New Roman"/>
          <w:b/>
          <w:bCs/>
        </w:rPr>
        <w:t>Level 7</w:t>
      </w:r>
    </w:p>
    <w:p w14:paraId="56FCC1DC" w14:textId="77777777" w:rsidR="00000000" w:rsidRDefault="00000000">
      <w:pPr>
        <w:spacing w:before="0" w:beforeAutospacing="0"/>
        <w:divId w:val="489835260"/>
        <w:rPr>
          <w:rFonts w:eastAsia="Times New Roman"/>
          <w:b/>
          <w:bCs/>
        </w:rPr>
      </w:pPr>
      <w:r>
        <w:rPr>
          <w:rFonts w:eastAsia="Times New Roman"/>
          <w:b/>
          <w:bCs/>
        </w:rPr>
        <w:t>Semester 2</w:t>
      </w:r>
    </w:p>
    <w:p w14:paraId="39A6023E" w14:textId="77777777" w:rsidR="00000000" w:rsidRDefault="00000000">
      <w:pPr>
        <w:spacing w:before="0" w:beforeAutospacing="0"/>
        <w:divId w:val="1224675514"/>
        <w:rPr>
          <w:rFonts w:eastAsia="Times New Roman"/>
          <w:b/>
          <w:bCs/>
        </w:rPr>
      </w:pPr>
      <w:r>
        <w:rPr>
          <w:rFonts w:eastAsia="Times New Roman"/>
          <w:b/>
          <w:bCs/>
        </w:rPr>
        <w:t>Location: Regent</w:t>
      </w:r>
    </w:p>
    <w:p w14:paraId="30B0DEE3" w14:textId="77777777" w:rsidR="00000000" w:rsidRDefault="00000000">
      <w:pPr>
        <w:spacing w:before="0" w:beforeAutospacing="0"/>
        <w:divId w:val="1017343741"/>
        <w:rPr>
          <w:rFonts w:eastAsia="Times New Roman"/>
          <w:b/>
          <w:bCs/>
        </w:rPr>
      </w:pPr>
      <w:r>
        <w:rPr>
          <w:rFonts w:eastAsia="Times New Roman"/>
          <w:b/>
          <w:bCs/>
        </w:rPr>
        <w:t>UK Credit Value: 20</w:t>
      </w:r>
    </w:p>
    <w:p w14:paraId="0C63868E" w14:textId="77777777" w:rsidR="00000000" w:rsidRDefault="00000000">
      <w:pPr>
        <w:spacing w:before="0" w:beforeAutospacing="0"/>
        <w:divId w:val="205723304"/>
        <w:rPr>
          <w:rFonts w:eastAsia="Times New Roman"/>
        </w:rPr>
      </w:pPr>
      <w:r>
        <w:rPr>
          <w:rFonts w:eastAsia="Times New Roman"/>
        </w:rPr>
        <w:t xml:space="preserve">This module focuses on development policies and practices from a political economy perspective. Students will examine relations between the state, market and civil society and will analyse the politics of growth, aid, agriculture and food, natural resources and labour. An emphasis on the global sustainability challenges of the 21st century enables students to evaluate development visions from a range of institutions and actors in the global South and beyond. </w:t>
      </w:r>
      <w:r>
        <w:rPr>
          <w:rFonts w:eastAsia="Times New Roman"/>
        </w:rPr>
        <w:br/>
      </w:r>
      <w:r>
        <w:rPr>
          <w:rStyle w:val="Strong"/>
          <w:rFonts w:eastAsia="Times New Roman"/>
        </w:rPr>
        <w:t>Assessment:</w:t>
      </w:r>
      <w:r>
        <w:rPr>
          <w:rFonts w:eastAsia="Times New Roman"/>
        </w:rPr>
        <w:t xml:space="preserve"> Essay (50%), Portfolio (50%)</w:t>
      </w:r>
    </w:p>
    <w:p w14:paraId="612DB220" w14:textId="77777777" w:rsidR="00000000" w:rsidRDefault="00000000">
      <w:pPr>
        <w:pStyle w:val="Heading3"/>
        <w:divId w:val="1364935563"/>
        <w:rPr>
          <w:rFonts w:ascii="Arial" w:eastAsia="Times New Roman" w:hAnsi="Arial" w:cs="Arial"/>
          <w:u w:val="single"/>
        </w:rPr>
      </w:pPr>
      <w:bookmarkStart w:id="36" w:name="7PIRS003W"/>
      <w:r>
        <w:rPr>
          <w:rStyle w:val="Heading3Char"/>
          <w:rFonts w:eastAsia="Times New Roman"/>
          <w:u w:val="single"/>
        </w:rPr>
        <w:t>Controversies in United States Foreign Policies and Processes</w:t>
      </w:r>
      <w:bookmarkEnd w:id="36"/>
    </w:p>
    <w:p w14:paraId="31176CD6" w14:textId="77777777" w:rsidR="00000000" w:rsidRDefault="00000000">
      <w:pPr>
        <w:spacing w:before="0" w:beforeAutospacing="0"/>
        <w:divId w:val="1091588056"/>
        <w:rPr>
          <w:rStyle w:val="Strong"/>
        </w:rPr>
      </w:pPr>
      <w:hyperlink w:anchor="7PIRS003W_return" w:history="1">
        <w:r>
          <w:rPr>
            <w:rStyle w:val="Hyperlink"/>
            <w:rFonts w:eastAsia="Times New Roman"/>
            <w:b/>
            <w:bCs/>
          </w:rPr>
          <w:t>Module Code: 7PIRS003W</w:t>
        </w:r>
      </w:hyperlink>
    </w:p>
    <w:p w14:paraId="6AB72734" w14:textId="77777777" w:rsidR="00000000" w:rsidRDefault="00000000">
      <w:pPr>
        <w:spacing w:before="0" w:beforeAutospacing="0"/>
        <w:divId w:val="530651568"/>
      </w:pPr>
      <w:r>
        <w:rPr>
          <w:rFonts w:eastAsia="Times New Roman"/>
          <w:b/>
          <w:bCs/>
        </w:rPr>
        <w:t>Level 7</w:t>
      </w:r>
    </w:p>
    <w:p w14:paraId="0F67F173" w14:textId="77777777" w:rsidR="00000000" w:rsidRDefault="00000000">
      <w:pPr>
        <w:spacing w:before="0" w:beforeAutospacing="0"/>
        <w:divId w:val="220600076"/>
        <w:rPr>
          <w:rFonts w:eastAsia="Times New Roman"/>
          <w:b/>
          <w:bCs/>
        </w:rPr>
      </w:pPr>
      <w:r>
        <w:rPr>
          <w:rFonts w:eastAsia="Times New Roman"/>
          <w:b/>
          <w:bCs/>
        </w:rPr>
        <w:t>Semester 2</w:t>
      </w:r>
    </w:p>
    <w:p w14:paraId="21A69069" w14:textId="77777777" w:rsidR="00000000" w:rsidRDefault="00000000">
      <w:pPr>
        <w:spacing w:before="0" w:beforeAutospacing="0"/>
        <w:divId w:val="1565607548"/>
        <w:rPr>
          <w:rFonts w:eastAsia="Times New Roman"/>
          <w:b/>
          <w:bCs/>
        </w:rPr>
      </w:pPr>
      <w:r>
        <w:rPr>
          <w:rFonts w:eastAsia="Times New Roman"/>
          <w:b/>
          <w:bCs/>
        </w:rPr>
        <w:t>Location: Regent</w:t>
      </w:r>
    </w:p>
    <w:p w14:paraId="0DFED880" w14:textId="77777777" w:rsidR="00000000" w:rsidRDefault="00000000">
      <w:pPr>
        <w:spacing w:before="0" w:beforeAutospacing="0"/>
        <w:divId w:val="261377414"/>
        <w:rPr>
          <w:rFonts w:eastAsia="Times New Roman"/>
          <w:b/>
          <w:bCs/>
        </w:rPr>
      </w:pPr>
      <w:r>
        <w:rPr>
          <w:rFonts w:eastAsia="Times New Roman"/>
          <w:b/>
          <w:bCs/>
        </w:rPr>
        <w:t>UK Credit Value: 20</w:t>
      </w:r>
    </w:p>
    <w:p w14:paraId="04C45D80" w14:textId="77777777" w:rsidR="00000000" w:rsidRDefault="00000000">
      <w:pPr>
        <w:spacing w:before="0" w:beforeAutospacing="0"/>
        <w:divId w:val="1037975412"/>
        <w:rPr>
          <w:rFonts w:eastAsia="Times New Roman"/>
        </w:rPr>
      </w:pPr>
      <w:r>
        <w:rPr>
          <w:rFonts w:eastAsia="Times New Roman"/>
        </w:rPr>
        <w:lastRenderedPageBreak/>
        <w:t>Considers empirical controversies relating to the process and substance of US foreign policy since the end of the Cold War.</w:t>
      </w:r>
      <w:r>
        <w:rPr>
          <w:rFonts w:eastAsia="Times New Roman"/>
        </w:rPr>
        <w:br/>
      </w:r>
      <w:r>
        <w:rPr>
          <w:rStyle w:val="Strong"/>
          <w:rFonts w:eastAsia="Times New Roman"/>
        </w:rPr>
        <w:t>Assessment:</w:t>
      </w:r>
      <w:r>
        <w:rPr>
          <w:rFonts w:eastAsia="Times New Roman"/>
        </w:rPr>
        <w:t xml:space="preserve"> Coursework (80%), Coursework Group (20%)</w:t>
      </w:r>
    </w:p>
    <w:p w14:paraId="7C43B769" w14:textId="77777777" w:rsidR="00000000" w:rsidRDefault="00000000">
      <w:pPr>
        <w:pStyle w:val="Heading3"/>
        <w:divId w:val="390815512"/>
        <w:rPr>
          <w:rFonts w:ascii="Arial" w:eastAsia="Times New Roman" w:hAnsi="Arial" w:cs="Arial"/>
          <w:u w:val="single"/>
        </w:rPr>
      </w:pPr>
      <w:bookmarkStart w:id="37" w:name="7PIRS005W"/>
      <w:r>
        <w:rPr>
          <w:rStyle w:val="Heading3Char"/>
          <w:rFonts w:eastAsia="Times New Roman"/>
          <w:u w:val="single"/>
        </w:rPr>
        <w:t>Democratic Politics: Key Debates and Issues</w:t>
      </w:r>
      <w:bookmarkEnd w:id="37"/>
    </w:p>
    <w:p w14:paraId="4CE03506" w14:textId="77777777" w:rsidR="00000000" w:rsidRDefault="00000000">
      <w:pPr>
        <w:spacing w:before="0" w:beforeAutospacing="0"/>
        <w:divId w:val="378088172"/>
        <w:rPr>
          <w:rStyle w:val="Strong"/>
        </w:rPr>
      </w:pPr>
      <w:hyperlink w:anchor="7PIRS005W_return" w:history="1">
        <w:r>
          <w:rPr>
            <w:rStyle w:val="Hyperlink"/>
            <w:rFonts w:eastAsia="Times New Roman"/>
            <w:b/>
            <w:bCs/>
          </w:rPr>
          <w:t>Module Code: 7PIRS005W</w:t>
        </w:r>
      </w:hyperlink>
    </w:p>
    <w:p w14:paraId="505F0703" w14:textId="77777777" w:rsidR="00000000" w:rsidRDefault="00000000">
      <w:pPr>
        <w:spacing w:before="0" w:beforeAutospacing="0"/>
        <w:divId w:val="581253515"/>
      </w:pPr>
      <w:r>
        <w:rPr>
          <w:rFonts w:eastAsia="Times New Roman"/>
          <w:b/>
          <w:bCs/>
        </w:rPr>
        <w:t>Level 7</w:t>
      </w:r>
    </w:p>
    <w:p w14:paraId="689CE424" w14:textId="77777777" w:rsidR="00000000" w:rsidRDefault="00000000">
      <w:pPr>
        <w:spacing w:before="0" w:beforeAutospacing="0"/>
        <w:divId w:val="879705487"/>
        <w:rPr>
          <w:rFonts w:eastAsia="Times New Roman"/>
          <w:b/>
          <w:bCs/>
        </w:rPr>
      </w:pPr>
      <w:r>
        <w:rPr>
          <w:rFonts w:eastAsia="Times New Roman"/>
          <w:b/>
          <w:bCs/>
        </w:rPr>
        <w:t>Semester 2</w:t>
      </w:r>
    </w:p>
    <w:p w14:paraId="65E9220D" w14:textId="77777777" w:rsidR="00000000" w:rsidRDefault="00000000">
      <w:pPr>
        <w:spacing w:before="0" w:beforeAutospacing="0"/>
        <w:divId w:val="458454005"/>
        <w:rPr>
          <w:rFonts w:eastAsia="Times New Roman"/>
          <w:b/>
          <w:bCs/>
        </w:rPr>
      </w:pPr>
      <w:r>
        <w:rPr>
          <w:rFonts w:eastAsia="Times New Roman"/>
          <w:b/>
          <w:bCs/>
        </w:rPr>
        <w:t>Location: Regent</w:t>
      </w:r>
    </w:p>
    <w:p w14:paraId="3BCC38EB" w14:textId="77777777" w:rsidR="00000000" w:rsidRDefault="00000000">
      <w:pPr>
        <w:spacing w:before="0" w:beforeAutospacing="0"/>
        <w:divId w:val="737636015"/>
        <w:rPr>
          <w:rFonts w:eastAsia="Times New Roman"/>
          <w:b/>
          <w:bCs/>
        </w:rPr>
      </w:pPr>
      <w:r>
        <w:rPr>
          <w:rFonts w:eastAsia="Times New Roman"/>
          <w:b/>
          <w:bCs/>
        </w:rPr>
        <w:t>UK Credit Value: 20</w:t>
      </w:r>
    </w:p>
    <w:p w14:paraId="24B0744D" w14:textId="77777777" w:rsidR="00000000" w:rsidRDefault="00000000">
      <w:pPr>
        <w:spacing w:before="0" w:beforeAutospacing="0"/>
        <w:divId w:val="943922820"/>
        <w:rPr>
          <w:rFonts w:eastAsia="Times New Roman"/>
        </w:rPr>
      </w:pPr>
      <w:r>
        <w:rPr>
          <w:rFonts w:eastAsia="Times New Roman"/>
        </w:rPr>
        <w:t>The module examines key issues and debates in democratic politics. It focuses on C20th democratic thought and discusses how key democratic ideas have been interpreted and re-interpreted to address dominant trends and changes in democratic societies. The module identifies some of the challenges confronting democratic theory and practice, and it examines differences between old and new democracies. Throughout the module special emphasis is given to the dynamics of democratic institution and democratic renewal</w:t>
      </w:r>
      <w:r>
        <w:rPr>
          <w:rFonts w:eastAsia="Times New Roman"/>
        </w:rPr>
        <w:br/>
      </w:r>
      <w:r>
        <w:rPr>
          <w:rStyle w:val="Strong"/>
          <w:rFonts w:eastAsia="Times New Roman"/>
        </w:rPr>
        <w:t>Assessment:</w:t>
      </w:r>
      <w:r>
        <w:rPr>
          <w:rFonts w:eastAsia="Times New Roman"/>
        </w:rPr>
        <w:t xml:space="preserve"> Coursework (70%), Coursework (30%)</w:t>
      </w:r>
    </w:p>
    <w:p w14:paraId="206A7B27" w14:textId="77777777" w:rsidR="00000000" w:rsidRDefault="00000000">
      <w:pPr>
        <w:pStyle w:val="Heading3"/>
        <w:divId w:val="758908671"/>
        <w:rPr>
          <w:rFonts w:ascii="Arial" w:eastAsia="Times New Roman" w:hAnsi="Arial" w:cs="Arial"/>
          <w:u w:val="single"/>
        </w:rPr>
      </w:pPr>
      <w:bookmarkStart w:id="38" w:name="7PIRS010W"/>
      <w:r>
        <w:rPr>
          <w:rStyle w:val="Heading3Char"/>
          <w:rFonts w:eastAsia="Times New Roman"/>
          <w:u w:val="single"/>
        </w:rPr>
        <w:t>Global Change: Toward a New Non-Western Order?</w:t>
      </w:r>
      <w:bookmarkEnd w:id="38"/>
    </w:p>
    <w:p w14:paraId="30033E17" w14:textId="77777777" w:rsidR="00000000" w:rsidRDefault="00000000">
      <w:pPr>
        <w:spacing w:before="0" w:beforeAutospacing="0"/>
        <w:divId w:val="2081368373"/>
        <w:rPr>
          <w:rStyle w:val="Strong"/>
        </w:rPr>
      </w:pPr>
      <w:hyperlink w:anchor="7PIRS010W_return" w:history="1">
        <w:r>
          <w:rPr>
            <w:rStyle w:val="Hyperlink"/>
            <w:rFonts w:eastAsia="Times New Roman"/>
            <w:b/>
            <w:bCs/>
          </w:rPr>
          <w:t>Module Code: 7PIRS010W</w:t>
        </w:r>
      </w:hyperlink>
    </w:p>
    <w:p w14:paraId="0771D7AB" w14:textId="77777777" w:rsidR="00000000" w:rsidRDefault="00000000">
      <w:pPr>
        <w:spacing w:before="0" w:beforeAutospacing="0"/>
        <w:divId w:val="1889295986"/>
      </w:pPr>
      <w:r>
        <w:rPr>
          <w:rFonts w:eastAsia="Times New Roman"/>
          <w:b/>
          <w:bCs/>
        </w:rPr>
        <w:t>Level 7</w:t>
      </w:r>
    </w:p>
    <w:p w14:paraId="356B7065" w14:textId="77777777" w:rsidR="00000000" w:rsidRDefault="00000000">
      <w:pPr>
        <w:spacing w:before="0" w:beforeAutospacing="0"/>
        <w:divId w:val="1809663842"/>
        <w:rPr>
          <w:rFonts w:eastAsia="Times New Roman"/>
          <w:b/>
          <w:bCs/>
        </w:rPr>
      </w:pPr>
      <w:r>
        <w:rPr>
          <w:rFonts w:eastAsia="Times New Roman"/>
          <w:b/>
          <w:bCs/>
        </w:rPr>
        <w:t>Semester 2</w:t>
      </w:r>
    </w:p>
    <w:p w14:paraId="75C3B226" w14:textId="77777777" w:rsidR="00000000" w:rsidRDefault="00000000">
      <w:pPr>
        <w:spacing w:before="0" w:beforeAutospacing="0"/>
        <w:divId w:val="1210528384"/>
        <w:rPr>
          <w:rFonts w:eastAsia="Times New Roman"/>
          <w:b/>
          <w:bCs/>
        </w:rPr>
      </w:pPr>
      <w:r>
        <w:rPr>
          <w:rFonts w:eastAsia="Times New Roman"/>
          <w:b/>
          <w:bCs/>
        </w:rPr>
        <w:t>Location: Regent</w:t>
      </w:r>
    </w:p>
    <w:p w14:paraId="6F964560" w14:textId="77777777" w:rsidR="00000000" w:rsidRDefault="00000000">
      <w:pPr>
        <w:spacing w:before="0" w:beforeAutospacing="0"/>
        <w:divId w:val="2013415152"/>
        <w:rPr>
          <w:rFonts w:eastAsia="Times New Roman"/>
          <w:b/>
          <w:bCs/>
        </w:rPr>
      </w:pPr>
      <w:r>
        <w:rPr>
          <w:rFonts w:eastAsia="Times New Roman"/>
          <w:b/>
          <w:bCs/>
        </w:rPr>
        <w:t>UK Credit Value: 20</w:t>
      </w:r>
    </w:p>
    <w:p w14:paraId="72F07187" w14:textId="77777777" w:rsidR="00000000" w:rsidRDefault="00000000">
      <w:pPr>
        <w:spacing w:before="0" w:beforeAutospacing="0"/>
        <w:divId w:val="1826892968"/>
        <w:rPr>
          <w:rFonts w:eastAsia="Times New Roman"/>
        </w:rPr>
      </w:pPr>
      <w:r>
        <w:rPr>
          <w:rFonts w:eastAsia="Times New Roman"/>
        </w:rPr>
        <w:t xml:space="preserve">The module will prepare the students to recognise and analyse the global political landscape changing with the predicted rise of non-Western states as great powers. The </w:t>
      </w:r>
      <w:proofErr w:type="gramStart"/>
      <w:r>
        <w:rPr>
          <w:rFonts w:eastAsia="Times New Roman"/>
        </w:rPr>
        <w:t>main focus</w:t>
      </w:r>
      <w:proofErr w:type="gramEnd"/>
      <w:r>
        <w:rPr>
          <w:rFonts w:eastAsia="Times New Roman"/>
        </w:rPr>
        <w:t xml:space="preserve"> will be on the domestic and international politics of China and India and the impact their rise has on the developed and developing countries</w:t>
      </w:r>
      <w:r>
        <w:rPr>
          <w:rFonts w:eastAsia="Times New Roman"/>
        </w:rPr>
        <w:br/>
      </w:r>
      <w:r>
        <w:rPr>
          <w:rStyle w:val="Strong"/>
          <w:rFonts w:eastAsia="Times New Roman"/>
        </w:rPr>
        <w:t>Assessment:</w:t>
      </w:r>
      <w:r>
        <w:rPr>
          <w:rFonts w:eastAsia="Times New Roman"/>
        </w:rPr>
        <w:t xml:space="preserve"> Coursework (30%), Coursework (70%)</w:t>
      </w:r>
    </w:p>
    <w:p w14:paraId="0D40396A" w14:textId="77777777" w:rsidR="00000000" w:rsidRDefault="00000000">
      <w:pPr>
        <w:pStyle w:val="Heading3"/>
        <w:divId w:val="747655299"/>
        <w:rPr>
          <w:rFonts w:ascii="Arial" w:eastAsia="Times New Roman" w:hAnsi="Arial" w:cs="Arial"/>
          <w:u w:val="single"/>
        </w:rPr>
      </w:pPr>
      <w:bookmarkStart w:id="39" w:name="7PIRS024W"/>
      <w:r>
        <w:rPr>
          <w:rStyle w:val="Heading3Char"/>
          <w:rFonts w:eastAsia="Times New Roman"/>
          <w:u w:val="single"/>
        </w:rPr>
        <w:t>The European Union as an International Actor</w:t>
      </w:r>
      <w:bookmarkEnd w:id="39"/>
    </w:p>
    <w:p w14:paraId="73E7443D" w14:textId="77777777" w:rsidR="00000000" w:rsidRDefault="00000000">
      <w:pPr>
        <w:spacing w:before="0" w:beforeAutospacing="0"/>
        <w:divId w:val="966274362"/>
        <w:rPr>
          <w:rStyle w:val="Strong"/>
        </w:rPr>
      </w:pPr>
      <w:hyperlink w:anchor="7PIRS024W_return" w:history="1">
        <w:r>
          <w:rPr>
            <w:rStyle w:val="Hyperlink"/>
            <w:rFonts w:eastAsia="Times New Roman"/>
            <w:b/>
            <w:bCs/>
          </w:rPr>
          <w:t>Module Code: 7PIRS024W</w:t>
        </w:r>
      </w:hyperlink>
    </w:p>
    <w:p w14:paraId="0A31C2DD" w14:textId="77777777" w:rsidR="00000000" w:rsidRDefault="00000000">
      <w:pPr>
        <w:spacing w:before="0" w:beforeAutospacing="0"/>
        <w:divId w:val="757480249"/>
      </w:pPr>
      <w:r>
        <w:rPr>
          <w:rFonts w:eastAsia="Times New Roman"/>
          <w:b/>
          <w:bCs/>
        </w:rPr>
        <w:t>Level 7</w:t>
      </w:r>
    </w:p>
    <w:p w14:paraId="320D3E93" w14:textId="77777777" w:rsidR="00000000" w:rsidRDefault="00000000">
      <w:pPr>
        <w:spacing w:before="0" w:beforeAutospacing="0"/>
        <w:divId w:val="336151763"/>
        <w:rPr>
          <w:rFonts w:eastAsia="Times New Roman"/>
          <w:b/>
          <w:bCs/>
        </w:rPr>
      </w:pPr>
      <w:r>
        <w:rPr>
          <w:rFonts w:eastAsia="Times New Roman"/>
          <w:b/>
          <w:bCs/>
        </w:rPr>
        <w:t>Semester 2</w:t>
      </w:r>
    </w:p>
    <w:p w14:paraId="41266046" w14:textId="77777777" w:rsidR="00000000" w:rsidRDefault="00000000">
      <w:pPr>
        <w:spacing w:before="0" w:beforeAutospacing="0"/>
        <w:divId w:val="2043238957"/>
        <w:rPr>
          <w:rFonts w:eastAsia="Times New Roman"/>
          <w:b/>
          <w:bCs/>
        </w:rPr>
      </w:pPr>
      <w:r>
        <w:rPr>
          <w:rFonts w:eastAsia="Times New Roman"/>
          <w:b/>
          <w:bCs/>
        </w:rPr>
        <w:t>Location: Regent</w:t>
      </w:r>
    </w:p>
    <w:p w14:paraId="78483338" w14:textId="77777777" w:rsidR="00000000" w:rsidRDefault="00000000">
      <w:pPr>
        <w:spacing w:before="0" w:beforeAutospacing="0"/>
        <w:divId w:val="103964358"/>
        <w:rPr>
          <w:rFonts w:eastAsia="Times New Roman"/>
          <w:b/>
          <w:bCs/>
        </w:rPr>
      </w:pPr>
      <w:r>
        <w:rPr>
          <w:rFonts w:eastAsia="Times New Roman"/>
          <w:b/>
          <w:bCs/>
        </w:rPr>
        <w:t>UK Credit Value: 20</w:t>
      </w:r>
    </w:p>
    <w:p w14:paraId="04E1EABA" w14:textId="77777777" w:rsidR="00000000" w:rsidRDefault="00000000">
      <w:pPr>
        <w:spacing w:before="0" w:beforeAutospacing="0"/>
        <w:divId w:val="847987576"/>
        <w:rPr>
          <w:rFonts w:eastAsia="Times New Roman"/>
        </w:rPr>
      </w:pPr>
      <w:r>
        <w:rPr>
          <w:rFonts w:eastAsia="Times New Roman"/>
        </w:rPr>
        <w:t>The module sets out to explore the EU's international role: as an international trade partner; in its evolving competencies in foreign policy; in its dealings with NATO, the OSCE and its member states over defence and security issues; in its relations with accession states and other 'third states'; and in its self-image and values as an international actor. The module offers a practice-led survey of the EU's external activities, informed by relevant theories.</w:t>
      </w:r>
      <w:r>
        <w:rPr>
          <w:rFonts w:eastAsia="Times New Roman"/>
        </w:rPr>
        <w:br/>
      </w:r>
      <w:r>
        <w:rPr>
          <w:rStyle w:val="Strong"/>
          <w:rFonts w:eastAsia="Times New Roman"/>
        </w:rPr>
        <w:t>Assessment:</w:t>
      </w:r>
      <w:r>
        <w:rPr>
          <w:rFonts w:eastAsia="Times New Roman"/>
        </w:rPr>
        <w:t xml:space="preserve"> Coursework (30%), Coursework (70%)</w:t>
      </w:r>
    </w:p>
    <w:p w14:paraId="69F68CF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064CBB">
          <v:rect id="_x0000_i1029" style="width:0;height:1.5pt" o:hralign="center" o:hrstd="t" o:hr="t" fillcolor="#a0a0a0" stroked="f"/>
        </w:pict>
      </w:r>
    </w:p>
    <w:p w14:paraId="328A4D00" w14:textId="77777777" w:rsidR="00000000" w:rsidRDefault="00000000">
      <w:pPr>
        <w:pStyle w:val="Heading2"/>
        <w:divId w:val="51541175"/>
        <w:rPr>
          <w:rFonts w:ascii="Arial" w:eastAsia="Times New Roman" w:hAnsi="Arial" w:cs="Arial"/>
        </w:rPr>
      </w:pPr>
      <w:proofErr w:type="spellStart"/>
      <w:r>
        <w:rPr>
          <w:rStyle w:val="Heading2Char"/>
          <w:rFonts w:eastAsia="Times New Roman"/>
        </w:rPr>
        <w:lastRenderedPageBreak/>
        <w:t>Polylang</w:t>
      </w:r>
      <w:proofErr w:type="spellEnd"/>
      <w:r>
        <w:rPr>
          <w:rStyle w:val="Heading2Char"/>
          <w:rFonts w:eastAsia="Times New Roman"/>
        </w:rPr>
        <w:t xml:space="preserve"> (English Communication)</w:t>
      </w:r>
    </w:p>
    <w:p w14:paraId="7EB8C31A" w14:textId="77777777" w:rsidR="00000000" w:rsidRDefault="00000000">
      <w:pPr>
        <w:pStyle w:val="Heading3"/>
        <w:divId w:val="2121022386"/>
        <w:rPr>
          <w:rFonts w:ascii="Arial" w:eastAsia="Times New Roman" w:hAnsi="Arial" w:cs="Arial"/>
          <w:u w:val="single"/>
        </w:rPr>
      </w:pPr>
      <w:bookmarkStart w:id="40" w:name="1ENGL001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40"/>
    </w:p>
    <w:p w14:paraId="1121AEF0" w14:textId="77777777" w:rsidR="00000000" w:rsidRDefault="00000000">
      <w:pPr>
        <w:spacing w:before="0" w:beforeAutospacing="0"/>
        <w:divId w:val="1607805466"/>
        <w:rPr>
          <w:rStyle w:val="Strong"/>
        </w:rPr>
      </w:pPr>
      <w:hyperlink w:anchor="1ENGL001W_return" w:history="1">
        <w:r>
          <w:rPr>
            <w:rStyle w:val="Hyperlink"/>
            <w:rFonts w:eastAsia="Times New Roman"/>
            <w:b/>
            <w:bCs/>
          </w:rPr>
          <w:t>Module Code: 1ENGL001W</w:t>
        </w:r>
      </w:hyperlink>
    </w:p>
    <w:p w14:paraId="5440F5A4" w14:textId="77777777" w:rsidR="00000000" w:rsidRDefault="00000000">
      <w:pPr>
        <w:spacing w:before="0" w:beforeAutospacing="0"/>
        <w:divId w:val="1005597546"/>
      </w:pPr>
      <w:r>
        <w:rPr>
          <w:rFonts w:eastAsia="Times New Roman"/>
          <w:b/>
          <w:bCs/>
        </w:rPr>
        <w:t>Level P</w:t>
      </w:r>
    </w:p>
    <w:p w14:paraId="5B1C8738" w14:textId="77777777" w:rsidR="00000000" w:rsidRDefault="00000000">
      <w:pPr>
        <w:spacing w:before="0" w:beforeAutospacing="0"/>
        <w:divId w:val="109667221"/>
        <w:rPr>
          <w:rFonts w:eastAsia="Times New Roman"/>
          <w:b/>
          <w:bCs/>
        </w:rPr>
      </w:pPr>
      <w:r>
        <w:rPr>
          <w:rFonts w:eastAsia="Times New Roman"/>
          <w:b/>
          <w:bCs/>
        </w:rPr>
        <w:t>Semester 2</w:t>
      </w:r>
    </w:p>
    <w:p w14:paraId="707C45BC" w14:textId="77777777" w:rsidR="00000000" w:rsidRDefault="00000000">
      <w:pPr>
        <w:spacing w:before="0" w:beforeAutospacing="0"/>
        <w:divId w:val="938492733"/>
        <w:rPr>
          <w:rFonts w:eastAsia="Times New Roman"/>
          <w:b/>
          <w:bCs/>
        </w:rPr>
      </w:pPr>
      <w:r>
        <w:rPr>
          <w:rFonts w:eastAsia="Times New Roman"/>
          <w:b/>
          <w:bCs/>
        </w:rPr>
        <w:t>Location: Regent</w:t>
      </w:r>
    </w:p>
    <w:p w14:paraId="6A8C27B1" w14:textId="77777777" w:rsidR="00000000" w:rsidRDefault="00000000">
      <w:pPr>
        <w:spacing w:before="0" w:beforeAutospacing="0"/>
        <w:divId w:val="261569881"/>
        <w:rPr>
          <w:rFonts w:eastAsia="Times New Roman"/>
          <w:b/>
          <w:bCs/>
        </w:rPr>
      </w:pPr>
      <w:r>
        <w:rPr>
          <w:rFonts w:eastAsia="Times New Roman"/>
          <w:b/>
          <w:bCs/>
        </w:rPr>
        <w:t>UK Credit Value: 20</w:t>
      </w:r>
    </w:p>
    <w:p w14:paraId="1DDBAECF" w14:textId="77777777" w:rsidR="00000000" w:rsidRDefault="00000000">
      <w:pPr>
        <w:spacing w:before="0" w:beforeAutospacing="0"/>
        <w:divId w:val="322508535"/>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t>Assessment:</w:t>
      </w:r>
      <w:r>
        <w:rPr>
          <w:rFonts w:eastAsia="Times New Roman"/>
        </w:rPr>
        <w:t xml:space="preserve"> Coursework Practical (40%), In-Class Test/Assignment exam conditions (60%)</w:t>
      </w:r>
    </w:p>
    <w:p w14:paraId="0FCDF832" w14:textId="77777777" w:rsidR="00000000" w:rsidRDefault="00000000">
      <w:pPr>
        <w:pStyle w:val="Heading3"/>
        <w:divId w:val="1572231695"/>
        <w:rPr>
          <w:rFonts w:ascii="Arial" w:eastAsia="Times New Roman" w:hAnsi="Arial" w:cs="Arial"/>
          <w:u w:val="single"/>
        </w:rPr>
      </w:pPr>
      <w:bookmarkStart w:id="41" w:name="1ENGL002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41"/>
    </w:p>
    <w:p w14:paraId="6BB74418" w14:textId="77777777" w:rsidR="00000000" w:rsidRDefault="00000000">
      <w:pPr>
        <w:spacing w:before="0" w:beforeAutospacing="0"/>
        <w:divId w:val="188639265"/>
        <w:rPr>
          <w:rStyle w:val="Strong"/>
        </w:rPr>
      </w:pPr>
      <w:hyperlink w:anchor="1ENGL002W_return" w:history="1">
        <w:r>
          <w:rPr>
            <w:rStyle w:val="Hyperlink"/>
            <w:rFonts w:eastAsia="Times New Roman"/>
            <w:b/>
            <w:bCs/>
          </w:rPr>
          <w:t>Module Code: 1ENGL002W</w:t>
        </w:r>
      </w:hyperlink>
    </w:p>
    <w:p w14:paraId="70BC33D1" w14:textId="77777777" w:rsidR="00000000" w:rsidRDefault="00000000">
      <w:pPr>
        <w:spacing w:before="0" w:beforeAutospacing="0"/>
        <w:divId w:val="1594584952"/>
      </w:pPr>
      <w:r>
        <w:rPr>
          <w:rFonts w:eastAsia="Times New Roman"/>
          <w:b/>
          <w:bCs/>
        </w:rPr>
        <w:t>Level P</w:t>
      </w:r>
    </w:p>
    <w:p w14:paraId="7F1CD6BA" w14:textId="77777777" w:rsidR="00000000" w:rsidRDefault="00000000">
      <w:pPr>
        <w:spacing w:before="0" w:beforeAutospacing="0"/>
        <w:divId w:val="1859392277"/>
        <w:rPr>
          <w:rFonts w:eastAsia="Times New Roman"/>
          <w:b/>
          <w:bCs/>
        </w:rPr>
      </w:pPr>
      <w:r>
        <w:rPr>
          <w:rFonts w:eastAsia="Times New Roman"/>
          <w:b/>
          <w:bCs/>
        </w:rPr>
        <w:t>Semester 2</w:t>
      </w:r>
    </w:p>
    <w:p w14:paraId="10669CE0" w14:textId="77777777" w:rsidR="00000000" w:rsidRDefault="00000000">
      <w:pPr>
        <w:spacing w:before="0" w:beforeAutospacing="0"/>
        <w:divId w:val="267130399"/>
        <w:rPr>
          <w:rFonts w:eastAsia="Times New Roman"/>
          <w:b/>
          <w:bCs/>
        </w:rPr>
      </w:pPr>
      <w:r>
        <w:rPr>
          <w:rFonts w:eastAsia="Times New Roman"/>
          <w:b/>
          <w:bCs/>
        </w:rPr>
        <w:t>Location: Regent</w:t>
      </w:r>
    </w:p>
    <w:p w14:paraId="4B9D083A" w14:textId="77777777" w:rsidR="00000000" w:rsidRDefault="00000000">
      <w:pPr>
        <w:spacing w:before="0" w:beforeAutospacing="0"/>
        <w:divId w:val="1042559632"/>
        <w:rPr>
          <w:rFonts w:eastAsia="Times New Roman"/>
          <w:b/>
          <w:bCs/>
        </w:rPr>
      </w:pPr>
      <w:r>
        <w:rPr>
          <w:rFonts w:eastAsia="Times New Roman"/>
          <w:b/>
          <w:bCs/>
        </w:rPr>
        <w:t>UK Credit Value: 20</w:t>
      </w:r>
    </w:p>
    <w:p w14:paraId="62518484" w14:textId="77777777" w:rsidR="00000000" w:rsidRDefault="00000000">
      <w:pPr>
        <w:spacing w:before="0" w:beforeAutospacing="0"/>
        <w:divId w:val="1110474186"/>
        <w:rPr>
          <w:rFonts w:eastAsia="Times New Roman"/>
        </w:rPr>
      </w:pPr>
      <w:r>
        <w:rPr>
          <w:rFonts w:eastAsia="Times New Roman"/>
        </w:rPr>
        <w:t>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6C55A7EC" w14:textId="77777777" w:rsidR="00000000" w:rsidRDefault="00000000">
      <w:pPr>
        <w:pStyle w:val="Heading3"/>
        <w:divId w:val="1065026053"/>
        <w:rPr>
          <w:rFonts w:ascii="Arial" w:eastAsia="Times New Roman" w:hAnsi="Arial" w:cs="Arial"/>
          <w:u w:val="single"/>
        </w:rPr>
      </w:pPr>
      <w:bookmarkStart w:id="42" w:name="1ENGL003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42"/>
    </w:p>
    <w:p w14:paraId="2D17FF1F" w14:textId="77777777" w:rsidR="00000000" w:rsidRDefault="00000000">
      <w:pPr>
        <w:spacing w:before="0" w:beforeAutospacing="0"/>
        <w:divId w:val="801310949"/>
        <w:rPr>
          <w:rStyle w:val="Strong"/>
        </w:rPr>
      </w:pPr>
      <w:hyperlink w:anchor="1ENGL003W_return" w:history="1">
        <w:r>
          <w:rPr>
            <w:rStyle w:val="Hyperlink"/>
            <w:rFonts w:eastAsia="Times New Roman"/>
            <w:b/>
            <w:bCs/>
          </w:rPr>
          <w:t>Module Code: 1ENGL003W</w:t>
        </w:r>
      </w:hyperlink>
    </w:p>
    <w:p w14:paraId="0CA321CE" w14:textId="77777777" w:rsidR="00000000" w:rsidRDefault="00000000">
      <w:pPr>
        <w:spacing w:before="0" w:beforeAutospacing="0"/>
        <w:divId w:val="1382901495"/>
      </w:pPr>
      <w:r>
        <w:rPr>
          <w:rFonts w:eastAsia="Times New Roman"/>
          <w:b/>
          <w:bCs/>
        </w:rPr>
        <w:t>Level P</w:t>
      </w:r>
    </w:p>
    <w:p w14:paraId="695491A2" w14:textId="77777777" w:rsidR="00000000" w:rsidRDefault="00000000">
      <w:pPr>
        <w:spacing w:before="0" w:beforeAutospacing="0"/>
        <w:divId w:val="803933667"/>
        <w:rPr>
          <w:rFonts w:eastAsia="Times New Roman"/>
          <w:b/>
          <w:bCs/>
        </w:rPr>
      </w:pPr>
      <w:r>
        <w:rPr>
          <w:rFonts w:eastAsia="Times New Roman"/>
          <w:b/>
          <w:bCs/>
        </w:rPr>
        <w:t>Semester 2</w:t>
      </w:r>
    </w:p>
    <w:p w14:paraId="6C63DDB9" w14:textId="77777777" w:rsidR="00000000" w:rsidRDefault="00000000">
      <w:pPr>
        <w:spacing w:before="0" w:beforeAutospacing="0"/>
        <w:divId w:val="719402648"/>
        <w:rPr>
          <w:rFonts w:eastAsia="Times New Roman"/>
          <w:b/>
          <w:bCs/>
        </w:rPr>
      </w:pPr>
      <w:r>
        <w:rPr>
          <w:rFonts w:eastAsia="Times New Roman"/>
          <w:b/>
          <w:bCs/>
        </w:rPr>
        <w:t>Location: Regent</w:t>
      </w:r>
    </w:p>
    <w:p w14:paraId="4E3DF54C" w14:textId="77777777" w:rsidR="00000000" w:rsidRDefault="00000000">
      <w:pPr>
        <w:spacing w:before="0" w:beforeAutospacing="0"/>
        <w:divId w:val="31148720"/>
        <w:rPr>
          <w:rFonts w:eastAsia="Times New Roman"/>
          <w:b/>
          <w:bCs/>
        </w:rPr>
      </w:pPr>
      <w:r>
        <w:rPr>
          <w:rFonts w:eastAsia="Times New Roman"/>
          <w:b/>
          <w:bCs/>
        </w:rPr>
        <w:t>UK Credit Value: 20</w:t>
      </w:r>
    </w:p>
    <w:p w14:paraId="39F83E73" w14:textId="77777777" w:rsidR="00000000" w:rsidRDefault="00000000">
      <w:pPr>
        <w:spacing w:before="0" w:beforeAutospacing="0"/>
        <w:divId w:val="19088656"/>
        <w:rPr>
          <w:rFonts w:eastAsia="Times New Roman"/>
        </w:rPr>
      </w:pPr>
      <w:r>
        <w:rPr>
          <w:rFonts w:eastAsia="Times New Roman"/>
        </w:rPr>
        <w:t xml:space="preserve">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w:t>
      </w:r>
      <w:r>
        <w:rPr>
          <w:rFonts w:eastAsia="Times New Roman"/>
        </w:rPr>
        <w:lastRenderedPageBreak/>
        <w:t>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0380937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3BA8298">
          <v:rect id="_x0000_i1030" style="width:0;height:1.5pt" o:hralign="center" o:hrstd="t" o:hr="t" fillcolor="#a0a0a0" stroked="f"/>
        </w:pict>
      </w:r>
    </w:p>
    <w:p w14:paraId="76A57C2A" w14:textId="77777777" w:rsidR="00000000" w:rsidRDefault="00000000">
      <w:pPr>
        <w:pStyle w:val="Heading2"/>
        <w:divId w:val="86270168"/>
        <w:rPr>
          <w:rFonts w:ascii="Arial" w:eastAsia="Times New Roman" w:hAnsi="Arial" w:cs="Arial"/>
        </w:rPr>
      </w:pPr>
      <w:r>
        <w:rPr>
          <w:rStyle w:val="Heading2Char"/>
          <w:rFonts w:eastAsia="Times New Roman"/>
        </w:rPr>
        <w:t>Psychology</w:t>
      </w:r>
    </w:p>
    <w:p w14:paraId="45994BD9" w14:textId="77777777" w:rsidR="00000000" w:rsidRDefault="00000000">
      <w:pPr>
        <w:pStyle w:val="Heading3"/>
        <w:divId w:val="1301811364"/>
        <w:rPr>
          <w:rFonts w:ascii="Arial" w:eastAsia="Times New Roman" w:hAnsi="Arial" w:cs="Arial"/>
          <w:u w:val="single"/>
        </w:rPr>
      </w:pPr>
      <w:bookmarkStart w:id="43" w:name="7HPSY004W"/>
      <w:r>
        <w:rPr>
          <w:rStyle w:val="Heading3Char"/>
          <w:rFonts w:eastAsia="Times New Roman"/>
          <w:u w:val="single"/>
        </w:rPr>
        <w:t>Individual Differences: Health Stress and Disease</w:t>
      </w:r>
      <w:bookmarkEnd w:id="43"/>
    </w:p>
    <w:p w14:paraId="24FF8F96" w14:textId="77777777" w:rsidR="00000000" w:rsidRDefault="00000000">
      <w:pPr>
        <w:spacing w:before="0" w:beforeAutospacing="0"/>
        <w:divId w:val="2033456808"/>
        <w:rPr>
          <w:rStyle w:val="Strong"/>
        </w:rPr>
      </w:pPr>
      <w:hyperlink w:anchor="7HPSY004W_return" w:history="1">
        <w:r>
          <w:rPr>
            <w:rStyle w:val="Hyperlink"/>
            <w:rFonts w:eastAsia="Times New Roman"/>
            <w:b/>
            <w:bCs/>
          </w:rPr>
          <w:t>Module Code: 7HPSY004W</w:t>
        </w:r>
      </w:hyperlink>
    </w:p>
    <w:p w14:paraId="7B343977" w14:textId="77777777" w:rsidR="00000000" w:rsidRDefault="00000000">
      <w:pPr>
        <w:spacing w:before="0" w:beforeAutospacing="0"/>
        <w:divId w:val="1042751912"/>
      </w:pPr>
      <w:r>
        <w:rPr>
          <w:rFonts w:eastAsia="Times New Roman"/>
          <w:b/>
          <w:bCs/>
        </w:rPr>
        <w:t>Level 7</w:t>
      </w:r>
    </w:p>
    <w:p w14:paraId="1D8D917A" w14:textId="77777777" w:rsidR="00000000" w:rsidRDefault="00000000">
      <w:pPr>
        <w:spacing w:before="0" w:beforeAutospacing="0"/>
        <w:divId w:val="1200167151"/>
        <w:rPr>
          <w:rFonts w:eastAsia="Times New Roman"/>
          <w:b/>
          <w:bCs/>
        </w:rPr>
      </w:pPr>
      <w:r>
        <w:rPr>
          <w:rFonts w:eastAsia="Times New Roman"/>
          <w:b/>
          <w:bCs/>
        </w:rPr>
        <w:t>Semester 2</w:t>
      </w:r>
    </w:p>
    <w:p w14:paraId="5B12C9EA" w14:textId="77777777" w:rsidR="00000000" w:rsidRDefault="00000000">
      <w:pPr>
        <w:spacing w:before="0" w:beforeAutospacing="0"/>
        <w:divId w:val="1266958840"/>
        <w:rPr>
          <w:rFonts w:eastAsia="Times New Roman"/>
          <w:b/>
          <w:bCs/>
        </w:rPr>
      </w:pPr>
      <w:r>
        <w:rPr>
          <w:rFonts w:eastAsia="Times New Roman"/>
          <w:b/>
          <w:bCs/>
        </w:rPr>
        <w:t>Location: Cavendish</w:t>
      </w:r>
    </w:p>
    <w:p w14:paraId="7AD8F29E" w14:textId="77777777" w:rsidR="00000000" w:rsidRDefault="00000000">
      <w:pPr>
        <w:spacing w:before="0" w:beforeAutospacing="0"/>
        <w:divId w:val="1830174804"/>
        <w:rPr>
          <w:rFonts w:eastAsia="Times New Roman"/>
          <w:b/>
          <w:bCs/>
        </w:rPr>
      </w:pPr>
      <w:r>
        <w:rPr>
          <w:rFonts w:eastAsia="Times New Roman"/>
          <w:b/>
          <w:bCs/>
        </w:rPr>
        <w:t>UK Credit Value: 20</w:t>
      </w:r>
    </w:p>
    <w:p w14:paraId="6FE084B7" w14:textId="77777777" w:rsidR="00000000" w:rsidRDefault="00000000">
      <w:pPr>
        <w:spacing w:before="0" w:beforeAutospacing="0"/>
        <w:divId w:val="2134706600"/>
        <w:rPr>
          <w:rFonts w:eastAsia="Times New Roman"/>
        </w:rPr>
      </w:pPr>
      <w:r>
        <w:rPr>
          <w:rStyle w:val="Strong"/>
          <w:rFonts w:eastAsia="Times New Roman"/>
          <w:i/>
          <w:iCs/>
        </w:rPr>
        <w:t>Pre-requisite: Undergraduate degree in Psychology (2:i or equivalent)</w:t>
      </w:r>
      <w:r>
        <w:rPr>
          <w:rFonts w:eastAsia="Times New Roman"/>
        </w:rPr>
        <w:br/>
        <w:t>This module provides students with an appreciation of the role of individual differences in health and illness; introduce the biological mechanisms by which stress can impact health; appreciation of the relationships between social, psychological and physiological factors in pain, self-harm and the placebo effect.</w:t>
      </w:r>
      <w:r>
        <w:rPr>
          <w:rFonts w:eastAsia="Times New Roman"/>
        </w:rPr>
        <w:br/>
      </w:r>
      <w:r>
        <w:rPr>
          <w:rStyle w:val="Strong"/>
          <w:rFonts w:eastAsia="Times New Roman"/>
        </w:rPr>
        <w:t>Assessment:</w:t>
      </w:r>
      <w:r>
        <w:rPr>
          <w:rFonts w:eastAsia="Times New Roman"/>
        </w:rPr>
        <w:t xml:space="preserve"> Presentation Group (50%), Essay (50%)</w:t>
      </w:r>
    </w:p>
    <w:p w14:paraId="13506149" w14:textId="77777777" w:rsidR="00000000" w:rsidRDefault="00000000">
      <w:pPr>
        <w:pStyle w:val="Heading3"/>
        <w:divId w:val="309789113"/>
        <w:rPr>
          <w:rFonts w:ascii="Arial" w:eastAsia="Times New Roman" w:hAnsi="Arial" w:cs="Arial"/>
          <w:u w:val="single"/>
        </w:rPr>
      </w:pPr>
      <w:bookmarkStart w:id="44" w:name="7PSYC003W"/>
      <w:r>
        <w:rPr>
          <w:rStyle w:val="Heading3Char"/>
          <w:rFonts w:eastAsia="Times New Roman"/>
          <w:u w:val="single"/>
        </w:rPr>
        <w:t>Social Psychology and Applied Psychology</w:t>
      </w:r>
      <w:bookmarkEnd w:id="44"/>
    </w:p>
    <w:p w14:paraId="0DB0EA4A" w14:textId="77777777" w:rsidR="00000000" w:rsidRDefault="00000000">
      <w:pPr>
        <w:spacing w:before="0" w:beforeAutospacing="0"/>
        <w:divId w:val="202451101"/>
        <w:rPr>
          <w:rStyle w:val="Strong"/>
        </w:rPr>
      </w:pPr>
      <w:hyperlink w:anchor="7PSYC003W_return" w:history="1">
        <w:r>
          <w:rPr>
            <w:rStyle w:val="Hyperlink"/>
            <w:rFonts w:eastAsia="Times New Roman"/>
            <w:b/>
            <w:bCs/>
          </w:rPr>
          <w:t>Module Code: 7PSYC003W</w:t>
        </w:r>
      </w:hyperlink>
    </w:p>
    <w:p w14:paraId="5718D845" w14:textId="77777777" w:rsidR="00000000" w:rsidRDefault="00000000">
      <w:pPr>
        <w:spacing w:before="0" w:beforeAutospacing="0"/>
        <w:divId w:val="537813029"/>
      </w:pPr>
      <w:r>
        <w:rPr>
          <w:rFonts w:eastAsia="Times New Roman"/>
          <w:b/>
          <w:bCs/>
        </w:rPr>
        <w:t>Level 7</w:t>
      </w:r>
    </w:p>
    <w:p w14:paraId="6F2DC287" w14:textId="77777777" w:rsidR="00000000" w:rsidRDefault="00000000">
      <w:pPr>
        <w:spacing w:before="0" w:beforeAutospacing="0"/>
        <w:divId w:val="2129933447"/>
        <w:rPr>
          <w:rFonts w:eastAsia="Times New Roman"/>
          <w:b/>
          <w:bCs/>
        </w:rPr>
      </w:pPr>
      <w:r>
        <w:rPr>
          <w:rFonts w:eastAsia="Times New Roman"/>
          <w:b/>
          <w:bCs/>
        </w:rPr>
        <w:t>Semester 2</w:t>
      </w:r>
    </w:p>
    <w:p w14:paraId="498CB1B9" w14:textId="77777777" w:rsidR="00000000" w:rsidRDefault="00000000">
      <w:pPr>
        <w:spacing w:before="0" w:beforeAutospacing="0"/>
        <w:divId w:val="1915701052"/>
        <w:rPr>
          <w:rFonts w:eastAsia="Times New Roman"/>
          <w:b/>
          <w:bCs/>
        </w:rPr>
      </w:pPr>
      <w:r>
        <w:rPr>
          <w:rFonts w:eastAsia="Times New Roman"/>
          <w:b/>
          <w:bCs/>
        </w:rPr>
        <w:t>Location: Cavendish</w:t>
      </w:r>
    </w:p>
    <w:p w14:paraId="358AE9A3" w14:textId="77777777" w:rsidR="00000000" w:rsidRDefault="00000000">
      <w:pPr>
        <w:spacing w:before="0" w:beforeAutospacing="0"/>
        <w:divId w:val="1642691483"/>
        <w:rPr>
          <w:rFonts w:eastAsia="Times New Roman"/>
          <w:b/>
          <w:bCs/>
        </w:rPr>
      </w:pPr>
      <w:r>
        <w:rPr>
          <w:rFonts w:eastAsia="Times New Roman"/>
          <w:b/>
          <w:bCs/>
        </w:rPr>
        <w:t>UK Credit Value: 20</w:t>
      </w:r>
    </w:p>
    <w:p w14:paraId="2D31ED7B" w14:textId="77777777" w:rsidR="00000000" w:rsidRDefault="00000000">
      <w:pPr>
        <w:spacing w:before="0" w:beforeAutospacing="0"/>
        <w:divId w:val="397676256"/>
        <w:rPr>
          <w:rFonts w:eastAsia="Times New Roman"/>
        </w:rPr>
      </w:pPr>
      <w:r>
        <w:rPr>
          <w:rStyle w:val="Strong"/>
          <w:rFonts w:eastAsia="Times New Roman"/>
          <w:i/>
          <w:iCs/>
        </w:rPr>
        <w:t>Pre-requisite: Undergraduate Degree in Psychology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This module introduces students to theoretical and empirical aspects of social psychology and of applied psychology. Key ideas will be considered in conjunction with contemporary research. Core aspects of social psychology will include social perception, social influence and social relationships. Students will also be introduced to different areas of applied psychology with a focus on understanding how theoretical and methodological approaches can be applied in practical ways.</w:t>
      </w:r>
      <w:r>
        <w:rPr>
          <w:rFonts w:eastAsia="Times New Roman"/>
        </w:rPr>
        <w:br/>
      </w:r>
      <w:r>
        <w:rPr>
          <w:rStyle w:val="Strong"/>
          <w:rFonts w:eastAsia="Times New Roman"/>
        </w:rPr>
        <w:t>Assessment:</w:t>
      </w:r>
      <w:r>
        <w:rPr>
          <w:rFonts w:eastAsia="Times New Roman"/>
        </w:rPr>
        <w:t xml:space="preserve"> Coursework (40%), Examination - online (60%)</w:t>
      </w:r>
    </w:p>
    <w:p w14:paraId="6F70444C" w14:textId="77777777" w:rsidR="00000000" w:rsidRDefault="00000000">
      <w:pPr>
        <w:pStyle w:val="Heading3"/>
        <w:divId w:val="2135706459"/>
        <w:rPr>
          <w:rFonts w:ascii="Arial" w:eastAsia="Times New Roman" w:hAnsi="Arial" w:cs="Arial"/>
          <w:u w:val="single"/>
        </w:rPr>
      </w:pPr>
      <w:bookmarkStart w:id="45" w:name="7PSYC019W"/>
      <w:r>
        <w:rPr>
          <w:rStyle w:val="Heading3Char"/>
          <w:rFonts w:eastAsia="Times New Roman"/>
          <w:u w:val="single"/>
        </w:rPr>
        <w:t>Biological and Cognitive Psychology</w:t>
      </w:r>
      <w:bookmarkEnd w:id="45"/>
    </w:p>
    <w:p w14:paraId="40F915CA" w14:textId="77777777" w:rsidR="00000000" w:rsidRDefault="00000000">
      <w:pPr>
        <w:spacing w:before="0" w:beforeAutospacing="0"/>
        <w:divId w:val="1371952571"/>
        <w:rPr>
          <w:rStyle w:val="Strong"/>
        </w:rPr>
      </w:pPr>
      <w:hyperlink w:anchor="7PSYC019W_return" w:history="1">
        <w:r>
          <w:rPr>
            <w:rStyle w:val="Hyperlink"/>
            <w:rFonts w:eastAsia="Times New Roman"/>
            <w:b/>
            <w:bCs/>
          </w:rPr>
          <w:t>Module Code: 7PSYC019W</w:t>
        </w:r>
      </w:hyperlink>
    </w:p>
    <w:p w14:paraId="2EC5BBBA" w14:textId="77777777" w:rsidR="00000000" w:rsidRDefault="00000000">
      <w:pPr>
        <w:spacing w:before="0" w:beforeAutospacing="0"/>
        <w:divId w:val="270011775"/>
      </w:pPr>
      <w:r>
        <w:rPr>
          <w:rFonts w:eastAsia="Times New Roman"/>
          <w:b/>
          <w:bCs/>
        </w:rPr>
        <w:t>Level 7</w:t>
      </w:r>
    </w:p>
    <w:p w14:paraId="72BFA423" w14:textId="77777777" w:rsidR="00000000" w:rsidRDefault="00000000">
      <w:pPr>
        <w:spacing w:before="0" w:beforeAutospacing="0"/>
        <w:divId w:val="1469543010"/>
        <w:rPr>
          <w:rFonts w:eastAsia="Times New Roman"/>
          <w:b/>
          <w:bCs/>
        </w:rPr>
      </w:pPr>
      <w:r>
        <w:rPr>
          <w:rFonts w:eastAsia="Times New Roman"/>
          <w:b/>
          <w:bCs/>
        </w:rPr>
        <w:t>Semester 2</w:t>
      </w:r>
    </w:p>
    <w:p w14:paraId="3D08BD30" w14:textId="77777777" w:rsidR="00000000" w:rsidRDefault="00000000">
      <w:pPr>
        <w:spacing w:before="0" w:beforeAutospacing="0"/>
        <w:divId w:val="137381518"/>
        <w:rPr>
          <w:rFonts w:eastAsia="Times New Roman"/>
          <w:b/>
          <w:bCs/>
        </w:rPr>
      </w:pPr>
      <w:r>
        <w:rPr>
          <w:rFonts w:eastAsia="Times New Roman"/>
          <w:b/>
          <w:bCs/>
        </w:rPr>
        <w:t>Location: Cavendish</w:t>
      </w:r>
    </w:p>
    <w:p w14:paraId="134EB8A0" w14:textId="77777777" w:rsidR="00000000" w:rsidRDefault="00000000">
      <w:pPr>
        <w:spacing w:before="0" w:beforeAutospacing="0"/>
        <w:divId w:val="1095831105"/>
        <w:rPr>
          <w:rFonts w:eastAsia="Times New Roman"/>
          <w:b/>
          <w:bCs/>
        </w:rPr>
      </w:pPr>
      <w:r>
        <w:rPr>
          <w:rFonts w:eastAsia="Times New Roman"/>
          <w:b/>
          <w:bCs/>
        </w:rPr>
        <w:t>UK Credit Value: 20</w:t>
      </w:r>
    </w:p>
    <w:p w14:paraId="4E0D91F7" w14:textId="77777777" w:rsidR="00000000" w:rsidRDefault="00000000">
      <w:pPr>
        <w:spacing w:before="0" w:beforeAutospacing="0"/>
        <w:divId w:val="524288962"/>
        <w:rPr>
          <w:rFonts w:eastAsia="Times New Roman"/>
        </w:rPr>
      </w:pPr>
      <w:r>
        <w:rPr>
          <w:rStyle w:val="Strong"/>
          <w:rFonts w:eastAsia="Times New Roman"/>
          <w:i/>
          <w:iCs/>
        </w:rPr>
        <w:t>Pre-requisite: Undergraduate Degree in Psychology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 xml:space="preserve">The module considers human psychology and behaviour from biological and cognitive </w:t>
      </w:r>
      <w:r>
        <w:rPr>
          <w:rFonts w:eastAsia="Times New Roman"/>
        </w:rPr>
        <w:lastRenderedPageBreak/>
        <w:t>perspectives. This includes a study of the brain and nervous system, and key models and explanations for cognitive processes of perception, attention and memory</w:t>
      </w:r>
      <w:r>
        <w:rPr>
          <w:rFonts w:eastAsia="Times New Roman"/>
        </w:rPr>
        <w:br/>
      </w:r>
      <w:r>
        <w:rPr>
          <w:rStyle w:val="Strong"/>
          <w:rFonts w:eastAsia="Times New Roman"/>
        </w:rPr>
        <w:t>Assessment:</w:t>
      </w:r>
      <w:r>
        <w:rPr>
          <w:rFonts w:eastAsia="Times New Roman"/>
        </w:rPr>
        <w:t xml:space="preserve"> Presentation Group (40%), Examination - online (60%)</w:t>
      </w:r>
    </w:p>
    <w:p w14:paraId="79A5814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530C0D4">
          <v:rect id="_x0000_i1031" style="width:0;height:1.5pt" o:hralign="center" o:hrstd="t" o:hr="t" fillcolor="#a0a0a0" stroked="f"/>
        </w:pict>
      </w:r>
    </w:p>
    <w:p w14:paraId="5D5D64BF" w14:textId="77777777" w:rsidR="00000000" w:rsidRDefault="00000000">
      <w:pPr>
        <w:pStyle w:val="Heading2"/>
        <w:divId w:val="57870306"/>
        <w:rPr>
          <w:rFonts w:ascii="Arial" w:eastAsia="Times New Roman" w:hAnsi="Arial" w:cs="Arial"/>
        </w:rPr>
      </w:pPr>
      <w:r>
        <w:rPr>
          <w:rStyle w:val="Heading2Char"/>
          <w:rFonts w:eastAsia="Times New Roman"/>
        </w:rPr>
        <w:t>Translation and Interpreting</w:t>
      </w:r>
    </w:p>
    <w:p w14:paraId="62EED936" w14:textId="77777777" w:rsidR="00000000" w:rsidRDefault="00000000">
      <w:pPr>
        <w:pStyle w:val="Heading3"/>
        <w:divId w:val="1045107057"/>
        <w:rPr>
          <w:rFonts w:ascii="Arial" w:eastAsia="Times New Roman" w:hAnsi="Arial" w:cs="Arial"/>
          <w:u w:val="single"/>
        </w:rPr>
      </w:pPr>
      <w:bookmarkStart w:id="46" w:name="7TRSL076W"/>
      <w:r>
        <w:rPr>
          <w:rStyle w:val="Heading3Char"/>
          <w:rFonts w:eastAsia="Times New Roman"/>
          <w:u w:val="single"/>
        </w:rPr>
        <w:t>Audiovisual Translation and Localisation</w:t>
      </w:r>
      <w:bookmarkEnd w:id="46"/>
    </w:p>
    <w:p w14:paraId="000FE70E" w14:textId="77777777" w:rsidR="00000000" w:rsidRDefault="00000000">
      <w:pPr>
        <w:spacing w:before="0" w:beforeAutospacing="0"/>
        <w:divId w:val="1373071668"/>
        <w:rPr>
          <w:rStyle w:val="Strong"/>
        </w:rPr>
      </w:pPr>
      <w:hyperlink w:anchor="7TRSL076W_return" w:history="1">
        <w:r>
          <w:rPr>
            <w:rStyle w:val="Hyperlink"/>
            <w:rFonts w:eastAsia="Times New Roman"/>
            <w:b/>
            <w:bCs/>
          </w:rPr>
          <w:t>Module Code: 7TRSL076W</w:t>
        </w:r>
      </w:hyperlink>
    </w:p>
    <w:p w14:paraId="7D1FAFEA" w14:textId="77777777" w:rsidR="00000000" w:rsidRDefault="00000000">
      <w:pPr>
        <w:spacing w:before="0" w:beforeAutospacing="0"/>
        <w:divId w:val="512846481"/>
      </w:pPr>
      <w:r>
        <w:rPr>
          <w:rFonts w:eastAsia="Times New Roman"/>
          <w:b/>
          <w:bCs/>
        </w:rPr>
        <w:t>Level 7</w:t>
      </w:r>
    </w:p>
    <w:p w14:paraId="43ACAE2D" w14:textId="77777777" w:rsidR="00000000" w:rsidRDefault="00000000">
      <w:pPr>
        <w:spacing w:before="0" w:beforeAutospacing="0"/>
        <w:divId w:val="1458913159"/>
        <w:rPr>
          <w:rFonts w:eastAsia="Times New Roman"/>
          <w:b/>
          <w:bCs/>
        </w:rPr>
      </w:pPr>
      <w:r>
        <w:rPr>
          <w:rFonts w:eastAsia="Times New Roman"/>
          <w:b/>
          <w:bCs/>
        </w:rPr>
        <w:t>Semester 2</w:t>
      </w:r>
    </w:p>
    <w:p w14:paraId="52A2D9E0" w14:textId="77777777" w:rsidR="00000000" w:rsidRDefault="00000000">
      <w:pPr>
        <w:spacing w:before="0" w:beforeAutospacing="0"/>
        <w:divId w:val="94450762"/>
        <w:rPr>
          <w:rFonts w:eastAsia="Times New Roman"/>
          <w:b/>
          <w:bCs/>
        </w:rPr>
      </w:pPr>
      <w:r>
        <w:rPr>
          <w:rFonts w:eastAsia="Times New Roman"/>
          <w:b/>
          <w:bCs/>
        </w:rPr>
        <w:t>Location: Regent</w:t>
      </w:r>
    </w:p>
    <w:p w14:paraId="4C8D44EF" w14:textId="77777777" w:rsidR="00000000" w:rsidRDefault="00000000">
      <w:pPr>
        <w:spacing w:before="0" w:beforeAutospacing="0"/>
        <w:divId w:val="43071055"/>
        <w:rPr>
          <w:rFonts w:eastAsia="Times New Roman"/>
          <w:b/>
          <w:bCs/>
        </w:rPr>
      </w:pPr>
      <w:r>
        <w:rPr>
          <w:rFonts w:eastAsia="Times New Roman"/>
          <w:b/>
          <w:bCs/>
        </w:rPr>
        <w:t>UK Credit Value: 20</w:t>
      </w:r>
    </w:p>
    <w:p w14:paraId="629A6781" w14:textId="77777777" w:rsidR="00000000" w:rsidRDefault="00000000">
      <w:pPr>
        <w:spacing w:before="0" w:beforeAutospacing="0"/>
        <w:divId w:val="1318651275"/>
        <w:rPr>
          <w:rFonts w:eastAsia="Times New Roman"/>
        </w:rPr>
      </w:pPr>
      <w:r>
        <w:rPr>
          <w:rStyle w:val="Strong"/>
          <w:rFonts w:eastAsia="Times New Roman"/>
          <w:i/>
          <w:iCs/>
        </w:rPr>
        <w:t>IELTS 7.0 in Speaking</w:t>
      </w:r>
      <w:r>
        <w:rPr>
          <w:rFonts w:eastAsia="Times New Roman"/>
        </w:rPr>
        <w:br/>
        <w:t xml:space="preserve">The module is designed for students combining English with any other language who wish to become familiar with the principles and processes of audiovisual translation and the localisation of video games. The module includes instruction in, and hands-on experience with, industry-standard software for subtitling and dubbing, and familiarises you with both the main practical constraints involved in different audiovisual translation, media accessibility, and localisation modalities and the relevance of translation theory to audiovisual translation and localisation. </w:t>
      </w:r>
      <w:r>
        <w:rPr>
          <w:rFonts w:eastAsia="Times New Roman"/>
        </w:rPr>
        <w:br/>
      </w:r>
      <w:r>
        <w:rPr>
          <w:rStyle w:val="Strong"/>
          <w:rFonts w:eastAsia="Times New Roman"/>
        </w:rPr>
        <w:t>Assessment:</w:t>
      </w:r>
      <w:r>
        <w:rPr>
          <w:rFonts w:eastAsia="Times New Roman"/>
        </w:rPr>
        <w:t xml:space="preserve"> Presentation Group (50%), Coursework (50%)</w:t>
      </w:r>
    </w:p>
    <w:p w14:paraId="5881A22B" w14:textId="77777777" w:rsidR="00000000" w:rsidRDefault="00000000">
      <w:pPr>
        <w:pStyle w:val="Heading3"/>
        <w:divId w:val="1886678330"/>
        <w:rPr>
          <w:rFonts w:ascii="Arial" w:eastAsia="Times New Roman" w:hAnsi="Arial" w:cs="Arial"/>
          <w:u w:val="single"/>
        </w:rPr>
      </w:pPr>
      <w:bookmarkStart w:id="47" w:name="7TRSL078W"/>
      <w:r>
        <w:rPr>
          <w:rStyle w:val="Heading3Char"/>
          <w:rFonts w:eastAsia="Times New Roman"/>
          <w:u w:val="single"/>
        </w:rPr>
        <w:t>Professional Development</w:t>
      </w:r>
      <w:bookmarkEnd w:id="47"/>
    </w:p>
    <w:p w14:paraId="00373174" w14:textId="77777777" w:rsidR="00000000" w:rsidRDefault="00000000">
      <w:pPr>
        <w:spacing w:before="0" w:beforeAutospacing="0"/>
        <w:divId w:val="599795674"/>
        <w:rPr>
          <w:rStyle w:val="Strong"/>
        </w:rPr>
      </w:pPr>
      <w:hyperlink w:anchor="7TRSL078W_return" w:history="1">
        <w:r>
          <w:rPr>
            <w:rStyle w:val="Hyperlink"/>
            <w:rFonts w:eastAsia="Times New Roman"/>
            <w:b/>
            <w:bCs/>
          </w:rPr>
          <w:t>Module Code: 7TRSL078W</w:t>
        </w:r>
      </w:hyperlink>
    </w:p>
    <w:p w14:paraId="6070DCD8" w14:textId="77777777" w:rsidR="00000000" w:rsidRDefault="00000000">
      <w:pPr>
        <w:spacing w:before="0" w:beforeAutospacing="0"/>
        <w:divId w:val="1961836078"/>
      </w:pPr>
      <w:r>
        <w:rPr>
          <w:rFonts w:eastAsia="Times New Roman"/>
          <w:b/>
          <w:bCs/>
        </w:rPr>
        <w:t>Level 7</w:t>
      </w:r>
    </w:p>
    <w:p w14:paraId="64D54307" w14:textId="77777777" w:rsidR="00000000" w:rsidRDefault="00000000">
      <w:pPr>
        <w:spacing w:before="0" w:beforeAutospacing="0"/>
        <w:divId w:val="218907985"/>
        <w:rPr>
          <w:rFonts w:eastAsia="Times New Roman"/>
          <w:b/>
          <w:bCs/>
        </w:rPr>
      </w:pPr>
      <w:r>
        <w:rPr>
          <w:rFonts w:eastAsia="Times New Roman"/>
          <w:b/>
          <w:bCs/>
        </w:rPr>
        <w:t>Semester 2</w:t>
      </w:r>
    </w:p>
    <w:p w14:paraId="647955BB" w14:textId="77777777" w:rsidR="00000000" w:rsidRDefault="00000000">
      <w:pPr>
        <w:spacing w:before="0" w:beforeAutospacing="0"/>
        <w:divId w:val="2019652408"/>
        <w:rPr>
          <w:rFonts w:eastAsia="Times New Roman"/>
          <w:b/>
          <w:bCs/>
        </w:rPr>
      </w:pPr>
      <w:r>
        <w:rPr>
          <w:rFonts w:eastAsia="Times New Roman"/>
          <w:b/>
          <w:bCs/>
        </w:rPr>
        <w:t>Location: Regent</w:t>
      </w:r>
    </w:p>
    <w:p w14:paraId="1DDAE03F" w14:textId="77777777" w:rsidR="00000000" w:rsidRDefault="00000000">
      <w:pPr>
        <w:spacing w:before="0" w:beforeAutospacing="0"/>
        <w:divId w:val="1367212912"/>
        <w:rPr>
          <w:rFonts w:eastAsia="Times New Roman"/>
          <w:b/>
          <w:bCs/>
        </w:rPr>
      </w:pPr>
      <w:r>
        <w:rPr>
          <w:rFonts w:eastAsia="Times New Roman"/>
          <w:b/>
          <w:bCs/>
        </w:rPr>
        <w:t>UK Credit Value: 20</w:t>
      </w:r>
    </w:p>
    <w:p w14:paraId="70D98748" w14:textId="77777777" w:rsidR="007B54F4" w:rsidRDefault="00000000">
      <w:pPr>
        <w:spacing w:before="0" w:beforeAutospacing="0"/>
        <w:divId w:val="176773324"/>
        <w:rPr>
          <w:rFonts w:eastAsia="Times New Roman"/>
        </w:rPr>
      </w:pPr>
      <w:r>
        <w:rPr>
          <w:rStyle w:val="Emphasis"/>
          <w:rFonts w:eastAsia="Times New Roman"/>
        </w:rPr>
        <w:t>Level of English required for non-native English speakers: IELTS equivalent of 7.0 in Speaking</w:t>
      </w:r>
      <w:r>
        <w:rPr>
          <w:rFonts w:eastAsia="Times New Roman"/>
        </w:rPr>
        <w:br/>
        <w:t xml:space="preserve">This module offers a range of seminars and workshops designed to prepare students for their working lives as translators or interpreters, either in-house or freelance, and is delivered by both academic staff and external speakers with expert knowledge and relevant experience in a range of industry-relevant fields. Workshops include, for example, marketing yourself as a freelance translator or interpreter; ethics and professionality; working for international organisations; continuing professional </w:t>
      </w:r>
      <w:proofErr w:type="gramStart"/>
      <w:r>
        <w:rPr>
          <w:rFonts w:eastAsia="Times New Roman"/>
        </w:rPr>
        <w:t>development, and</w:t>
      </w:r>
      <w:proofErr w:type="gramEnd"/>
      <w:r>
        <w:rPr>
          <w:rFonts w:eastAsia="Times New Roman"/>
        </w:rPr>
        <w:t xml:space="preserve"> working for agencies. The skills, concepts and knowledge that support future employability and reflective practice will be addressed from both a conceptual and practical standpoint.</w:t>
      </w:r>
      <w:r>
        <w:rPr>
          <w:rFonts w:eastAsia="Times New Roman"/>
        </w:rPr>
        <w:br/>
      </w:r>
      <w:r>
        <w:rPr>
          <w:rStyle w:val="Strong"/>
          <w:rFonts w:eastAsia="Times New Roman"/>
        </w:rPr>
        <w:t>Assessment:</w:t>
      </w:r>
      <w:r>
        <w:rPr>
          <w:rFonts w:eastAsia="Times New Roman"/>
        </w:rPr>
        <w:t xml:space="preserve"> Portfolio (50%), Portfolio (50%)</w:t>
      </w:r>
    </w:p>
    <w:sectPr w:rsidR="007B5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22AB"/>
    <w:rsid w:val="004D66FD"/>
    <w:rsid w:val="007B54F4"/>
    <w:rsid w:val="00D32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C93EE"/>
  <w15:chartTrackingRefBased/>
  <w15:docId w15:val="{6B35A5DB-ED54-4AD1-9828-C5928EAF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054">
      <w:marLeft w:val="-225"/>
      <w:marRight w:val="-225"/>
      <w:marTop w:val="0"/>
      <w:marBottom w:val="300"/>
      <w:divBdr>
        <w:top w:val="none" w:sz="0" w:space="0" w:color="auto"/>
        <w:left w:val="none" w:sz="0" w:space="0" w:color="auto"/>
        <w:bottom w:val="none" w:sz="0" w:space="0" w:color="auto"/>
        <w:right w:val="none" w:sz="0" w:space="0" w:color="auto"/>
      </w:divBdr>
      <w:divsChild>
        <w:div w:id="2134706600">
          <w:marLeft w:val="0"/>
          <w:marRight w:val="0"/>
          <w:marTop w:val="0"/>
          <w:marBottom w:val="0"/>
          <w:divBdr>
            <w:top w:val="none" w:sz="0" w:space="0" w:color="auto"/>
            <w:left w:val="none" w:sz="0" w:space="0" w:color="auto"/>
            <w:bottom w:val="none" w:sz="0" w:space="0" w:color="auto"/>
            <w:right w:val="none" w:sz="0" w:space="0" w:color="auto"/>
          </w:divBdr>
        </w:div>
      </w:divsChild>
    </w:div>
    <w:div w:id="23094138">
      <w:marLeft w:val="-225"/>
      <w:marRight w:val="-225"/>
      <w:marTop w:val="0"/>
      <w:marBottom w:val="0"/>
      <w:divBdr>
        <w:top w:val="none" w:sz="0" w:space="0" w:color="auto"/>
        <w:left w:val="none" w:sz="0" w:space="0" w:color="auto"/>
        <w:bottom w:val="none" w:sz="0" w:space="0" w:color="auto"/>
        <w:right w:val="none" w:sz="0" w:space="0" w:color="auto"/>
      </w:divBdr>
      <w:divsChild>
        <w:div w:id="1778719421">
          <w:marLeft w:val="0"/>
          <w:marRight w:val="0"/>
          <w:marTop w:val="0"/>
          <w:marBottom w:val="0"/>
          <w:divBdr>
            <w:top w:val="none" w:sz="0" w:space="0" w:color="auto"/>
            <w:left w:val="none" w:sz="0" w:space="0" w:color="auto"/>
            <w:bottom w:val="none" w:sz="0" w:space="0" w:color="auto"/>
            <w:right w:val="none" w:sz="0" w:space="0" w:color="auto"/>
          </w:divBdr>
        </w:div>
        <w:div w:id="1323434541">
          <w:marLeft w:val="0"/>
          <w:marRight w:val="0"/>
          <w:marTop w:val="0"/>
          <w:marBottom w:val="0"/>
          <w:divBdr>
            <w:top w:val="none" w:sz="0" w:space="0" w:color="auto"/>
            <w:left w:val="none" w:sz="0" w:space="0" w:color="auto"/>
            <w:bottom w:val="none" w:sz="0" w:space="0" w:color="auto"/>
            <w:right w:val="none" w:sz="0" w:space="0" w:color="auto"/>
          </w:divBdr>
        </w:div>
      </w:divsChild>
    </w:div>
    <w:div w:id="34434174">
      <w:marLeft w:val="-225"/>
      <w:marRight w:val="-225"/>
      <w:marTop w:val="0"/>
      <w:marBottom w:val="0"/>
      <w:divBdr>
        <w:top w:val="none" w:sz="0" w:space="0" w:color="auto"/>
        <w:left w:val="none" w:sz="0" w:space="0" w:color="auto"/>
        <w:bottom w:val="none" w:sz="0" w:space="0" w:color="auto"/>
        <w:right w:val="none" w:sz="0" w:space="0" w:color="auto"/>
      </w:divBdr>
      <w:divsChild>
        <w:div w:id="709690361">
          <w:marLeft w:val="0"/>
          <w:marRight w:val="0"/>
          <w:marTop w:val="0"/>
          <w:marBottom w:val="0"/>
          <w:divBdr>
            <w:top w:val="none" w:sz="0" w:space="0" w:color="auto"/>
            <w:left w:val="none" w:sz="0" w:space="0" w:color="auto"/>
            <w:bottom w:val="none" w:sz="0" w:space="0" w:color="auto"/>
            <w:right w:val="none" w:sz="0" w:space="0" w:color="auto"/>
          </w:divBdr>
        </w:div>
        <w:div w:id="1763067582">
          <w:marLeft w:val="0"/>
          <w:marRight w:val="0"/>
          <w:marTop w:val="0"/>
          <w:marBottom w:val="0"/>
          <w:divBdr>
            <w:top w:val="none" w:sz="0" w:space="0" w:color="auto"/>
            <w:left w:val="none" w:sz="0" w:space="0" w:color="auto"/>
            <w:bottom w:val="none" w:sz="0" w:space="0" w:color="auto"/>
            <w:right w:val="none" w:sz="0" w:space="0" w:color="auto"/>
          </w:divBdr>
        </w:div>
      </w:divsChild>
    </w:div>
    <w:div w:id="36779520">
      <w:marLeft w:val="-225"/>
      <w:marRight w:val="-225"/>
      <w:marTop w:val="0"/>
      <w:marBottom w:val="0"/>
      <w:divBdr>
        <w:top w:val="none" w:sz="0" w:space="0" w:color="auto"/>
        <w:left w:val="none" w:sz="0" w:space="0" w:color="auto"/>
        <w:bottom w:val="none" w:sz="0" w:space="0" w:color="auto"/>
        <w:right w:val="none" w:sz="0" w:space="0" w:color="auto"/>
      </w:divBdr>
      <w:divsChild>
        <w:div w:id="19163332">
          <w:marLeft w:val="0"/>
          <w:marRight w:val="0"/>
          <w:marTop w:val="0"/>
          <w:marBottom w:val="0"/>
          <w:divBdr>
            <w:top w:val="none" w:sz="0" w:space="0" w:color="auto"/>
            <w:left w:val="none" w:sz="0" w:space="0" w:color="auto"/>
            <w:bottom w:val="none" w:sz="0" w:space="0" w:color="auto"/>
            <w:right w:val="none" w:sz="0" w:space="0" w:color="auto"/>
          </w:divBdr>
        </w:div>
        <w:div w:id="1361929753">
          <w:marLeft w:val="0"/>
          <w:marRight w:val="0"/>
          <w:marTop w:val="0"/>
          <w:marBottom w:val="0"/>
          <w:divBdr>
            <w:top w:val="none" w:sz="0" w:space="0" w:color="auto"/>
            <w:left w:val="none" w:sz="0" w:space="0" w:color="auto"/>
            <w:bottom w:val="none" w:sz="0" w:space="0" w:color="auto"/>
            <w:right w:val="none" w:sz="0" w:space="0" w:color="auto"/>
          </w:divBdr>
        </w:div>
      </w:divsChild>
    </w:div>
    <w:div w:id="45686891">
      <w:marLeft w:val="-225"/>
      <w:marRight w:val="-225"/>
      <w:marTop w:val="0"/>
      <w:marBottom w:val="0"/>
      <w:divBdr>
        <w:top w:val="none" w:sz="0" w:space="0" w:color="auto"/>
        <w:left w:val="none" w:sz="0" w:space="0" w:color="auto"/>
        <w:bottom w:val="none" w:sz="0" w:space="0" w:color="auto"/>
        <w:right w:val="none" w:sz="0" w:space="0" w:color="auto"/>
      </w:divBdr>
      <w:divsChild>
        <w:div w:id="1206672689">
          <w:marLeft w:val="0"/>
          <w:marRight w:val="0"/>
          <w:marTop w:val="0"/>
          <w:marBottom w:val="0"/>
          <w:divBdr>
            <w:top w:val="none" w:sz="0" w:space="0" w:color="auto"/>
            <w:left w:val="none" w:sz="0" w:space="0" w:color="auto"/>
            <w:bottom w:val="none" w:sz="0" w:space="0" w:color="auto"/>
            <w:right w:val="none" w:sz="0" w:space="0" w:color="auto"/>
          </w:divBdr>
        </w:div>
        <w:div w:id="955645991">
          <w:marLeft w:val="0"/>
          <w:marRight w:val="0"/>
          <w:marTop w:val="0"/>
          <w:marBottom w:val="0"/>
          <w:divBdr>
            <w:top w:val="none" w:sz="0" w:space="0" w:color="auto"/>
            <w:left w:val="none" w:sz="0" w:space="0" w:color="auto"/>
            <w:bottom w:val="none" w:sz="0" w:space="0" w:color="auto"/>
            <w:right w:val="none" w:sz="0" w:space="0" w:color="auto"/>
          </w:divBdr>
        </w:div>
        <w:div w:id="1419330651">
          <w:marLeft w:val="0"/>
          <w:marRight w:val="0"/>
          <w:marTop w:val="0"/>
          <w:marBottom w:val="0"/>
          <w:divBdr>
            <w:top w:val="none" w:sz="0" w:space="0" w:color="auto"/>
            <w:left w:val="none" w:sz="0" w:space="0" w:color="auto"/>
            <w:bottom w:val="none" w:sz="0" w:space="0" w:color="auto"/>
            <w:right w:val="none" w:sz="0" w:space="0" w:color="auto"/>
          </w:divBdr>
        </w:div>
      </w:divsChild>
    </w:div>
    <w:div w:id="53284252">
      <w:marLeft w:val="-225"/>
      <w:marRight w:val="-225"/>
      <w:marTop w:val="0"/>
      <w:marBottom w:val="0"/>
      <w:divBdr>
        <w:top w:val="none" w:sz="0" w:space="0" w:color="auto"/>
        <w:left w:val="none" w:sz="0" w:space="0" w:color="auto"/>
        <w:bottom w:val="none" w:sz="0" w:space="0" w:color="auto"/>
        <w:right w:val="none" w:sz="0" w:space="0" w:color="auto"/>
      </w:divBdr>
      <w:divsChild>
        <w:div w:id="2043238957">
          <w:marLeft w:val="0"/>
          <w:marRight w:val="0"/>
          <w:marTop w:val="0"/>
          <w:marBottom w:val="0"/>
          <w:divBdr>
            <w:top w:val="none" w:sz="0" w:space="0" w:color="auto"/>
            <w:left w:val="none" w:sz="0" w:space="0" w:color="auto"/>
            <w:bottom w:val="none" w:sz="0" w:space="0" w:color="auto"/>
            <w:right w:val="none" w:sz="0" w:space="0" w:color="auto"/>
          </w:divBdr>
        </w:div>
        <w:div w:id="103964358">
          <w:marLeft w:val="0"/>
          <w:marRight w:val="0"/>
          <w:marTop w:val="0"/>
          <w:marBottom w:val="0"/>
          <w:divBdr>
            <w:top w:val="none" w:sz="0" w:space="0" w:color="auto"/>
            <w:left w:val="none" w:sz="0" w:space="0" w:color="auto"/>
            <w:bottom w:val="none" w:sz="0" w:space="0" w:color="auto"/>
            <w:right w:val="none" w:sz="0" w:space="0" w:color="auto"/>
          </w:divBdr>
        </w:div>
      </w:divsChild>
    </w:div>
    <w:div w:id="66541732">
      <w:marLeft w:val="-225"/>
      <w:marRight w:val="-225"/>
      <w:marTop w:val="0"/>
      <w:marBottom w:val="0"/>
      <w:divBdr>
        <w:top w:val="none" w:sz="0" w:space="0" w:color="auto"/>
        <w:left w:val="none" w:sz="0" w:space="0" w:color="auto"/>
        <w:bottom w:val="none" w:sz="0" w:space="0" w:color="auto"/>
        <w:right w:val="none" w:sz="0" w:space="0" w:color="auto"/>
      </w:divBdr>
      <w:divsChild>
        <w:div w:id="909585574">
          <w:marLeft w:val="0"/>
          <w:marRight w:val="0"/>
          <w:marTop w:val="0"/>
          <w:marBottom w:val="0"/>
          <w:divBdr>
            <w:top w:val="none" w:sz="0" w:space="0" w:color="auto"/>
            <w:left w:val="none" w:sz="0" w:space="0" w:color="auto"/>
            <w:bottom w:val="none" w:sz="0" w:space="0" w:color="auto"/>
            <w:right w:val="none" w:sz="0" w:space="0" w:color="auto"/>
          </w:divBdr>
          <w:divsChild>
            <w:div w:id="18597310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141950">
      <w:marLeft w:val="-225"/>
      <w:marRight w:val="-225"/>
      <w:marTop w:val="0"/>
      <w:marBottom w:val="0"/>
      <w:divBdr>
        <w:top w:val="none" w:sz="0" w:space="0" w:color="auto"/>
        <w:left w:val="none" w:sz="0" w:space="0" w:color="auto"/>
        <w:bottom w:val="none" w:sz="0" w:space="0" w:color="auto"/>
        <w:right w:val="none" w:sz="0" w:space="0" w:color="auto"/>
      </w:divBdr>
      <w:divsChild>
        <w:div w:id="1915701052">
          <w:marLeft w:val="0"/>
          <w:marRight w:val="0"/>
          <w:marTop w:val="0"/>
          <w:marBottom w:val="0"/>
          <w:divBdr>
            <w:top w:val="none" w:sz="0" w:space="0" w:color="auto"/>
            <w:left w:val="none" w:sz="0" w:space="0" w:color="auto"/>
            <w:bottom w:val="none" w:sz="0" w:space="0" w:color="auto"/>
            <w:right w:val="none" w:sz="0" w:space="0" w:color="auto"/>
          </w:divBdr>
        </w:div>
        <w:div w:id="1642691483">
          <w:marLeft w:val="0"/>
          <w:marRight w:val="0"/>
          <w:marTop w:val="0"/>
          <w:marBottom w:val="0"/>
          <w:divBdr>
            <w:top w:val="none" w:sz="0" w:space="0" w:color="auto"/>
            <w:left w:val="none" w:sz="0" w:space="0" w:color="auto"/>
            <w:bottom w:val="none" w:sz="0" w:space="0" w:color="auto"/>
            <w:right w:val="none" w:sz="0" w:space="0" w:color="auto"/>
          </w:divBdr>
        </w:div>
      </w:divsChild>
    </w:div>
    <w:div w:id="179047792">
      <w:marLeft w:val="-225"/>
      <w:marRight w:val="-225"/>
      <w:marTop w:val="0"/>
      <w:marBottom w:val="0"/>
      <w:divBdr>
        <w:top w:val="none" w:sz="0" w:space="0" w:color="auto"/>
        <w:left w:val="none" w:sz="0" w:space="0" w:color="auto"/>
        <w:bottom w:val="none" w:sz="0" w:space="0" w:color="auto"/>
        <w:right w:val="none" w:sz="0" w:space="0" w:color="auto"/>
      </w:divBdr>
      <w:divsChild>
        <w:div w:id="1482963275">
          <w:marLeft w:val="0"/>
          <w:marRight w:val="0"/>
          <w:marTop w:val="0"/>
          <w:marBottom w:val="0"/>
          <w:divBdr>
            <w:top w:val="none" w:sz="0" w:space="0" w:color="auto"/>
            <w:left w:val="none" w:sz="0" w:space="0" w:color="auto"/>
            <w:bottom w:val="none" w:sz="0" w:space="0" w:color="auto"/>
            <w:right w:val="none" w:sz="0" w:space="0" w:color="auto"/>
          </w:divBdr>
        </w:div>
        <w:div w:id="360907172">
          <w:marLeft w:val="0"/>
          <w:marRight w:val="0"/>
          <w:marTop w:val="0"/>
          <w:marBottom w:val="0"/>
          <w:divBdr>
            <w:top w:val="none" w:sz="0" w:space="0" w:color="auto"/>
            <w:left w:val="none" w:sz="0" w:space="0" w:color="auto"/>
            <w:bottom w:val="none" w:sz="0" w:space="0" w:color="auto"/>
            <w:right w:val="none" w:sz="0" w:space="0" w:color="auto"/>
          </w:divBdr>
        </w:div>
      </w:divsChild>
    </w:div>
    <w:div w:id="267978460">
      <w:marLeft w:val="-225"/>
      <w:marRight w:val="-225"/>
      <w:marTop w:val="0"/>
      <w:marBottom w:val="300"/>
      <w:divBdr>
        <w:top w:val="none" w:sz="0" w:space="0" w:color="auto"/>
        <w:left w:val="none" w:sz="0" w:space="0" w:color="auto"/>
        <w:bottom w:val="none" w:sz="0" w:space="0" w:color="auto"/>
        <w:right w:val="none" w:sz="0" w:space="0" w:color="auto"/>
      </w:divBdr>
      <w:divsChild>
        <w:div w:id="507789540">
          <w:marLeft w:val="0"/>
          <w:marRight w:val="0"/>
          <w:marTop w:val="0"/>
          <w:marBottom w:val="0"/>
          <w:divBdr>
            <w:top w:val="none" w:sz="0" w:space="0" w:color="auto"/>
            <w:left w:val="none" w:sz="0" w:space="0" w:color="auto"/>
            <w:bottom w:val="none" w:sz="0" w:space="0" w:color="auto"/>
            <w:right w:val="none" w:sz="0" w:space="0" w:color="auto"/>
          </w:divBdr>
        </w:div>
      </w:divsChild>
    </w:div>
    <w:div w:id="285546426">
      <w:marLeft w:val="0"/>
      <w:marRight w:val="0"/>
      <w:marTop w:val="300"/>
      <w:marBottom w:val="0"/>
      <w:divBdr>
        <w:top w:val="none" w:sz="0" w:space="0" w:color="auto"/>
        <w:left w:val="none" w:sz="0" w:space="0" w:color="auto"/>
        <w:bottom w:val="none" w:sz="0" w:space="0" w:color="auto"/>
        <w:right w:val="none" w:sz="0" w:space="0" w:color="auto"/>
      </w:divBdr>
    </w:div>
    <w:div w:id="300617369">
      <w:marLeft w:val="-225"/>
      <w:marRight w:val="-225"/>
      <w:marTop w:val="0"/>
      <w:marBottom w:val="0"/>
      <w:divBdr>
        <w:top w:val="none" w:sz="0" w:space="0" w:color="auto"/>
        <w:left w:val="none" w:sz="0" w:space="0" w:color="auto"/>
        <w:bottom w:val="none" w:sz="0" w:space="0" w:color="auto"/>
        <w:right w:val="none" w:sz="0" w:space="0" w:color="auto"/>
      </w:divBdr>
      <w:divsChild>
        <w:div w:id="1072312674">
          <w:marLeft w:val="0"/>
          <w:marRight w:val="0"/>
          <w:marTop w:val="0"/>
          <w:marBottom w:val="0"/>
          <w:divBdr>
            <w:top w:val="none" w:sz="0" w:space="0" w:color="auto"/>
            <w:left w:val="none" w:sz="0" w:space="0" w:color="auto"/>
            <w:bottom w:val="none" w:sz="0" w:space="0" w:color="auto"/>
            <w:right w:val="none" w:sz="0" w:space="0" w:color="auto"/>
          </w:divBdr>
        </w:div>
        <w:div w:id="39326575">
          <w:marLeft w:val="0"/>
          <w:marRight w:val="0"/>
          <w:marTop w:val="0"/>
          <w:marBottom w:val="0"/>
          <w:divBdr>
            <w:top w:val="none" w:sz="0" w:space="0" w:color="auto"/>
            <w:left w:val="none" w:sz="0" w:space="0" w:color="auto"/>
            <w:bottom w:val="none" w:sz="0" w:space="0" w:color="auto"/>
            <w:right w:val="none" w:sz="0" w:space="0" w:color="auto"/>
          </w:divBdr>
        </w:div>
      </w:divsChild>
    </w:div>
    <w:div w:id="305550320">
      <w:marLeft w:val="-225"/>
      <w:marRight w:val="-225"/>
      <w:marTop w:val="0"/>
      <w:marBottom w:val="0"/>
      <w:divBdr>
        <w:top w:val="none" w:sz="0" w:space="0" w:color="auto"/>
        <w:left w:val="none" w:sz="0" w:space="0" w:color="auto"/>
        <w:bottom w:val="none" w:sz="0" w:space="0" w:color="auto"/>
        <w:right w:val="none" w:sz="0" w:space="0" w:color="auto"/>
      </w:divBdr>
      <w:divsChild>
        <w:div w:id="2038382236">
          <w:marLeft w:val="0"/>
          <w:marRight w:val="0"/>
          <w:marTop w:val="0"/>
          <w:marBottom w:val="0"/>
          <w:divBdr>
            <w:top w:val="none" w:sz="0" w:space="0" w:color="auto"/>
            <w:left w:val="none" w:sz="0" w:space="0" w:color="auto"/>
            <w:bottom w:val="none" w:sz="0" w:space="0" w:color="auto"/>
            <w:right w:val="none" w:sz="0" w:space="0" w:color="auto"/>
          </w:divBdr>
          <w:divsChild>
            <w:div w:id="21357064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6754053">
      <w:marLeft w:val="-225"/>
      <w:marRight w:val="-225"/>
      <w:marTop w:val="0"/>
      <w:marBottom w:val="0"/>
      <w:divBdr>
        <w:top w:val="none" w:sz="0" w:space="0" w:color="auto"/>
        <w:left w:val="none" w:sz="0" w:space="0" w:color="auto"/>
        <w:bottom w:val="none" w:sz="0" w:space="0" w:color="auto"/>
        <w:right w:val="none" w:sz="0" w:space="0" w:color="auto"/>
      </w:divBdr>
      <w:divsChild>
        <w:div w:id="1936396246">
          <w:marLeft w:val="0"/>
          <w:marRight w:val="0"/>
          <w:marTop w:val="0"/>
          <w:marBottom w:val="0"/>
          <w:divBdr>
            <w:top w:val="none" w:sz="0" w:space="0" w:color="auto"/>
            <w:left w:val="none" w:sz="0" w:space="0" w:color="auto"/>
            <w:bottom w:val="none" w:sz="0" w:space="0" w:color="auto"/>
            <w:right w:val="none" w:sz="0" w:space="0" w:color="auto"/>
          </w:divBdr>
        </w:div>
        <w:div w:id="2138524016">
          <w:marLeft w:val="0"/>
          <w:marRight w:val="0"/>
          <w:marTop w:val="0"/>
          <w:marBottom w:val="0"/>
          <w:divBdr>
            <w:top w:val="none" w:sz="0" w:space="0" w:color="auto"/>
            <w:left w:val="none" w:sz="0" w:space="0" w:color="auto"/>
            <w:bottom w:val="none" w:sz="0" w:space="0" w:color="auto"/>
            <w:right w:val="none" w:sz="0" w:space="0" w:color="auto"/>
          </w:divBdr>
        </w:div>
        <w:div w:id="1765881810">
          <w:marLeft w:val="0"/>
          <w:marRight w:val="0"/>
          <w:marTop w:val="0"/>
          <w:marBottom w:val="0"/>
          <w:divBdr>
            <w:top w:val="none" w:sz="0" w:space="0" w:color="auto"/>
            <w:left w:val="none" w:sz="0" w:space="0" w:color="auto"/>
            <w:bottom w:val="none" w:sz="0" w:space="0" w:color="auto"/>
            <w:right w:val="none" w:sz="0" w:space="0" w:color="auto"/>
          </w:divBdr>
        </w:div>
      </w:divsChild>
    </w:div>
    <w:div w:id="358355505">
      <w:marLeft w:val="-225"/>
      <w:marRight w:val="-225"/>
      <w:marTop w:val="0"/>
      <w:marBottom w:val="0"/>
      <w:divBdr>
        <w:top w:val="none" w:sz="0" w:space="0" w:color="auto"/>
        <w:left w:val="none" w:sz="0" w:space="0" w:color="auto"/>
        <w:bottom w:val="none" w:sz="0" w:space="0" w:color="auto"/>
        <w:right w:val="none" w:sz="0" w:space="0" w:color="auto"/>
      </w:divBdr>
      <w:divsChild>
        <w:div w:id="1210528384">
          <w:marLeft w:val="0"/>
          <w:marRight w:val="0"/>
          <w:marTop w:val="0"/>
          <w:marBottom w:val="0"/>
          <w:divBdr>
            <w:top w:val="none" w:sz="0" w:space="0" w:color="auto"/>
            <w:left w:val="none" w:sz="0" w:space="0" w:color="auto"/>
            <w:bottom w:val="none" w:sz="0" w:space="0" w:color="auto"/>
            <w:right w:val="none" w:sz="0" w:space="0" w:color="auto"/>
          </w:divBdr>
        </w:div>
        <w:div w:id="2013415152">
          <w:marLeft w:val="0"/>
          <w:marRight w:val="0"/>
          <w:marTop w:val="0"/>
          <w:marBottom w:val="0"/>
          <w:divBdr>
            <w:top w:val="none" w:sz="0" w:space="0" w:color="auto"/>
            <w:left w:val="none" w:sz="0" w:space="0" w:color="auto"/>
            <w:bottom w:val="none" w:sz="0" w:space="0" w:color="auto"/>
            <w:right w:val="none" w:sz="0" w:space="0" w:color="auto"/>
          </w:divBdr>
        </w:div>
      </w:divsChild>
    </w:div>
    <w:div w:id="359284635">
      <w:marLeft w:val="-225"/>
      <w:marRight w:val="-225"/>
      <w:marTop w:val="0"/>
      <w:marBottom w:val="0"/>
      <w:divBdr>
        <w:top w:val="none" w:sz="0" w:space="0" w:color="auto"/>
        <w:left w:val="none" w:sz="0" w:space="0" w:color="auto"/>
        <w:bottom w:val="none" w:sz="0" w:space="0" w:color="auto"/>
        <w:right w:val="none" w:sz="0" w:space="0" w:color="auto"/>
      </w:divBdr>
      <w:divsChild>
        <w:div w:id="2081368373">
          <w:marLeft w:val="0"/>
          <w:marRight w:val="0"/>
          <w:marTop w:val="0"/>
          <w:marBottom w:val="0"/>
          <w:divBdr>
            <w:top w:val="none" w:sz="0" w:space="0" w:color="auto"/>
            <w:left w:val="none" w:sz="0" w:space="0" w:color="auto"/>
            <w:bottom w:val="none" w:sz="0" w:space="0" w:color="auto"/>
            <w:right w:val="none" w:sz="0" w:space="0" w:color="auto"/>
          </w:divBdr>
        </w:div>
        <w:div w:id="1889295986">
          <w:marLeft w:val="0"/>
          <w:marRight w:val="0"/>
          <w:marTop w:val="0"/>
          <w:marBottom w:val="0"/>
          <w:divBdr>
            <w:top w:val="none" w:sz="0" w:space="0" w:color="auto"/>
            <w:left w:val="none" w:sz="0" w:space="0" w:color="auto"/>
            <w:bottom w:val="none" w:sz="0" w:space="0" w:color="auto"/>
            <w:right w:val="none" w:sz="0" w:space="0" w:color="auto"/>
          </w:divBdr>
        </w:div>
        <w:div w:id="1809663842">
          <w:marLeft w:val="0"/>
          <w:marRight w:val="0"/>
          <w:marTop w:val="0"/>
          <w:marBottom w:val="0"/>
          <w:divBdr>
            <w:top w:val="none" w:sz="0" w:space="0" w:color="auto"/>
            <w:left w:val="none" w:sz="0" w:space="0" w:color="auto"/>
            <w:bottom w:val="none" w:sz="0" w:space="0" w:color="auto"/>
            <w:right w:val="none" w:sz="0" w:space="0" w:color="auto"/>
          </w:divBdr>
        </w:div>
      </w:divsChild>
    </w:div>
    <w:div w:id="371657261">
      <w:marLeft w:val="-225"/>
      <w:marRight w:val="-225"/>
      <w:marTop w:val="0"/>
      <w:marBottom w:val="0"/>
      <w:divBdr>
        <w:top w:val="none" w:sz="0" w:space="0" w:color="auto"/>
        <w:left w:val="none" w:sz="0" w:space="0" w:color="auto"/>
        <w:bottom w:val="none" w:sz="0" w:space="0" w:color="auto"/>
        <w:right w:val="none" w:sz="0" w:space="0" w:color="auto"/>
      </w:divBdr>
      <w:divsChild>
        <w:div w:id="1563445440">
          <w:marLeft w:val="0"/>
          <w:marRight w:val="0"/>
          <w:marTop w:val="0"/>
          <w:marBottom w:val="0"/>
          <w:divBdr>
            <w:top w:val="none" w:sz="0" w:space="0" w:color="auto"/>
            <w:left w:val="none" w:sz="0" w:space="0" w:color="auto"/>
            <w:bottom w:val="none" w:sz="0" w:space="0" w:color="auto"/>
            <w:right w:val="none" w:sz="0" w:space="0" w:color="auto"/>
          </w:divBdr>
          <w:divsChild>
            <w:div w:id="18677926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6633720">
      <w:marLeft w:val="-225"/>
      <w:marRight w:val="-225"/>
      <w:marTop w:val="0"/>
      <w:marBottom w:val="0"/>
      <w:divBdr>
        <w:top w:val="none" w:sz="0" w:space="0" w:color="auto"/>
        <w:left w:val="none" w:sz="0" w:space="0" w:color="auto"/>
        <w:bottom w:val="none" w:sz="0" w:space="0" w:color="auto"/>
        <w:right w:val="none" w:sz="0" w:space="0" w:color="auto"/>
      </w:divBdr>
      <w:divsChild>
        <w:div w:id="94450762">
          <w:marLeft w:val="0"/>
          <w:marRight w:val="0"/>
          <w:marTop w:val="0"/>
          <w:marBottom w:val="0"/>
          <w:divBdr>
            <w:top w:val="none" w:sz="0" w:space="0" w:color="auto"/>
            <w:left w:val="none" w:sz="0" w:space="0" w:color="auto"/>
            <w:bottom w:val="none" w:sz="0" w:space="0" w:color="auto"/>
            <w:right w:val="none" w:sz="0" w:space="0" w:color="auto"/>
          </w:divBdr>
        </w:div>
        <w:div w:id="43071055">
          <w:marLeft w:val="0"/>
          <w:marRight w:val="0"/>
          <w:marTop w:val="0"/>
          <w:marBottom w:val="0"/>
          <w:divBdr>
            <w:top w:val="none" w:sz="0" w:space="0" w:color="auto"/>
            <w:left w:val="none" w:sz="0" w:space="0" w:color="auto"/>
            <w:bottom w:val="none" w:sz="0" w:space="0" w:color="auto"/>
            <w:right w:val="none" w:sz="0" w:space="0" w:color="auto"/>
          </w:divBdr>
        </w:div>
      </w:divsChild>
    </w:div>
    <w:div w:id="437605705">
      <w:marLeft w:val="-225"/>
      <w:marRight w:val="-225"/>
      <w:marTop w:val="0"/>
      <w:marBottom w:val="0"/>
      <w:divBdr>
        <w:top w:val="none" w:sz="0" w:space="0" w:color="auto"/>
        <w:left w:val="none" w:sz="0" w:space="0" w:color="auto"/>
        <w:bottom w:val="none" w:sz="0" w:space="0" w:color="auto"/>
        <w:right w:val="none" w:sz="0" w:space="0" w:color="auto"/>
      </w:divBdr>
      <w:divsChild>
        <w:div w:id="1885369813">
          <w:marLeft w:val="0"/>
          <w:marRight w:val="0"/>
          <w:marTop w:val="0"/>
          <w:marBottom w:val="0"/>
          <w:divBdr>
            <w:top w:val="none" w:sz="0" w:space="0" w:color="auto"/>
            <w:left w:val="none" w:sz="0" w:space="0" w:color="auto"/>
            <w:bottom w:val="none" w:sz="0" w:space="0" w:color="auto"/>
            <w:right w:val="none" w:sz="0" w:space="0" w:color="auto"/>
          </w:divBdr>
          <w:divsChild>
            <w:div w:id="8232068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0682004">
      <w:marLeft w:val="-225"/>
      <w:marRight w:val="-225"/>
      <w:marTop w:val="0"/>
      <w:marBottom w:val="300"/>
      <w:divBdr>
        <w:top w:val="none" w:sz="0" w:space="0" w:color="auto"/>
        <w:left w:val="none" w:sz="0" w:space="0" w:color="auto"/>
        <w:bottom w:val="none" w:sz="0" w:space="0" w:color="auto"/>
        <w:right w:val="none" w:sz="0" w:space="0" w:color="auto"/>
      </w:divBdr>
      <w:divsChild>
        <w:div w:id="19088656">
          <w:marLeft w:val="0"/>
          <w:marRight w:val="0"/>
          <w:marTop w:val="0"/>
          <w:marBottom w:val="0"/>
          <w:divBdr>
            <w:top w:val="none" w:sz="0" w:space="0" w:color="auto"/>
            <w:left w:val="none" w:sz="0" w:space="0" w:color="auto"/>
            <w:bottom w:val="none" w:sz="0" w:space="0" w:color="auto"/>
            <w:right w:val="none" w:sz="0" w:space="0" w:color="auto"/>
          </w:divBdr>
        </w:div>
      </w:divsChild>
    </w:div>
    <w:div w:id="462043081">
      <w:marLeft w:val="-225"/>
      <w:marRight w:val="-225"/>
      <w:marTop w:val="0"/>
      <w:marBottom w:val="300"/>
      <w:divBdr>
        <w:top w:val="none" w:sz="0" w:space="0" w:color="auto"/>
        <w:left w:val="none" w:sz="0" w:space="0" w:color="auto"/>
        <w:bottom w:val="none" w:sz="0" w:space="0" w:color="auto"/>
        <w:right w:val="none" w:sz="0" w:space="0" w:color="auto"/>
      </w:divBdr>
      <w:divsChild>
        <w:div w:id="94252159">
          <w:marLeft w:val="0"/>
          <w:marRight w:val="0"/>
          <w:marTop w:val="0"/>
          <w:marBottom w:val="0"/>
          <w:divBdr>
            <w:top w:val="none" w:sz="0" w:space="0" w:color="auto"/>
            <w:left w:val="none" w:sz="0" w:space="0" w:color="auto"/>
            <w:bottom w:val="none" w:sz="0" w:space="0" w:color="auto"/>
            <w:right w:val="none" w:sz="0" w:space="0" w:color="auto"/>
          </w:divBdr>
        </w:div>
      </w:divsChild>
    </w:div>
    <w:div w:id="466820117">
      <w:marLeft w:val="-225"/>
      <w:marRight w:val="-225"/>
      <w:marTop w:val="0"/>
      <w:marBottom w:val="300"/>
      <w:divBdr>
        <w:top w:val="none" w:sz="0" w:space="0" w:color="auto"/>
        <w:left w:val="none" w:sz="0" w:space="0" w:color="auto"/>
        <w:bottom w:val="none" w:sz="0" w:space="0" w:color="auto"/>
        <w:right w:val="none" w:sz="0" w:space="0" w:color="auto"/>
      </w:divBdr>
      <w:divsChild>
        <w:div w:id="322508535">
          <w:marLeft w:val="0"/>
          <w:marRight w:val="0"/>
          <w:marTop w:val="0"/>
          <w:marBottom w:val="0"/>
          <w:divBdr>
            <w:top w:val="none" w:sz="0" w:space="0" w:color="auto"/>
            <w:left w:val="none" w:sz="0" w:space="0" w:color="auto"/>
            <w:bottom w:val="none" w:sz="0" w:space="0" w:color="auto"/>
            <w:right w:val="none" w:sz="0" w:space="0" w:color="auto"/>
          </w:divBdr>
        </w:div>
      </w:divsChild>
    </w:div>
    <w:div w:id="529145745">
      <w:marLeft w:val="-225"/>
      <w:marRight w:val="-225"/>
      <w:marTop w:val="0"/>
      <w:marBottom w:val="300"/>
      <w:divBdr>
        <w:top w:val="none" w:sz="0" w:space="0" w:color="auto"/>
        <w:left w:val="none" w:sz="0" w:space="0" w:color="auto"/>
        <w:bottom w:val="none" w:sz="0" w:space="0" w:color="auto"/>
        <w:right w:val="none" w:sz="0" w:space="0" w:color="auto"/>
      </w:divBdr>
      <w:divsChild>
        <w:div w:id="932326587">
          <w:marLeft w:val="0"/>
          <w:marRight w:val="0"/>
          <w:marTop w:val="0"/>
          <w:marBottom w:val="0"/>
          <w:divBdr>
            <w:top w:val="none" w:sz="0" w:space="0" w:color="auto"/>
            <w:left w:val="none" w:sz="0" w:space="0" w:color="auto"/>
            <w:bottom w:val="none" w:sz="0" w:space="0" w:color="auto"/>
            <w:right w:val="none" w:sz="0" w:space="0" w:color="auto"/>
          </w:divBdr>
        </w:div>
      </w:divsChild>
    </w:div>
    <w:div w:id="548760723">
      <w:marLeft w:val="-225"/>
      <w:marRight w:val="-225"/>
      <w:marTop w:val="0"/>
      <w:marBottom w:val="0"/>
      <w:divBdr>
        <w:top w:val="none" w:sz="0" w:space="0" w:color="auto"/>
        <w:left w:val="none" w:sz="0" w:space="0" w:color="auto"/>
        <w:bottom w:val="none" w:sz="0" w:space="0" w:color="auto"/>
        <w:right w:val="none" w:sz="0" w:space="0" w:color="auto"/>
      </w:divBdr>
      <w:divsChild>
        <w:div w:id="1414426447">
          <w:marLeft w:val="0"/>
          <w:marRight w:val="0"/>
          <w:marTop w:val="0"/>
          <w:marBottom w:val="0"/>
          <w:divBdr>
            <w:top w:val="none" w:sz="0" w:space="0" w:color="auto"/>
            <w:left w:val="none" w:sz="0" w:space="0" w:color="auto"/>
            <w:bottom w:val="none" w:sz="0" w:space="0" w:color="auto"/>
            <w:right w:val="none" w:sz="0" w:space="0" w:color="auto"/>
          </w:divBdr>
        </w:div>
        <w:div w:id="1665476772">
          <w:marLeft w:val="0"/>
          <w:marRight w:val="0"/>
          <w:marTop w:val="0"/>
          <w:marBottom w:val="0"/>
          <w:divBdr>
            <w:top w:val="none" w:sz="0" w:space="0" w:color="auto"/>
            <w:left w:val="none" w:sz="0" w:space="0" w:color="auto"/>
            <w:bottom w:val="none" w:sz="0" w:space="0" w:color="auto"/>
            <w:right w:val="none" w:sz="0" w:space="0" w:color="auto"/>
          </w:divBdr>
        </w:div>
      </w:divsChild>
    </w:div>
    <w:div w:id="572786698">
      <w:marLeft w:val="-225"/>
      <w:marRight w:val="-225"/>
      <w:marTop w:val="0"/>
      <w:marBottom w:val="0"/>
      <w:divBdr>
        <w:top w:val="none" w:sz="0" w:space="0" w:color="auto"/>
        <w:left w:val="none" w:sz="0" w:space="0" w:color="auto"/>
        <w:bottom w:val="none" w:sz="0" w:space="0" w:color="auto"/>
        <w:right w:val="none" w:sz="0" w:space="0" w:color="auto"/>
      </w:divBdr>
      <w:divsChild>
        <w:div w:id="1230310278">
          <w:marLeft w:val="0"/>
          <w:marRight w:val="0"/>
          <w:marTop w:val="0"/>
          <w:marBottom w:val="0"/>
          <w:divBdr>
            <w:top w:val="none" w:sz="0" w:space="0" w:color="auto"/>
            <w:left w:val="none" w:sz="0" w:space="0" w:color="auto"/>
            <w:bottom w:val="none" w:sz="0" w:space="0" w:color="auto"/>
            <w:right w:val="none" w:sz="0" w:space="0" w:color="auto"/>
          </w:divBdr>
        </w:div>
        <w:div w:id="354775391">
          <w:marLeft w:val="0"/>
          <w:marRight w:val="0"/>
          <w:marTop w:val="0"/>
          <w:marBottom w:val="0"/>
          <w:divBdr>
            <w:top w:val="none" w:sz="0" w:space="0" w:color="auto"/>
            <w:left w:val="none" w:sz="0" w:space="0" w:color="auto"/>
            <w:bottom w:val="none" w:sz="0" w:space="0" w:color="auto"/>
            <w:right w:val="none" w:sz="0" w:space="0" w:color="auto"/>
          </w:divBdr>
        </w:div>
        <w:div w:id="2087997893">
          <w:marLeft w:val="0"/>
          <w:marRight w:val="0"/>
          <w:marTop w:val="0"/>
          <w:marBottom w:val="0"/>
          <w:divBdr>
            <w:top w:val="none" w:sz="0" w:space="0" w:color="auto"/>
            <w:left w:val="none" w:sz="0" w:space="0" w:color="auto"/>
            <w:bottom w:val="none" w:sz="0" w:space="0" w:color="auto"/>
            <w:right w:val="none" w:sz="0" w:space="0" w:color="auto"/>
          </w:divBdr>
        </w:div>
      </w:divsChild>
    </w:div>
    <w:div w:id="597299984">
      <w:marLeft w:val="-225"/>
      <w:marRight w:val="-225"/>
      <w:marTop w:val="0"/>
      <w:marBottom w:val="300"/>
      <w:divBdr>
        <w:top w:val="none" w:sz="0" w:space="0" w:color="auto"/>
        <w:left w:val="none" w:sz="0" w:space="0" w:color="auto"/>
        <w:bottom w:val="none" w:sz="0" w:space="0" w:color="auto"/>
        <w:right w:val="none" w:sz="0" w:space="0" w:color="auto"/>
      </w:divBdr>
      <w:divsChild>
        <w:div w:id="2050569120">
          <w:marLeft w:val="0"/>
          <w:marRight w:val="0"/>
          <w:marTop w:val="0"/>
          <w:marBottom w:val="0"/>
          <w:divBdr>
            <w:top w:val="none" w:sz="0" w:space="0" w:color="auto"/>
            <w:left w:val="none" w:sz="0" w:space="0" w:color="auto"/>
            <w:bottom w:val="none" w:sz="0" w:space="0" w:color="auto"/>
            <w:right w:val="none" w:sz="0" w:space="0" w:color="auto"/>
          </w:divBdr>
        </w:div>
      </w:divsChild>
    </w:div>
    <w:div w:id="600646820">
      <w:marLeft w:val="-225"/>
      <w:marRight w:val="-225"/>
      <w:marTop w:val="0"/>
      <w:marBottom w:val="0"/>
      <w:divBdr>
        <w:top w:val="none" w:sz="0" w:space="0" w:color="auto"/>
        <w:left w:val="none" w:sz="0" w:space="0" w:color="auto"/>
        <w:bottom w:val="none" w:sz="0" w:space="0" w:color="auto"/>
        <w:right w:val="none" w:sz="0" w:space="0" w:color="auto"/>
      </w:divBdr>
      <w:divsChild>
        <w:div w:id="2033456808">
          <w:marLeft w:val="0"/>
          <w:marRight w:val="0"/>
          <w:marTop w:val="0"/>
          <w:marBottom w:val="0"/>
          <w:divBdr>
            <w:top w:val="none" w:sz="0" w:space="0" w:color="auto"/>
            <w:left w:val="none" w:sz="0" w:space="0" w:color="auto"/>
            <w:bottom w:val="none" w:sz="0" w:space="0" w:color="auto"/>
            <w:right w:val="none" w:sz="0" w:space="0" w:color="auto"/>
          </w:divBdr>
        </w:div>
        <w:div w:id="1042751912">
          <w:marLeft w:val="0"/>
          <w:marRight w:val="0"/>
          <w:marTop w:val="0"/>
          <w:marBottom w:val="0"/>
          <w:divBdr>
            <w:top w:val="none" w:sz="0" w:space="0" w:color="auto"/>
            <w:left w:val="none" w:sz="0" w:space="0" w:color="auto"/>
            <w:bottom w:val="none" w:sz="0" w:space="0" w:color="auto"/>
            <w:right w:val="none" w:sz="0" w:space="0" w:color="auto"/>
          </w:divBdr>
        </w:div>
        <w:div w:id="1200167151">
          <w:marLeft w:val="0"/>
          <w:marRight w:val="0"/>
          <w:marTop w:val="0"/>
          <w:marBottom w:val="0"/>
          <w:divBdr>
            <w:top w:val="none" w:sz="0" w:space="0" w:color="auto"/>
            <w:left w:val="none" w:sz="0" w:space="0" w:color="auto"/>
            <w:bottom w:val="none" w:sz="0" w:space="0" w:color="auto"/>
            <w:right w:val="none" w:sz="0" w:space="0" w:color="auto"/>
          </w:divBdr>
        </w:div>
      </w:divsChild>
    </w:div>
    <w:div w:id="619723197">
      <w:marLeft w:val="-225"/>
      <w:marRight w:val="-225"/>
      <w:marTop w:val="0"/>
      <w:marBottom w:val="0"/>
      <w:divBdr>
        <w:top w:val="none" w:sz="0" w:space="0" w:color="auto"/>
        <w:left w:val="none" w:sz="0" w:space="0" w:color="auto"/>
        <w:bottom w:val="none" w:sz="0" w:space="0" w:color="auto"/>
        <w:right w:val="none" w:sz="0" w:space="0" w:color="auto"/>
      </w:divBdr>
      <w:divsChild>
        <w:div w:id="938492733">
          <w:marLeft w:val="0"/>
          <w:marRight w:val="0"/>
          <w:marTop w:val="0"/>
          <w:marBottom w:val="0"/>
          <w:divBdr>
            <w:top w:val="none" w:sz="0" w:space="0" w:color="auto"/>
            <w:left w:val="none" w:sz="0" w:space="0" w:color="auto"/>
            <w:bottom w:val="none" w:sz="0" w:space="0" w:color="auto"/>
            <w:right w:val="none" w:sz="0" w:space="0" w:color="auto"/>
          </w:divBdr>
        </w:div>
        <w:div w:id="261569881">
          <w:marLeft w:val="0"/>
          <w:marRight w:val="0"/>
          <w:marTop w:val="0"/>
          <w:marBottom w:val="0"/>
          <w:divBdr>
            <w:top w:val="none" w:sz="0" w:space="0" w:color="auto"/>
            <w:left w:val="none" w:sz="0" w:space="0" w:color="auto"/>
            <w:bottom w:val="none" w:sz="0" w:space="0" w:color="auto"/>
            <w:right w:val="none" w:sz="0" w:space="0" w:color="auto"/>
          </w:divBdr>
        </w:div>
      </w:divsChild>
    </w:div>
    <w:div w:id="632370876">
      <w:marLeft w:val="-225"/>
      <w:marRight w:val="-225"/>
      <w:marTop w:val="0"/>
      <w:marBottom w:val="0"/>
      <w:divBdr>
        <w:top w:val="none" w:sz="0" w:space="0" w:color="auto"/>
        <w:left w:val="none" w:sz="0" w:space="0" w:color="auto"/>
        <w:bottom w:val="none" w:sz="0" w:space="0" w:color="auto"/>
        <w:right w:val="none" w:sz="0" w:space="0" w:color="auto"/>
      </w:divBdr>
      <w:divsChild>
        <w:div w:id="710109502">
          <w:marLeft w:val="0"/>
          <w:marRight w:val="0"/>
          <w:marTop w:val="0"/>
          <w:marBottom w:val="0"/>
          <w:divBdr>
            <w:top w:val="none" w:sz="0" w:space="0" w:color="auto"/>
            <w:left w:val="none" w:sz="0" w:space="0" w:color="auto"/>
            <w:bottom w:val="none" w:sz="0" w:space="0" w:color="auto"/>
            <w:right w:val="none" w:sz="0" w:space="0" w:color="auto"/>
          </w:divBdr>
          <w:divsChild>
            <w:div w:id="10451070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7825319">
      <w:marLeft w:val="-225"/>
      <w:marRight w:val="-225"/>
      <w:marTop w:val="0"/>
      <w:marBottom w:val="0"/>
      <w:divBdr>
        <w:top w:val="none" w:sz="0" w:space="0" w:color="auto"/>
        <w:left w:val="none" w:sz="0" w:space="0" w:color="auto"/>
        <w:bottom w:val="none" w:sz="0" w:space="0" w:color="auto"/>
        <w:right w:val="none" w:sz="0" w:space="0" w:color="auto"/>
      </w:divBdr>
      <w:divsChild>
        <w:div w:id="188639265">
          <w:marLeft w:val="0"/>
          <w:marRight w:val="0"/>
          <w:marTop w:val="0"/>
          <w:marBottom w:val="0"/>
          <w:divBdr>
            <w:top w:val="none" w:sz="0" w:space="0" w:color="auto"/>
            <w:left w:val="none" w:sz="0" w:space="0" w:color="auto"/>
            <w:bottom w:val="none" w:sz="0" w:space="0" w:color="auto"/>
            <w:right w:val="none" w:sz="0" w:space="0" w:color="auto"/>
          </w:divBdr>
        </w:div>
        <w:div w:id="1594584952">
          <w:marLeft w:val="0"/>
          <w:marRight w:val="0"/>
          <w:marTop w:val="0"/>
          <w:marBottom w:val="0"/>
          <w:divBdr>
            <w:top w:val="none" w:sz="0" w:space="0" w:color="auto"/>
            <w:left w:val="none" w:sz="0" w:space="0" w:color="auto"/>
            <w:bottom w:val="none" w:sz="0" w:space="0" w:color="auto"/>
            <w:right w:val="none" w:sz="0" w:space="0" w:color="auto"/>
          </w:divBdr>
        </w:div>
        <w:div w:id="1859392277">
          <w:marLeft w:val="0"/>
          <w:marRight w:val="0"/>
          <w:marTop w:val="0"/>
          <w:marBottom w:val="0"/>
          <w:divBdr>
            <w:top w:val="none" w:sz="0" w:space="0" w:color="auto"/>
            <w:left w:val="none" w:sz="0" w:space="0" w:color="auto"/>
            <w:bottom w:val="none" w:sz="0" w:space="0" w:color="auto"/>
            <w:right w:val="none" w:sz="0" w:space="0" w:color="auto"/>
          </w:divBdr>
        </w:div>
      </w:divsChild>
    </w:div>
    <w:div w:id="673335509">
      <w:marLeft w:val="-225"/>
      <w:marRight w:val="-225"/>
      <w:marTop w:val="0"/>
      <w:marBottom w:val="300"/>
      <w:divBdr>
        <w:top w:val="none" w:sz="0" w:space="0" w:color="auto"/>
        <w:left w:val="none" w:sz="0" w:space="0" w:color="auto"/>
        <w:bottom w:val="none" w:sz="0" w:space="0" w:color="auto"/>
        <w:right w:val="none" w:sz="0" w:space="0" w:color="auto"/>
      </w:divBdr>
      <w:divsChild>
        <w:div w:id="183709293">
          <w:marLeft w:val="0"/>
          <w:marRight w:val="0"/>
          <w:marTop w:val="0"/>
          <w:marBottom w:val="0"/>
          <w:divBdr>
            <w:top w:val="none" w:sz="0" w:space="0" w:color="auto"/>
            <w:left w:val="none" w:sz="0" w:space="0" w:color="auto"/>
            <w:bottom w:val="none" w:sz="0" w:space="0" w:color="auto"/>
            <w:right w:val="none" w:sz="0" w:space="0" w:color="auto"/>
          </w:divBdr>
        </w:div>
      </w:divsChild>
    </w:div>
    <w:div w:id="684357741">
      <w:marLeft w:val="-225"/>
      <w:marRight w:val="-225"/>
      <w:marTop w:val="0"/>
      <w:marBottom w:val="0"/>
      <w:divBdr>
        <w:top w:val="none" w:sz="0" w:space="0" w:color="auto"/>
        <w:left w:val="none" w:sz="0" w:space="0" w:color="auto"/>
        <w:bottom w:val="none" w:sz="0" w:space="0" w:color="auto"/>
        <w:right w:val="none" w:sz="0" w:space="0" w:color="auto"/>
      </w:divBdr>
      <w:divsChild>
        <w:div w:id="1023896648">
          <w:marLeft w:val="0"/>
          <w:marRight w:val="0"/>
          <w:marTop w:val="0"/>
          <w:marBottom w:val="0"/>
          <w:divBdr>
            <w:top w:val="none" w:sz="0" w:space="0" w:color="auto"/>
            <w:left w:val="none" w:sz="0" w:space="0" w:color="auto"/>
            <w:bottom w:val="none" w:sz="0" w:space="0" w:color="auto"/>
            <w:right w:val="none" w:sz="0" w:space="0" w:color="auto"/>
          </w:divBdr>
          <w:divsChild>
            <w:div w:id="3908155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7893956">
      <w:marLeft w:val="-225"/>
      <w:marRight w:val="-225"/>
      <w:marTop w:val="0"/>
      <w:marBottom w:val="300"/>
      <w:divBdr>
        <w:top w:val="none" w:sz="0" w:space="0" w:color="auto"/>
        <w:left w:val="none" w:sz="0" w:space="0" w:color="auto"/>
        <w:bottom w:val="none" w:sz="0" w:space="0" w:color="auto"/>
        <w:right w:val="none" w:sz="0" w:space="0" w:color="auto"/>
      </w:divBdr>
      <w:divsChild>
        <w:div w:id="836042946">
          <w:marLeft w:val="0"/>
          <w:marRight w:val="0"/>
          <w:marTop w:val="0"/>
          <w:marBottom w:val="0"/>
          <w:divBdr>
            <w:top w:val="none" w:sz="0" w:space="0" w:color="auto"/>
            <w:left w:val="none" w:sz="0" w:space="0" w:color="auto"/>
            <w:bottom w:val="none" w:sz="0" w:space="0" w:color="auto"/>
            <w:right w:val="none" w:sz="0" w:space="0" w:color="auto"/>
          </w:divBdr>
        </w:div>
      </w:divsChild>
    </w:div>
    <w:div w:id="709763934">
      <w:marLeft w:val="-225"/>
      <w:marRight w:val="-225"/>
      <w:marTop w:val="0"/>
      <w:marBottom w:val="0"/>
      <w:divBdr>
        <w:top w:val="none" w:sz="0" w:space="0" w:color="auto"/>
        <w:left w:val="none" w:sz="0" w:space="0" w:color="auto"/>
        <w:bottom w:val="none" w:sz="0" w:space="0" w:color="auto"/>
        <w:right w:val="none" w:sz="0" w:space="0" w:color="auto"/>
      </w:divBdr>
      <w:divsChild>
        <w:div w:id="1050229912">
          <w:marLeft w:val="0"/>
          <w:marRight w:val="0"/>
          <w:marTop w:val="0"/>
          <w:marBottom w:val="0"/>
          <w:divBdr>
            <w:top w:val="none" w:sz="0" w:space="0" w:color="auto"/>
            <w:left w:val="none" w:sz="0" w:space="0" w:color="auto"/>
            <w:bottom w:val="none" w:sz="0" w:space="0" w:color="auto"/>
            <w:right w:val="none" w:sz="0" w:space="0" w:color="auto"/>
          </w:divBdr>
        </w:div>
        <w:div w:id="779225528">
          <w:marLeft w:val="0"/>
          <w:marRight w:val="0"/>
          <w:marTop w:val="0"/>
          <w:marBottom w:val="0"/>
          <w:divBdr>
            <w:top w:val="none" w:sz="0" w:space="0" w:color="auto"/>
            <w:left w:val="none" w:sz="0" w:space="0" w:color="auto"/>
            <w:bottom w:val="none" w:sz="0" w:space="0" w:color="auto"/>
            <w:right w:val="none" w:sz="0" w:space="0" w:color="auto"/>
          </w:divBdr>
        </w:div>
        <w:div w:id="1835559801">
          <w:marLeft w:val="0"/>
          <w:marRight w:val="0"/>
          <w:marTop w:val="0"/>
          <w:marBottom w:val="0"/>
          <w:divBdr>
            <w:top w:val="none" w:sz="0" w:space="0" w:color="auto"/>
            <w:left w:val="none" w:sz="0" w:space="0" w:color="auto"/>
            <w:bottom w:val="none" w:sz="0" w:space="0" w:color="auto"/>
            <w:right w:val="none" w:sz="0" w:space="0" w:color="auto"/>
          </w:divBdr>
        </w:div>
      </w:divsChild>
    </w:div>
    <w:div w:id="765617801">
      <w:marLeft w:val="-225"/>
      <w:marRight w:val="-225"/>
      <w:marTop w:val="0"/>
      <w:marBottom w:val="0"/>
      <w:divBdr>
        <w:top w:val="none" w:sz="0" w:space="0" w:color="auto"/>
        <w:left w:val="none" w:sz="0" w:space="0" w:color="auto"/>
        <w:bottom w:val="none" w:sz="0" w:space="0" w:color="auto"/>
        <w:right w:val="none" w:sz="0" w:space="0" w:color="auto"/>
      </w:divBdr>
      <w:divsChild>
        <w:div w:id="36443035">
          <w:marLeft w:val="0"/>
          <w:marRight w:val="0"/>
          <w:marTop w:val="0"/>
          <w:marBottom w:val="0"/>
          <w:divBdr>
            <w:top w:val="none" w:sz="0" w:space="0" w:color="auto"/>
            <w:left w:val="none" w:sz="0" w:space="0" w:color="auto"/>
            <w:bottom w:val="none" w:sz="0" w:space="0" w:color="auto"/>
            <w:right w:val="none" w:sz="0" w:space="0" w:color="auto"/>
          </w:divBdr>
          <w:divsChild>
            <w:div w:id="1065026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8717832">
      <w:marLeft w:val="-225"/>
      <w:marRight w:val="-225"/>
      <w:marTop w:val="0"/>
      <w:marBottom w:val="0"/>
      <w:divBdr>
        <w:top w:val="none" w:sz="0" w:space="0" w:color="auto"/>
        <w:left w:val="none" w:sz="0" w:space="0" w:color="auto"/>
        <w:bottom w:val="none" w:sz="0" w:space="0" w:color="auto"/>
        <w:right w:val="none" w:sz="0" w:space="0" w:color="auto"/>
      </w:divBdr>
      <w:divsChild>
        <w:div w:id="67503873">
          <w:marLeft w:val="0"/>
          <w:marRight w:val="0"/>
          <w:marTop w:val="0"/>
          <w:marBottom w:val="0"/>
          <w:divBdr>
            <w:top w:val="none" w:sz="0" w:space="0" w:color="auto"/>
            <w:left w:val="none" w:sz="0" w:space="0" w:color="auto"/>
            <w:bottom w:val="none" w:sz="0" w:space="0" w:color="auto"/>
            <w:right w:val="none" w:sz="0" w:space="0" w:color="auto"/>
          </w:divBdr>
        </w:div>
        <w:div w:id="1175535662">
          <w:marLeft w:val="0"/>
          <w:marRight w:val="0"/>
          <w:marTop w:val="0"/>
          <w:marBottom w:val="0"/>
          <w:divBdr>
            <w:top w:val="none" w:sz="0" w:space="0" w:color="auto"/>
            <w:left w:val="none" w:sz="0" w:space="0" w:color="auto"/>
            <w:bottom w:val="none" w:sz="0" w:space="0" w:color="auto"/>
            <w:right w:val="none" w:sz="0" w:space="0" w:color="auto"/>
          </w:divBdr>
        </w:div>
      </w:divsChild>
    </w:div>
    <w:div w:id="783617477">
      <w:marLeft w:val="-225"/>
      <w:marRight w:val="-225"/>
      <w:marTop w:val="0"/>
      <w:marBottom w:val="0"/>
      <w:divBdr>
        <w:top w:val="none" w:sz="0" w:space="0" w:color="auto"/>
        <w:left w:val="none" w:sz="0" w:space="0" w:color="auto"/>
        <w:bottom w:val="none" w:sz="0" w:space="0" w:color="auto"/>
        <w:right w:val="none" w:sz="0" w:space="0" w:color="auto"/>
      </w:divBdr>
      <w:divsChild>
        <w:div w:id="1962880825">
          <w:marLeft w:val="0"/>
          <w:marRight w:val="0"/>
          <w:marTop w:val="0"/>
          <w:marBottom w:val="0"/>
          <w:divBdr>
            <w:top w:val="none" w:sz="0" w:space="0" w:color="auto"/>
            <w:left w:val="none" w:sz="0" w:space="0" w:color="auto"/>
            <w:bottom w:val="none" w:sz="0" w:space="0" w:color="auto"/>
            <w:right w:val="none" w:sz="0" w:space="0" w:color="auto"/>
          </w:divBdr>
          <w:divsChild>
            <w:div w:id="20594705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8549660">
      <w:marLeft w:val="-225"/>
      <w:marRight w:val="-225"/>
      <w:marTop w:val="0"/>
      <w:marBottom w:val="300"/>
      <w:divBdr>
        <w:top w:val="none" w:sz="0" w:space="0" w:color="auto"/>
        <w:left w:val="none" w:sz="0" w:space="0" w:color="auto"/>
        <w:bottom w:val="none" w:sz="0" w:space="0" w:color="auto"/>
        <w:right w:val="none" w:sz="0" w:space="0" w:color="auto"/>
      </w:divBdr>
      <w:divsChild>
        <w:div w:id="1318651275">
          <w:marLeft w:val="0"/>
          <w:marRight w:val="0"/>
          <w:marTop w:val="0"/>
          <w:marBottom w:val="0"/>
          <w:divBdr>
            <w:top w:val="none" w:sz="0" w:space="0" w:color="auto"/>
            <w:left w:val="none" w:sz="0" w:space="0" w:color="auto"/>
            <w:bottom w:val="none" w:sz="0" w:space="0" w:color="auto"/>
            <w:right w:val="none" w:sz="0" w:space="0" w:color="auto"/>
          </w:divBdr>
        </w:div>
      </w:divsChild>
    </w:div>
    <w:div w:id="795487930">
      <w:marLeft w:val="-225"/>
      <w:marRight w:val="-225"/>
      <w:marTop w:val="0"/>
      <w:marBottom w:val="300"/>
      <w:divBdr>
        <w:top w:val="none" w:sz="0" w:space="0" w:color="auto"/>
        <w:left w:val="none" w:sz="0" w:space="0" w:color="auto"/>
        <w:bottom w:val="none" w:sz="0" w:space="0" w:color="auto"/>
        <w:right w:val="none" w:sz="0" w:space="0" w:color="auto"/>
      </w:divBdr>
      <w:divsChild>
        <w:div w:id="176773324">
          <w:marLeft w:val="0"/>
          <w:marRight w:val="0"/>
          <w:marTop w:val="0"/>
          <w:marBottom w:val="0"/>
          <w:divBdr>
            <w:top w:val="none" w:sz="0" w:space="0" w:color="auto"/>
            <w:left w:val="none" w:sz="0" w:space="0" w:color="auto"/>
            <w:bottom w:val="none" w:sz="0" w:space="0" w:color="auto"/>
            <w:right w:val="none" w:sz="0" w:space="0" w:color="auto"/>
          </w:divBdr>
        </w:div>
      </w:divsChild>
    </w:div>
    <w:div w:id="837842587">
      <w:marLeft w:val="-225"/>
      <w:marRight w:val="-225"/>
      <w:marTop w:val="0"/>
      <w:marBottom w:val="0"/>
      <w:divBdr>
        <w:top w:val="none" w:sz="0" w:space="0" w:color="auto"/>
        <w:left w:val="none" w:sz="0" w:space="0" w:color="auto"/>
        <w:bottom w:val="none" w:sz="0" w:space="0" w:color="auto"/>
        <w:right w:val="none" w:sz="0" w:space="0" w:color="auto"/>
      </w:divBdr>
      <w:divsChild>
        <w:div w:id="1835802300">
          <w:marLeft w:val="0"/>
          <w:marRight w:val="0"/>
          <w:marTop w:val="0"/>
          <w:marBottom w:val="0"/>
          <w:divBdr>
            <w:top w:val="none" w:sz="0" w:space="0" w:color="auto"/>
            <w:left w:val="none" w:sz="0" w:space="0" w:color="auto"/>
            <w:bottom w:val="none" w:sz="0" w:space="0" w:color="auto"/>
            <w:right w:val="none" w:sz="0" w:space="0" w:color="auto"/>
          </w:divBdr>
          <w:divsChild>
            <w:div w:id="1765303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2091824">
      <w:marLeft w:val="-225"/>
      <w:marRight w:val="-225"/>
      <w:marTop w:val="0"/>
      <w:marBottom w:val="0"/>
      <w:divBdr>
        <w:top w:val="none" w:sz="0" w:space="0" w:color="auto"/>
        <w:left w:val="none" w:sz="0" w:space="0" w:color="auto"/>
        <w:bottom w:val="none" w:sz="0" w:space="0" w:color="auto"/>
        <w:right w:val="none" w:sz="0" w:space="0" w:color="auto"/>
      </w:divBdr>
      <w:divsChild>
        <w:div w:id="1405571452">
          <w:marLeft w:val="0"/>
          <w:marRight w:val="0"/>
          <w:marTop w:val="0"/>
          <w:marBottom w:val="0"/>
          <w:divBdr>
            <w:top w:val="none" w:sz="0" w:space="0" w:color="auto"/>
            <w:left w:val="none" w:sz="0" w:space="0" w:color="auto"/>
            <w:bottom w:val="none" w:sz="0" w:space="0" w:color="auto"/>
            <w:right w:val="none" w:sz="0" w:space="0" w:color="auto"/>
          </w:divBdr>
          <w:divsChild>
            <w:div w:id="5079154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4685983">
      <w:marLeft w:val="-225"/>
      <w:marRight w:val="-225"/>
      <w:marTop w:val="0"/>
      <w:marBottom w:val="0"/>
      <w:divBdr>
        <w:top w:val="none" w:sz="0" w:space="0" w:color="auto"/>
        <w:left w:val="none" w:sz="0" w:space="0" w:color="auto"/>
        <w:bottom w:val="none" w:sz="0" w:space="0" w:color="auto"/>
        <w:right w:val="none" w:sz="0" w:space="0" w:color="auto"/>
      </w:divBdr>
      <w:divsChild>
        <w:div w:id="1228147577">
          <w:marLeft w:val="0"/>
          <w:marRight w:val="0"/>
          <w:marTop w:val="0"/>
          <w:marBottom w:val="0"/>
          <w:divBdr>
            <w:top w:val="none" w:sz="0" w:space="0" w:color="auto"/>
            <w:left w:val="none" w:sz="0" w:space="0" w:color="auto"/>
            <w:bottom w:val="none" w:sz="0" w:space="0" w:color="auto"/>
            <w:right w:val="none" w:sz="0" w:space="0" w:color="auto"/>
          </w:divBdr>
        </w:div>
        <w:div w:id="648630022">
          <w:marLeft w:val="0"/>
          <w:marRight w:val="0"/>
          <w:marTop w:val="0"/>
          <w:marBottom w:val="0"/>
          <w:divBdr>
            <w:top w:val="none" w:sz="0" w:space="0" w:color="auto"/>
            <w:left w:val="none" w:sz="0" w:space="0" w:color="auto"/>
            <w:bottom w:val="none" w:sz="0" w:space="0" w:color="auto"/>
            <w:right w:val="none" w:sz="0" w:space="0" w:color="auto"/>
          </w:divBdr>
        </w:div>
      </w:divsChild>
    </w:div>
    <w:div w:id="857355831">
      <w:marLeft w:val="-225"/>
      <w:marRight w:val="-225"/>
      <w:marTop w:val="0"/>
      <w:marBottom w:val="300"/>
      <w:divBdr>
        <w:top w:val="none" w:sz="0" w:space="0" w:color="auto"/>
        <w:left w:val="none" w:sz="0" w:space="0" w:color="auto"/>
        <w:bottom w:val="none" w:sz="0" w:space="0" w:color="auto"/>
        <w:right w:val="none" w:sz="0" w:space="0" w:color="auto"/>
      </w:divBdr>
      <w:divsChild>
        <w:div w:id="397676256">
          <w:marLeft w:val="0"/>
          <w:marRight w:val="0"/>
          <w:marTop w:val="0"/>
          <w:marBottom w:val="0"/>
          <w:divBdr>
            <w:top w:val="none" w:sz="0" w:space="0" w:color="auto"/>
            <w:left w:val="none" w:sz="0" w:space="0" w:color="auto"/>
            <w:bottom w:val="none" w:sz="0" w:space="0" w:color="auto"/>
            <w:right w:val="none" w:sz="0" w:space="0" w:color="auto"/>
          </w:divBdr>
        </w:div>
      </w:divsChild>
    </w:div>
    <w:div w:id="901212838">
      <w:marLeft w:val="-225"/>
      <w:marRight w:val="-225"/>
      <w:marTop w:val="0"/>
      <w:marBottom w:val="0"/>
      <w:divBdr>
        <w:top w:val="none" w:sz="0" w:space="0" w:color="auto"/>
        <w:left w:val="none" w:sz="0" w:space="0" w:color="auto"/>
        <w:bottom w:val="none" w:sz="0" w:space="0" w:color="auto"/>
        <w:right w:val="none" w:sz="0" w:space="0" w:color="auto"/>
      </w:divBdr>
      <w:divsChild>
        <w:div w:id="378088172">
          <w:marLeft w:val="0"/>
          <w:marRight w:val="0"/>
          <w:marTop w:val="0"/>
          <w:marBottom w:val="0"/>
          <w:divBdr>
            <w:top w:val="none" w:sz="0" w:space="0" w:color="auto"/>
            <w:left w:val="none" w:sz="0" w:space="0" w:color="auto"/>
            <w:bottom w:val="none" w:sz="0" w:space="0" w:color="auto"/>
            <w:right w:val="none" w:sz="0" w:space="0" w:color="auto"/>
          </w:divBdr>
        </w:div>
        <w:div w:id="581253515">
          <w:marLeft w:val="0"/>
          <w:marRight w:val="0"/>
          <w:marTop w:val="0"/>
          <w:marBottom w:val="0"/>
          <w:divBdr>
            <w:top w:val="none" w:sz="0" w:space="0" w:color="auto"/>
            <w:left w:val="none" w:sz="0" w:space="0" w:color="auto"/>
            <w:bottom w:val="none" w:sz="0" w:space="0" w:color="auto"/>
            <w:right w:val="none" w:sz="0" w:space="0" w:color="auto"/>
          </w:divBdr>
        </w:div>
        <w:div w:id="879705487">
          <w:marLeft w:val="0"/>
          <w:marRight w:val="0"/>
          <w:marTop w:val="0"/>
          <w:marBottom w:val="0"/>
          <w:divBdr>
            <w:top w:val="none" w:sz="0" w:space="0" w:color="auto"/>
            <w:left w:val="none" w:sz="0" w:space="0" w:color="auto"/>
            <w:bottom w:val="none" w:sz="0" w:space="0" w:color="auto"/>
            <w:right w:val="none" w:sz="0" w:space="0" w:color="auto"/>
          </w:divBdr>
        </w:div>
      </w:divsChild>
    </w:div>
    <w:div w:id="911432003">
      <w:marLeft w:val="-225"/>
      <w:marRight w:val="-225"/>
      <w:marTop w:val="0"/>
      <w:marBottom w:val="0"/>
      <w:divBdr>
        <w:top w:val="none" w:sz="0" w:space="0" w:color="auto"/>
        <w:left w:val="none" w:sz="0" w:space="0" w:color="auto"/>
        <w:bottom w:val="none" w:sz="0" w:space="0" w:color="auto"/>
        <w:right w:val="none" w:sz="0" w:space="0" w:color="auto"/>
      </w:divBdr>
      <w:divsChild>
        <w:div w:id="202451101">
          <w:marLeft w:val="0"/>
          <w:marRight w:val="0"/>
          <w:marTop w:val="0"/>
          <w:marBottom w:val="0"/>
          <w:divBdr>
            <w:top w:val="none" w:sz="0" w:space="0" w:color="auto"/>
            <w:left w:val="none" w:sz="0" w:space="0" w:color="auto"/>
            <w:bottom w:val="none" w:sz="0" w:space="0" w:color="auto"/>
            <w:right w:val="none" w:sz="0" w:space="0" w:color="auto"/>
          </w:divBdr>
        </w:div>
        <w:div w:id="537813029">
          <w:marLeft w:val="0"/>
          <w:marRight w:val="0"/>
          <w:marTop w:val="0"/>
          <w:marBottom w:val="0"/>
          <w:divBdr>
            <w:top w:val="none" w:sz="0" w:space="0" w:color="auto"/>
            <w:left w:val="none" w:sz="0" w:space="0" w:color="auto"/>
            <w:bottom w:val="none" w:sz="0" w:space="0" w:color="auto"/>
            <w:right w:val="none" w:sz="0" w:space="0" w:color="auto"/>
          </w:divBdr>
        </w:div>
        <w:div w:id="2129933447">
          <w:marLeft w:val="0"/>
          <w:marRight w:val="0"/>
          <w:marTop w:val="0"/>
          <w:marBottom w:val="0"/>
          <w:divBdr>
            <w:top w:val="none" w:sz="0" w:space="0" w:color="auto"/>
            <w:left w:val="none" w:sz="0" w:space="0" w:color="auto"/>
            <w:bottom w:val="none" w:sz="0" w:space="0" w:color="auto"/>
            <w:right w:val="none" w:sz="0" w:space="0" w:color="auto"/>
          </w:divBdr>
        </w:div>
      </w:divsChild>
    </w:div>
    <w:div w:id="946885038">
      <w:marLeft w:val="-225"/>
      <w:marRight w:val="-225"/>
      <w:marTop w:val="0"/>
      <w:marBottom w:val="0"/>
      <w:divBdr>
        <w:top w:val="none" w:sz="0" w:space="0" w:color="auto"/>
        <w:left w:val="none" w:sz="0" w:space="0" w:color="auto"/>
        <w:bottom w:val="none" w:sz="0" w:space="0" w:color="auto"/>
        <w:right w:val="none" w:sz="0" w:space="0" w:color="auto"/>
      </w:divBdr>
      <w:divsChild>
        <w:div w:id="1029179905">
          <w:marLeft w:val="0"/>
          <w:marRight w:val="0"/>
          <w:marTop w:val="0"/>
          <w:marBottom w:val="0"/>
          <w:divBdr>
            <w:top w:val="none" w:sz="0" w:space="0" w:color="auto"/>
            <w:left w:val="none" w:sz="0" w:space="0" w:color="auto"/>
            <w:bottom w:val="none" w:sz="0" w:space="0" w:color="auto"/>
            <w:right w:val="none" w:sz="0" w:space="0" w:color="auto"/>
          </w:divBdr>
        </w:div>
        <w:div w:id="1681354057">
          <w:marLeft w:val="0"/>
          <w:marRight w:val="0"/>
          <w:marTop w:val="0"/>
          <w:marBottom w:val="0"/>
          <w:divBdr>
            <w:top w:val="none" w:sz="0" w:space="0" w:color="auto"/>
            <w:left w:val="none" w:sz="0" w:space="0" w:color="auto"/>
            <w:bottom w:val="none" w:sz="0" w:space="0" w:color="auto"/>
            <w:right w:val="none" w:sz="0" w:space="0" w:color="auto"/>
          </w:divBdr>
        </w:div>
      </w:divsChild>
    </w:div>
    <w:div w:id="983048019">
      <w:marLeft w:val="-225"/>
      <w:marRight w:val="-225"/>
      <w:marTop w:val="0"/>
      <w:marBottom w:val="0"/>
      <w:divBdr>
        <w:top w:val="none" w:sz="0" w:space="0" w:color="auto"/>
        <w:left w:val="none" w:sz="0" w:space="0" w:color="auto"/>
        <w:bottom w:val="none" w:sz="0" w:space="0" w:color="auto"/>
        <w:right w:val="none" w:sz="0" w:space="0" w:color="auto"/>
      </w:divBdr>
      <w:divsChild>
        <w:div w:id="1565607548">
          <w:marLeft w:val="0"/>
          <w:marRight w:val="0"/>
          <w:marTop w:val="0"/>
          <w:marBottom w:val="0"/>
          <w:divBdr>
            <w:top w:val="none" w:sz="0" w:space="0" w:color="auto"/>
            <w:left w:val="none" w:sz="0" w:space="0" w:color="auto"/>
            <w:bottom w:val="none" w:sz="0" w:space="0" w:color="auto"/>
            <w:right w:val="none" w:sz="0" w:space="0" w:color="auto"/>
          </w:divBdr>
        </w:div>
        <w:div w:id="261377414">
          <w:marLeft w:val="0"/>
          <w:marRight w:val="0"/>
          <w:marTop w:val="0"/>
          <w:marBottom w:val="0"/>
          <w:divBdr>
            <w:top w:val="none" w:sz="0" w:space="0" w:color="auto"/>
            <w:left w:val="none" w:sz="0" w:space="0" w:color="auto"/>
            <w:bottom w:val="none" w:sz="0" w:space="0" w:color="auto"/>
            <w:right w:val="none" w:sz="0" w:space="0" w:color="auto"/>
          </w:divBdr>
        </w:div>
      </w:divsChild>
    </w:div>
    <w:div w:id="986974096">
      <w:marLeft w:val="-225"/>
      <w:marRight w:val="-225"/>
      <w:marTop w:val="0"/>
      <w:marBottom w:val="300"/>
      <w:divBdr>
        <w:top w:val="none" w:sz="0" w:space="0" w:color="auto"/>
        <w:left w:val="none" w:sz="0" w:space="0" w:color="auto"/>
        <w:bottom w:val="none" w:sz="0" w:space="0" w:color="auto"/>
        <w:right w:val="none" w:sz="0" w:space="0" w:color="auto"/>
      </w:divBdr>
      <w:divsChild>
        <w:div w:id="943922820">
          <w:marLeft w:val="0"/>
          <w:marRight w:val="0"/>
          <w:marTop w:val="0"/>
          <w:marBottom w:val="0"/>
          <w:divBdr>
            <w:top w:val="none" w:sz="0" w:space="0" w:color="auto"/>
            <w:left w:val="none" w:sz="0" w:space="0" w:color="auto"/>
            <w:bottom w:val="none" w:sz="0" w:space="0" w:color="auto"/>
            <w:right w:val="none" w:sz="0" w:space="0" w:color="auto"/>
          </w:divBdr>
        </w:div>
      </w:divsChild>
    </w:div>
    <w:div w:id="994795625">
      <w:marLeft w:val="-225"/>
      <w:marRight w:val="-225"/>
      <w:marTop w:val="0"/>
      <w:marBottom w:val="300"/>
      <w:divBdr>
        <w:top w:val="none" w:sz="0" w:space="0" w:color="auto"/>
        <w:left w:val="none" w:sz="0" w:space="0" w:color="auto"/>
        <w:bottom w:val="none" w:sz="0" w:space="0" w:color="auto"/>
        <w:right w:val="none" w:sz="0" w:space="0" w:color="auto"/>
      </w:divBdr>
      <w:divsChild>
        <w:div w:id="205723304">
          <w:marLeft w:val="0"/>
          <w:marRight w:val="0"/>
          <w:marTop w:val="0"/>
          <w:marBottom w:val="0"/>
          <w:divBdr>
            <w:top w:val="none" w:sz="0" w:space="0" w:color="auto"/>
            <w:left w:val="none" w:sz="0" w:space="0" w:color="auto"/>
            <w:bottom w:val="none" w:sz="0" w:space="0" w:color="auto"/>
            <w:right w:val="none" w:sz="0" w:space="0" w:color="auto"/>
          </w:divBdr>
        </w:div>
      </w:divsChild>
    </w:div>
    <w:div w:id="1035621365">
      <w:marLeft w:val="-225"/>
      <w:marRight w:val="-225"/>
      <w:marTop w:val="0"/>
      <w:marBottom w:val="300"/>
      <w:divBdr>
        <w:top w:val="none" w:sz="0" w:space="0" w:color="auto"/>
        <w:left w:val="none" w:sz="0" w:space="0" w:color="auto"/>
        <w:bottom w:val="none" w:sz="0" w:space="0" w:color="auto"/>
        <w:right w:val="none" w:sz="0" w:space="0" w:color="auto"/>
      </w:divBdr>
      <w:divsChild>
        <w:div w:id="524288962">
          <w:marLeft w:val="0"/>
          <w:marRight w:val="0"/>
          <w:marTop w:val="0"/>
          <w:marBottom w:val="0"/>
          <w:divBdr>
            <w:top w:val="none" w:sz="0" w:space="0" w:color="auto"/>
            <w:left w:val="none" w:sz="0" w:space="0" w:color="auto"/>
            <w:bottom w:val="none" w:sz="0" w:space="0" w:color="auto"/>
            <w:right w:val="none" w:sz="0" w:space="0" w:color="auto"/>
          </w:divBdr>
        </w:div>
      </w:divsChild>
    </w:div>
    <w:div w:id="1037048560">
      <w:marLeft w:val="-225"/>
      <w:marRight w:val="-225"/>
      <w:marTop w:val="0"/>
      <w:marBottom w:val="0"/>
      <w:divBdr>
        <w:top w:val="none" w:sz="0" w:space="0" w:color="auto"/>
        <w:left w:val="none" w:sz="0" w:space="0" w:color="auto"/>
        <w:bottom w:val="none" w:sz="0" w:space="0" w:color="auto"/>
        <w:right w:val="none" w:sz="0" w:space="0" w:color="auto"/>
      </w:divBdr>
      <w:divsChild>
        <w:div w:id="1373071668">
          <w:marLeft w:val="0"/>
          <w:marRight w:val="0"/>
          <w:marTop w:val="0"/>
          <w:marBottom w:val="0"/>
          <w:divBdr>
            <w:top w:val="none" w:sz="0" w:space="0" w:color="auto"/>
            <w:left w:val="none" w:sz="0" w:space="0" w:color="auto"/>
            <w:bottom w:val="none" w:sz="0" w:space="0" w:color="auto"/>
            <w:right w:val="none" w:sz="0" w:space="0" w:color="auto"/>
          </w:divBdr>
        </w:div>
        <w:div w:id="512846481">
          <w:marLeft w:val="0"/>
          <w:marRight w:val="0"/>
          <w:marTop w:val="0"/>
          <w:marBottom w:val="0"/>
          <w:divBdr>
            <w:top w:val="none" w:sz="0" w:space="0" w:color="auto"/>
            <w:left w:val="none" w:sz="0" w:space="0" w:color="auto"/>
            <w:bottom w:val="none" w:sz="0" w:space="0" w:color="auto"/>
            <w:right w:val="none" w:sz="0" w:space="0" w:color="auto"/>
          </w:divBdr>
        </w:div>
        <w:div w:id="1458913159">
          <w:marLeft w:val="0"/>
          <w:marRight w:val="0"/>
          <w:marTop w:val="0"/>
          <w:marBottom w:val="0"/>
          <w:divBdr>
            <w:top w:val="none" w:sz="0" w:space="0" w:color="auto"/>
            <w:left w:val="none" w:sz="0" w:space="0" w:color="auto"/>
            <w:bottom w:val="none" w:sz="0" w:space="0" w:color="auto"/>
            <w:right w:val="none" w:sz="0" w:space="0" w:color="auto"/>
          </w:divBdr>
        </w:div>
      </w:divsChild>
    </w:div>
    <w:div w:id="1048991448">
      <w:marLeft w:val="-225"/>
      <w:marRight w:val="-225"/>
      <w:marTop w:val="0"/>
      <w:marBottom w:val="300"/>
      <w:divBdr>
        <w:top w:val="none" w:sz="0" w:space="0" w:color="auto"/>
        <w:left w:val="none" w:sz="0" w:space="0" w:color="auto"/>
        <w:bottom w:val="none" w:sz="0" w:space="0" w:color="auto"/>
        <w:right w:val="none" w:sz="0" w:space="0" w:color="auto"/>
      </w:divBdr>
      <w:divsChild>
        <w:div w:id="1826892968">
          <w:marLeft w:val="0"/>
          <w:marRight w:val="0"/>
          <w:marTop w:val="0"/>
          <w:marBottom w:val="0"/>
          <w:divBdr>
            <w:top w:val="none" w:sz="0" w:space="0" w:color="auto"/>
            <w:left w:val="none" w:sz="0" w:space="0" w:color="auto"/>
            <w:bottom w:val="none" w:sz="0" w:space="0" w:color="auto"/>
            <w:right w:val="none" w:sz="0" w:space="0" w:color="auto"/>
          </w:divBdr>
        </w:div>
      </w:divsChild>
    </w:div>
    <w:div w:id="1054936289">
      <w:marLeft w:val="-225"/>
      <w:marRight w:val="-225"/>
      <w:marTop w:val="0"/>
      <w:marBottom w:val="0"/>
      <w:divBdr>
        <w:top w:val="none" w:sz="0" w:space="0" w:color="auto"/>
        <w:left w:val="none" w:sz="0" w:space="0" w:color="auto"/>
        <w:bottom w:val="none" w:sz="0" w:space="0" w:color="auto"/>
        <w:right w:val="none" w:sz="0" w:space="0" w:color="auto"/>
      </w:divBdr>
      <w:divsChild>
        <w:div w:id="1657027729">
          <w:marLeft w:val="0"/>
          <w:marRight w:val="0"/>
          <w:marTop w:val="0"/>
          <w:marBottom w:val="0"/>
          <w:divBdr>
            <w:top w:val="none" w:sz="0" w:space="0" w:color="auto"/>
            <w:left w:val="none" w:sz="0" w:space="0" w:color="auto"/>
            <w:bottom w:val="none" w:sz="0" w:space="0" w:color="auto"/>
            <w:right w:val="none" w:sz="0" w:space="0" w:color="auto"/>
          </w:divBdr>
        </w:div>
        <w:div w:id="345056654">
          <w:marLeft w:val="0"/>
          <w:marRight w:val="0"/>
          <w:marTop w:val="0"/>
          <w:marBottom w:val="0"/>
          <w:divBdr>
            <w:top w:val="none" w:sz="0" w:space="0" w:color="auto"/>
            <w:left w:val="none" w:sz="0" w:space="0" w:color="auto"/>
            <w:bottom w:val="none" w:sz="0" w:space="0" w:color="auto"/>
            <w:right w:val="none" w:sz="0" w:space="0" w:color="auto"/>
          </w:divBdr>
        </w:div>
      </w:divsChild>
    </w:div>
    <w:div w:id="1104615570">
      <w:marLeft w:val="-225"/>
      <w:marRight w:val="-225"/>
      <w:marTop w:val="0"/>
      <w:marBottom w:val="0"/>
      <w:divBdr>
        <w:top w:val="none" w:sz="0" w:space="0" w:color="auto"/>
        <w:left w:val="none" w:sz="0" w:space="0" w:color="auto"/>
        <w:bottom w:val="none" w:sz="0" w:space="0" w:color="auto"/>
        <w:right w:val="none" w:sz="0" w:space="0" w:color="auto"/>
      </w:divBdr>
      <w:divsChild>
        <w:div w:id="2093773562">
          <w:marLeft w:val="0"/>
          <w:marRight w:val="0"/>
          <w:marTop w:val="0"/>
          <w:marBottom w:val="0"/>
          <w:divBdr>
            <w:top w:val="none" w:sz="0" w:space="0" w:color="auto"/>
            <w:left w:val="none" w:sz="0" w:space="0" w:color="auto"/>
            <w:bottom w:val="none" w:sz="0" w:space="0" w:color="auto"/>
            <w:right w:val="none" w:sz="0" w:space="0" w:color="auto"/>
          </w:divBdr>
        </w:div>
        <w:div w:id="81030185">
          <w:marLeft w:val="0"/>
          <w:marRight w:val="0"/>
          <w:marTop w:val="0"/>
          <w:marBottom w:val="0"/>
          <w:divBdr>
            <w:top w:val="none" w:sz="0" w:space="0" w:color="auto"/>
            <w:left w:val="none" w:sz="0" w:space="0" w:color="auto"/>
            <w:bottom w:val="none" w:sz="0" w:space="0" w:color="auto"/>
            <w:right w:val="none" w:sz="0" w:space="0" w:color="auto"/>
          </w:divBdr>
        </w:div>
        <w:div w:id="460849824">
          <w:marLeft w:val="0"/>
          <w:marRight w:val="0"/>
          <w:marTop w:val="0"/>
          <w:marBottom w:val="0"/>
          <w:divBdr>
            <w:top w:val="none" w:sz="0" w:space="0" w:color="auto"/>
            <w:left w:val="none" w:sz="0" w:space="0" w:color="auto"/>
            <w:bottom w:val="none" w:sz="0" w:space="0" w:color="auto"/>
            <w:right w:val="none" w:sz="0" w:space="0" w:color="auto"/>
          </w:divBdr>
        </w:div>
      </w:divsChild>
    </w:div>
    <w:div w:id="1126655628">
      <w:marLeft w:val="-225"/>
      <w:marRight w:val="-225"/>
      <w:marTop w:val="0"/>
      <w:marBottom w:val="0"/>
      <w:divBdr>
        <w:top w:val="none" w:sz="0" w:space="0" w:color="auto"/>
        <w:left w:val="none" w:sz="0" w:space="0" w:color="auto"/>
        <w:bottom w:val="none" w:sz="0" w:space="0" w:color="auto"/>
        <w:right w:val="none" w:sz="0" w:space="0" w:color="auto"/>
      </w:divBdr>
      <w:divsChild>
        <w:div w:id="801310949">
          <w:marLeft w:val="0"/>
          <w:marRight w:val="0"/>
          <w:marTop w:val="0"/>
          <w:marBottom w:val="0"/>
          <w:divBdr>
            <w:top w:val="none" w:sz="0" w:space="0" w:color="auto"/>
            <w:left w:val="none" w:sz="0" w:space="0" w:color="auto"/>
            <w:bottom w:val="none" w:sz="0" w:space="0" w:color="auto"/>
            <w:right w:val="none" w:sz="0" w:space="0" w:color="auto"/>
          </w:divBdr>
        </w:div>
        <w:div w:id="1382901495">
          <w:marLeft w:val="0"/>
          <w:marRight w:val="0"/>
          <w:marTop w:val="0"/>
          <w:marBottom w:val="0"/>
          <w:divBdr>
            <w:top w:val="none" w:sz="0" w:space="0" w:color="auto"/>
            <w:left w:val="none" w:sz="0" w:space="0" w:color="auto"/>
            <w:bottom w:val="none" w:sz="0" w:space="0" w:color="auto"/>
            <w:right w:val="none" w:sz="0" w:space="0" w:color="auto"/>
          </w:divBdr>
        </w:div>
        <w:div w:id="803933667">
          <w:marLeft w:val="0"/>
          <w:marRight w:val="0"/>
          <w:marTop w:val="0"/>
          <w:marBottom w:val="0"/>
          <w:divBdr>
            <w:top w:val="none" w:sz="0" w:space="0" w:color="auto"/>
            <w:left w:val="none" w:sz="0" w:space="0" w:color="auto"/>
            <w:bottom w:val="none" w:sz="0" w:space="0" w:color="auto"/>
            <w:right w:val="none" w:sz="0" w:space="0" w:color="auto"/>
          </w:divBdr>
        </w:div>
      </w:divsChild>
    </w:div>
    <w:div w:id="1148133620">
      <w:marLeft w:val="-225"/>
      <w:marRight w:val="-225"/>
      <w:marTop w:val="0"/>
      <w:marBottom w:val="0"/>
      <w:divBdr>
        <w:top w:val="none" w:sz="0" w:space="0" w:color="auto"/>
        <w:left w:val="none" w:sz="0" w:space="0" w:color="auto"/>
        <w:bottom w:val="none" w:sz="0" w:space="0" w:color="auto"/>
        <w:right w:val="none" w:sz="0" w:space="0" w:color="auto"/>
      </w:divBdr>
      <w:divsChild>
        <w:div w:id="990207620">
          <w:marLeft w:val="0"/>
          <w:marRight w:val="0"/>
          <w:marTop w:val="0"/>
          <w:marBottom w:val="0"/>
          <w:divBdr>
            <w:top w:val="none" w:sz="0" w:space="0" w:color="auto"/>
            <w:left w:val="none" w:sz="0" w:space="0" w:color="auto"/>
            <w:bottom w:val="none" w:sz="0" w:space="0" w:color="auto"/>
            <w:right w:val="none" w:sz="0" w:space="0" w:color="auto"/>
          </w:divBdr>
        </w:div>
        <w:div w:id="2130052238">
          <w:marLeft w:val="0"/>
          <w:marRight w:val="0"/>
          <w:marTop w:val="0"/>
          <w:marBottom w:val="0"/>
          <w:divBdr>
            <w:top w:val="none" w:sz="0" w:space="0" w:color="auto"/>
            <w:left w:val="none" w:sz="0" w:space="0" w:color="auto"/>
            <w:bottom w:val="none" w:sz="0" w:space="0" w:color="auto"/>
            <w:right w:val="none" w:sz="0" w:space="0" w:color="auto"/>
          </w:divBdr>
        </w:div>
        <w:div w:id="1126124514">
          <w:marLeft w:val="0"/>
          <w:marRight w:val="0"/>
          <w:marTop w:val="0"/>
          <w:marBottom w:val="0"/>
          <w:divBdr>
            <w:top w:val="none" w:sz="0" w:space="0" w:color="auto"/>
            <w:left w:val="none" w:sz="0" w:space="0" w:color="auto"/>
            <w:bottom w:val="none" w:sz="0" w:space="0" w:color="auto"/>
            <w:right w:val="none" w:sz="0" w:space="0" w:color="auto"/>
          </w:divBdr>
        </w:div>
      </w:divsChild>
    </w:div>
    <w:div w:id="1150026890">
      <w:marLeft w:val="-225"/>
      <w:marRight w:val="-225"/>
      <w:marTop w:val="0"/>
      <w:marBottom w:val="0"/>
      <w:divBdr>
        <w:top w:val="none" w:sz="0" w:space="0" w:color="auto"/>
        <w:left w:val="none" w:sz="0" w:space="0" w:color="auto"/>
        <w:bottom w:val="none" w:sz="0" w:space="0" w:color="auto"/>
        <w:right w:val="none" w:sz="0" w:space="0" w:color="auto"/>
      </w:divBdr>
      <w:divsChild>
        <w:div w:id="2119181723">
          <w:marLeft w:val="0"/>
          <w:marRight w:val="0"/>
          <w:marTop w:val="0"/>
          <w:marBottom w:val="0"/>
          <w:divBdr>
            <w:top w:val="none" w:sz="0" w:space="0" w:color="auto"/>
            <w:left w:val="none" w:sz="0" w:space="0" w:color="auto"/>
            <w:bottom w:val="none" w:sz="0" w:space="0" w:color="auto"/>
            <w:right w:val="none" w:sz="0" w:space="0" w:color="auto"/>
          </w:divBdr>
          <w:divsChild>
            <w:div w:id="1886678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2941585">
      <w:marLeft w:val="-225"/>
      <w:marRight w:val="-225"/>
      <w:marTop w:val="0"/>
      <w:marBottom w:val="0"/>
      <w:divBdr>
        <w:top w:val="none" w:sz="0" w:space="0" w:color="auto"/>
        <w:left w:val="none" w:sz="0" w:space="0" w:color="auto"/>
        <w:bottom w:val="none" w:sz="0" w:space="0" w:color="auto"/>
        <w:right w:val="none" w:sz="0" w:space="0" w:color="auto"/>
      </w:divBdr>
      <w:divsChild>
        <w:div w:id="1091588056">
          <w:marLeft w:val="0"/>
          <w:marRight w:val="0"/>
          <w:marTop w:val="0"/>
          <w:marBottom w:val="0"/>
          <w:divBdr>
            <w:top w:val="none" w:sz="0" w:space="0" w:color="auto"/>
            <w:left w:val="none" w:sz="0" w:space="0" w:color="auto"/>
            <w:bottom w:val="none" w:sz="0" w:space="0" w:color="auto"/>
            <w:right w:val="none" w:sz="0" w:space="0" w:color="auto"/>
          </w:divBdr>
        </w:div>
        <w:div w:id="530651568">
          <w:marLeft w:val="0"/>
          <w:marRight w:val="0"/>
          <w:marTop w:val="0"/>
          <w:marBottom w:val="0"/>
          <w:divBdr>
            <w:top w:val="none" w:sz="0" w:space="0" w:color="auto"/>
            <w:left w:val="none" w:sz="0" w:space="0" w:color="auto"/>
            <w:bottom w:val="none" w:sz="0" w:space="0" w:color="auto"/>
            <w:right w:val="none" w:sz="0" w:space="0" w:color="auto"/>
          </w:divBdr>
        </w:div>
        <w:div w:id="220600076">
          <w:marLeft w:val="0"/>
          <w:marRight w:val="0"/>
          <w:marTop w:val="0"/>
          <w:marBottom w:val="0"/>
          <w:divBdr>
            <w:top w:val="none" w:sz="0" w:space="0" w:color="auto"/>
            <w:left w:val="none" w:sz="0" w:space="0" w:color="auto"/>
            <w:bottom w:val="none" w:sz="0" w:space="0" w:color="auto"/>
            <w:right w:val="none" w:sz="0" w:space="0" w:color="auto"/>
          </w:divBdr>
        </w:div>
      </w:divsChild>
    </w:div>
    <w:div w:id="1211260432">
      <w:marLeft w:val="-225"/>
      <w:marRight w:val="-225"/>
      <w:marTop w:val="0"/>
      <w:marBottom w:val="0"/>
      <w:divBdr>
        <w:top w:val="none" w:sz="0" w:space="0" w:color="auto"/>
        <w:left w:val="none" w:sz="0" w:space="0" w:color="auto"/>
        <w:bottom w:val="none" w:sz="0" w:space="0" w:color="auto"/>
        <w:right w:val="none" w:sz="0" w:space="0" w:color="auto"/>
      </w:divBdr>
      <w:divsChild>
        <w:div w:id="1697195376">
          <w:marLeft w:val="0"/>
          <w:marRight w:val="0"/>
          <w:marTop w:val="0"/>
          <w:marBottom w:val="0"/>
          <w:divBdr>
            <w:top w:val="none" w:sz="0" w:space="0" w:color="auto"/>
            <w:left w:val="none" w:sz="0" w:space="0" w:color="auto"/>
            <w:bottom w:val="none" w:sz="0" w:space="0" w:color="auto"/>
            <w:right w:val="none" w:sz="0" w:space="0" w:color="auto"/>
          </w:divBdr>
          <w:divsChild>
            <w:div w:id="578703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4537279">
      <w:marLeft w:val="-225"/>
      <w:marRight w:val="-225"/>
      <w:marTop w:val="0"/>
      <w:marBottom w:val="0"/>
      <w:divBdr>
        <w:top w:val="none" w:sz="0" w:space="0" w:color="auto"/>
        <w:left w:val="none" w:sz="0" w:space="0" w:color="auto"/>
        <w:bottom w:val="none" w:sz="0" w:space="0" w:color="auto"/>
        <w:right w:val="none" w:sz="0" w:space="0" w:color="auto"/>
      </w:divBdr>
      <w:divsChild>
        <w:div w:id="267130399">
          <w:marLeft w:val="0"/>
          <w:marRight w:val="0"/>
          <w:marTop w:val="0"/>
          <w:marBottom w:val="0"/>
          <w:divBdr>
            <w:top w:val="none" w:sz="0" w:space="0" w:color="auto"/>
            <w:left w:val="none" w:sz="0" w:space="0" w:color="auto"/>
            <w:bottom w:val="none" w:sz="0" w:space="0" w:color="auto"/>
            <w:right w:val="none" w:sz="0" w:space="0" w:color="auto"/>
          </w:divBdr>
        </w:div>
        <w:div w:id="1042559632">
          <w:marLeft w:val="0"/>
          <w:marRight w:val="0"/>
          <w:marTop w:val="0"/>
          <w:marBottom w:val="0"/>
          <w:divBdr>
            <w:top w:val="none" w:sz="0" w:space="0" w:color="auto"/>
            <w:left w:val="none" w:sz="0" w:space="0" w:color="auto"/>
            <w:bottom w:val="none" w:sz="0" w:space="0" w:color="auto"/>
            <w:right w:val="none" w:sz="0" w:space="0" w:color="auto"/>
          </w:divBdr>
        </w:div>
      </w:divsChild>
    </w:div>
    <w:div w:id="1233007581">
      <w:marLeft w:val="-225"/>
      <w:marRight w:val="-225"/>
      <w:marTop w:val="0"/>
      <w:marBottom w:val="0"/>
      <w:divBdr>
        <w:top w:val="none" w:sz="0" w:space="0" w:color="auto"/>
        <w:left w:val="none" w:sz="0" w:space="0" w:color="auto"/>
        <w:bottom w:val="none" w:sz="0" w:space="0" w:color="auto"/>
        <w:right w:val="none" w:sz="0" w:space="0" w:color="auto"/>
      </w:divBdr>
      <w:divsChild>
        <w:div w:id="1833256546">
          <w:marLeft w:val="0"/>
          <w:marRight w:val="0"/>
          <w:marTop w:val="0"/>
          <w:marBottom w:val="0"/>
          <w:divBdr>
            <w:top w:val="none" w:sz="0" w:space="0" w:color="auto"/>
            <w:left w:val="none" w:sz="0" w:space="0" w:color="auto"/>
            <w:bottom w:val="none" w:sz="0" w:space="0" w:color="auto"/>
            <w:right w:val="none" w:sz="0" w:space="0" w:color="auto"/>
          </w:divBdr>
          <w:divsChild>
            <w:div w:id="862701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2370699">
      <w:marLeft w:val="-225"/>
      <w:marRight w:val="-225"/>
      <w:marTop w:val="0"/>
      <w:marBottom w:val="0"/>
      <w:divBdr>
        <w:top w:val="none" w:sz="0" w:space="0" w:color="auto"/>
        <w:left w:val="none" w:sz="0" w:space="0" w:color="auto"/>
        <w:bottom w:val="none" w:sz="0" w:space="0" w:color="auto"/>
        <w:right w:val="none" w:sz="0" w:space="0" w:color="auto"/>
      </w:divBdr>
      <w:divsChild>
        <w:div w:id="1315911015">
          <w:marLeft w:val="0"/>
          <w:marRight w:val="0"/>
          <w:marTop w:val="0"/>
          <w:marBottom w:val="0"/>
          <w:divBdr>
            <w:top w:val="none" w:sz="0" w:space="0" w:color="auto"/>
            <w:left w:val="none" w:sz="0" w:space="0" w:color="auto"/>
            <w:bottom w:val="none" w:sz="0" w:space="0" w:color="auto"/>
            <w:right w:val="none" w:sz="0" w:space="0" w:color="auto"/>
          </w:divBdr>
          <w:divsChild>
            <w:div w:id="13041926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1649980">
      <w:marLeft w:val="-225"/>
      <w:marRight w:val="-225"/>
      <w:marTop w:val="0"/>
      <w:marBottom w:val="0"/>
      <w:divBdr>
        <w:top w:val="none" w:sz="0" w:space="0" w:color="auto"/>
        <w:left w:val="none" w:sz="0" w:space="0" w:color="auto"/>
        <w:bottom w:val="none" w:sz="0" w:space="0" w:color="auto"/>
        <w:right w:val="none" w:sz="0" w:space="0" w:color="auto"/>
      </w:divBdr>
      <w:divsChild>
        <w:div w:id="1182545028">
          <w:marLeft w:val="0"/>
          <w:marRight w:val="0"/>
          <w:marTop w:val="0"/>
          <w:marBottom w:val="0"/>
          <w:divBdr>
            <w:top w:val="none" w:sz="0" w:space="0" w:color="auto"/>
            <w:left w:val="none" w:sz="0" w:space="0" w:color="auto"/>
            <w:bottom w:val="none" w:sz="0" w:space="0" w:color="auto"/>
            <w:right w:val="none" w:sz="0" w:space="0" w:color="auto"/>
          </w:divBdr>
          <w:divsChild>
            <w:div w:id="15213605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4311211">
      <w:marLeft w:val="-225"/>
      <w:marRight w:val="-225"/>
      <w:marTop w:val="0"/>
      <w:marBottom w:val="0"/>
      <w:divBdr>
        <w:top w:val="none" w:sz="0" w:space="0" w:color="auto"/>
        <w:left w:val="none" w:sz="0" w:space="0" w:color="auto"/>
        <w:bottom w:val="none" w:sz="0" w:space="0" w:color="auto"/>
        <w:right w:val="none" w:sz="0" w:space="0" w:color="auto"/>
      </w:divBdr>
      <w:divsChild>
        <w:div w:id="1371952571">
          <w:marLeft w:val="0"/>
          <w:marRight w:val="0"/>
          <w:marTop w:val="0"/>
          <w:marBottom w:val="0"/>
          <w:divBdr>
            <w:top w:val="none" w:sz="0" w:space="0" w:color="auto"/>
            <w:left w:val="none" w:sz="0" w:space="0" w:color="auto"/>
            <w:bottom w:val="none" w:sz="0" w:space="0" w:color="auto"/>
            <w:right w:val="none" w:sz="0" w:space="0" w:color="auto"/>
          </w:divBdr>
        </w:div>
        <w:div w:id="270011775">
          <w:marLeft w:val="0"/>
          <w:marRight w:val="0"/>
          <w:marTop w:val="0"/>
          <w:marBottom w:val="0"/>
          <w:divBdr>
            <w:top w:val="none" w:sz="0" w:space="0" w:color="auto"/>
            <w:left w:val="none" w:sz="0" w:space="0" w:color="auto"/>
            <w:bottom w:val="none" w:sz="0" w:space="0" w:color="auto"/>
            <w:right w:val="none" w:sz="0" w:space="0" w:color="auto"/>
          </w:divBdr>
        </w:div>
        <w:div w:id="1469543010">
          <w:marLeft w:val="0"/>
          <w:marRight w:val="0"/>
          <w:marTop w:val="0"/>
          <w:marBottom w:val="0"/>
          <w:divBdr>
            <w:top w:val="none" w:sz="0" w:space="0" w:color="auto"/>
            <w:left w:val="none" w:sz="0" w:space="0" w:color="auto"/>
            <w:bottom w:val="none" w:sz="0" w:space="0" w:color="auto"/>
            <w:right w:val="none" w:sz="0" w:space="0" w:color="auto"/>
          </w:divBdr>
        </w:div>
      </w:divsChild>
    </w:div>
    <w:div w:id="1346203498">
      <w:marLeft w:val="-225"/>
      <w:marRight w:val="-225"/>
      <w:marTop w:val="0"/>
      <w:marBottom w:val="300"/>
      <w:divBdr>
        <w:top w:val="none" w:sz="0" w:space="0" w:color="auto"/>
        <w:left w:val="none" w:sz="0" w:space="0" w:color="auto"/>
        <w:bottom w:val="none" w:sz="0" w:space="0" w:color="auto"/>
        <w:right w:val="none" w:sz="0" w:space="0" w:color="auto"/>
      </w:divBdr>
      <w:divsChild>
        <w:div w:id="1157190330">
          <w:marLeft w:val="0"/>
          <w:marRight w:val="0"/>
          <w:marTop w:val="0"/>
          <w:marBottom w:val="0"/>
          <w:divBdr>
            <w:top w:val="none" w:sz="0" w:space="0" w:color="auto"/>
            <w:left w:val="none" w:sz="0" w:space="0" w:color="auto"/>
            <w:bottom w:val="none" w:sz="0" w:space="0" w:color="auto"/>
            <w:right w:val="none" w:sz="0" w:space="0" w:color="auto"/>
          </w:divBdr>
        </w:div>
      </w:divsChild>
    </w:div>
    <w:div w:id="1357535752">
      <w:marLeft w:val="-225"/>
      <w:marRight w:val="-225"/>
      <w:marTop w:val="0"/>
      <w:marBottom w:val="0"/>
      <w:divBdr>
        <w:top w:val="none" w:sz="0" w:space="0" w:color="auto"/>
        <w:left w:val="none" w:sz="0" w:space="0" w:color="auto"/>
        <w:bottom w:val="none" w:sz="0" w:space="0" w:color="auto"/>
        <w:right w:val="none" w:sz="0" w:space="0" w:color="auto"/>
      </w:divBdr>
      <w:divsChild>
        <w:div w:id="719402648">
          <w:marLeft w:val="0"/>
          <w:marRight w:val="0"/>
          <w:marTop w:val="0"/>
          <w:marBottom w:val="0"/>
          <w:divBdr>
            <w:top w:val="none" w:sz="0" w:space="0" w:color="auto"/>
            <w:left w:val="none" w:sz="0" w:space="0" w:color="auto"/>
            <w:bottom w:val="none" w:sz="0" w:space="0" w:color="auto"/>
            <w:right w:val="none" w:sz="0" w:space="0" w:color="auto"/>
          </w:divBdr>
        </w:div>
        <w:div w:id="31148720">
          <w:marLeft w:val="0"/>
          <w:marRight w:val="0"/>
          <w:marTop w:val="0"/>
          <w:marBottom w:val="0"/>
          <w:divBdr>
            <w:top w:val="none" w:sz="0" w:space="0" w:color="auto"/>
            <w:left w:val="none" w:sz="0" w:space="0" w:color="auto"/>
            <w:bottom w:val="none" w:sz="0" w:space="0" w:color="auto"/>
            <w:right w:val="none" w:sz="0" w:space="0" w:color="auto"/>
          </w:divBdr>
        </w:div>
      </w:divsChild>
    </w:div>
    <w:div w:id="1384676801">
      <w:marLeft w:val="-225"/>
      <w:marRight w:val="-225"/>
      <w:marTop w:val="0"/>
      <w:marBottom w:val="0"/>
      <w:divBdr>
        <w:top w:val="none" w:sz="0" w:space="0" w:color="auto"/>
        <w:left w:val="none" w:sz="0" w:space="0" w:color="auto"/>
        <w:bottom w:val="none" w:sz="0" w:space="0" w:color="auto"/>
        <w:right w:val="none" w:sz="0" w:space="0" w:color="auto"/>
      </w:divBdr>
      <w:divsChild>
        <w:div w:id="1493334514">
          <w:marLeft w:val="0"/>
          <w:marRight w:val="0"/>
          <w:marTop w:val="0"/>
          <w:marBottom w:val="0"/>
          <w:divBdr>
            <w:top w:val="none" w:sz="0" w:space="0" w:color="auto"/>
            <w:left w:val="none" w:sz="0" w:space="0" w:color="auto"/>
            <w:bottom w:val="none" w:sz="0" w:space="0" w:color="auto"/>
            <w:right w:val="none" w:sz="0" w:space="0" w:color="auto"/>
          </w:divBdr>
          <w:divsChild>
            <w:div w:id="14002515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849379">
      <w:marLeft w:val="-225"/>
      <w:marRight w:val="-225"/>
      <w:marTop w:val="0"/>
      <w:marBottom w:val="300"/>
      <w:divBdr>
        <w:top w:val="none" w:sz="0" w:space="0" w:color="auto"/>
        <w:left w:val="none" w:sz="0" w:space="0" w:color="auto"/>
        <w:bottom w:val="none" w:sz="0" w:space="0" w:color="auto"/>
        <w:right w:val="none" w:sz="0" w:space="0" w:color="auto"/>
      </w:divBdr>
      <w:divsChild>
        <w:div w:id="1510946311">
          <w:marLeft w:val="0"/>
          <w:marRight w:val="0"/>
          <w:marTop w:val="0"/>
          <w:marBottom w:val="0"/>
          <w:divBdr>
            <w:top w:val="none" w:sz="0" w:space="0" w:color="auto"/>
            <w:left w:val="none" w:sz="0" w:space="0" w:color="auto"/>
            <w:bottom w:val="none" w:sz="0" w:space="0" w:color="auto"/>
            <w:right w:val="none" w:sz="0" w:space="0" w:color="auto"/>
          </w:divBdr>
        </w:div>
      </w:divsChild>
    </w:div>
    <w:div w:id="1427654823">
      <w:marLeft w:val="-225"/>
      <w:marRight w:val="-225"/>
      <w:marTop w:val="0"/>
      <w:marBottom w:val="0"/>
      <w:divBdr>
        <w:top w:val="none" w:sz="0" w:space="0" w:color="auto"/>
        <w:left w:val="none" w:sz="0" w:space="0" w:color="auto"/>
        <w:bottom w:val="none" w:sz="0" w:space="0" w:color="auto"/>
        <w:right w:val="none" w:sz="0" w:space="0" w:color="auto"/>
      </w:divBdr>
      <w:divsChild>
        <w:div w:id="2099517514">
          <w:marLeft w:val="0"/>
          <w:marRight w:val="0"/>
          <w:marTop w:val="0"/>
          <w:marBottom w:val="0"/>
          <w:divBdr>
            <w:top w:val="none" w:sz="0" w:space="0" w:color="auto"/>
            <w:left w:val="none" w:sz="0" w:space="0" w:color="auto"/>
            <w:bottom w:val="none" w:sz="0" w:space="0" w:color="auto"/>
            <w:right w:val="none" w:sz="0" w:space="0" w:color="auto"/>
          </w:divBdr>
        </w:div>
        <w:div w:id="1351762752">
          <w:marLeft w:val="0"/>
          <w:marRight w:val="0"/>
          <w:marTop w:val="0"/>
          <w:marBottom w:val="0"/>
          <w:divBdr>
            <w:top w:val="none" w:sz="0" w:space="0" w:color="auto"/>
            <w:left w:val="none" w:sz="0" w:space="0" w:color="auto"/>
            <w:bottom w:val="none" w:sz="0" w:space="0" w:color="auto"/>
            <w:right w:val="none" w:sz="0" w:space="0" w:color="auto"/>
          </w:divBdr>
        </w:div>
        <w:div w:id="489835260">
          <w:marLeft w:val="0"/>
          <w:marRight w:val="0"/>
          <w:marTop w:val="0"/>
          <w:marBottom w:val="0"/>
          <w:divBdr>
            <w:top w:val="none" w:sz="0" w:space="0" w:color="auto"/>
            <w:left w:val="none" w:sz="0" w:space="0" w:color="auto"/>
            <w:bottom w:val="none" w:sz="0" w:space="0" w:color="auto"/>
            <w:right w:val="none" w:sz="0" w:space="0" w:color="auto"/>
          </w:divBdr>
        </w:div>
      </w:divsChild>
    </w:div>
    <w:div w:id="1469589750">
      <w:marLeft w:val="-225"/>
      <w:marRight w:val="-225"/>
      <w:marTop w:val="0"/>
      <w:marBottom w:val="0"/>
      <w:divBdr>
        <w:top w:val="none" w:sz="0" w:space="0" w:color="auto"/>
        <w:left w:val="none" w:sz="0" w:space="0" w:color="auto"/>
        <w:bottom w:val="none" w:sz="0" w:space="0" w:color="auto"/>
        <w:right w:val="none" w:sz="0" w:space="0" w:color="auto"/>
      </w:divBdr>
      <w:divsChild>
        <w:div w:id="408700825">
          <w:marLeft w:val="0"/>
          <w:marRight w:val="0"/>
          <w:marTop w:val="0"/>
          <w:marBottom w:val="0"/>
          <w:divBdr>
            <w:top w:val="none" w:sz="0" w:space="0" w:color="auto"/>
            <w:left w:val="none" w:sz="0" w:space="0" w:color="auto"/>
            <w:bottom w:val="none" w:sz="0" w:space="0" w:color="auto"/>
            <w:right w:val="none" w:sz="0" w:space="0" w:color="auto"/>
          </w:divBdr>
        </w:div>
        <w:div w:id="1175268140">
          <w:marLeft w:val="0"/>
          <w:marRight w:val="0"/>
          <w:marTop w:val="0"/>
          <w:marBottom w:val="0"/>
          <w:divBdr>
            <w:top w:val="none" w:sz="0" w:space="0" w:color="auto"/>
            <w:left w:val="none" w:sz="0" w:space="0" w:color="auto"/>
            <w:bottom w:val="none" w:sz="0" w:space="0" w:color="auto"/>
            <w:right w:val="none" w:sz="0" w:space="0" w:color="auto"/>
          </w:divBdr>
        </w:div>
        <w:div w:id="984434538">
          <w:marLeft w:val="0"/>
          <w:marRight w:val="0"/>
          <w:marTop w:val="0"/>
          <w:marBottom w:val="0"/>
          <w:divBdr>
            <w:top w:val="none" w:sz="0" w:space="0" w:color="auto"/>
            <w:left w:val="none" w:sz="0" w:space="0" w:color="auto"/>
            <w:bottom w:val="none" w:sz="0" w:space="0" w:color="auto"/>
            <w:right w:val="none" w:sz="0" w:space="0" w:color="auto"/>
          </w:divBdr>
        </w:div>
      </w:divsChild>
    </w:div>
    <w:div w:id="1476681301">
      <w:marLeft w:val="-225"/>
      <w:marRight w:val="-225"/>
      <w:marTop w:val="0"/>
      <w:marBottom w:val="0"/>
      <w:divBdr>
        <w:top w:val="none" w:sz="0" w:space="0" w:color="auto"/>
        <w:left w:val="none" w:sz="0" w:space="0" w:color="auto"/>
        <w:bottom w:val="none" w:sz="0" w:space="0" w:color="auto"/>
        <w:right w:val="none" w:sz="0" w:space="0" w:color="auto"/>
      </w:divBdr>
      <w:divsChild>
        <w:div w:id="352732370">
          <w:marLeft w:val="0"/>
          <w:marRight w:val="0"/>
          <w:marTop w:val="0"/>
          <w:marBottom w:val="0"/>
          <w:divBdr>
            <w:top w:val="none" w:sz="0" w:space="0" w:color="auto"/>
            <w:left w:val="none" w:sz="0" w:space="0" w:color="auto"/>
            <w:bottom w:val="none" w:sz="0" w:space="0" w:color="auto"/>
            <w:right w:val="none" w:sz="0" w:space="0" w:color="auto"/>
          </w:divBdr>
          <w:divsChild>
            <w:div w:id="15722316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6143690">
      <w:marLeft w:val="-225"/>
      <w:marRight w:val="-225"/>
      <w:marTop w:val="0"/>
      <w:marBottom w:val="0"/>
      <w:divBdr>
        <w:top w:val="none" w:sz="0" w:space="0" w:color="auto"/>
        <w:left w:val="none" w:sz="0" w:space="0" w:color="auto"/>
        <w:bottom w:val="none" w:sz="0" w:space="0" w:color="auto"/>
        <w:right w:val="none" w:sz="0" w:space="0" w:color="auto"/>
      </w:divBdr>
      <w:divsChild>
        <w:div w:id="1359163768">
          <w:marLeft w:val="0"/>
          <w:marRight w:val="0"/>
          <w:marTop w:val="0"/>
          <w:marBottom w:val="0"/>
          <w:divBdr>
            <w:top w:val="none" w:sz="0" w:space="0" w:color="auto"/>
            <w:left w:val="none" w:sz="0" w:space="0" w:color="auto"/>
            <w:bottom w:val="none" w:sz="0" w:space="0" w:color="auto"/>
            <w:right w:val="none" w:sz="0" w:space="0" w:color="auto"/>
          </w:divBdr>
          <w:divsChild>
            <w:div w:id="13649355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7016183">
      <w:marLeft w:val="-225"/>
      <w:marRight w:val="-225"/>
      <w:marTop w:val="0"/>
      <w:marBottom w:val="0"/>
      <w:divBdr>
        <w:top w:val="none" w:sz="0" w:space="0" w:color="auto"/>
        <w:left w:val="none" w:sz="0" w:space="0" w:color="auto"/>
        <w:bottom w:val="none" w:sz="0" w:space="0" w:color="auto"/>
        <w:right w:val="none" w:sz="0" w:space="0" w:color="auto"/>
      </w:divBdr>
      <w:divsChild>
        <w:div w:id="2094667481">
          <w:marLeft w:val="0"/>
          <w:marRight w:val="0"/>
          <w:marTop w:val="0"/>
          <w:marBottom w:val="0"/>
          <w:divBdr>
            <w:top w:val="none" w:sz="0" w:space="0" w:color="auto"/>
            <w:left w:val="none" w:sz="0" w:space="0" w:color="auto"/>
            <w:bottom w:val="none" w:sz="0" w:space="0" w:color="auto"/>
            <w:right w:val="none" w:sz="0" w:space="0" w:color="auto"/>
          </w:divBdr>
        </w:div>
        <w:div w:id="2137944267">
          <w:marLeft w:val="0"/>
          <w:marRight w:val="0"/>
          <w:marTop w:val="0"/>
          <w:marBottom w:val="0"/>
          <w:divBdr>
            <w:top w:val="none" w:sz="0" w:space="0" w:color="auto"/>
            <w:left w:val="none" w:sz="0" w:space="0" w:color="auto"/>
            <w:bottom w:val="none" w:sz="0" w:space="0" w:color="auto"/>
            <w:right w:val="none" w:sz="0" w:space="0" w:color="auto"/>
          </w:divBdr>
        </w:div>
        <w:div w:id="1245996915">
          <w:marLeft w:val="0"/>
          <w:marRight w:val="0"/>
          <w:marTop w:val="0"/>
          <w:marBottom w:val="0"/>
          <w:divBdr>
            <w:top w:val="none" w:sz="0" w:space="0" w:color="auto"/>
            <w:left w:val="none" w:sz="0" w:space="0" w:color="auto"/>
            <w:bottom w:val="none" w:sz="0" w:space="0" w:color="auto"/>
            <w:right w:val="none" w:sz="0" w:space="0" w:color="auto"/>
          </w:divBdr>
        </w:div>
      </w:divsChild>
    </w:div>
    <w:div w:id="1538396308">
      <w:marLeft w:val="-225"/>
      <w:marRight w:val="-225"/>
      <w:marTop w:val="0"/>
      <w:marBottom w:val="0"/>
      <w:divBdr>
        <w:top w:val="none" w:sz="0" w:space="0" w:color="auto"/>
        <w:left w:val="none" w:sz="0" w:space="0" w:color="auto"/>
        <w:bottom w:val="none" w:sz="0" w:space="0" w:color="auto"/>
        <w:right w:val="none" w:sz="0" w:space="0" w:color="auto"/>
      </w:divBdr>
      <w:divsChild>
        <w:div w:id="875044068">
          <w:marLeft w:val="0"/>
          <w:marRight w:val="0"/>
          <w:marTop w:val="0"/>
          <w:marBottom w:val="0"/>
          <w:divBdr>
            <w:top w:val="none" w:sz="0" w:space="0" w:color="auto"/>
            <w:left w:val="none" w:sz="0" w:space="0" w:color="auto"/>
            <w:bottom w:val="none" w:sz="0" w:space="0" w:color="auto"/>
            <w:right w:val="none" w:sz="0" w:space="0" w:color="auto"/>
          </w:divBdr>
          <w:divsChild>
            <w:div w:id="515411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0972558">
      <w:marLeft w:val="-225"/>
      <w:marRight w:val="-225"/>
      <w:marTop w:val="0"/>
      <w:marBottom w:val="300"/>
      <w:divBdr>
        <w:top w:val="none" w:sz="0" w:space="0" w:color="auto"/>
        <w:left w:val="none" w:sz="0" w:space="0" w:color="auto"/>
        <w:bottom w:val="none" w:sz="0" w:space="0" w:color="auto"/>
        <w:right w:val="none" w:sz="0" w:space="0" w:color="auto"/>
      </w:divBdr>
      <w:divsChild>
        <w:div w:id="1037975412">
          <w:marLeft w:val="0"/>
          <w:marRight w:val="0"/>
          <w:marTop w:val="0"/>
          <w:marBottom w:val="0"/>
          <w:divBdr>
            <w:top w:val="none" w:sz="0" w:space="0" w:color="auto"/>
            <w:left w:val="none" w:sz="0" w:space="0" w:color="auto"/>
            <w:bottom w:val="none" w:sz="0" w:space="0" w:color="auto"/>
            <w:right w:val="none" w:sz="0" w:space="0" w:color="auto"/>
          </w:divBdr>
        </w:div>
      </w:divsChild>
    </w:div>
    <w:div w:id="1543666078">
      <w:marLeft w:val="-225"/>
      <w:marRight w:val="-225"/>
      <w:marTop w:val="0"/>
      <w:marBottom w:val="300"/>
      <w:divBdr>
        <w:top w:val="none" w:sz="0" w:space="0" w:color="auto"/>
        <w:left w:val="none" w:sz="0" w:space="0" w:color="auto"/>
        <w:bottom w:val="none" w:sz="0" w:space="0" w:color="auto"/>
        <w:right w:val="none" w:sz="0" w:space="0" w:color="auto"/>
      </w:divBdr>
      <w:divsChild>
        <w:div w:id="1110474186">
          <w:marLeft w:val="0"/>
          <w:marRight w:val="0"/>
          <w:marTop w:val="0"/>
          <w:marBottom w:val="0"/>
          <w:divBdr>
            <w:top w:val="none" w:sz="0" w:space="0" w:color="auto"/>
            <w:left w:val="none" w:sz="0" w:space="0" w:color="auto"/>
            <w:bottom w:val="none" w:sz="0" w:space="0" w:color="auto"/>
            <w:right w:val="none" w:sz="0" w:space="0" w:color="auto"/>
          </w:divBdr>
        </w:div>
      </w:divsChild>
    </w:div>
    <w:div w:id="1544442312">
      <w:marLeft w:val="-225"/>
      <w:marRight w:val="-225"/>
      <w:marTop w:val="0"/>
      <w:marBottom w:val="0"/>
      <w:divBdr>
        <w:top w:val="none" w:sz="0" w:space="0" w:color="auto"/>
        <w:left w:val="none" w:sz="0" w:space="0" w:color="auto"/>
        <w:bottom w:val="none" w:sz="0" w:space="0" w:color="auto"/>
        <w:right w:val="none" w:sz="0" w:space="0" w:color="auto"/>
      </w:divBdr>
      <w:divsChild>
        <w:div w:id="637416971">
          <w:marLeft w:val="0"/>
          <w:marRight w:val="0"/>
          <w:marTop w:val="0"/>
          <w:marBottom w:val="0"/>
          <w:divBdr>
            <w:top w:val="none" w:sz="0" w:space="0" w:color="auto"/>
            <w:left w:val="none" w:sz="0" w:space="0" w:color="auto"/>
            <w:bottom w:val="none" w:sz="0" w:space="0" w:color="auto"/>
            <w:right w:val="none" w:sz="0" w:space="0" w:color="auto"/>
          </w:divBdr>
          <w:divsChild>
            <w:div w:id="4069206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0461900">
      <w:marLeft w:val="-225"/>
      <w:marRight w:val="-225"/>
      <w:marTop w:val="0"/>
      <w:marBottom w:val="0"/>
      <w:divBdr>
        <w:top w:val="none" w:sz="0" w:space="0" w:color="auto"/>
        <w:left w:val="none" w:sz="0" w:space="0" w:color="auto"/>
        <w:bottom w:val="none" w:sz="0" w:space="0" w:color="auto"/>
        <w:right w:val="none" w:sz="0" w:space="0" w:color="auto"/>
      </w:divBdr>
      <w:divsChild>
        <w:div w:id="458454005">
          <w:marLeft w:val="0"/>
          <w:marRight w:val="0"/>
          <w:marTop w:val="0"/>
          <w:marBottom w:val="0"/>
          <w:divBdr>
            <w:top w:val="none" w:sz="0" w:space="0" w:color="auto"/>
            <w:left w:val="none" w:sz="0" w:space="0" w:color="auto"/>
            <w:bottom w:val="none" w:sz="0" w:space="0" w:color="auto"/>
            <w:right w:val="none" w:sz="0" w:space="0" w:color="auto"/>
          </w:divBdr>
        </w:div>
        <w:div w:id="737636015">
          <w:marLeft w:val="0"/>
          <w:marRight w:val="0"/>
          <w:marTop w:val="0"/>
          <w:marBottom w:val="0"/>
          <w:divBdr>
            <w:top w:val="none" w:sz="0" w:space="0" w:color="auto"/>
            <w:left w:val="none" w:sz="0" w:space="0" w:color="auto"/>
            <w:bottom w:val="none" w:sz="0" w:space="0" w:color="auto"/>
            <w:right w:val="none" w:sz="0" w:space="0" w:color="auto"/>
          </w:divBdr>
        </w:div>
      </w:divsChild>
    </w:div>
    <w:div w:id="1576277637">
      <w:marLeft w:val="-225"/>
      <w:marRight w:val="-225"/>
      <w:marTop w:val="0"/>
      <w:marBottom w:val="0"/>
      <w:divBdr>
        <w:top w:val="none" w:sz="0" w:space="0" w:color="auto"/>
        <w:left w:val="none" w:sz="0" w:space="0" w:color="auto"/>
        <w:bottom w:val="none" w:sz="0" w:space="0" w:color="auto"/>
        <w:right w:val="none" w:sz="0" w:space="0" w:color="auto"/>
      </w:divBdr>
      <w:divsChild>
        <w:div w:id="129176943">
          <w:marLeft w:val="0"/>
          <w:marRight w:val="0"/>
          <w:marTop w:val="0"/>
          <w:marBottom w:val="0"/>
          <w:divBdr>
            <w:top w:val="none" w:sz="0" w:space="0" w:color="auto"/>
            <w:left w:val="none" w:sz="0" w:space="0" w:color="auto"/>
            <w:bottom w:val="none" w:sz="0" w:space="0" w:color="auto"/>
            <w:right w:val="none" w:sz="0" w:space="0" w:color="auto"/>
          </w:divBdr>
          <w:divsChild>
            <w:div w:id="17884252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6527762">
      <w:marLeft w:val="-225"/>
      <w:marRight w:val="-225"/>
      <w:marTop w:val="0"/>
      <w:marBottom w:val="0"/>
      <w:divBdr>
        <w:top w:val="none" w:sz="0" w:space="0" w:color="auto"/>
        <w:left w:val="none" w:sz="0" w:space="0" w:color="auto"/>
        <w:bottom w:val="none" w:sz="0" w:space="0" w:color="auto"/>
        <w:right w:val="none" w:sz="0" w:space="0" w:color="auto"/>
      </w:divBdr>
      <w:divsChild>
        <w:div w:id="599795674">
          <w:marLeft w:val="0"/>
          <w:marRight w:val="0"/>
          <w:marTop w:val="0"/>
          <w:marBottom w:val="0"/>
          <w:divBdr>
            <w:top w:val="none" w:sz="0" w:space="0" w:color="auto"/>
            <w:left w:val="none" w:sz="0" w:space="0" w:color="auto"/>
            <w:bottom w:val="none" w:sz="0" w:space="0" w:color="auto"/>
            <w:right w:val="none" w:sz="0" w:space="0" w:color="auto"/>
          </w:divBdr>
        </w:div>
        <w:div w:id="1961836078">
          <w:marLeft w:val="0"/>
          <w:marRight w:val="0"/>
          <w:marTop w:val="0"/>
          <w:marBottom w:val="0"/>
          <w:divBdr>
            <w:top w:val="none" w:sz="0" w:space="0" w:color="auto"/>
            <w:left w:val="none" w:sz="0" w:space="0" w:color="auto"/>
            <w:bottom w:val="none" w:sz="0" w:space="0" w:color="auto"/>
            <w:right w:val="none" w:sz="0" w:space="0" w:color="auto"/>
          </w:divBdr>
        </w:div>
        <w:div w:id="218907985">
          <w:marLeft w:val="0"/>
          <w:marRight w:val="0"/>
          <w:marTop w:val="0"/>
          <w:marBottom w:val="0"/>
          <w:divBdr>
            <w:top w:val="none" w:sz="0" w:space="0" w:color="auto"/>
            <w:left w:val="none" w:sz="0" w:space="0" w:color="auto"/>
            <w:bottom w:val="none" w:sz="0" w:space="0" w:color="auto"/>
            <w:right w:val="none" w:sz="0" w:space="0" w:color="auto"/>
          </w:divBdr>
        </w:div>
      </w:divsChild>
    </w:div>
    <w:div w:id="1659647595">
      <w:marLeft w:val="-225"/>
      <w:marRight w:val="-225"/>
      <w:marTop w:val="0"/>
      <w:marBottom w:val="0"/>
      <w:divBdr>
        <w:top w:val="none" w:sz="0" w:space="0" w:color="auto"/>
        <w:left w:val="none" w:sz="0" w:space="0" w:color="auto"/>
        <w:bottom w:val="none" w:sz="0" w:space="0" w:color="auto"/>
        <w:right w:val="none" w:sz="0" w:space="0" w:color="auto"/>
      </w:divBdr>
      <w:divsChild>
        <w:div w:id="1607805466">
          <w:marLeft w:val="0"/>
          <w:marRight w:val="0"/>
          <w:marTop w:val="0"/>
          <w:marBottom w:val="0"/>
          <w:divBdr>
            <w:top w:val="none" w:sz="0" w:space="0" w:color="auto"/>
            <w:left w:val="none" w:sz="0" w:space="0" w:color="auto"/>
            <w:bottom w:val="none" w:sz="0" w:space="0" w:color="auto"/>
            <w:right w:val="none" w:sz="0" w:space="0" w:color="auto"/>
          </w:divBdr>
        </w:div>
        <w:div w:id="1005597546">
          <w:marLeft w:val="0"/>
          <w:marRight w:val="0"/>
          <w:marTop w:val="0"/>
          <w:marBottom w:val="0"/>
          <w:divBdr>
            <w:top w:val="none" w:sz="0" w:space="0" w:color="auto"/>
            <w:left w:val="none" w:sz="0" w:space="0" w:color="auto"/>
            <w:bottom w:val="none" w:sz="0" w:space="0" w:color="auto"/>
            <w:right w:val="none" w:sz="0" w:space="0" w:color="auto"/>
          </w:divBdr>
        </w:div>
        <w:div w:id="109667221">
          <w:marLeft w:val="0"/>
          <w:marRight w:val="0"/>
          <w:marTop w:val="0"/>
          <w:marBottom w:val="0"/>
          <w:divBdr>
            <w:top w:val="none" w:sz="0" w:space="0" w:color="auto"/>
            <w:left w:val="none" w:sz="0" w:space="0" w:color="auto"/>
            <w:bottom w:val="none" w:sz="0" w:space="0" w:color="auto"/>
            <w:right w:val="none" w:sz="0" w:space="0" w:color="auto"/>
          </w:divBdr>
        </w:div>
      </w:divsChild>
    </w:div>
    <w:div w:id="1659655255">
      <w:marLeft w:val="-225"/>
      <w:marRight w:val="-225"/>
      <w:marTop w:val="0"/>
      <w:marBottom w:val="0"/>
      <w:divBdr>
        <w:top w:val="none" w:sz="0" w:space="0" w:color="auto"/>
        <w:left w:val="none" w:sz="0" w:space="0" w:color="auto"/>
        <w:bottom w:val="none" w:sz="0" w:space="0" w:color="auto"/>
        <w:right w:val="none" w:sz="0" w:space="0" w:color="auto"/>
      </w:divBdr>
      <w:divsChild>
        <w:div w:id="1677267304">
          <w:marLeft w:val="0"/>
          <w:marRight w:val="0"/>
          <w:marTop w:val="0"/>
          <w:marBottom w:val="0"/>
          <w:divBdr>
            <w:top w:val="none" w:sz="0" w:space="0" w:color="auto"/>
            <w:left w:val="none" w:sz="0" w:space="0" w:color="auto"/>
            <w:bottom w:val="none" w:sz="0" w:space="0" w:color="auto"/>
            <w:right w:val="none" w:sz="0" w:space="0" w:color="auto"/>
          </w:divBdr>
          <w:divsChild>
            <w:div w:id="747655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8213112">
      <w:marLeft w:val="-225"/>
      <w:marRight w:val="-225"/>
      <w:marTop w:val="0"/>
      <w:marBottom w:val="0"/>
      <w:divBdr>
        <w:top w:val="none" w:sz="0" w:space="0" w:color="auto"/>
        <w:left w:val="none" w:sz="0" w:space="0" w:color="auto"/>
        <w:bottom w:val="none" w:sz="0" w:space="0" w:color="auto"/>
        <w:right w:val="none" w:sz="0" w:space="0" w:color="auto"/>
      </w:divBdr>
      <w:divsChild>
        <w:div w:id="1920821044">
          <w:marLeft w:val="0"/>
          <w:marRight w:val="0"/>
          <w:marTop w:val="0"/>
          <w:marBottom w:val="0"/>
          <w:divBdr>
            <w:top w:val="none" w:sz="0" w:space="0" w:color="auto"/>
            <w:left w:val="none" w:sz="0" w:space="0" w:color="auto"/>
            <w:bottom w:val="none" w:sz="0" w:space="0" w:color="auto"/>
            <w:right w:val="none" w:sz="0" w:space="0" w:color="auto"/>
          </w:divBdr>
          <w:divsChild>
            <w:div w:id="13018113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7199038">
      <w:marLeft w:val="-225"/>
      <w:marRight w:val="-225"/>
      <w:marTop w:val="0"/>
      <w:marBottom w:val="0"/>
      <w:divBdr>
        <w:top w:val="none" w:sz="0" w:space="0" w:color="auto"/>
        <w:left w:val="none" w:sz="0" w:space="0" w:color="auto"/>
        <w:bottom w:val="none" w:sz="0" w:space="0" w:color="auto"/>
        <w:right w:val="none" w:sz="0" w:space="0" w:color="auto"/>
      </w:divBdr>
      <w:divsChild>
        <w:div w:id="1266958840">
          <w:marLeft w:val="0"/>
          <w:marRight w:val="0"/>
          <w:marTop w:val="0"/>
          <w:marBottom w:val="0"/>
          <w:divBdr>
            <w:top w:val="none" w:sz="0" w:space="0" w:color="auto"/>
            <w:left w:val="none" w:sz="0" w:space="0" w:color="auto"/>
            <w:bottom w:val="none" w:sz="0" w:space="0" w:color="auto"/>
            <w:right w:val="none" w:sz="0" w:space="0" w:color="auto"/>
          </w:divBdr>
        </w:div>
        <w:div w:id="1830174804">
          <w:marLeft w:val="0"/>
          <w:marRight w:val="0"/>
          <w:marTop w:val="0"/>
          <w:marBottom w:val="0"/>
          <w:divBdr>
            <w:top w:val="none" w:sz="0" w:space="0" w:color="auto"/>
            <w:left w:val="none" w:sz="0" w:space="0" w:color="auto"/>
            <w:bottom w:val="none" w:sz="0" w:space="0" w:color="auto"/>
            <w:right w:val="none" w:sz="0" w:space="0" w:color="auto"/>
          </w:divBdr>
        </w:div>
      </w:divsChild>
    </w:div>
    <w:div w:id="1731921186">
      <w:marLeft w:val="-225"/>
      <w:marRight w:val="-225"/>
      <w:marTop w:val="0"/>
      <w:marBottom w:val="300"/>
      <w:divBdr>
        <w:top w:val="none" w:sz="0" w:space="0" w:color="auto"/>
        <w:left w:val="none" w:sz="0" w:space="0" w:color="auto"/>
        <w:bottom w:val="none" w:sz="0" w:space="0" w:color="auto"/>
        <w:right w:val="none" w:sz="0" w:space="0" w:color="auto"/>
      </w:divBdr>
      <w:divsChild>
        <w:div w:id="1738477472">
          <w:marLeft w:val="0"/>
          <w:marRight w:val="0"/>
          <w:marTop w:val="0"/>
          <w:marBottom w:val="0"/>
          <w:divBdr>
            <w:top w:val="none" w:sz="0" w:space="0" w:color="auto"/>
            <w:left w:val="none" w:sz="0" w:space="0" w:color="auto"/>
            <w:bottom w:val="none" w:sz="0" w:space="0" w:color="auto"/>
            <w:right w:val="none" w:sz="0" w:space="0" w:color="auto"/>
          </w:divBdr>
        </w:div>
      </w:divsChild>
    </w:div>
    <w:div w:id="1749038908">
      <w:marLeft w:val="-225"/>
      <w:marRight w:val="-225"/>
      <w:marTop w:val="0"/>
      <w:marBottom w:val="0"/>
      <w:divBdr>
        <w:top w:val="none" w:sz="0" w:space="0" w:color="auto"/>
        <w:left w:val="none" w:sz="0" w:space="0" w:color="auto"/>
        <w:bottom w:val="none" w:sz="0" w:space="0" w:color="auto"/>
        <w:right w:val="none" w:sz="0" w:space="0" w:color="auto"/>
      </w:divBdr>
      <w:divsChild>
        <w:div w:id="507909831">
          <w:marLeft w:val="0"/>
          <w:marRight w:val="0"/>
          <w:marTop w:val="0"/>
          <w:marBottom w:val="0"/>
          <w:divBdr>
            <w:top w:val="none" w:sz="0" w:space="0" w:color="auto"/>
            <w:left w:val="none" w:sz="0" w:space="0" w:color="auto"/>
            <w:bottom w:val="none" w:sz="0" w:space="0" w:color="auto"/>
            <w:right w:val="none" w:sz="0" w:space="0" w:color="auto"/>
          </w:divBdr>
          <w:divsChild>
            <w:div w:id="3097891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1126992">
      <w:marLeft w:val="-225"/>
      <w:marRight w:val="-225"/>
      <w:marTop w:val="0"/>
      <w:marBottom w:val="0"/>
      <w:divBdr>
        <w:top w:val="none" w:sz="0" w:space="0" w:color="auto"/>
        <w:left w:val="none" w:sz="0" w:space="0" w:color="auto"/>
        <w:bottom w:val="none" w:sz="0" w:space="0" w:color="auto"/>
        <w:right w:val="none" w:sz="0" w:space="0" w:color="auto"/>
      </w:divBdr>
      <w:divsChild>
        <w:div w:id="251135282">
          <w:marLeft w:val="0"/>
          <w:marRight w:val="0"/>
          <w:marTop w:val="0"/>
          <w:marBottom w:val="0"/>
          <w:divBdr>
            <w:top w:val="none" w:sz="0" w:space="0" w:color="auto"/>
            <w:left w:val="none" w:sz="0" w:space="0" w:color="auto"/>
            <w:bottom w:val="none" w:sz="0" w:space="0" w:color="auto"/>
            <w:right w:val="none" w:sz="0" w:space="0" w:color="auto"/>
          </w:divBdr>
          <w:divsChild>
            <w:div w:id="4951477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7941996">
      <w:marLeft w:val="-225"/>
      <w:marRight w:val="-225"/>
      <w:marTop w:val="0"/>
      <w:marBottom w:val="0"/>
      <w:divBdr>
        <w:top w:val="none" w:sz="0" w:space="0" w:color="auto"/>
        <w:left w:val="none" w:sz="0" w:space="0" w:color="auto"/>
        <w:bottom w:val="none" w:sz="0" w:space="0" w:color="auto"/>
        <w:right w:val="none" w:sz="0" w:space="0" w:color="auto"/>
      </w:divBdr>
      <w:divsChild>
        <w:div w:id="534538751">
          <w:marLeft w:val="0"/>
          <w:marRight w:val="0"/>
          <w:marTop w:val="0"/>
          <w:marBottom w:val="0"/>
          <w:divBdr>
            <w:top w:val="none" w:sz="0" w:space="0" w:color="auto"/>
            <w:left w:val="none" w:sz="0" w:space="0" w:color="auto"/>
            <w:bottom w:val="none" w:sz="0" w:space="0" w:color="auto"/>
            <w:right w:val="none" w:sz="0" w:space="0" w:color="auto"/>
          </w:divBdr>
        </w:div>
        <w:div w:id="298153615">
          <w:marLeft w:val="0"/>
          <w:marRight w:val="0"/>
          <w:marTop w:val="0"/>
          <w:marBottom w:val="0"/>
          <w:divBdr>
            <w:top w:val="none" w:sz="0" w:space="0" w:color="auto"/>
            <w:left w:val="none" w:sz="0" w:space="0" w:color="auto"/>
            <w:bottom w:val="none" w:sz="0" w:space="0" w:color="auto"/>
            <w:right w:val="none" w:sz="0" w:space="0" w:color="auto"/>
          </w:divBdr>
        </w:div>
        <w:div w:id="28066703">
          <w:marLeft w:val="0"/>
          <w:marRight w:val="0"/>
          <w:marTop w:val="0"/>
          <w:marBottom w:val="0"/>
          <w:divBdr>
            <w:top w:val="none" w:sz="0" w:space="0" w:color="auto"/>
            <w:left w:val="none" w:sz="0" w:space="0" w:color="auto"/>
            <w:bottom w:val="none" w:sz="0" w:space="0" w:color="auto"/>
            <w:right w:val="none" w:sz="0" w:space="0" w:color="auto"/>
          </w:divBdr>
        </w:div>
      </w:divsChild>
    </w:div>
    <w:div w:id="1858277530">
      <w:marLeft w:val="-225"/>
      <w:marRight w:val="-225"/>
      <w:marTop w:val="0"/>
      <w:marBottom w:val="0"/>
      <w:divBdr>
        <w:top w:val="none" w:sz="0" w:space="0" w:color="auto"/>
        <w:left w:val="none" w:sz="0" w:space="0" w:color="auto"/>
        <w:bottom w:val="none" w:sz="0" w:space="0" w:color="auto"/>
        <w:right w:val="none" w:sz="0" w:space="0" w:color="auto"/>
      </w:divBdr>
      <w:divsChild>
        <w:div w:id="1482191539">
          <w:marLeft w:val="0"/>
          <w:marRight w:val="0"/>
          <w:marTop w:val="0"/>
          <w:marBottom w:val="0"/>
          <w:divBdr>
            <w:top w:val="none" w:sz="0" w:space="0" w:color="auto"/>
            <w:left w:val="none" w:sz="0" w:space="0" w:color="auto"/>
            <w:bottom w:val="none" w:sz="0" w:space="0" w:color="auto"/>
            <w:right w:val="none" w:sz="0" w:space="0" w:color="auto"/>
          </w:divBdr>
          <w:divsChild>
            <w:div w:id="954361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1797342">
      <w:marLeft w:val="-225"/>
      <w:marRight w:val="-225"/>
      <w:marTop w:val="0"/>
      <w:marBottom w:val="0"/>
      <w:divBdr>
        <w:top w:val="none" w:sz="0" w:space="0" w:color="auto"/>
        <w:left w:val="none" w:sz="0" w:space="0" w:color="auto"/>
        <w:bottom w:val="none" w:sz="0" w:space="0" w:color="auto"/>
        <w:right w:val="none" w:sz="0" w:space="0" w:color="auto"/>
      </w:divBdr>
      <w:divsChild>
        <w:div w:id="723452033">
          <w:marLeft w:val="0"/>
          <w:marRight w:val="0"/>
          <w:marTop w:val="0"/>
          <w:marBottom w:val="0"/>
          <w:divBdr>
            <w:top w:val="none" w:sz="0" w:space="0" w:color="auto"/>
            <w:left w:val="none" w:sz="0" w:space="0" w:color="auto"/>
            <w:bottom w:val="none" w:sz="0" w:space="0" w:color="auto"/>
            <w:right w:val="none" w:sz="0" w:space="0" w:color="auto"/>
          </w:divBdr>
          <w:divsChild>
            <w:div w:id="34820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3232288">
      <w:marLeft w:val="-225"/>
      <w:marRight w:val="-225"/>
      <w:marTop w:val="0"/>
      <w:marBottom w:val="0"/>
      <w:divBdr>
        <w:top w:val="none" w:sz="0" w:space="0" w:color="auto"/>
        <w:left w:val="none" w:sz="0" w:space="0" w:color="auto"/>
        <w:bottom w:val="none" w:sz="0" w:space="0" w:color="auto"/>
        <w:right w:val="none" w:sz="0" w:space="0" w:color="auto"/>
      </w:divBdr>
      <w:divsChild>
        <w:div w:id="137381518">
          <w:marLeft w:val="0"/>
          <w:marRight w:val="0"/>
          <w:marTop w:val="0"/>
          <w:marBottom w:val="0"/>
          <w:divBdr>
            <w:top w:val="none" w:sz="0" w:space="0" w:color="auto"/>
            <w:left w:val="none" w:sz="0" w:space="0" w:color="auto"/>
            <w:bottom w:val="none" w:sz="0" w:space="0" w:color="auto"/>
            <w:right w:val="none" w:sz="0" w:space="0" w:color="auto"/>
          </w:divBdr>
        </w:div>
        <w:div w:id="1095831105">
          <w:marLeft w:val="0"/>
          <w:marRight w:val="0"/>
          <w:marTop w:val="0"/>
          <w:marBottom w:val="0"/>
          <w:divBdr>
            <w:top w:val="none" w:sz="0" w:space="0" w:color="auto"/>
            <w:left w:val="none" w:sz="0" w:space="0" w:color="auto"/>
            <w:bottom w:val="none" w:sz="0" w:space="0" w:color="auto"/>
            <w:right w:val="none" w:sz="0" w:space="0" w:color="auto"/>
          </w:divBdr>
        </w:div>
      </w:divsChild>
    </w:div>
    <w:div w:id="1897666806">
      <w:marLeft w:val="-225"/>
      <w:marRight w:val="-225"/>
      <w:marTop w:val="0"/>
      <w:marBottom w:val="0"/>
      <w:divBdr>
        <w:top w:val="none" w:sz="0" w:space="0" w:color="auto"/>
        <w:left w:val="none" w:sz="0" w:space="0" w:color="auto"/>
        <w:bottom w:val="none" w:sz="0" w:space="0" w:color="auto"/>
        <w:right w:val="none" w:sz="0" w:space="0" w:color="auto"/>
      </w:divBdr>
      <w:divsChild>
        <w:div w:id="1415782522">
          <w:marLeft w:val="0"/>
          <w:marRight w:val="0"/>
          <w:marTop w:val="0"/>
          <w:marBottom w:val="0"/>
          <w:divBdr>
            <w:top w:val="none" w:sz="0" w:space="0" w:color="auto"/>
            <w:left w:val="none" w:sz="0" w:space="0" w:color="auto"/>
            <w:bottom w:val="none" w:sz="0" w:space="0" w:color="auto"/>
            <w:right w:val="none" w:sz="0" w:space="0" w:color="auto"/>
          </w:divBdr>
          <w:divsChild>
            <w:div w:id="742219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06912715">
      <w:marLeft w:val="-225"/>
      <w:marRight w:val="-225"/>
      <w:marTop w:val="0"/>
      <w:marBottom w:val="0"/>
      <w:divBdr>
        <w:top w:val="none" w:sz="0" w:space="0" w:color="auto"/>
        <w:left w:val="none" w:sz="0" w:space="0" w:color="auto"/>
        <w:bottom w:val="none" w:sz="0" w:space="0" w:color="auto"/>
        <w:right w:val="none" w:sz="0" w:space="0" w:color="auto"/>
      </w:divBdr>
      <w:divsChild>
        <w:div w:id="259145943">
          <w:marLeft w:val="0"/>
          <w:marRight w:val="0"/>
          <w:marTop w:val="0"/>
          <w:marBottom w:val="0"/>
          <w:divBdr>
            <w:top w:val="none" w:sz="0" w:space="0" w:color="auto"/>
            <w:left w:val="none" w:sz="0" w:space="0" w:color="auto"/>
            <w:bottom w:val="none" w:sz="0" w:space="0" w:color="auto"/>
            <w:right w:val="none" w:sz="0" w:space="0" w:color="auto"/>
          </w:divBdr>
        </w:div>
        <w:div w:id="254290836">
          <w:marLeft w:val="0"/>
          <w:marRight w:val="0"/>
          <w:marTop w:val="0"/>
          <w:marBottom w:val="0"/>
          <w:divBdr>
            <w:top w:val="none" w:sz="0" w:space="0" w:color="auto"/>
            <w:left w:val="none" w:sz="0" w:space="0" w:color="auto"/>
            <w:bottom w:val="none" w:sz="0" w:space="0" w:color="auto"/>
            <w:right w:val="none" w:sz="0" w:space="0" w:color="auto"/>
          </w:divBdr>
        </w:div>
        <w:div w:id="1588884474">
          <w:marLeft w:val="0"/>
          <w:marRight w:val="0"/>
          <w:marTop w:val="0"/>
          <w:marBottom w:val="0"/>
          <w:divBdr>
            <w:top w:val="none" w:sz="0" w:space="0" w:color="auto"/>
            <w:left w:val="none" w:sz="0" w:space="0" w:color="auto"/>
            <w:bottom w:val="none" w:sz="0" w:space="0" w:color="auto"/>
            <w:right w:val="none" w:sz="0" w:space="0" w:color="auto"/>
          </w:divBdr>
        </w:div>
      </w:divsChild>
    </w:div>
    <w:div w:id="1917086388">
      <w:marLeft w:val="-225"/>
      <w:marRight w:val="-225"/>
      <w:marTop w:val="0"/>
      <w:marBottom w:val="0"/>
      <w:divBdr>
        <w:top w:val="none" w:sz="0" w:space="0" w:color="auto"/>
        <w:left w:val="none" w:sz="0" w:space="0" w:color="auto"/>
        <w:bottom w:val="none" w:sz="0" w:space="0" w:color="auto"/>
        <w:right w:val="none" w:sz="0" w:space="0" w:color="auto"/>
      </w:divBdr>
      <w:divsChild>
        <w:div w:id="853039036">
          <w:marLeft w:val="0"/>
          <w:marRight w:val="0"/>
          <w:marTop w:val="0"/>
          <w:marBottom w:val="0"/>
          <w:divBdr>
            <w:top w:val="none" w:sz="0" w:space="0" w:color="auto"/>
            <w:left w:val="none" w:sz="0" w:space="0" w:color="auto"/>
            <w:bottom w:val="none" w:sz="0" w:space="0" w:color="auto"/>
            <w:right w:val="none" w:sz="0" w:space="0" w:color="auto"/>
          </w:divBdr>
        </w:div>
        <w:div w:id="1557427845">
          <w:marLeft w:val="0"/>
          <w:marRight w:val="0"/>
          <w:marTop w:val="0"/>
          <w:marBottom w:val="0"/>
          <w:divBdr>
            <w:top w:val="none" w:sz="0" w:space="0" w:color="auto"/>
            <w:left w:val="none" w:sz="0" w:space="0" w:color="auto"/>
            <w:bottom w:val="none" w:sz="0" w:space="0" w:color="auto"/>
            <w:right w:val="none" w:sz="0" w:space="0" w:color="auto"/>
          </w:divBdr>
        </w:div>
      </w:divsChild>
    </w:div>
    <w:div w:id="1966233568">
      <w:marLeft w:val="-225"/>
      <w:marRight w:val="-225"/>
      <w:marTop w:val="0"/>
      <w:marBottom w:val="0"/>
      <w:divBdr>
        <w:top w:val="none" w:sz="0" w:space="0" w:color="auto"/>
        <w:left w:val="none" w:sz="0" w:space="0" w:color="auto"/>
        <w:bottom w:val="none" w:sz="0" w:space="0" w:color="auto"/>
        <w:right w:val="none" w:sz="0" w:space="0" w:color="auto"/>
      </w:divBdr>
      <w:divsChild>
        <w:div w:id="1205143312">
          <w:marLeft w:val="0"/>
          <w:marRight w:val="0"/>
          <w:marTop w:val="0"/>
          <w:marBottom w:val="0"/>
          <w:divBdr>
            <w:top w:val="none" w:sz="0" w:space="0" w:color="auto"/>
            <w:left w:val="none" w:sz="0" w:space="0" w:color="auto"/>
            <w:bottom w:val="none" w:sz="0" w:space="0" w:color="auto"/>
            <w:right w:val="none" w:sz="0" w:space="0" w:color="auto"/>
          </w:divBdr>
          <w:divsChild>
            <w:div w:id="543971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0815300">
      <w:marLeft w:val="-225"/>
      <w:marRight w:val="-225"/>
      <w:marTop w:val="0"/>
      <w:marBottom w:val="300"/>
      <w:divBdr>
        <w:top w:val="none" w:sz="0" w:space="0" w:color="auto"/>
        <w:left w:val="none" w:sz="0" w:space="0" w:color="auto"/>
        <w:bottom w:val="none" w:sz="0" w:space="0" w:color="auto"/>
        <w:right w:val="none" w:sz="0" w:space="0" w:color="auto"/>
      </w:divBdr>
      <w:divsChild>
        <w:div w:id="1326973595">
          <w:marLeft w:val="0"/>
          <w:marRight w:val="0"/>
          <w:marTop w:val="0"/>
          <w:marBottom w:val="0"/>
          <w:divBdr>
            <w:top w:val="none" w:sz="0" w:space="0" w:color="auto"/>
            <w:left w:val="none" w:sz="0" w:space="0" w:color="auto"/>
            <w:bottom w:val="none" w:sz="0" w:space="0" w:color="auto"/>
            <w:right w:val="none" w:sz="0" w:space="0" w:color="auto"/>
          </w:divBdr>
        </w:div>
      </w:divsChild>
    </w:div>
    <w:div w:id="1999966456">
      <w:marLeft w:val="-225"/>
      <w:marRight w:val="-225"/>
      <w:marTop w:val="0"/>
      <w:marBottom w:val="0"/>
      <w:divBdr>
        <w:top w:val="none" w:sz="0" w:space="0" w:color="auto"/>
        <w:left w:val="none" w:sz="0" w:space="0" w:color="auto"/>
        <w:bottom w:val="none" w:sz="0" w:space="0" w:color="auto"/>
        <w:right w:val="none" w:sz="0" w:space="0" w:color="auto"/>
      </w:divBdr>
      <w:divsChild>
        <w:div w:id="2019652408">
          <w:marLeft w:val="0"/>
          <w:marRight w:val="0"/>
          <w:marTop w:val="0"/>
          <w:marBottom w:val="0"/>
          <w:divBdr>
            <w:top w:val="none" w:sz="0" w:space="0" w:color="auto"/>
            <w:left w:val="none" w:sz="0" w:space="0" w:color="auto"/>
            <w:bottom w:val="none" w:sz="0" w:space="0" w:color="auto"/>
            <w:right w:val="none" w:sz="0" w:space="0" w:color="auto"/>
          </w:divBdr>
        </w:div>
        <w:div w:id="1367212912">
          <w:marLeft w:val="0"/>
          <w:marRight w:val="0"/>
          <w:marTop w:val="0"/>
          <w:marBottom w:val="0"/>
          <w:divBdr>
            <w:top w:val="none" w:sz="0" w:space="0" w:color="auto"/>
            <w:left w:val="none" w:sz="0" w:space="0" w:color="auto"/>
            <w:bottom w:val="none" w:sz="0" w:space="0" w:color="auto"/>
            <w:right w:val="none" w:sz="0" w:space="0" w:color="auto"/>
          </w:divBdr>
        </w:div>
      </w:divsChild>
    </w:div>
    <w:div w:id="2032611494">
      <w:marLeft w:val="-225"/>
      <w:marRight w:val="-225"/>
      <w:marTop w:val="0"/>
      <w:marBottom w:val="0"/>
      <w:divBdr>
        <w:top w:val="none" w:sz="0" w:space="0" w:color="auto"/>
        <w:left w:val="none" w:sz="0" w:space="0" w:color="auto"/>
        <w:bottom w:val="none" w:sz="0" w:space="0" w:color="auto"/>
        <w:right w:val="none" w:sz="0" w:space="0" w:color="auto"/>
      </w:divBdr>
      <w:divsChild>
        <w:div w:id="1133600397">
          <w:marLeft w:val="0"/>
          <w:marRight w:val="0"/>
          <w:marTop w:val="0"/>
          <w:marBottom w:val="0"/>
          <w:divBdr>
            <w:top w:val="none" w:sz="0" w:space="0" w:color="auto"/>
            <w:left w:val="none" w:sz="0" w:space="0" w:color="auto"/>
            <w:bottom w:val="none" w:sz="0" w:space="0" w:color="auto"/>
            <w:right w:val="none" w:sz="0" w:space="0" w:color="auto"/>
          </w:divBdr>
          <w:divsChild>
            <w:div w:id="21210223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7271817">
      <w:marLeft w:val="-225"/>
      <w:marRight w:val="-225"/>
      <w:marTop w:val="0"/>
      <w:marBottom w:val="0"/>
      <w:divBdr>
        <w:top w:val="none" w:sz="0" w:space="0" w:color="auto"/>
        <w:left w:val="none" w:sz="0" w:space="0" w:color="auto"/>
        <w:bottom w:val="none" w:sz="0" w:space="0" w:color="auto"/>
        <w:right w:val="none" w:sz="0" w:space="0" w:color="auto"/>
      </w:divBdr>
      <w:divsChild>
        <w:div w:id="1194348235">
          <w:marLeft w:val="0"/>
          <w:marRight w:val="0"/>
          <w:marTop w:val="0"/>
          <w:marBottom w:val="0"/>
          <w:divBdr>
            <w:top w:val="none" w:sz="0" w:space="0" w:color="auto"/>
            <w:left w:val="none" w:sz="0" w:space="0" w:color="auto"/>
            <w:bottom w:val="none" w:sz="0" w:space="0" w:color="auto"/>
            <w:right w:val="none" w:sz="0" w:space="0" w:color="auto"/>
          </w:divBdr>
        </w:div>
        <w:div w:id="1378428105">
          <w:marLeft w:val="0"/>
          <w:marRight w:val="0"/>
          <w:marTop w:val="0"/>
          <w:marBottom w:val="0"/>
          <w:divBdr>
            <w:top w:val="none" w:sz="0" w:space="0" w:color="auto"/>
            <w:left w:val="none" w:sz="0" w:space="0" w:color="auto"/>
            <w:bottom w:val="none" w:sz="0" w:space="0" w:color="auto"/>
            <w:right w:val="none" w:sz="0" w:space="0" w:color="auto"/>
          </w:divBdr>
        </w:div>
        <w:div w:id="1416318668">
          <w:marLeft w:val="0"/>
          <w:marRight w:val="0"/>
          <w:marTop w:val="0"/>
          <w:marBottom w:val="0"/>
          <w:divBdr>
            <w:top w:val="none" w:sz="0" w:space="0" w:color="auto"/>
            <w:left w:val="none" w:sz="0" w:space="0" w:color="auto"/>
            <w:bottom w:val="none" w:sz="0" w:space="0" w:color="auto"/>
            <w:right w:val="none" w:sz="0" w:space="0" w:color="auto"/>
          </w:divBdr>
        </w:div>
      </w:divsChild>
    </w:div>
    <w:div w:id="2046054556">
      <w:marLeft w:val="-225"/>
      <w:marRight w:val="-225"/>
      <w:marTop w:val="0"/>
      <w:marBottom w:val="0"/>
      <w:divBdr>
        <w:top w:val="none" w:sz="0" w:space="0" w:color="auto"/>
        <w:left w:val="none" w:sz="0" w:space="0" w:color="auto"/>
        <w:bottom w:val="none" w:sz="0" w:space="0" w:color="auto"/>
        <w:right w:val="none" w:sz="0" w:space="0" w:color="auto"/>
      </w:divBdr>
      <w:divsChild>
        <w:div w:id="1224675514">
          <w:marLeft w:val="0"/>
          <w:marRight w:val="0"/>
          <w:marTop w:val="0"/>
          <w:marBottom w:val="0"/>
          <w:divBdr>
            <w:top w:val="none" w:sz="0" w:space="0" w:color="auto"/>
            <w:left w:val="none" w:sz="0" w:space="0" w:color="auto"/>
            <w:bottom w:val="none" w:sz="0" w:space="0" w:color="auto"/>
            <w:right w:val="none" w:sz="0" w:space="0" w:color="auto"/>
          </w:divBdr>
        </w:div>
        <w:div w:id="1017343741">
          <w:marLeft w:val="0"/>
          <w:marRight w:val="0"/>
          <w:marTop w:val="0"/>
          <w:marBottom w:val="0"/>
          <w:divBdr>
            <w:top w:val="none" w:sz="0" w:space="0" w:color="auto"/>
            <w:left w:val="none" w:sz="0" w:space="0" w:color="auto"/>
            <w:bottom w:val="none" w:sz="0" w:space="0" w:color="auto"/>
            <w:right w:val="none" w:sz="0" w:space="0" w:color="auto"/>
          </w:divBdr>
        </w:div>
      </w:divsChild>
    </w:div>
    <w:div w:id="2071732369">
      <w:marLeft w:val="-225"/>
      <w:marRight w:val="-225"/>
      <w:marTop w:val="0"/>
      <w:marBottom w:val="0"/>
      <w:divBdr>
        <w:top w:val="none" w:sz="0" w:space="0" w:color="auto"/>
        <w:left w:val="none" w:sz="0" w:space="0" w:color="auto"/>
        <w:bottom w:val="none" w:sz="0" w:space="0" w:color="auto"/>
        <w:right w:val="none" w:sz="0" w:space="0" w:color="auto"/>
      </w:divBdr>
      <w:divsChild>
        <w:div w:id="966274362">
          <w:marLeft w:val="0"/>
          <w:marRight w:val="0"/>
          <w:marTop w:val="0"/>
          <w:marBottom w:val="0"/>
          <w:divBdr>
            <w:top w:val="none" w:sz="0" w:space="0" w:color="auto"/>
            <w:left w:val="none" w:sz="0" w:space="0" w:color="auto"/>
            <w:bottom w:val="none" w:sz="0" w:space="0" w:color="auto"/>
            <w:right w:val="none" w:sz="0" w:space="0" w:color="auto"/>
          </w:divBdr>
        </w:div>
        <w:div w:id="757480249">
          <w:marLeft w:val="0"/>
          <w:marRight w:val="0"/>
          <w:marTop w:val="0"/>
          <w:marBottom w:val="0"/>
          <w:divBdr>
            <w:top w:val="none" w:sz="0" w:space="0" w:color="auto"/>
            <w:left w:val="none" w:sz="0" w:space="0" w:color="auto"/>
            <w:bottom w:val="none" w:sz="0" w:space="0" w:color="auto"/>
            <w:right w:val="none" w:sz="0" w:space="0" w:color="auto"/>
          </w:divBdr>
        </w:div>
        <w:div w:id="336151763">
          <w:marLeft w:val="0"/>
          <w:marRight w:val="0"/>
          <w:marTop w:val="0"/>
          <w:marBottom w:val="0"/>
          <w:divBdr>
            <w:top w:val="none" w:sz="0" w:space="0" w:color="auto"/>
            <w:left w:val="none" w:sz="0" w:space="0" w:color="auto"/>
            <w:bottom w:val="none" w:sz="0" w:space="0" w:color="auto"/>
            <w:right w:val="none" w:sz="0" w:space="0" w:color="auto"/>
          </w:divBdr>
        </w:div>
      </w:divsChild>
    </w:div>
    <w:div w:id="2088992233">
      <w:marLeft w:val="-225"/>
      <w:marRight w:val="-225"/>
      <w:marTop w:val="0"/>
      <w:marBottom w:val="0"/>
      <w:divBdr>
        <w:top w:val="none" w:sz="0" w:space="0" w:color="auto"/>
        <w:left w:val="none" w:sz="0" w:space="0" w:color="auto"/>
        <w:bottom w:val="none" w:sz="0" w:space="0" w:color="auto"/>
        <w:right w:val="none" w:sz="0" w:space="0" w:color="auto"/>
      </w:divBdr>
      <w:divsChild>
        <w:div w:id="2049913963">
          <w:marLeft w:val="0"/>
          <w:marRight w:val="0"/>
          <w:marTop w:val="0"/>
          <w:marBottom w:val="0"/>
          <w:divBdr>
            <w:top w:val="none" w:sz="0" w:space="0" w:color="auto"/>
            <w:left w:val="none" w:sz="0" w:space="0" w:color="auto"/>
            <w:bottom w:val="none" w:sz="0" w:space="0" w:color="auto"/>
            <w:right w:val="none" w:sz="0" w:space="0" w:color="auto"/>
          </w:divBdr>
          <w:divsChild>
            <w:div w:id="7589086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1076641">
      <w:marLeft w:val="-225"/>
      <w:marRight w:val="-225"/>
      <w:marTop w:val="0"/>
      <w:marBottom w:val="300"/>
      <w:divBdr>
        <w:top w:val="none" w:sz="0" w:space="0" w:color="auto"/>
        <w:left w:val="none" w:sz="0" w:space="0" w:color="auto"/>
        <w:bottom w:val="none" w:sz="0" w:space="0" w:color="auto"/>
        <w:right w:val="none" w:sz="0" w:space="0" w:color="auto"/>
      </w:divBdr>
      <w:divsChild>
        <w:div w:id="847987576">
          <w:marLeft w:val="0"/>
          <w:marRight w:val="0"/>
          <w:marTop w:val="0"/>
          <w:marBottom w:val="0"/>
          <w:divBdr>
            <w:top w:val="none" w:sz="0" w:space="0" w:color="auto"/>
            <w:left w:val="none" w:sz="0" w:space="0" w:color="auto"/>
            <w:bottom w:val="none" w:sz="0" w:space="0" w:color="auto"/>
            <w:right w:val="none" w:sz="0" w:space="0" w:color="auto"/>
          </w:divBdr>
        </w:div>
      </w:divsChild>
    </w:div>
    <w:div w:id="2140879762">
      <w:marLeft w:val="-225"/>
      <w:marRight w:val="-225"/>
      <w:marTop w:val="0"/>
      <w:marBottom w:val="300"/>
      <w:divBdr>
        <w:top w:val="none" w:sz="0" w:space="0" w:color="auto"/>
        <w:left w:val="none" w:sz="0" w:space="0" w:color="auto"/>
        <w:bottom w:val="none" w:sz="0" w:space="0" w:color="auto"/>
        <w:right w:val="none" w:sz="0" w:space="0" w:color="auto"/>
      </w:divBdr>
      <w:divsChild>
        <w:div w:id="12503835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3163</Words>
  <Characters>18031</Characters>
  <Application>Microsoft Office Word</Application>
  <DocSecurity>0</DocSecurity>
  <Lines>150</Lines>
  <Paragraphs>42</Paragraphs>
  <ScaleCrop>false</ScaleCrop>
  <Company>University of Westminster</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Module_Catalogue_PGSA__SEM2_2026/7</dc:title>
  <dc:subject/>
  <dc:creator>Lauren Mallon</dc:creator>
  <cp:keywords/>
  <dc:description/>
  <cp:lastModifiedBy>Lauren Mallon</cp:lastModifiedBy>
  <cp:revision>2</cp:revision>
  <dcterms:created xsi:type="dcterms:W3CDTF">2026-03-10T12:43:00Z</dcterms:created>
  <dcterms:modified xsi:type="dcterms:W3CDTF">2026-03-10T12:43:00Z</dcterms:modified>
</cp:coreProperties>
</file>