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19AF599A" w14:textId="77777777" w:rsidTr="31AF0CAE">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41CD1B2" w14:textId="45729C55" w:rsidR="00AE7331" w:rsidRPr="0038572F" w:rsidRDefault="31AF0CAE" w:rsidP="31AF0CAE">
            <w:pPr>
              <w:pStyle w:val="Title"/>
              <w:rPr>
                <w:sz w:val="24"/>
                <w:szCs w:val="24"/>
              </w:rPr>
            </w:pPr>
            <w:r w:rsidRPr="31AF0CAE">
              <w:rPr>
                <w:sz w:val="24"/>
                <w:szCs w:val="24"/>
              </w:rPr>
              <w:t>MA Media Campaigning and Social Change</w:t>
            </w:r>
          </w:p>
          <w:p w14:paraId="38687077" w14:textId="1B4FE0D6" w:rsidR="00AE7331" w:rsidRPr="0038572F" w:rsidRDefault="31AF0CAE" w:rsidP="31AF0CAE">
            <w:pPr>
              <w:pStyle w:val="Title"/>
              <w:rPr>
                <w:sz w:val="24"/>
                <w:szCs w:val="24"/>
              </w:rPr>
            </w:pPr>
            <w:r w:rsidRPr="31AF0CAE">
              <w:rPr>
                <w:sz w:val="24"/>
                <w:szCs w:val="24"/>
              </w:rPr>
              <w:t>ORIENTATION TIMETABLE</w:t>
            </w:r>
          </w:p>
        </w:tc>
      </w:tr>
      <w:tr w:rsidR="00483ED9" w:rsidRPr="00A860BB" w14:paraId="1BF34827" w14:textId="77777777" w:rsidTr="31AF0CAE">
        <w:trPr>
          <w:trHeight w:val="567"/>
          <w:jc w:val="center"/>
        </w:trPr>
        <w:tc>
          <w:tcPr>
            <w:tcW w:w="10594" w:type="dxa"/>
            <w:tcBorders>
              <w:left w:val="single" w:sz="18" w:space="0" w:color="147ABD" w:themeColor="accent1"/>
              <w:right w:val="single" w:sz="18" w:space="0" w:color="147ABD" w:themeColor="accent1"/>
            </w:tcBorders>
            <w:vAlign w:val="center"/>
          </w:tcPr>
          <w:p w14:paraId="2362B2CC" w14:textId="77777777" w:rsidR="001B59D9" w:rsidRPr="0001389A" w:rsidRDefault="001B59D9" w:rsidP="00F91CF9">
            <w:pPr>
              <w:ind w:left="360"/>
              <w:jc w:val="center"/>
              <w:rPr>
                <w:rFonts w:ascii="Calibri" w:hAnsi="Calibri"/>
                <w:sz w:val="24"/>
                <w:szCs w:val="24"/>
              </w:rPr>
            </w:pPr>
          </w:p>
          <w:p w14:paraId="1C7205D7" w14:textId="4E5B70A4" w:rsidR="001B59D9" w:rsidRPr="0001389A" w:rsidRDefault="00AE3BE2" w:rsidP="001B59D9">
            <w:pPr>
              <w:widowControl w:val="0"/>
              <w:autoSpaceDE w:val="0"/>
              <w:autoSpaceDN w:val="0"/>
              <w:adjustRightInd w:val="0"/>
              <w:rPr>
                <w:rFonts w:ascii="Calibri" w:hAnsi="Calibri" w:cs="Arial"/>
                <w:kern w:val="28"/>
                <w:sz w:val="24"/>
                <w:szCs w:val="24"/>
              </w:rPr>
            </w:pPr>
            <w:r w:rsidRPr="0001389A">
              <w:rPr>
                <w:rFonts w:ascii="Calibri" w:hAnsi="Calibri" w:cs="Arial"/>
                <w:kern w:val="28"/>
                <w:sz w:val="24"/>
                <w:szCs w:val="24"/>
              </w:rPr>
              <w:t>Welcome to</w:t>
            </w:r>
            <w:r w:rsidR="001B59D9" w:rsidRPr="0001389A">
              <w:rPr>
                <w:rFonts w:ascii="Calibri" w:hAnsi="Calibri" w:cs="Arial"/>
                <w:kern w:val="28"/>
                <w:sz w:val="24"/>
                <w:szCs w:val="24"/>
              </w:rPr>
              <w:t xml:space="preserve"> the Media, Campaigning and Social Change</w:t>
            </w:r>
            <w:r w:rsidR="001B59D9" w:rsidRPr="0001389A">
              <w:rPr>
                <w:rFonts w:ascii="Calibri" w:hAnsi="Calibri" w:cs="Arial"/>
                <w:color w:val="FF0000"/>
                <w:kern w:val="28"/>
                <w:sz w:val="24"/>
                <w:szCs w:val="24"/>
              </w:rPr>
              <w:t xml:space="preserve"> </w:t>
            </w:r>
            <w:r w:rsidR="001B59D9" w:rsidRPr="0001389A">
              <w:rPr>
                <w:rFonts w:ascii="Calibri" w:hAnsi="Calibri" w:cs="Arial"/>
                <w:kern w:val="28"/>
                <w:sz w:val="24"/>
                <w:szCs w:val="24"/>
              </w:rPr>
              <w:t xml:space="preserve">post-graduate </w:t>
            </w:r>
            <w:proofErr w:type="spellStart"/>
            <w:r w:rsidR="001B59D9" w:rsidRPr="0001389A">
              <w:rPr>
                <w:rFonts w:ascii="Calibri" w:hAnsi="Calibri" w:cs="Arial"/>
                <w:kern w:val="28"/>
                <w:sz w:val="24"/>
                <w:szCs w:val="24"/>
              </w:rPr>
              <w:t>programme</w:t>
            </w:r>
            <w:proofErr w:type="spellEnd"/>
            <w:r w:rsidR="001B59D9" w:rsidRPr="0001389A">
              <w:rPr>
                <w:rFonts w:ascii="Calibri" w:hAnsi="Calibri" w:cs="Arial"/>
                <w:kern w:val="28"/>
                <w:sz w:val="24"/>
                <w:szCs w:val="24"/>
              </w:rPr>
              <w:t xml:space="preserve">. We look forward to working with you and will </w:t>
            </w:r>
            <w:r w:rsidR="000147AB">
              <w:rPr>
                <w:rFonts w:ascii="Calibri" w:hAnsi="Calibri" w:cs="Arial"/>
                <w:kern w:val="28"/>
                <w:sz w:val="24"/>
                <w:szCs w:val="24"/>
              </w:rPr>
              <w:t>do our best to make</w:t>
            </w:r>
            <w:r w:rsidR="001B59D9" w:rsidRPr="0001389A">
              <w:rPr>
                <w:rFonts w:ascii="Calibri" w:hAnsi="Calibri" w:cs="Arial"/>
                <w:kern w:val="28"/>
                <w:sz w:val="24"/>
                <w:szCs w:val="24"/>
              </w:rPr>
              <w:t xml:space="preserve"> your time with us creative, exciting and fulfilling.</w:t>
            </w:r>
          </w:p>
          <w:p w14:paraId="67C6412C" w14:textId="77777777" w:rsidR="001B59D9" w:rsidRPr="0001389A" w:rsidRDefault="001B59D9" w:rsidP="001B59D9">
            <w:pPr>
              <w:widowControl w:val="0"/>
              <w:autoSpaceDE w:val="0"/>
              <w:autoSpaceDN w:val="0"/>
              <w:adjustRightInd w:val="0"/>
              <w:rPr>
                <w:rFonts w:ascii="Calibri" w:hAnsi="Calibri" w:cs="Arial"/>
                <w:kern w:val="28"/>
                <w:sz w:val="24"/>
                <w:szCs w:val="24"/>
              </w:rPr>
            </w:pPr>
          </w:p>
          <w:p w14:paraId="2F181EC0" w14:textId="18DB59EB" w:rsidR="001B59D9" w:rsidRPr="0001389A" w:rsidRDefault="00B40036" w:rsidP="001B59D9">
            <w:pPr>
              <w:rPr>
                <w:rFonts w:ascii="Calibri" w:eastAsia="Times New Roman" w:hAnsi="Calibri" w:cs="Arial"/>
                <w:sz w:val="24"/>
                <w:szCs w:val="24"/>
              </w:rPr>
            </w:pPr>
            <w:r>
              <w:rPr>
                <w:rFonts w:ascii="Calibri" w:hAnsi="Calibri" w:cs="Arial"/>
                <w:sz w:val="24"/>
                <w:szCs w:val="24"/>
              </w:rPr>
              <w:t>We will invite</w:t>
            </w:r>
            <w:r w:rsidR="001B59D9" w:rsidRPr="0001389A">
              <w:rPr>
                <w:rFonts w:ascii="Calibri" w:hAnsi="Calibri" w:cs="Arial"/>
                <w:sz w:val="24"/>
                <w:szCs w:val="24"/>
              </w:rPr>
              <w:t xml:space="preserve"> you to join our course Facebook group before the teaching year begins, so we can share more information with you and you can get to know each other a little too. You are welcome to follow us on Twitter at @</w:t>
            </w:r>
            <w:proofErr w:type="spellStart"/>
            <w:r w:rsidR="001B59D9" w:rsidRPr="0001389A">
              <w:rPr>
                <w:rFonts w:ascii="Calibri" w:hAnsi="Calibri" w:cs="Arial"/>
                <w:sz w:val="24"/>
                <w:szCs w:val="24"/>
              </w:rPr>
              <w:t>michaelao</w:t>
            </w:r>
            <w:proofErr w:type="spellEnd"/>
            <w:r w:rsidR="001B59D9" w:rsidRPr="0001389A">
              <w:rPr>
                <w:rFonts w:ascii="Calibri" w:hAnsi="Calibri" w:cs="Arial"/>
                <w:sz w:val="24"/>
                <w:szCs w:val="24"/>
              </w:rPr>
              <w:t xml:space="preserve"> @</w:t>
            </w:r>
            <w:proofErr w:type="spellStart"/>
            <w:r w:rsidR="001B59D9" w:rsidRPr="0001389A">
              <w:rPr>
                <w:rFonts w:ascii="Calibri" w:hAnsi="Calibri" w:cs="Arial"/>
                <w:sz w:val="24"/>
                <w:szCs w:val="24"/>
              </w:rPr>
              <w:t>AnastasiaKavada</w:t>
            </w:r>
            <w:proofErr w:type="spellEnd"/>
            <w:r w:rsidR="001B59D9" w:rsidRPr="0001389A">
              <w:rPr>
                <w:rFonts w:ascii="Calibri" w:hAnsi="Calibri" w:cs="Arial"/>
                <w:sz w:val="24"/>
                <w:szCs w:val="24"/>
              </w:rPr>
              <w:t xml:space="preserve"> and @</w:t>
            </w:r>
            <w:proofErr w:type="spellStart"/>
            <w:r w:rsidR="001B59D9" w:rsidRPr="0001389A">
              <w:rPr>
                <w:rFonts w:ascii="Calibri" w:hAnsi="Calibri" w:cs="Arial"/>
                <w:sz w:val="24"/>
                <w:szCs w:val="24"/>
              </w:rPr>
              <w:t>DougSpecht</w:t>
            </w:r>
            <w:proofErr w:type="spellEnd"/>
            <w:r w:rsidR="001B59D9" w:rsidRPr="0001389A">
              <w:rPr>
                <w:rFonts w:ascii="Calibri" w:hAnsi="Calibri" w:cs="Arial"/>
                <w:sz w:val="24"/>
                <w:szCs w:val="24"/>
              </w:rPr>
              <w:t xml:space="preserve"> and to look for </w:t>
            </w:r>
            <w:r>
              <w:rPr>
                <w:rFonts w:ascii="Calibri" w:hAnsi="Calibri" w:cs="Arial"/>
                <w:sz w:val="24"/>
                <w:szCs w:val="24"/>
              </w:rPr>
              <w:t xml:space="preserve">/ use </w:t>
            </w:r>
            <w:r w:rsidR="001B59D9" w:rsidRPr="0001389A">
              <w:rPr>
                <w:rFonts w:ascii="Calibri" w:hAnsi="Calibri" w:cs="Arial"/>
                <w:sz w:val="24"/>
                <w:szCs w:val="24"/>
              </w:rPr>
              <w:t xml:space="preserve">the course hashtag on Twitter which is </w:t>
            </w:r>
            <w:hyperlink r:id="rId11" w:history="1">
              <w:r w:rsidR="001B59D9" w:rsidRPr="0001389A">
                <w:rPr>
                  <w:rFonts w:ascii="Calibri" w:hAnsi="Calibri" w:cs="Arial"/>
                  <w:sz w:val="24"/>
                  <w:szCs w:val="24"/>
                </w:rPr>
                <w:t>#</w:t>
              </w:r>
              <w:proofErr w:type="spellStart"/>
              <w:r w:rsidR="001B59D9" w:rsidRPr="0001389A">
                <w:rPr>
                  <w:rFonts w:ascii="Calibri" w:hAnsi="Calibri" w:cs="Arial"/>
                  <w:sz w:val="24"/>
                  <w:szCs w:val="24"/>
                </w:rPr>
                <w:t>MACampaigning</w:t>
              </w:r>
              <w:proofErr w:type="spellEnd"/>
            </w:hyperlink>
            <w:r w:rsidR="001B59D9" w:rsidRPr="0001389A">
              <w:rPr>
                <w:rFonts w:ascii="Calibri" w:eastAsia="Times New Roman" w:hAnsi="Calibri" w:cs="Arial"/>
                <w:sz w:val="24"/>
                <w:szCs w:val="24"/>
              </w:rPr>
              <w:t xml:space="preserve">. </w:t>
            </w:r>
          </w:p>
          <w:p w14:paraId="36BB0C42" w14:textId="77777777" w:rsidR="001B59D9" w:rsidRPr="0001389A" w:rsidRDefault="001B59D9" w:rsidP="001B59D9">
            <w:pPr>
              <w:rPr>
                <w:rFonts w:ascii="Calibri" w:eastAsia="Times New Roman" w:hAnsi="Calibri" w:cs="Arial"/>
                <w:sz w:val="24"/>
                <w:szCs w:val="24"/>
              </w:rPr>
            </w:pPr>
          </w:p>
          <w:p w14:paraId="40D223EE" w14:textId="4B296E65" w:rsidR="001B59D9" w:rsidRPr="0001389A" w:rsidRDefault="001B59D9" w:rsidP="001B59D9">
            <w:pPr>
              <w:rPr>
                <w:rFonts w:ascii="Calibri" w:hAnsi="Calibri" w:cs="Arial"/>
                <w:sz w:val="24"/>
                <w:szCs w:val="24"/>
              </w:rPr>
            </w:pPr>
            <w:r w:rsidRPr="0001389A">
              <w:rPr>
                <w:rFonts w:ascii="Calibri" w:hAnsi="Calibri" w:cs="Arial"/>
                <w:sz w:val="24"/>
                <w:szCs w:val="24"/>
              </w:rPr>
              <w:t xml:space="preserve">During Orientation week we will go through the course </w:t>
            </w:r>
            <w:proofErr w:type="spellStart"/>
            <w:r w:rsidRPr="0001389A">
              <w:rPr>
                <w:rFonts w:ascii="Calibri" w:hAnsi="Calibri" w:cs="Arial"/>
                <w:sz w:val="24"/>
                <w:szCs w:val="24"/>
              </w:rPr>
              <w:t>programme</w:t>
            </w:r>
            <w:proofErr w:type="spellEnd"/>
            <w:r w:rsidRPr="0001389A">
              <w:rPr>
                <w:rFonts w:ascii="Calibri" w:hAnsi="Calibri" w:cs="Arial"/>
                <w:sz w:val="24"/>
                <w:szCs w:val="24"/>
              </w:rPr>
              <w:t xml:space="preserve"> with you in detail.  We have arranged a number of activities (below) to help you settle in and prepare for your time with us.  This will include </w:t>
            </w:r>
            <w:proofErr w:type="spellStart"/>
            <w:r w:rsidRPr="0001389A">
              <w:rPr>
                <w:rFonts w:ascii="Calibri" w:hAnsi="Calibri" w:cs="Arial"/>
                <w:sz w:val="24"/>
                <w:szCs w:val="24"/>
              </w:rPr>
              <w:t>familiarising</w:t>
            </w:r>
            <w:proofErr w:type="spellEnd"/>
            <w:r w:rsidRPr="0001389A">
              <w:rPr>
                <w:rFonts w:ascii="Calibri" w:hAnsi="Calibri" w:cs="Arial"/>
                <w:sz w:val="24"/>
                <w:szCs w:val="24"/>
              </w:rPr>
              <w:t xml:space="preserve"> you with workspaces, who you will be working with, the campus and its community before you start the formal, scheduled learning weeks.  W</w:t>
            </w:r>
            <w:r w:rsidR="006678B8">
              <w:rPr>
                <w:rFonts w:ascii="Calibri" w:hAnsi="Calibri" w:cs="Arial"/>
                <w:sz w:val="24"/>
                <w:szCs w:val="24"/>
              </w:rPr>
              <w:t>e will also discuss the option</w:t>
            </w:r>
            <w:r w:rsidRPr="0001389A">
              <w:rPr>
                <w:rFonts w:ascii="Calibri" w:hAnsi="Calibri" w:cs="Arial"/>
                <w:sz w:val="24"/>
                <w:szCs w:val="24"/>
              </w:rPr>
              <w:t xml:space="preserve"> module choices (for full-time students) and how to select the best choices for you</w:t>
            </w:r>
            <w:r w:rsidR="00B71FB2">
              <w:rPr>
                <w:rFonts w:ascii="Calibri" w:hAnsi="Calibri" w:cs="Arial"/>
                <w:sz w:val="24"/>
                <w:szCs w:val="24"/>
              </w:rPr>
              <w:t>r career development plans</w:t>
            </w:r>
            <w:r w:rsidR="00AE3BE2" w:rsidRPr="0001389A">
              <w:rPr>
                <w:rFonts w:ascii="Calibri" w:hAnsi="Calibri" w:cs="Arial"/>
                <w:sz w:val="24"/>
                <w:szCs w:val="24"/>
              </w:rPr>
              <w:t>.</w:t>
            </w:r>
          </w:p>
          <w:p w14:paraId="6523B136" w14:textId="77777777" w:rsidR="00AE3BE2" w:rsidRPr="0001389A" w:rsidRDefault="00AE3BE2" w:rsidP="001B59D9">
            <w:pPr>
              <w:rPr>
                <w:rFonts w:ascii="Calibri" w:hAnsi="Calibri" w:cs="Arial"/>
                <w:sz w:val="24"/>
                <w:szCs w:val="24"/>
              </w:rPr>
            </w:pPr>
          </w:p>
          <w:p w14:paraId="5FAE7A9D" w14:textId="1EDBB0D2" w:rsidR="00AE3BE2" w:rsidRPr="0001389A" w:rsidRDefault="00AE3BE2" w:rsidP="001B59D9">
            <w:pPr>
              <w:rPr>
                <w:rFonts w:ascii="Calibri" w:hAnsi="Calibri" w:cs="Arial"/>
                <w:sz w:val="24"/>
                <w:szCs w:val="24"/>
              </w:rPr>
            </w:pPr>
            <w:r w:rsidRPr="0001389A">
              <w:rPr>
                <w:rFonts w:ascii="Calibri" w:hAnsi="Calibri" w:cs="Arial"/>
                <w:sz w:val="24"/>
                <w:szCs w:val="24"/>
              </w:rPr>
              <w:t>We look forward to meeting you!</w:t>
            </w:r>
          </w:p>
          <w:p w14:paraId="43A2C109" w14:textId="77777777" w:rsidR="00AE3BE2" w:rsidRPr="0001389A" w:rsidRDefault="00AE3BE2" w:rsidP="001B59D9">
            <w:pPr>
              <w:rPr>
                <w:rFonts w:ascii="Calibri" w:hAnsi="Calibri" w:cs="Arial"/>
                <w:sz w:val="24"/>
                <w:szCs w:val="24"/>
              </w:rPr>
            </w:pPr>
          </w:p>
          <w:p w14:paraId="4DBE8C15" w14:textId="47C7F48D" w:rsidR="00AE3BE2" w:rsidRPr="0001389A" w:rsidRDefault="00AE3BE2" w:rsidP="001B59D9">
            <w:pPr>
              <w:rPr>
                <w:rFonts w:ascii="Calibri" w:hAnsi="Calibri" w:cs="Arial"/>
                <w:sz w:val="24"/>
                <w:szCs w:val="24"/>
              </w:rPr>
            </w:pPr>
            <w:r w:rsidRPr="0001389A">
              <w:rPr>
                <w:rFonts w:ascii="Calibri" w:hAnsi="Calibri" w:cs="Arial"/>
                <w:sz w:val="24"/>
                <w:szCs w:val="24"/>
              </w:rPr>
              <w:t>Your course team,</w:t>
            </w:r>
          </w:p>
          <w:p w14:paraId="44BE5D63" w14:textId="77777777" w:rsidR="00AE3BE2" w:rsidRPr="0001389A" w:rsidRDefault="00AE3BE2" w:rsidP="001B59D9">
            <w:pPr>
              <w:rPr>
                <w:rFonts w:ascii="Calibri" w:hAnsi="Calibri" w:cs="Arial"/>
                <w:sz w:val="24"/>
                <w:szCs w:val="24"/>
              </w:rPr>
            </w:pPr>
          </w:p>
          <w:p w14:paraId="501049FD" w14:textId="46ADB1FD" w:rsidR="001B59D9" w:rsidRPr="0001389A" w:rsidRDefault="31AF0CAE" w:rsidP="31AF0CAE">
            <w:pPr>
              <w:rPr>
                <w:rFonts w:ascii="Calibri" w:eastAsia="Times New Roman" w:hAnsi="Calibri" w:cs="Arial"/>
                <w:sz w:val="24"/>
                <w:szCs w:val="24"/>
              </w:rPr>
            </w:pPr>
            <w:r w:rsidRPr="31AF0CAE">
              <w:rPr>
                <w:rFonts w:ascii="Calibri" w:hAnsi="Calibri" w:cs="Arial"/>
                <w:sz w:val="24"/>
                <w:szCs w:val="24"/>
              </w:rPr>
              <w:t>Michaela, Anastasia and Doug.</w:t>
            </w:r>
          </w:p>
        </w:tc>
      </w:tr>
      <w:tr w:rsidR="00483ED9" w:rsidRPr="00A860BB" w14:paraId="799B1C7F" w14:textId="77777777" w:rsidTr="31AF0CAE">
        <w:trPr>
          <w:trHeight w:val="227"/>
          <w:jc w:val="center"/>
        </w:trPr>
        <w:tc>
          <w:tcPr>
            <w:tcW w:w="10594" w:type="dxa"/>
            <w:tcBorders>
              <w:left w:val="single" w:sz="18" w:space="0" w:color="147ABD" w:themeColor="accent1"/>
              <w:right w:val="single" w:sz="18" w:space="0" w:color="147ABD" w:themeColor="accent1"/>
            </w:tcBorders>
            <w:vAlign w:val="center"/>
          </w:tcPr>
          <w:p w14:paraId="5F23C074" w14:textId="77777777" w:rsidR="00483ED9" w:rsidRPr="0001389A" w:rsidRDefault="00483ED9" w:rsidP="00A860BB">
            <w:pPr>
              <w:rPr>
                <w:rFonts w:ascii="Calibri" w:hAnsi="Calibri"/>
                <w:sz w:val="24"/>
                <w:szCs w:val="24"/>
              </w:rPr>
            </w:pPr>
          </w:p>
        </w:tc>
      </w:tr>
      <w:tr w:rsidR="00483ED9" w:rsidRPr="00A860BB" w14:paraId="17313880" w14:textId="77777777" w:rsidTr="31AF0CAE">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EA125BA" w14:textId="77777777" w:rsidR="00483ED9" w:rsidRPr="0038572F" w:rsidRDefault="00483ED9" w:rsidP="00C644E7">
            <w:pPr>
              <w:rPr>
                <w:rFonts w:ascii="Calibri" w:hAnsi="Calibri"/>
                <w:sz w:val="24"/>
                <w:szCs w:val="24"/>
              </w:rPr>
            </w:pPr>
          </w:p>
        </w:tc>
      </w:tr>
      <w:tr w:rsidR="00DA0E24" w:rsidRPr="00A860BB" w14:paraId="5C3609EE" w14:textId="77777777" w:rsidTr="31AF0CAE">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4CB21C4" w14:textId="77777777" w:rsidTr="006E0581">
              <w:tc>
                <w:tcPr>
                  <w:tcW w:w="10086" w:type="dxa"/>
                  <w:gridSpan w:val="3"/>
                  <w:shd w:val="clear" w:color="auto" w:fill="91CCF3" w:themeFill="accent1" w:themeFillTint="66"/>
                </w:tcPr>
                <w:p w14:paraId="56513781" w14:textId="69BC9744" w:rsidR="0001120B" w:rsidRPr="0038572F" w:rsidRDefault="00A62F3A"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1B59D9" w14:paraId="79E27968" w14:textId="77777777" w:rsidTr="0001120B">
              <w:tc>
                <w:tcPr>
                  <w:tcW w:w="3362" w:type="dxa"/>
                </w:tcPr>
                <w:p w14:paraId="7FDAFDC4" w14:textId="77777777" w:rsidR="0001120B" w:rsidRPr="001B59D9" w:rsidRDefault="0001120B" w:rsidP="00DA0E24">
                  <w:pPr>
                    <w:pStyle w:val="Normal-Centered"/>
                    <w:rPr>
                      <w:rStyle w:val="Strong"/>
                      <w:rFonts w:ascii="Calibri" w:hAnsi="Calibri"/>
                      <w:sz w:val="24"/>
                      <w:szCs w:val="24"/>
                    </w:rPr>
                  </w:pPr>
                  <w:r w:rsidRPr="001B59D9">
                    <w:rPr>
                      <w:rStyle w:val="Strong"/>
                      <w:rFonts w:ascii="Calibri" w:hAnsi="Calibri"/>
                      <w:sz w:val="24"/>
                      <w:szCs w:val="24"/>
                    </w:rPr>
                    <w:t>Time</w:t>
                  </w:r>
                </w:p>
              </w:tc>
              <w:tc>
                <w:tcPr>
                  <w:tcW w:w="3362" w:type="dxa"/>
                </w:tcPr>
                <w:p w14:paraId="0F4656CC" w14:textId="77777777" w:rsidR="0001120B" w:rsidRPr="001B59D9" w:rsidRDefault="0001120B" w:rsidP="00DA0E24">
                  <w:pPr>
                    <w:pStyle w:val="Normal-Centered"/>
                    <w:rPr>
                      <w:rStyle w:val="Strong"/>
                      <w:rFonts w:ascii="Calibri" w:hAnsi="Calibri"/>
                      <w:sz w:val="24"/>
                      <w:szCs w:val="24"/>
                    </w:rPr>
                  </w:pPr>
                  <w:r w:rsidRPr="001B59D9">
                    <w:rPr>
                      <w:rStyle w:val="Strong"/>
                      <w:rFonts w:ascii="Calibri" w:hAnsi="Calibri"/>
                      <w:sz w:val="24"/>
                      <w:szCs w:val="24"/>
                    </w:rPr>
                    <w:t>Event</w:t>
                  </w:r>
                </w:p>
              </w:tc>
              <w:tc>
                <w:tcPr>
                  <w:tcW w:w="3362" w:type="dxa"/>
                </w:tcPr>
                <w:p w14:paraId="187C76B3" w14:textId="77777777" w:rsidR="0001120B" w:rsidRPr="001B59D9" w:rsidRDefault="0001120B" w:rsidP="00DA0E24">
                  <w:pPr>
                    <w:pStyle w:val="Normal-Centered"/>
                    <w:rPr>
                      <w:rStyle w:val="Strong"/>
                      <w:rFonts w:ascii="Calibri" w:hAnsi="Calibri"/>
                      <w:sz w:val="24"/>
                      <w:szCs w:val="24"/>
                    </w:rPr>
                  </w:pPr>
                  <w:r w:rsidRPr="001B59D9">
                    <w:rPr>
                      <w:rStyle w:val="Strong"/>
                      <w:rFonts w:ascii="Calibri" w:hAnsi="Calibri"/>
                      <w:sz w:val="24"/>
                      <w:szCs w:val="24"/>
                    </w:rPr>
                    <w:t>Location</w:t>
                  </w:r>
                </w:p>
              </w:tc>
            </w:tr>
            <w:tr w:rsidR="00840ED4" w:rsidRPr="001B59D9" w14:paraId="2B251EE2" w14:textId="77777777" w:rsidTr="00FE1612">
              <w:tc>
                <w:tcPr>
                  <w:tcW w:w="3362" w:type="dxa"/>
                </w:tcPr>
                <w:p w14:paraId="45B6C800" w14:textId="77777777" w:rsidR="00840ED4" w:rsidRPr="001B59D9" w:rsidRDefault="00840ED4" w:rsidP="00FE1612">
                  <w:pPr>
                    <w:pStyle w:val="Normal-Centered"/>
                    <w:rPr>
                      <w:rStyle w:val="Strong"/>
                      <w:rFonts w:ascii="Calibri" w:hAnsi="Calibri"/>
                      <w:b w:val="0"/>
                      <w:sz w:val="24"/>
                      <w:szCs w:val="24"/>
                    </w:rPr>
                  </w:pPr>
                  <w:r w:rsidRPr="001B59D9">
                    <w:rPr>
                      <w:rStyle w:val="Strong"/>
                      <w:rFonts w:ascii="Calibri" w:hAnsi="Calibri"/>
                      <w:b w:val="0"/>
                      <w:sz w:val="24"/>
                      <w:szCs w:val="24"/>
                    </w:rPr>
                    <w:t>11.00 – 16.00</w:t>
                  </w:r>
                </w:p>
              </w:tc>
              <w:tc>
                <w:tcPr>
                  <w:tcW w:w="3362" w:type="dxa"/>
                </w:tcPr>
                <w:p w14:paraId="3FFEE6D6" w14:textId="384D8CB4" w:rsidR="00840ED4" w:rsidRPr="0081688A" w:rsidRDefault="00840ED4" w:rsidP="0081688A">
                  <w:pPr>
                    <w:widowControl w:val="0"/>
                    <w:autoSpaceDE w:val="0"/>
                    <w:autoSpaceDN w:val="0"/>
                    <w:adjustRightInd w:val="0"/>
                    <w:rPr>
                      <w:rStyle w:val="Strong"/>
                      <w:rFonts w:ascii="Calibri" w:eastAsiaTheme="minorEastAsia" w:hAnsi="Calibri" w:cs="Arial"/>
                      <w:b w:val="0"/>
                      <w:bCs w:val="0"/>
                      <w:color w:val="auto"/>
                      <w:sz w:val="24"/>
                      <w:szCs w:val="24"/>
                      <w:lang w:eastAsia="ja-JP"/>
                    </w:rPr>
                  </w:pPr>
                  <w:r w:rsidRPr="001B59D9">
                    <w:rPr>
                      <w:rFonts w:ascii="Calibri" w:eastAsiaTheme="minorEastAsia" w:hAnsi="Calibri" w:cs="Arial"/>
                      <w:sz w:val="24"/>
                      <w:szCs w:val="24"/>
                      <w:lang w:eastAsia="ja-JP"/>
                    </w:rPr>
                    <w:t>Student Union Arrivals Fair – well worth a visit and includes stalls from a range of student societies</w:t>
                  </w:r>
                </w:p>
              </w:tc>
              <w:tc>
                <w:tcPr>
                  <w:tcW w:w="3362" w:type="dxa"/>
                </w:tcPr>
                <w:p w14:paraId="30EA64AD" w14:textId="72166A3C" w:rsidR="00840ED4" w:rsidRPr="001B59D9" w:rsidRDefault="00840ED4" w:rsidP="00FE1612">
                  <w:pPr>
                    <w:pStyle w:val="Normal-Centered"/>
                    <w:rPr>
                      <w:rStyle w:val="Strong"/>
                      <w:rFonts w:ascii="Calibri" w:hAnsi="Calibri"/>
                      <w:b w:val="0"/>
                      <w:sz w:val="24"/>
                      <w:szCs w:val="24"/>
                    </w:rPr>
                  </w:pPr>
                  <w:r w:rsidRPr="001B59D9">
                    <w:rPr>
                      <w:rStyle w:val="Strong"/>
                      <w:rFonts w:ascii="Calibri" w:hAnsi="Calibri"/>
                      <w:b w:val="0"/>
                      <w:sz w:val="24"/>
                      <w:szCs w:val="24"/>
                    </w:rPr>
                    <w:t>Harrow campus</w:t>
                  </w:r>
                  <w:r w:rsidR="00E3016C">
                    <w:rPr>
                      <w:rStyle w:val="Strong"/>
                      <w:rFonts w:ascii="Calibri" w:hAnsi="Calibri"/>
                      <w:b w:val="0"/>
                      <w:sz w:val="24"/>
                      <w:szCs w:val="24"/>
                    </w:rPr>
                    <w:t>, HA1 3TP</w:t>
                  </w:r>
                  <w:bookmarkStart w:id="0" w:name="_GoBack"/>
                  <w:bookmarkEnd w:id="0"/>
                  <w:r>
                    <w:rPr>
                      <w:rStyle w:val="Strong"/>
                      <w:rFonts w:ascii="Calibri" w:hAnsi="Calibri"/>
                      <w:b w:val="0"/>
                      <w:sz w:val="24"/>
                      <w:szCs w:val="24"/>
                    </w:rPr>
                    <w:t>:</w:t>
                  </w:r>
                  <w:r w:rsidRPr="001B59D9">
                    <w:rPr>
                      <w:rStyle w:val="Strong"/>
                      <w:rFonts w:ascii="Calibri" w:hAnsi="Calibri"/>
                      <w:b w:val="0"/>
                      <w:sz w:val="24"/>
                      <w:szCs w:val="24"/>
                    </w:rPr>
                    <w:t xml:space="preserve"> Forum</w:t>
                  </w:r>
                </w:p>
              </w:tc>
            </w:tr>
            <w:tr w:rsidR="0001120B" w:rsidRPr="001B59D9" w14:paraId="48C9733E" w14:textId="77777777" w:rsidTr="0001120B">
              <w:tc>
                <w:tcPr>
                  <w:tcW w:w="3362" w:type="dxa"/>
                </w:tcPr>
                <w:p w14:paraId="00587675" w14:textId="724B618F" w:rsidR="0001120B" w:rsidRPr="001B59D9" w:rsidRDefault="00A62F3A" w:rsidP="00DA0E24">
                  <w:pPr>
                    <w:pStyle w:val="Normal-Centered"/>
                    <w:rPr>
                      <w:rStyle w:val="Strong"/>
                      <w:rFonts w:ascii="Calibri" w:hAnsi="Calibri"/>
                      <w:b w:val="0"/>
                      <w:sz w:val="24"/>
                      <w:szCs w:val="24"/>
                    </w:rPr>
                  </w:pPr>
                  <w:r w:rsidRPr="001B59D9">
                    <w:rPr>
                      <w:rStyle w:val="Strong"/>
                      <w:rFonts w:ascii="Calibri" w:hAnsi="Calibri"/>
                      <w:b w:val="0"/>
                      <w:sz w:val="24"/>
                      <w:szCs w:val="24"/>
                    </w:rPr>
                    <w:t xml:space="preserve">13.00 – 13.30 </w:t>
                  </w:r>
                </w:p>
              </w:tc>
              <w:tc>
                <w:tcPr>
                  <w:tcW w:w="3362" w:type="dxa"/>
                </w:tcPr>
                <w:p w14:paraId="5CC51ABA" w14:textId="1F413396" w:rsidR="0001120B" w:rsidRPr="001B59D9" w:rsidRDefault="00A62F3A" w:rsidP="00DA0E24">
                  <w:pPr>
                    <w:pStyle w:val="Normal-Centered"/>
                    <w:rPr>
                      <w:rStyle w:val="Strong"/>
                      <w:rFonts w:ascii="Calibri" w:hAnsi="Calibri"/>
                      <w:b w:val="0"/>
                      <w:sz w:val="24"/>
                      <w:szCs w:val="24"/>
                    </w:rPr>
                  </w:pPr>
                  <w:r w:rsidRPr="001B59D9">
                    <w:rPr>
                      <w:rStyle w:val="Strong"/>
                      <w:rFonts w:ascii="Calibri" w:hAnsi="Calibri"/>
                      <w:b w:val="0"/>
                      <w:sz w:val="24"/>
                      <w:szCs w:val="24"/>
                    </w:rPr>
                    <w:t>Welcome meeting</w:t>
                  </w:r>
                  <w:r w:rsidR="0074355A" w:rsidRPr="001B59D9">
                    <w:rPr>
                      <w:rStyle w:val="Strong"/>
                      <w:rFonts w:ascii="Calibri" w:hAnsi="Calibri"/>
                      <w:b w:val="0"/>
                      <w:sz w:val="24"/>
                      <w:szCs w:val="24"/>
                    </w:rPr>
                    <w:t xml:space="preserve"> </w:t>
                  </w:r>
                </w:p>
              </w:tc>
              <w:tc>
                <w:tcPr>
                  <w:tcW w:w="3362" w:type="dxa"/>
                </w:tcPr>
                <w:p w14:paraId="109F4291" w14:textId="08F3B980" w:rsidR="0001120B" w:rsidRPr="001B59D9" w:rsidRDefault="001B59D9" w:rsidP="00DA0E24">
                  <w:pPr>
                    <w:pStyle w:val="Normal-Centered"/>
                    <w:rPr>
                      <w:rStyle w:val="Strong"/>
                      <w:rFonts w:ascii="Calibri" w:hAnsi="Calibri"/>
                      <w:b w:val="0"/>
                      <w:sz w:val="24"/>
                      <w:szCs w:val="24"/>
                    </w:rPr>
                  </w:pPr>
                  <w:r w:rsidRPr="001B59D9">
                    <w:rPr>
                      <w:rStyle w:val="Strong"/>
                      <w:rFonts w:ascii="Calibri" w:hAnsi="Calibri"/>
                      <w:b w:val="0"/>
                      <w:sz w:val="24"/>
                      <w:szCs w:val="24"/>
                    </w:rPr>
                    <w:t>Harrow campus</w:t>
                  </w:r>
                  <w:r w:rsidR="00840ED4">
                    <w:rPr>
                      <w:rStyle w:val="Strong"/>
                      <w:rFonts w:ascii="Calibri" w:hAnsi="Calibri"/>
                      <w:b w:val="0"/>
                      <w:sz w:val="24"/>
                      <w:szCs w:val="24"/>
                    </w:rPr>
                    <w:t>:</w:t>
                  </w:r>
                  <w:r w:rsidRPr="001B59D9">
                    <w:rPr>
                      <w:rStyle w:val="Strong"/>
                      <w:rFonts w:ascii="Calibri" w:hAnsi="Calibri"/>
                      <w:b w:val="0"/>
                      <w:sz w:val="24"/>
                      <w:szCs w:val="24"/>
                    </w:rPr>
                    <w:t xml:space="preserve"> </w:t>
                  </w:r>
                  <w:r w:rsidR="00A62F3A" w:rsidRPr="001B59D9">
                    <w:rPr>
                      <w:rStyle w:val="Strong"/>
                      <w:rFonts w:ascii="Calibri" w:hAnsi="Calibri"/>
                      <w:b w:val="0"/>
                      <w:sz w:val="24"/>
                      <w:szCs w:val="24"/>
                    </w:rPr>
                    <w:t>Auditor</w:t>
                  </w:r>
                  <w:r w:rsidR="00E93A07" w:rsidRPr="001B59D9">
                    <w:rPr>
                      <w:rStyle w:val="Strong"/>
                      <w:rFonts w:ascii="Calibri" w:hAnsi="Calibri"/>
                      <w:b w:val="0"/>
                      <w:sz w:val="24"/>
                      <w:szCs w:val="24"/>
                    </w:rPr>
                    <w:t>i</w:t>
                  </w:r>
                  <w:r w:rsidR="00A62F3A" w:rsidRPr="001B59D9">
                    <w:rPr>
                      <w:rStyle w:val="Strong"/>
                      <w:rFonts w:ascii="Calibri" w:hAnsi="Calibri"/>
                      <w:b w:val="0"/>
                      <w:sz w:val="24"/>
                      <w:szCs w:val="24"/>
                    </w:rPr>
                    <w:t>um</w:t>
                  </w:r>
                </w:p>
              </w:tc>
            </w:tr>
            <w:tr w:rsidR="0001120B" w:rsidRPr="001B59D9" w14:paraId="2B096A05" w14:textId="77777777" w:rsidTr="0001120B">
              <w:tc>
                <w:tcPr>
                  <w:tcW w:w="3362" w:type="dxa"/>
                </w:tcPr>
                <w:p w14:paraId="7356DEB2" w14:textId="4A515075" w:rsidR="0001120B" w:rsidRPr="001B59D9" w:rsidRDefault="006640CA" w:rsidP="00DA0E24">
                  <w:pPr>
                    <w:pStyle w:val="Normal-Centered"/>
                    <w:rPr>
                      <w:rStyle w:val="Strong"/>
                      <w:rFonts w:ascii="Calibri" w:hAnsi="Calibri"/>
                      <w:b w:val="0"/>
                      <w:sz w:val="24"/>
                      <w:szCs w:val="24"/>
                    </w:rPr>
                  </w:pPr>
                  <w:r>
                    <w:rPr>
                      <w:rStyle w:val="Strong"/>
                      <w:rFonts w:ascii="Calibri" w:hAnsi="Calibri"/>
                      <w:b w:val="0"/>
                      <w:sz w:val="24"/>
                      <w:szCs w:val="24"/>
                    </w:rPr>
                    <w:t>14.00- 15.30</w:t>
                  </w:r>
                </w:p>
              </w:tc>
              <w:tc>
                <w:tcPr>
                  <w:tcW w:w="3362" w:type="dxa"/>
                </w:tcPr>
                <w:p w14:paraId="66AA5650" w14:textId="2E46D748" w:rsidR="001B59D9" w:rsidRPr="00790590" w:rsidRDefault="0074355A" w:rsidP="00790590">
                  <w:pPr>
                    <w:pStyle w:val="Normal-Centered"/>
                    <w:rPr>
                      <w:rStyle w:val="Strong"/>
                      <w:rFonts w:ascii="Calibri" w:hAnsi="Calibri" w:cs="Arial"/>
                      <w:b w:val="0"/>
                      <w:bCs w:val="0"/>
                      <w:color w:val="auto"/>
                      <w:kern w:val="28"/>
                      <w:sz w:val="24"/>
                      <w:szCs w:val="24"/>
                    </w:rPr>
                  </w:pPr>
                  <w:r w:rsidRPr="001B59D9">
                    <w:rPr>
                      <w:rStyle w:val="Strong"/>
                      <w:rFonts w:ascii="Calibri" w:hAnsi="Calibri"/>
                      <w:b w:val="0"/>
                      <w:sz w:val="24"/>
                      <w:szCs w:val="24"/>
                    </w:rPr>
                    <w:t xml:space="preserve">Workshop with your course team and </w:t>
                  </w:r>
                  <w:r w:rsidR="001B59D9" w:rsidRPr="001B59D9">
                    <w:rPr>
                      <w:rFonts w:ascii="Calibri" w:hAnsi="Calibri" w:cs="Arial"/>
                      <w:kern w:val="28"/>
                      <w:sz w:val="24"/>
                      <w:szCs w:val="24"/>
                    </w:rPr>
                    <w:t>fellow students.</w:t>
                  </w:r>
                  <w:r w:rsidR="00790590">
                    <w:rPr>
                      <w:rFonts w:ascii="Calibri" w:hAnsi="Calibri" w:cs="Arial"/>
                      <w:kern w:val="28"/>
                      <w:sz w:val="24"/>
                      <w:szCs w:val="24"/>
                    </w:rPr>
                    <w:t xml:space="preserve"> </w:t>
                  </w:r>
                  <w:r w:rsidR="001B59D9" w:rsidRPr="001B59D9">
                    <w:rPr>
                      <w:rFonts w:ascii="Calibri" w:hAnsi="Calibri" w:cs="Arial"/>
                      <w:kern w:val="28"/>
                      <w:sz w:val="24"/>
                      <w:szCs w:val="24"/>
                    </w:rPr>
                    <w:t>We’ll look at the relationship between the media and social change: what skills are required to manage this relationship effectively?</w:t>
                  </w:r>
                </w:p>
              </w:tc>
              <w:tc>
                <w:tcPr>
                  <w:tcW w:w="3362" w:type="dxa"/>
                </w:tcPr>
                <w:p w14:paraId="2FBE1A73" w14:textId="5F7D56A2" w:rsidR="0001120B" w:rsidRPr="001B59D9" w:rsidRDefault="006640CA" w:rsidP="005C5924">
                  <w:pPr>
                    <w:pStyle w:val="Normal-Centered"/>
                    <w:rPr>
                      <w:rStyle w:val="Strong"/>
                      <w:rFonts w:ascii="Calibri" w:hAnsi="Calibri"/>
                      <w:b w:val="0"/>
                      <w:sz w:val="24"/>
                      <w:szCs w:val="24"/>
                    </w:rPr>
                  </w:pPr>
                  <w:r w:rsidRPr="001B59D9">
                    <w:rPr>
                      <w:rStyle w:val="Strong"/>
                      <w:rFonts w:ascii="Calibri" w:hAnsi="Calibri"/>
                      <w:b w:val="0"/>
                      <w:sz w:val="24"/>
                      <w:szCs w:val="24"/>
                    </w:rPr>
                    <w:t>Harrow campus</w:t>
                  </w:r>
                  <w:r w:rsidR="00840ED4">
                    <w:rPr>
                      <w:rStyle w:val="Strong"/>
                      <w:rFonts w:ascii="Calibri" w:hAnsi="Calibri"/>
                      <w:b w:val="0"/>
                      <w:sz w:val="24"/>
                      <w:szCs w:val="24"/>
                    </w:rPr>
                    <w:t>:</w:t>
                  </w:r>
                  <w:r>
                    <w:rPr>
                      <w:rStyle w:val="Strong"/>
                      <w:rFonts w:ascii="Calibri" w:hAnsi="Calibri"/>
                      <w:b w:val="0"/>
                      <w:sz w:val="24"/>
                      <w:szCs w:val="24"/>
                    </w:rPr>
                    <w:t xml:space="preserve"> room </w:t>
                  </w:r>
                  <w:r w:rsidR="005C5924">
                    <w:rPr>
                      <w:rStyle w:val="Strong"/>
                      <w:rFonts w:ascii="Calibri" w:hAnsi="Calibri"/>
                      <w:b w:val="0"/>
                      <w:sz w:val="24"/>
                      <w:szCs w:val="24"/>
                    </w:rPr>
                    <w:t>J1.22</w:t>
                  </w:r>
                </w:p>
              </w:tc>
            </w:tr>
            <w:tr w:rsidR="0001120B" w:rsidRPr="001B59D9" w14:paraId="714049EF" w14:textId="77777777" w:rsidTr="0001120B">
              <w:tc>
                <w:tcPr>
                  <w:tcW w:w="3362" w:type="dxa"/>
                </w:tcPr>
                <w:p w14:paraId="23351D28" w14:textId="2C9FC823" w:rsidR="0001120B" w:rsidRPr="001B59D9" w:rsidRDefault="00E93A07" w:rsidP="00DA0E24">
                  <w:pPr>
                    <w:pStyle w:val="Normal-Centered"/>
                    <w:rPr>
                      <w:rStyle w:val="Strong"/>
                      <w:rFonts w:ascii="Calibri" w:hAnsi="Calibri"/>
                      <w:b w:val="0"/>
                      <w:sz w:val="24"/>
                      <w:szCs w:val="24"/>
                    </w:rPr>
                  </w:pPr>
                  <w:r w:rsidRPr="001B59D9">
                    <w:rPr>
                      <w:rStyle w:val="Strong"/>
                      <w:rFonts w:ascii="Calibri" w:hAnsi="Calibri"/>
                      <w:b w:val="0"/>
                      <w:sz w:val="24"/>
                      <w:szCs w:val="24"/>
                    </w:rPr>
                    <w:t>15.30 – 16.30</w:t>
                  </w:r>
                </w:p>
              </w:tc>
              <w:tc>
                <w:tcPr>
                  <w:tcW w:w="3362" w:type="dxa"/>
                </w:tcPr>
                <w:p w14:paraId="47AC4B1E" w14:textId="4DFC9FE5" w:rsidR="0001120B" w:rsidRPr="001B59D9" w:rsidRDefault="00E93A07" w:rsidP="00DA0E24">
                  <w:pPr>
                    <w:pStyle w:val="Normal-Centered"/>
                    <w:rPr>
                      <w:rStyle w:val="Strong"/>
                      <w:rFonts w:ascii="Calibri" w:hAnsi="Calibri"/>
                      <w:b w:val="0"/>
                      <w:sz w:val="24"/>
                      <w:szCs w:val="24"/>
                    </w:rPr>
                  </w:pPr>
                  <w:r w:rsidRPr="001B59D9">
                    <w:rPr>
                      <w:rStyle w:val="Strong"/>
                      <w:rFonts w:ascii="Calibri" w:hAnsi="Calibri"/>
                      <w:b w:val="0"/>
                      <w:sz w:val="24"/>
                      <w:szCs w:val="24"/>
                    </w:rPr>
                    <w:t>Enrolment</w:t>
                  </w:r>
                </w:p>
              </w:tc>
              <w:tc>
                <w:tcPr>
                  <w:tcW w:w="3362" w:type="dxa"/>
                </w:tcPr>
                <w:p w14:paraId="37CA9198" w14:textId="2CABA2B0" w:rsidR="0001120B" w:rsidRPr="001B59D9" w:rsidRDefault="001B59D9" w:rsidP="001B59D9">
                  <w:pPr>
                    <w:pStyle w:val="Normal-Centered"/>
                    <w:rPr>
                      <w:rStyle w:val="Strong"/>
                      <w:rFonts w:ascii="Calibri" w:hAnsi="Calibri"/>
                      <w:b w:val="0"/>
                      <w:sz w:val="24"/>
                      <w:szCs w:val="24"/>
                    </w:rPr>
                  </w:pPr>
                  <w:r w:rsidRPr="001B59D9">
                    <w:rPr>
                      <w:rStyle w:val="Strong"/>
                      <w:rFonts w:ascii="Calibri" w:hAnsi="Calibri"/>
                      <w:b w:val="0"/>
                      <w:sz w:val="24"/>
                      <w:szCs w:val="24"/>
                    </w:rPr>
                    <w:t>Harrow campus</w:t>
                  </w:r>
                  <w:r w:rsidR="00840ED4">
                    <w:rPr>
                      <w:rStyle w:val="Strong"/>
                      <w:rFonts w:ascii="Calibri" w:hAnsi="Calibri"/>
                      <w:b w:val="0"/>
                      <w:sz w:val="24"/>
                      <w:szCs w:val="24"/>
                    </w:rPr>
                    <w:t>:</w:t>
                  </w:r>
                  <w:r w:rsidRPr="001B59D9">
                    <w:rPr>
                      <w:rStyle w:val="Strong"/>
                      <w:rFonts w:ascii="Calibri" w:hAnsi="Calibri"/>
                      <w:b w:val="0"/>
                      <w:sz w:val="24"/>
                      <w:szCs w:val="24"/>
                    </w:rPr>
                    <w:t xml:space="preserve"> </w:t>
                  </w:r>
                  <w:r w:rsidR="00E93A07" w:rsidRPr="001B59D9">
                    <w:rPr>
                      <w:rStyle w:val="Strong"/>
                      <w:rFonts w:ascii="Calibri" w:hAnsi="Calibri"/>
                      <w:b w:val="0"/>
                      <w:sz w:val="24"/>
                      <w:szCs w:val="24"/>
                    </w:rPr>
                    <w:t>Forum</w:t>
                  </w:r>
                </w:p>
              </w:tc>
            </w:tr>
          </w:tbl>
          <w:p w14:paraId="41BD2D3D" w14:textId="72134D9D" w:rsidR="00DA0E24" w:rsidRDefault="00DA0E24" w:rsidP="00DA0E24">
            <w:pPr>
              <w:pStyle w:val="Normal-Centered"/>
              <w:rPr>
                <w:rStyle w:val="Strong"/>
                <w:rFonts w:ascii="Calibri" w:hAnsi="Calibri"/>
                <w:b w:val="0"/>
                <w:sz w:val="24"/>
                <w:szCs w:val="24"/>
              </w:rPr>
            </w:pPr>
          </w:p>
          <w:p w14:paraId="69958675" w14:textId="77777777" w:rsidR="007F4F1F" w:rsidRPr="001B59D9" w:rsidRDefault="007F4F1F" w:rsidP="00DA0E24">
            <w:pPr>
              <w:pStyle w:val="Normal-Centered"/>
              <w:rPr>
                <w:rStyle w:val="Strong"/>
                <w:rFonts w:ascii="Calibri" w:hAnsi="Calibri"/>
                <w:b w:val="0"/>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1B59D9" w14:paraId="12D551C6" w14:textId="77777777" w:rsidTr="0001120B">
              <w:tc>
                <w:tcPr>
                  <w:tcW w:w="10086" w:type="dxa"/>
                  <w:gridSpan w:val="3"/>
                  <w:shd w:val="clear" w:color="auto" w:fill="91CCF3" w:themeFill="accent1" w:themeFillTint="66"/>
                </w:tcPr>
                <w:p w14:paraId="117D6696" w14:textId="44796FF4" w:rsidR="0001120B" w:rsidRPr="001B59D9" w:rsidRDefault="001B59D9" w:rsidP="0001120B">
                  <w:pPr>
                    <w:pStyle w:val="Normal-Centered"/>
                    <w:rPr>
                      <w:rStyle w:val="Strong"/>
                      <w:rFonts w:ascii="Calibri" w:hAnsi="Calibri"/>
                      <w:b w:val="0"/>
                      <w:sz w:val="24"/>
                      <w:szCs w:val="24"/>
                    </w:rPr>
                  </w:pPr>
                  <w:r>
                    <w:rPr>
                      <w:rStyle w:val="Strong"/>
                      <w:rFonts w:ascii="Calibri" w:hAnsi="Calibri"/>
                      <w:sz w:val="24"/>
                      <w:szCs w:val="24"/>
                    </w:rPr>
                    <w:t>Thursday 19 September</w:t>
                  </w:r>
                </w:p>
              </w:tc>
            </w:tr>
            <w:tr w:rsidR="0001120B" w:rsidRPr="001B59D9" w14:paraId="0F5FDC9F" w14:textId="77777777" w:rsidTr="006E0581">
              <w:tc>
                <w:tcPr>
                  <w:tcW w:w="3362" w:type="dxa"/>
                </w:tcPr>
                <w:p w14:paraId="1CAEE522" w14:textId="77777777" w:rsidR="0001120B" w:rsidRPr="001B59D9" w:rsidRDefault="0001120B" w:rsidP="0001120B">
                  <w:pPr>
                    <w:pStyle w:val="Normal-Centered"/>
                    <w:rPr>
                      <w:rStyle w:val="Strong"/>
                      <w:rFonts w:ascii="Calibri" w:hAnsi="Calibri"/>
                      <w:sz w:val="24"/>
                      <w:szCs w:val="24"/>
                    </w:rPr>
                  </w:pPr>
                  <w:r w:rsidRPr="001B59D9">
                    <w:rPr>
                      <w:rStyle w:val="Strong"/>
                      <w:rFonts w:ascii="Calibri" w:hAnsi="Calibri"/>
                      <w:sz w:val="24"/>
                      <w:szCs w:val="24"/>
                    </w:rPr>
                    <w:t>Time</w:t>
                  </w:r>
                </w:p>
              </w:tc>
              <w:tc>
                <w:tcPr>
                  <w:tcW w:w="3362" w:type="dxa"/>
                </w:tcPr>
                <w:p w14:paraId="7C9918C6" w14:textId="77777777" w:rsidR="0001120B" w:rsidRPr="001B59D9" w:rsidRDefault="0001120B" w:rsidP="0001120B">
                  <w:pPr>
                    <w:pStyle w:val="Normal-Centered"/>
                    <w:rPr>
                      <w:rStyle w:val="Strong"/>
                      <w:rFonts w:ascii="Calibri" w:hAnsi="Calibri"/>
                      <w:sz w:val="24"/>
                      <w:szCs w:val="24"/>
                    </w:rPr>
                  </w:pPr>
                  <w:r w:rsidRPr="001B59D9">
                    <w:rPr>
                      <w:rStyle w:val="Strong"/>
                      <w:rFonts w:ascii="Calibri" w:hAnsi="Calibri"/>
                      <w:sz w:val="24"/>
                      <w:szCs w:val="24"/>
                    </w:rPr>
                    <w:t>Event</w:t>
                  </w:r>
                </w:p>
              </w:tc>
              <w:tc>
                <w:tcPr>
                  <w:tcW w:w="3362" w:type="dxa"/>
                </w:tcPr>
                <w:p w14:paraId="18585274" w14:textId="77777777" w:rsidR="0001120B" w:rsidRPr="001B59D9" w:rsidRDefault="0001120B" w:rsidP="0001120B">
                  <w:pPr>
                    <w:pStyle w:val="Normal-Centered"/>
                    <w:rPr>
                      <w:rStyle w:val="Strong"/>
                      <w:rFonts w:ascii="Calibri" w:hAnsi="Calibri"/>
                      <w:sz w:val="24"/>
                      <w:szCs w:val="24"/>
                    </w:rPr>
                  </w:pPr>
                  <w:r w:rsidRPr="001B59D9">
                    <w:rPr>
                      <w:rStyle w:val="Strong"/>
                      <w:rFonts w:ascii="Calibri" w:hAnsi="Calibri"/>
                      <w:sz w:val="24"/>
                      <w:szCs w:val="24"/>
                    </w:rPr>
                    <w:t>Location</w:t>
                  </w:r>
                </w:p>
              </w:tc>
            </w:tr>
            <w:tr w:rsidR="0001120B" w:rsidRPr="001B59D9" w14:paraId="4A33A9CD" w14:textId="77777777" w:rsidTr="006E0581">
              <w:tc>
                <w:tcPr>
                  <w:tcW w:w="3362" w:type="dxa"/>
                </w:tcPr>
                <w:p w14:paraId="6B9F873E" w14:textId="7BAE32BF" w:rsidR="0001120B" w:rsidRPr="001B59D9" w:rsidRDefault="001B59D9" w:rsidP="0001120B">
                  <w:pPr>
                    <w:pStyle w:val="Normal-Centered"/>
                    <w:rPr>
                      <w:rStyle w:val="Strong"/>
                      <w:rFonts w:ascii="Calibri" w:hAnsi="Calibri"/>
                      <w:b w:val="0"/>
                      <w:sz w:val="24"/>
                      <w:szCs w:val="24"/>
                    </w:rPr>
                  </w:pPr>
                  <w:r w:rsidRPr="001B59D9">
                    <w:rPr>
                      <w:rStyle w:val="Strong"/>
                      <w:rFonts w:ascii="Calibri" w:hAnsi="Calibri"/>
                      <w:b w:val="0"/>
                      <w:sz w:val="24"/>
                      <w:szCs w:val="24"/>
                    </w:rPr>
                    <w:t>11.00 – 13.00</w:t>
                  </w:r>
                </w:p>
              </w:tc>
              <w:tc>
                <w:tcPr>
                  <w:tcW w:w="3362" w:type="dxa"/>
                </w:tcPr>
                <w:p w14:paraId="62143A4D" w14:textId="7B2C070F" w:rsidR="0001120B" w:rsidRPr="007817D8" w:rsidRDefault="001B59D9" w:rsidP="007817D8">
                  <w:pPr>
                    <w:widowControl w:val="0"/>
                    <w:autoSpaceDE w:val="0"/>
                    <w:autoSpaceDN w:val="0"/>
                    <w:adjustRightInd w:val="0"/>
                    <w:jc w:val="center"/>
                    <w:rPr>
                      <w:rStyle w:val="Strong"/>
                      <w:rFonts w:ascii="Calibri" w:hAnsi="Calibri" w:cs="Arial"/>
                      <w:b w:val="0"/>
                      <w:bCs w:val="0"/>
                      <w:color w:val="auto"/>
                      <w:kern w:val="28"/>
                      <w:sz w:val="24"/>
                      <w:szCs w:val="24"/>
                    </w:rPr>
                  </w:pPr>
                  <w:r w:rsidRPr="001B59D9">
                    <w:rPr>
                      <w:rFonts w:ascii="Calibri" w:eastAsiaTheme="minorEastAsia" w:hAnsi="Calibri" w:cs="Arial"/>
                      <w:sz w:val="24"/>
                      <w:szCs w:val="24"/>
                      <w:lang w:eastAsia="ja-JP"/>
                    </w:rPr>
                    <w:t xml:space="preserve">Meeting for full time students (and continuing part time students from the 2018 intake) to discuss option module choices, work placements and personal development plans, and to fill out </w:t>
                  </w:r>
                  <w:r w:rsidRPr="001B59D9">
                    <w:rPr>
                      <w:rFonts w:ascii="Calibri" w:hAnsi="Calibri" w:cs="Arial"/>
                      <w:kern w:val="28"/>
                      <w:sz w:val="24"/>
                      <w:szCs w:val="24"/>
                    </w:rPr>
                    <w:t>module registration forms</w:t>
                  </w:r>
                </w:p>
              </w:tc>
              <w:tc>
                <w:tcPr>
                  <w:tcW w:w="3362" w:type="dxa"/>
                </w:tcPr>
                <w:p w14:paraId="3D0D81A7" w14:textId="2894E398" w:rsidR="0001120B" w:rsidRPr="001B59D9" w:rsidRDefault="00205641" w:rsidP="005C5924">
                  <w:pPr>
                    <w:pStyle w:val="Normal-Centered"/>
                    <w:rPr>
                      <w:rStyle w:val="Strong"/>
                      <w:rFonts w:ascii="Calibri" w:hAnsi="Calibri"/>
                      <w:b w:val="0"/>
                      <w:sz w:val="24"/>
                      <w:szCs w:val="24"/>
                    </w:rPr>
                  </w:pPr>
                  <w:r>
                    <w:rPr>
                      <w:rStyle w:val="Strong"/>
                      <w:rFonts w:ascii="Calibri" w:hAnsi="Calibri"/>
                      <w:b w:val="0"/>
                      <w:sz w:val="24"/>
                      <w:szCs w:val="24"/>
                    </w:rPr>
                    <w:t>Harrow campus</w:t>
                  </w:r>
                  <w:r w:rsidR="006678B8">
                    <w:rPr>
                      <w:rStyle w:val="Strong"/>
                      <w:rFonts w:ascii="Calibri" w:hAnsi="Calibri"/>
                      <w:b w:val="0"/>
                      <w:sz w:val="24"/>
                      <w:szCs w:val="24"/>
                    </w:rPr>
                    <w:t>:</w:t>
                  </w:r>
                  <w:r>
                    <w:rPr>
                      <w:rStyle w:val="Strong"/>
                      <w:rFonts w:ascii="Calibri" w:hAnsi="Calibri"/>
                      <w:b w:val="0"/>
                      <w:sz w:val="24"/>
                      <w:szCs w:val="24"/>
                    </w:rPr>
                    <w:t xml:space="preserve"> r</w:t>
                  </w:r>
                  <w:r w:rsidR="001B59D9" w:rsidRPr="001B59D9">
                    <w:rPr>
                      <w:rStyle w:val="Strong"/>
                      <w:rFonts w:ascii="Calibri" w:hAnsi="Calibri"/>
                      <w:b w:val="0"/>
                      <w:sz w:val="24"/>
                      <w:szCs w:val="24"/>
                    </w:rPr>
                    <w:t xml:space="preserve">oom </w:t>
                  </w:r>
                  <w:r w:rsidR="005C5924">
                    <w:rPr>
                      <w:rStyle w:val="Strong"/>
                      <w:rFonts w:ascii="Calibri" w:hAnsi="Calibri"/>
                      <w:b w:val="0"/>
                      <w:sz w:val="24"/>
                      <w:szCs w:val="24"/>
                    </w:rPr>
                    <w:t>J1.22</w:t>
                  </w:r>
                </w:p>
              </w:tc>
            </w:tr>
            <w:tr w:rsidR="0001120B" w:rsidRPr="001B59D9" w14:paraId="57D411DC" w14:textId="77777777" w:rsidTr="006E0581">
              <w:tc>
                <w:tcPr>
                  <w:tcW w:w="3362" w:type="dxa"/>
                </w:tcPr>
                <w:p w14:paraId="3B05F7E9" w14:textId="2DB07910" w:rsidR="0001120B" w:rsidRPr="001B59D9" w:rsidRDefault="001B59D9" w:rsidP="0001120B">
                  <w:pPr>
                    <w:pStyle w:val="Normal-Centered"/>
                    <w:rPr>
                      <w:rStyle w:val="Strong"/>
                      <w:rFonts w:ascii="Calibri" w:hAnsi="Calibri"/>
                      <w:b w:val="0"/>
                      <w:sz w:val="24"/>
                      <w:szCs w:val="24"/>
                    </w:rPr>
                  </w:pPr>
                  <w:r w:rsidRPr="001B59D9">
                    <w:rPr>
                      <w:rStyle w:val="Strong"/>
                      <w:rFonts w:ascii="Calibri" w:hAnsi="Calibri"/>
                      <w:b w:val="0"/>
                      <w:sz w:val="24"/>
                      <w:szCs w:val="24"/>
                    </w:rPr>
                    <w:t>15.00 – 17.00</w:t>
                  </w:r>
                </w:p>
              </w:tc>
              <w:tc>
                <w:tcPr>
                  <w:tcW w:w="3362" w:type="dxa"/>
                </w:tcPr>
                <w:p w14:paraId="6F0488B2" w14:textId="5DB26E8A" w:rsidR="0001120B" w:rsidRPr="001B59D9" w:rsidRDefault="00795003" w:rsidP="0001120B">
                  <w:pPr>
                    <w:pStyle w:val="Normal-Centered"/>
                    <w:rPr>
                      <w:rStyle w:val="Strong"/>
                      <w:rFonts w:ascii="Calibri" w:hAnsi="Calibri"/>
                      <w:b w:val="0"/>
                      <w:sz w:val="24"/>
                      <w:szCs w:val="24"/>
                    </w:rPr>
                  </w:pPr>
                  <w:r>
                    <w:rPr>
                      <w:rStyle w:val="Strong"/>
                      <w:rFonts w:ascii="Calibri" w:hAnsi="Calibri"/>
                      <w:b w:val="0"/>
                      <w:sz w:val="24"/>
                      <w:szCs w:val="24"/>
                    </w:rPr>
                    <w:t>Field trip</w:t>
                  </w:r>
                  <w:r w:rsidR="00C64821">
                    <w:rPr>
                      <w:rStyle w:val="Strong"/>
                      <w:rFonts w:ascii="Calibri" w:hAnsi="Calibri"/>
                      <w:b w:val="0"/>
                      <w:sz w:val="24"/>
                      <w:szCs w:val="24"/>
                    </w:rPr>
                    <w:t xml:space="preserve"> to the Tate Modern</w:t>
                  </w:r>
                  <w:r w:rsidR="001B59D9" w:rsidRPr="001B59D9">
                    <w:rPr>
                      <w:rStyle w:val="Strong"/>
                      <w:rFonts w:ascii="Calibri" w:hAnsi="Calibri"/>
                      <w:b w:val="0"/>
                      <w:sz w:val="24"/>
                      <w:szCs w:val="24"/>
                    </w:rPr>
                    <w:t>: https://www.tate.org.uk/visit/tate-modern/display/media-networks</w:t>
                  </w:r>
                </w:p>
              </w:tc>
              <w:tc>
                <w:tcPr>
                  <w:tcW w:w="3362" w:type="dxa"/>
                </w:tcPr>
                <w:p w14:paraId="0C4E7E20" w14:textId="3707D11C" w:rsidR="005E5D4F" w:rsidRDefault="00795003" w:rsidP="008E5C39">
                  <w:pPr>
                    <w:jc w:val="center"/>
                    <w:rPr>
                      <w:rFonts w:ascii="Calibri" w:eastAsia="Times New Roman" w:hAnsi="Calibri" w:cs="Times New Roman"/>
                      <w:sz w:val="24"/>
                      <w:szCs w:val="24"/>
                      <w:lang w:val="en-GB"/>
                    </w:rPr>
                  </w:pPr>
                  <w:r w:rsidRPr="00A91E6F">
                    <w:rPr>
                      <w:rStyle w:val="Strong"/>
                      <w:rFonts w:ascii="Calibri" w:hAnsi="Calibri"/>
                      <w:b w:val="0"/>
                      <w:sz w:val="24"/>
                      <w:szCs w:val="24"/>
                    </w:rPr>
                    <w:t xml:space="preserve">Meet outside the Tate </w:t>
                  </w:r>
                  <w:r w:rsidR="00A91E6F" w:rsidRPr="00A91E6F">
                    <w:rPr>
                      <w:rStyle w:val="Strong"/>
                      <w:rFonts w:ascii="Calibri" w:hAnsi="Calibri"/>
                      <w:b w:val="0"/>
                      <w:sz w:val="24"/>
                      <w:szCs w:val="24"/>
                    </w:rPr>
                    <w:t>Modern,</w:t>
                  </w:r>
                  <w:r w:rsidR="00A91E6F">
                    <w:rPr>
                      <w:rFonts w:ascii="Calibri" w:eastAsia="Times New Roman" w:hAnsi="Calibri" w:cs="Times New Roman"/>
                      <w:sz w:val="24"/>
                      <w:szCs w:val="24"/>
                      <w:lang w:val="en-GB"/>
                    </w:rPr>
                    <w:t xml:space="preserve"> </w:t>
                  </w:r>
                  <w:r w:rsidR="00A91E6F" w:rsidRPr="00A91E6F">
                    <w:rPr>
                      <w:rFonts w:ascii="Calibri" w:eastAsia="Times New Roman" w:hAnsi="Calibri" w:cs="Times New Roman"/>
                      <w:sz w:val="24"/>
                      <w:szCs w:val="24"/>
                      <w:lang w:val="en-GB"/>
                    </w:rPr>
                    <w:t>Bankside, London SE1 9TG</w:t>
                  </w:r>
                </w:p>
                <w:p w14:paraId="1BFD19D0" w14:textId="3A493691" w:rsidR="0001120B" w:rsidRPr="005E5D4F" w:rsidRDefault="00795003" w:rsidP="005E5D4F">
                  <w:pPr>
                    <w:jc w:val="center"/>
                    <w:rPr>
                      <w:rStyle w:val="Strong"/>
                      <w:rFonts w:ascii="Calibri" w:eastAsia="Times New Roman" w:hAnsi="Calibri" w:cs="Times New Roman"/>
                      <w:b w:val="0"/>
                      <w:bCs w:val="0"/>
                      <w:color w:val="auto"/>
                      <w:sz w:val="24"/>
                      <w:szCs w:val="24"/>
                      <w:lang w:val="en-GB"/>
                    </w:rPr>
                  </w:pPr>
                  <w:r w:rsidRPr="00A91E6F">
                    <w:rPr>
                      <w:rStyle w:val="Strong"/>
                      <w:rFonts w:ascii="Calibri" w:hAnsi="Calibri"/>
                      <w:b w:val="0"/>
                      <w:sz w:val="24"/>
                      <w:szCs w:val="24"/>
                    </w:rPr>
                    <w:t>at 14.45.</w:t>
                  </w:r>
                </w:p>
              </w:tc>
            </w:tr>
          </w:tbl>
          <w:p w14:paraId="68A9FC04" w14:textId="77777777" w:rsidR="0001120B" w:rsidRPr="0038572F" w:rsidRDefault="0001120B" w:rsidP="00DA0E24">
            <w:pPr>
              <w:pStyle w:val="Normal-Centered"/>
              <w:rPr>
                <w:rStyle w:val="Strong"/>
                <w:rFonts w:ascii="Calibri" w:hAnsi="Calibri"/>
                <w:sz w:val="24"/>
                <w:szCs w:val="24"/>
              </w:rPr>
            </w:pPr>
          </w:p>
        </w:tc>
      </w:tr>
      <w:tr w:rsidR="00483ED9" w:rsidRPr="00A860BB" w14:paraId="34B81A3C" w14:textId="77777777" w:rsidTr="31AF0CAE">
        <w:trPr>
          <w:trHeight w:val="1677"/>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620E92CD" w14:textId="77777777" w:rsidR="00483ED9" w:rsidRDefault="31AF0CAE" w:rsidP="31AF0CAE">
            <w:pPr>
              <w:rPr>
                <w:rFonts w:ascii="Calibri" w:hAnsi="Calibri"/>
                <w:b/>
                <w:bCs/>
                <w:sz w:val="24"/>
                <w:szCs w:val="24"/>
              </w:rPr>
            </w:pPr>
            <w:r w:rsidRPr="31AF0CAE">
              <w:rPr>
                <w:rFonts w:ascii="Calibri" w:hAnsi="Calibri"/>
                <w:b/>
                <w:bCs/>
                <w:sz w:val="24"/>
                <w:szCs w:val="24"/>
              </w:rPr>
              <w:lastRenderedPageBreak/>
              <w:t>READING LIST</w:t>
            </w:r>
          </w:p>
          <w:p w14:paraId="6422B7CF" w14:textId="77777777" w:rsidR="00560558" w:rsidRDefault="00560558" w:rsidP="0038572F">
            <w:pPr>
              <w:rPr>
                <w:rFonts w:ascii="Calibri" w:hAnsi="Calibri"/>
                <w:sz w:val="24"/>
                <w:szCs w:val="24"/>
              </w:rPr>
            </w:pPr>
          </w:p>
          <w:p w14:paraId="2D7D96EA" w14:textId="6FCFD3D7" w:rsidR="00A91E6F" w:rsidRPr="00A91E6F" w:rsidRDefault="00560558" w:rsidP="00A91E6F">
            <w:pPr>
              <w:pStyle w:val="Body"/>
              <w:spacing w:line="240" w:lineRule="auto"/>
              <w:rPr>
                <w:rStyle w:val="Hyperlink"/>
                <w:rFonts w:ascii="Calibri" w:eastAsiaTheme="majorEastAsia" w:hAnsi="Calibri" w:cs="Arial"/>
                <w:bCs/>
                <w:color w:val="auto"/>
                <w:kern w:val="28"/>
              </w:rPr>
            </w:pPr>
            <w:r w:rsidRPr="00A91E6F">
              <w:rPr>
                <w:rFonts w:ascii="Calibri" w:hAnsi="Calibri" w:cs="Arial"/>
              </w:rPr>
              <w:t>We will give you a full reading list when you arrive: you do not have to do any reading before teaching begins or to buy any books. All the essential texts for the course are available in the Library in hard copy and / or as e-books and e-journals. If you would like any academic reading before the start of the year, please email us directly</w:t>
            </w:r>
            <w:r w:rsidR="00A91E6F" w:rsidRPr="00A91E6F">
              <w:rPr>
                <w:rFonts w:ascii="Calibri" w:hAnsi="Calibri" w:cs="Arial"/>
              </w:rPr>
              <w:t xml:space="preserve">: Anastasia Kavada: </w:t>
            </w:r>
            <w:hyperlink r:id="rId12" w:history="1">
              <w:r w:rsidR="00A91E6F" w:rsidRPr="00A91E6F">
                <w:rPr>
                  <w:rStyle w:val="Hyperlink"/>
                  <w:rFonts w:ascii="Calibri" w:eastAsiaTheme="majorEastAsia" w:hAnsi="Calibri" w:cs="Arial"/>
                  <w:color w:val="auto"/>
                  <w:kern w:val="28"/>
                </w:rPr>
                <w:t>A.Kavada@westminster.ac.uk</w:t>
              </w:r>
            </w:hyperlink>
          </w:p>
          <w:p w14:paraId="527CA462" w14:textId="1EA4A5E9" w:rsidR="00560558" w:rsidRPr="00A91E6F" w:rsidRDefault="00560558" w:rsidP="00560558">
            <w:pPr>
              <w:rPr>
                <w:rFonts w:ascii="Calibri" w:hAnsi="Calibri" w:cs="Arial"/>
                <w:sz w:val="24"/>
                <w:szCs w:val="24"/>
              </w:rPr>
            </w:pPr>
          </w:p>
          <w:p w14:paraId="2027DF8E" w14:textId="77777777" w:rsidR="00560558" w:rsidRPr="0038572F" w:rsidRDefault="00560558" w:rsidP="0038572F">
            <w:pPr>
              <w:rPr>
                <w:rFonts w:ascii="Calibri" w:hAnsi="Calibri"/>
                <w:sz w:val="24"/>
                <w:szCs w:val="24"/>
              </w:rPr>
            </w:pPr>
          </w:p>
        </w:tc>
      </w:tr>
    </w:tbl>
    <w:p w14:paraId="328E4607"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6484" w14:textId="77777777" w:rsidR="00F31204" w:rsidRDefault="00F31204" w:rsidP="00DC5D31">
      <w:r>
        <w:separator/>
      </w:r>
    </w:p>
  </w:endnote>
  <w:endnote w:type="continuationSeparator" w:id="0">
    <w:p w14:paraId="2CC9227C" w14:textId="77777777" w:rsidR="00F31204" w:rsidRDefault="00F3120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6717" w14:textId="77777777" w:rsidR="00F31204" w:rsidRDefault="00F31204" w:rsidP="00DC5D31">
      <w:r>
        <w:separator/>
      </w:r>
    </w:p>
  </w:footnote>
  <w:footnote w:type="continuationSeparator" w:id="0">
    <w:p w14:paraId="67601EDD" w14:textId="77777777" w:rsidR="00F31204" w:rsidRDefault="00F3120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EC2989"/>
    <w:multiLevelType w:val="hybridMultilevel"/>
    <w:tmpl w:val="5FEEA31A"/>
    <w:lvl w:ilvl="0" w:tplc="C5F83DA2">
      <w:start w:val="1"/>
      <w:numFmt w:val="bullet"/>
      <w:lvlText w:val="•"/>
      <w:lvlJc w:val="left"/>
      <w:pPr>
        <w:tabs>
          <w:tab w:val="num" w:pos="720"/>
        </w:tabs>
        <w:ind w:left="720" w:hanging="360"/>
      </w:pPr>
      <w:rPr>
        <w:rFonts w:ascii="Arial" w:hAnsi="Arial" w:hint="default"/>
      </w:rPr>
    </w:lvl>
    <w:lvl w:ilvl="1" w:tplc="FF3427B4" w:tentative="1">
      <w:start w:val="1"/>
      <w:numFmt w:val="bullet"/>
      <w:lvlText w:val="•"/>
      <w:lvlJc w:val="left"/>
      <w:pPr>
        <w:tabs>
          <w:tab w:val="num" w:pos="1440"/>
        </w:tabs>
        <w:ind w:left="1440" w:hanging="360"/>
      </w:pPr>
      <w:rPr>
        <w:rFonts w:ascii="Arial" w:hAnsi="Arial" w:hint="default"/>
      </w:rPr>
    </w:lvl>
    <w:lvl w:ilvl="2" w:tplc="945E4A42" w:tentative="1">
      <w:start w:val="1"/>
      <w:numFmt w:val="bullet"/>
      <w:lvlText w:val="•"/>
      <w:lvlJc w:val="left"/>
      <w:pPr>
        <w:tabs>
          <w:tab w:val="num" w:pos="2160"/>
        </w:tabs>
        <w:ind w:left="2160" w:hanging="360"/>
      </w:pPr>
      <w:rPr>
        <w:rFonts w:ascii="Arial" w:hAnsi="Arial" w:hint="default"/>
      </w:rPr>
    </w:lvl>
    <w:lvl w:ilvl="3" w:tplc="2CC29B12" w:tentative="1">
      <w:start w:val="1"/>
      <w:numFmt w:val="bullet"/>
      <w:lvlText w:val="•"/>
      <w:lvlJc w:val="left"/>
      <w:pPr>
        <w:tabs>
          <w:tab w:val="num" w:pos="2880"/>
        </w:tabs>
        <w:ind w:left="2880" w:hanging="360"/>
      </w:pPr>
      <w:rPr>
        <w:rFonts w:ascii="Arial" w:hAnsi="Arial" w:hint="default"/>
      </w:rPr>
    </w:lvl>
    <w:lvl w:ilvl="4" w:tplc="96CA3AF2" w:tentative="1">
      <w:start w:val="1"/>
      <w:numFmt w:val="bullet"/>
      <w:lvlText w:val="•"/>
      <w:lvlJc w:val="left"/>
      <w:pPr>
        <w:tabs>
          <w:tab w:val="num" w:pos="3600"/>
        </w:tabs>
        <w:ind w:left="3600" w:hanging="360"/>
      </w:pPr>
      <w:rPr>
        <w:rFonts w:ascii="Arial" w:hAnsi="Arial" w:hint="default"/>
      </w:rPr>
    </w:lvl>
    <w:lvl w:ilvl="5" w:tplc="9EAEE540" w:tentative="1">
      <w:start w:val="1"/>
      <w:numFmt w:val="bullet"/>
      <w:lvlText w:val="•"/>
      <w:lvlJc w:val="left"/>
      <w:pPr>
        <w:tabs>
          <w:tab w:val="num" w:pos="4320"/>
        </w:tabs>
        <w:ind w:left="4320" w:hanging="360"/>
      </w:pPr>
      <w:rPr>
        <w:rFonts w:ascii="Arial" w:hAnsi="Arial" w:hint="default"/>
      </w:rPr>
    </w:lvl>
    <w:lvl w:ilvl="6" w:tplc="84588FEA" w:tentative="1">
      <w:start w:val="1"/>
      <w:numFmt w:val="bullet"/>
      <w:lvlText w:val="•"/>
      <w:lvlJc w:val="left"/>
      <w:pPr>
        <w:tabs>
          <w:tab w:val="num" w:pos="5040"/>
        </w:tabs>
        <w:ind w:left="5040" w:hanging="360"/>
      </w:pPr>
      <w:rPr>
        <w:rFonts w:ascii="Arial" w:hAnsi="Arial" w:hint="default"/>
      </w:rPr>
    </w:lvl>
    <w:lvl w:ilvl="7" w:tplc="A226F892" w:tentative="1">
      <w:start w:val="1"/>
      <w:numFmt w:val="bullet"/>
      <w:lvlText w:val="•"/>
      <w:lvlJc w:val="left"/>
      <w:pPr>
        <w:tabs>
          <w:tab w:val="num" w:pos="5760"/>
        </w:tabs>
        <w:ind w:left="5760" w:hanging="360"/>
      </w:pPr>
      <w:rPr>
        <w:rFonts w:ascii="Arial" w:hAnsi="Arial" w:hint="default"/>
      </w:rPr>
    </w:lvl>
    <w:lvl w:ilvl="8" w:tplc="C3146B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AD357C"/>
    <w:multiLevelType w:val="hybridMultilevel"/>
    <w:tmpl w:val="0FD485D8"/>
    <w:lvl w:ilvl="0" w:tplc="5228175C">
      <w:start w:val="1"/>
      <w:numFmt w:val="bullet"/>
      <w:lvlText w:val="•"/>
      <w:lvlJc w:val="left"/>
      <w:pPr>
        <w:tabs>
          <w:tab w:val="num" w:pos="720"/>
        </w:tabs>
        <w:ind w:left="720" w:hanging="360"/>
      </w:pPr>
      <w:rPr>
        <w:rFonts w:ascii="Arial" w:hAnsi="Arial" w:hint="default"/>
      </w:rPr>
    </w:lvl>
    <w:lvl w:ilvl="1" w:tplc="ACD0162A" w:tentative="1">
      <w:start w:val="1"/>
      <w:numFmt w:val="bullet"/>
      <w:lvlText w:val="•"/>
      <w:lvlJc w:val="left"/>
      <w:pPr>
        <w:tabs>
          <w:tab w:val="num" w:pos="1440"/>
        </w:tabs>
        <w:ind w:left="1440" w:hanging="360"/>
      </w:pPr>
      <w:rPr>
        <w:rFonts w:ascii="Arial" w:hAnsi="Arial" w:hint="default"/>
      </w:rPr>
    </w:lvl>
    <w:lvl w:ilvl="2" w:tplc="BD5AC110" w:tentative="1">
      <w:start w:val="1"/>
      <w:numFmt w:val="bullet"/>
      <w:lvlText w:val="•"/>
      <w:lvlJc w:val="left"/>
      <w:pPr>
        <w:tabs>
          <w:tab w:val="num" w:pos="2160"/>
        </w:tabs>
        <w:ind w:left="2160" w:hanging="360"/>
      </w:pPr>
      <w:rPr>
        <w:rFonts w:ascii="Arial" w:hAnsi="Arial" w:hint="default"/>
      </w:rPr>
    </w:lvl>
    <w:lvl w:ilvl="3" w:tplc="3A540CAC" w:tentative="1">
      <w:start w:val="1"/>
      <w:numFmt w:val="bullet"/>
      <w:lvlText w:val="•"/>
      <w:lvlJc w:val="left"/>
      <w:pPr>
        <w:tabs>
          <w:tab w:val="num" w:pos="2880"/>
        </w:tabs>
        <w:ind w:left="2880" w:hanging="360"/>
      </w:pPr>
      <w:rPr>
        <w:rFonts w:ascii="Arial" w:hAnsi="Arial" w:hint="default"/>
      </w:rPr>
    </w:lvl>
    <w:lvl w:ilvl="4" w:tplc="729EB010" w:tentative="1">
      <w:start w:val="1"/>
      <w:numFmt w:val="bullet"/>
      <w:lvlText w:val="•"/>
      <w:lvlJc w:val="left"/>
      <w:pPr>
        <w:tabs>
          <w:tab w:val="num" w:pos="3600"/>
        </w:tabs>
        <w:ind w:left="3600" w:hanging="360"/>
      </w:pPr>
      <w:rPr>
        <w:rFonts w:ascii="Arial" w:hAnsi="Arial" w:hint="default"/>
      </w:rPr>
    </w:lvl>
    <w:lvl w:ilvl="5" w:tplc="D8F26304" w:tentative="1">
      <w:start w:val="1"/>
      <w:numFmt w:val="bullet"/>
      <w:lvlText w:val="•"/>
      <w:lvlJc w:val="left"/>
      <w:pPr>
        <w:tabs>
          <w:tab w:val="num" w:pos="4320"/>
        </w:tabs>
        <w:ind w:left="4320" w:hanging="360"/>
      </w:pPr>
      <w:rPr>
        <w:rFonts w:ascii="Arial" w:hAnsi="Arial" w:hint="default"/>
      </w:rPr>
    </w:lvl>
    <w:lvl w:ilvl="6" w:tplc="1D662406" w:tentative="1">
      <w:start w:val="1"/>
      <w:numFmt w:val="bullet"/>
      <w:lvlText w:val="•"/>
      <w:lvlJc w:val="left"/>
      <w:pPr>
        <w:tabs>
          <w:tab w:val="num" w:pos="5040"/>
        </w:tabs>
        <w:ind w:left="5040" w:hanging="360"/>
      </w:pPr>
      <w:rPr>
        <w:rFonts w:ascii="Arial" w:hAnsi="Arial" w:hint="default"/>
      </w:rPr>
    </w:lvl>
    <w:lvl w:ilvl="7" w:tplc="6F56C7F2" w:tentative="1">
      <w:start w:val="1"/>
      <w:numFmt w:val="bullet"/>
      <w:lvlText w:val="•"/>
      <w:lvlJc w:val="left"/>
      <w:pPr>
        <w:tabs>
          <w:tab w:val="num" w:pos="5760"/>
        </w:tabs>
        <w:ind w:left="5760" w:hanging="360"/>
      </w:pPr>
      <w:rPr>
        <w:rFonts w:ascii="Arial" w:hAnsi="Arial" w:hint="default"/>
      </w:rPr>
    </w:lvl>
    <w:lvl w:ilvl="8" w:tplc="01EE56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C948DE"/>
    <w:multiLevelType w:val="hybridMultilevel"/>
    <w:tmpl w:val="7BF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5"/>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1389A"/>
    <w:rsid w:val="000147AB"/>
    <w:rsid w:val="00032177"/>
    <w:rsid w:val="000B3E71"/>
    <w:rsid w:val="000F23C5"/>
    <w:rsid w:val="000F44BA"/>
    <w:rsid w:val="00115B37"/>
    <w:rsid w:val="001430D7"/>
    <w:rsid w:val="001B59D9"/>
    <w:rsid w:val="001C3DE7"/>
    <w:rsid w:val="001E63EE"/>
    <w:rsid w:val="00204FAB"/>
    <w:rsid w:val="00205641"/>
    <w:rsid w:val="0023675D"/>
    <w:rsid w:val="00245AA2"/>
    <w:rsid w:val="002670F7"/>
    <w:rsid w:val="002D03A2"/>
    <w:rsid w:val="00304B4F"/>
    <w:rsid w:val="003205C6"/>
    <w:rsid w:val="00333781"/>
    <w:rsid w:val="00354439"/>
    <w:rsid w:val="003747B2"/>
    <w:rsid w:val="0038572F"/>
    <w:rsid w:val="0039782F"/>
    <w:rsid w:val="003B7552"/>
    <w:rsid w:val="003C602C"/>
    <w:rsid w:val="003C6F53"/>
    <w:rsid w:val="00415899"/>
    <w:rsid w:val="00425288"/>
    <w:rsid w:val="00475213"/>
    <w:rsid w:val="004839FF"/>
    <w:rsid w:val="00483ED9"/>
    <w:rsid w:val="004A312A"/>
    <w:rsid w:val="004B123B"/>
    <w:rsid w:val="004E24E0"/>
    <w:rsid w:val="004F6C14"/>
    <w:rsid w:val="005120B5"/>
    <w:rsid w:val="00515C2B"/>
    <w:rsid w:val="00527480"/>
    <w:rsid w:val="00534375"/>
    <w:rsid w:val="00551E08"/>
    <w:rsid w:val="00560558"/>
    <w:rsid w:val="005618A8"/>
    <w:rsid w:val="005640E4"/>
    <w:rsid w:val="005704AE"/>
    <w:rsid w:val="00574899"/>
    <w:rsid w:val="005755E1"/>
    <w:rsid w:val="005C5924"/>
    <w:rsid w:val="005E5D4F"/>
    <w:rsid w:val="00615073"/>
    <w:rsid w:val="006640CA"/>
    <w:rsid w:val="006678B8"/>
    <w:rsid w:val="00671C4C"/>
    <w:rsid w:val="006837C7"/>
    <w:rsid w:val="00697AC0"/>
    <w:rsid w:val="006A7299"/>
    <w:rsid w:val="006B4992"/>
    <w:rsid w:val="006C56D4"/>
    <w:rsid w:val="006D077E"/>
    <w:rsid w:val="006E0581"/>
    <w:rsid w:val="006E3C43"/>
    <w:rsid w:val="006F220A"/>
    <w:rsid w:val="006F681D"/>
    <w:rsid w:val="00713D96"/>
    <w:rsid w:val="00716614"/>
    <w:rsid w:val="00721E9B"/>
    <w:rsid w:val="0074355A"/>
    <w:rsid w:val="00761D56"/>
    <w:rsid w:val="00774456"/>
    <w:rsid w:val="007817D8"/>
    <w:rsid w:val="00790590"/>
    <w:rsid w:val="00795003"/>
    <w:rsid w:val="0079681F"/>
    <w:rsid w:val="007A2787"/>
    <w:rsid w:val="007F4F1F"/>
    <w:rsid w:val="00803B6B"/>
    <w:rsid w:val="008121DA"/>
    <w:rsid w:val="0081688A"/>
    <w:rsid w:val="008245A5"/>
    <w:rsid w:val="00825295"/>
    <w:rsid w:val="008351AF"/>
    <w:rsid w:val="00840ED4"/>
    <w:rsid w:val="008424EB"/>
    <w:rsid w:val="008E4B7A"/>
    <w:rsid w:val="008E5C39"/>
    <w:rsid w:val="00925CF7"/>
    <w:rsid w:val="00933BAD"/>
    <w:rsid w:val="00943386"/>
    <w:rsid w:val="00947D97"/>
    <w:rsid w:val="009551DC"/>
    <w:rsid w:val="00972235"/>
    <w:rsid w:val="0099229E"/>
    <w:rsid w:val="009A12CB"/>
    <w:rsid w:val="009B61C4"/>
    <w:rsid w:val="009C2803"/>
    <w:rsid w:val="009D044D"/>
    <w:rsid w:val="00A025D4"/>
    <w:rsid w:val="00A05B52"/>
    <w:rsid w:val="00A20977"/>
    <w:rsid w:val="00A3227D"/>
    <w:rsid w:val="00A459EF"/>
    <w:rsid w:val="00A46882"/>
    <w:rsid w:val="00A472A9"/>
    <w:rsid w:val="00A55C79"/>
    <w:rsid w:val="00A62F3A"/>
    <w:rsid w:val="00A64A0F"/>
    <w:rsid w:val="00A860BB"/>
    <w:rsid w:val="00A91E6F"/>
    <w:rsid w:val="00AA2AFC"/>
    <w:rsid w:val="00AD5B55"/>
    <w:rsid w:val="00AE3BE2"/>
    <w:rsid w:val="00AE7331"/>
    <w:rsid w:val="00AF1D2F"/>
    <w:rsid w:val="00B14394"/>
    <w:rsid w:val="00B17BC2"/>
    <w:rsid w:val="00B26E49"/>
    <w:rsid w:val="00B40036"/>
    <w:rsid w:val="00B51027"/>
    <w:rsid w:val="00B71FB2"/>
    <w:rsid w:val="00BA681C"/>
    <w:rsid w:val="00BB33CE"/>
    <w:rsid w:val="00C45381"/>
    <w:rsid w:val="00C644E7"/>
    <w:rsid w:val="00C64821"/>
    <w:rsid w:val="00C6523B"/>
    <w:rsid w:val="00CB6656"/>
    <w:rsid w:val="00CB6E55"/>
    <w:rsid w:val="00CC0A67"/>
    <w:rsid w:val="00CD617B"/>
    <w:rsid w:val="00CF24A6"/>
    <w:rsid w:val="00D45421"/>
    <w:rsid w:val="00DA0E24"/>
    <w:rsid w:val="00DC5D31"/>
    <w:rsid w:val="00DD2920"/>
    <w:rsid w:val="00E12C2E"/>
    <w:rsid w:val="00E3016C"/>
    <w:rsid w:val="00E368C0"/>
    <w:rsid w:val="00E436E9"/>
    <w:rsid w:val="00E5035D"/>
    <w:rsid w:val="00E615E1"/>
    <w:rsid w:val="00E61CBD"/>
    <w:rsid w:val="00E93A07"/>
    <w:rsid w:val="00E97C00"/>
    <w:rsid w:val="00EA784E"/>
    <w:rsid w:val="00EB50F0"/>
    <w:rsid w:val="00ED5FDF"/>
    <w:rsid w:val="00F31204"/>
    <w:rsid w:val="00F50B25"/>
    <w:rsid w:val="00F74868"/>
    <w:rsid w:val="00F7528E"/>
    <w:rsid w:val="00F91CF9"/>
    <w:rsid w:val="00FA44EA"/>
    <w:rsid w:val="00FE263D"/>
    <w:rsid w:val="00FF73C9"/>
    <w:rsid w:val="31AF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styleId="ListParagraph">
    <w:name w:val="List Paragraph"/>
    <w:basedOn w:val="Normal"/>
    <w:uiPriority w:val="34"/>
    <w:qFormat/>
    <w:rsid w:val="00F91CF9"/>
    <w:pPr>
      <w:ind w:left="720"/>
      <w:contextualSpacing/>
    </w:pPr>
    <w:rPr>
      <w:rFonts w:ascii="Times" w:hAnsi="Times"/>
      <w:lang w:val="en-GB"/>
    </w:rPr>
  </w:style>
  <w:style w:type="character" w:styleId="Hyperlink">
    <w:name w:val="Hyperlink"/>
    <w:basedOn w:val="DefaultParagraphFont"/>
    <w:uiPriority w:val="99"/>
    <w:unhideWhenUsed/>
    <w:rsid w:val="00560558"/>
    <w:rPr>
      <w:color w:val="0000FF"/>
      <w:u w:val="single"/>
    </w:rPr>
  </w:style>
  <w:style w:type="paragraph" w:customStyle="1" w:styleId="Body">
    <w:name w:val="Body"/>
    <w:rsid w:val="00A91E6F"/>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555323">
      <w:bodyDiv w:val="1"/>
      <w:marLeft w:val="0"/>
      <w:marRight w:val="0"/>
      <w:marTop w:val="0"/>
      <w:marBottom w:val="0"/>
      <w:divBdr>
        <w:top w:val="none" w:sz="0" w:space="0" w:color="auto"/>
        <w:left w:val="none" w:sz="0" w:space="0" w:color="auto"/>
        <w:bottom w:val="none" w:sz="0" w:space="0" w:color="auto"/>
        <w:right w:val="none" w:sz="0" w:space="0" w:color="auto"/>
      </w:divBdr>
      <w:divsChild>
        <w:div w:id="343896350">
          <w:marLeft w:val="547"/>
          <w:marRight w:val="0"/>
          <w:marTop w:val="106"/>
          <w:marBottom w:val="0"/>
          <w:divBdr>
            <w:top w:val="none" w:sz="0" w:space="0" w:color="auto"/>
            <w:left w:val="none" w:sz="0" w:space="0" w:color="auto"/>
            <w:bottom w:val="none" w:sz="0" w:space="0" w:color="auto"/>
            <w:right w:val="none" w:sz="0" w:space="0" w:color="auto"/>
          </w:divBdr>
        </w:div>
      </w:divsChild>
    </w:div>
    <w:div w:id="1244267124">
      <w:bodyDiv w:val="1"/>
      <w:marLeft w:val="0"/>
      <w:marRight w:val="0"/>
      <w:marTop w:val="0"/>
      <w:marBottom w:val="0"/>
      <w:divBdr>
        <w:top w:val="none" w:sz="0" w:space="0" w:color="auto"/>
        <w:left w:val="none" w:sz="0" w:space="0" w:color="auto"/>
        <w:bottom w:val="none" w:sz="0" w:space="0" w:color="auto"/>
        <w:right w:val="none" w:sz="0" w:space="0" w:color="auto"/>
      </w:divBdr>
      <w:divsChild>
        <w:div w:id="119492232">
          <w:marLeft w:val="547"/>
          <w:marRight w:val="0"/>
          <w:marTop w:val="106"/>
          <w:marBottom w:val="0"/>
          <w:divBdr>
            <w:top w:val="none" w:sz="0" w:space="0" w:color="auto"/>
            <w:left w:val="none" w:sz="0" w:space="0" w:color="auto"/>
            <w:bottom w:val="none" w:sz="0" w:space="0" w:color="auto"/>
            <w:right w:val="none" w:sz="0" w:space="0" w:color="auto"/>
          </w:divBdr>
        </w:div>
      </w:divsChild>
    </w:div>
    <w:div w:id="1553343121">
      <w:bodyDiv w:val="1"/>
      <w:marLeft w:val="0"/>
      <w:marRight w:val="0"/>
      <w:marTop w:val="0"/>
      <w:marBottom w:val="0"/>
      <w:divBdr>
        <w:top w:val="none" w:sz="0" w:space="0" w:color="auto"/>
        <w:left w:val="none" w:sz="0" w:space="0" w:color="auto"/>
        <w:bottom w:val="none" w:sz="0" w:space="0" w:color="auto"/>
        <w:right w:val="none" w:sz="0" w:space="0" w:color="auto"/>
      </w:divBdr>
      <w:divsChild>
        <w:div w:id="1145119455">
          <w:marLeft w:val="0"/>
          <w:marRight w:val="0"/>
          <w:marTop w:val="0"/>
          <w:marBottom w:val="0"/>
          <w:divBdr>
            <w:top w:val="none" w:sz="0" w:space="0" w:color="auto"/>
            <w:left w:val="none" w:sz="0" w:space="0" w:color="auto"/>
            <w:bottom w:val="none" w:sz="0" w:space="0" w:color="auto"/>
            <w:right w:val="none" w:sz="0" w:space="0" w:color="auto"/>
          </w:divBdr>
          <w:divsChild>
            <w:div w:id="820468038">
              <w:marLeft w:val="0"/>
              <w:marRight w:val="0"/>
              <w:marTop w:val="0"/>
              <w:marBottom w:val="0"/>
              <w:divBdr>
                <w:top w:val="none" w:sz="0" w:space="0" w:color="auto"/>
                <w:left w:val="none" w:sz="0" w:space="0" w:color="auto"/>
                <w:bottom w:val="none" w:sz="0" w:space="0" w:color="auto"/>
                <w:right w:val="none" w:sz="0" w:space="0" w:color="auto"/>
              </w:divBdr>
            </w:div>
            <w:div w:id="16656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avada@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hashtag/MACampaigning?src=has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DBED80F-CE24-BA43-8F74-7BAFA18C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2019-07-25T15:50:00Z</dcterms:created>
  <dcterms:modified xsi:type="dcterms:W3CDTF">2019-08-13T09:56:00Z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