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Pr="00A860BB" w:rsidR="00CB6656" w:rsidTr="09851614" w14:paraId="780BD3E6" w14:textId="77777777">
        <w:trPr/>
        <w:tc>
          <w:tcPr>
            <w:tcW w:w="10322" w:type="dxa"/>
            <w:tcBorders>
              <w:top w:val="single" w:color="147ABD" w:themeColor="accent1" w:sz="18" w:space="0"/>
              <w:left w:val="single" w:color="147ABD" w:themeColor="accent1" w:sz="18" w:space="0"/>
              <w:bottom w:val="single" w:color="147ABD" w:themeColor="accent1" w:sz="18" w:space="0"/>
              <w:right w:val="single" w:color="147ABD" w:themeColor="accent1" w:sz="18" w:space="0"/>
            </w:tcBorders>
            <w:shd w:val="clear" w:color="auto" w:fill="auto"/>
            <w:tcMar/>
          </w:tcPr>
          <w:p w:rsidRPr="0038572F" w:rsidR="00AE7331" w:rsidP="7ED90C7D" w:rsidRDefault="00DA0E24" w14:paraId="6CAACC58" w14:textId="52F6E100">
            <w:pPr>
              <w:pStyle w:val="Title"/>
              <w:jc w:val="center"/>
              <w:rPr>
                <w:sz w:val="24"/>
                <w:szCs w:val="24"/>
              </w:rPr>
            </w:pPr>
            <w:r w:rsidRPr="2CC61A57" w:rsidR="2CC61A57">
              <w:rPr>
                <w:sz w:val="24"/>
                <w:szCs w:val="24"/>
              </w:rPr>
              <w:t>MSc Logistics and Supply Chain Management</w:t>
            </w:r>
          </w:p>
          <w:p w:rsidRPr="0038572F" w:rsidR="00AE7331" w:rsidP="371EC8D7" w:rsidRDefault="00DA0E24" w14:paraId="2DD24E1F" w14:textId="7FEDF09C">
            <w:pPr>
              <w:jc w:val="center"/>
              <w:rPr>
                <w:rFonts w:ascii="Arial Black" w:hAnsi="Arial Black" w:eastAsia="Arial Black" w:cs="Arial Black"/>
                <w:b w:val="0"/>
                <w:bCs w:val="0"/>
                <w:i w:val="0"/>
                <w:iCs w:val="0"/>
                <w:noProof w:val="0"/>
                <w:color w:val="1479BC"/>
                <w:sz w:val="24"/>
                <w:szCs w:val="24"/>
                <w:lang w:val="en-US"/>
              </w:rPr>
            </w:pPr>
            <w:r w:rsidRPr="371EC8D7" w:rsidR="371EC8D7">
              <w:rPr>
                <w:rFonts w:ascii="Arial Black" w:hAnsi="Arial Black" w:eastAsia="Arial Black" w:cs="Arial Black"/>
                <w:b w:val="0"/>
                <w:bCs w:val="0"/>
                <w:i w:val="0"/>
                <w:iCs w:val="0"/>
                <w:noProof w:val="0"/>
                <w:color w:val="1479BC"/>
                <w:sz w:val="24"/>
                <w:szCs w:val="24"/>
                <w:lang w:val="en-US"/>
              </w:rPr>
              <w:t>ORIENTATION TIMETABLE</w:t>
            </w:r>
          </w:p>
        </w:tc>
      </w:tr>
      <w:tr w:rsidRPr="00A860BB" w:rsidR="00483ED9" w:rsidTr="09851614" w14:paraId="777CFCBF" w14:textId="77777777">
        <w:trPr>
          <w:trHeight w:val="567"/>
        </w:trPr>
        <w:tc>
          <w:tcPr>
            <w:tcW w:w="10322" w:type="dxa"/>
            <w:tcBorders>
              <w:left w:val="single" w:color="147ABD" w:themeColor="accent1" w:sz="18" w:space="0"/>
              <w:right w:val="single" w:color="147ABD" w:themeColor="accent1" w:sz="18" w:space="0"/>
            </w:tcBorders>
            <w:tcMar/>
            <w:vAlign w:val="center"/>
          </w:tcPr>
          <w:p w:rsidR="12D14938" w:rsidP="12D14938" w:rsidRDefault="12D14938" w14:paraId="3E19C5E5" w14:textId="65A2A63B">
            <w:pPr>
              <w:rPr>
                <w:rFonts w:ascii="Calibri" w:hAnsi="Calibri"/>
                <w:sz w:val="24"/>
                <w:szCs w:val="24"/>
              </w:rPr>
            </w:pPr>
          </w:p>
          <w:p w:rsidR="00073144" w:rsidP="12D14938" w:rsidRDefault="00073144" w14:paraId="5544C619" w14:textId="47C8B558">
            <w:pPr>
              <w:rPr>
                <w:rFonts w:ascii="Calibri" w:hAnsi="Calibri"/>
                <w:sz w:val="24"/>
                <w:szCs w:val="24"/>
              </w:rPr>
            </w:pPr>
            <w:r w:rsidRPr="12D14938" w:rsidR="12D14938">
              <w:rPr>
                <w:rFonts w:ascii="Calibri" w:hAnsi="Calibri"/>
                <w:sz w:val="24"/>
                <w:szCs w:val="24"/>
              </w:rPr>
              <w:t xml:space="preserve">Dear </w:t>
            </w:r>
            <w:r w:rsidRPr="12D14938" w:rsidR="12D14938">
              <w:rPr>
                <w:rFonts w:ascii="Calibri" w:hAnsi="Calibri"/>
                <w:sz w:val="24"/>
                <w:szCs w:val="24"/>
              </w:rPr>
              <w:t>Student</w:t>
            </w:r>
            <w:r w:rsidRPr="12D14938" w:rsidR="12D14938">
              <w:rPr>
                <w:rFonts w:ascii="Calibri" w:hAnsi="Calibri"/>
                <w:sz w:val="24"/>
                <w:szCs w:val="24"/>
              </w:rPr>
              <w:t>,</w:t>
            </w:r>
          </w:p>
          <w:p w:rsidRPr="00073144" w:rsidR="00C6735E" w:rsidP="005366A0" w:rsidRDefault="00C6735E" w14:paraId="030E72DC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Pr="00073144" w:rsidR="00073144" w:rsidP="00073144" w:rsidRDefault="00073144" w14:paraId="4A70863F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Thank you for choosing to study the MSc (and PGDip/PGCert) Logistics and Supply Chain</w:t>
            </w:r>
          </w:p>
          <w:p w:rsidRPr="00073144" w:rsidR="00073144" w:rsidP="00073144" w:rsidRDefault="00073144" w14:paraId="59DAFE92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Management course at the University of Westminster. We are looking forward to welcoming you on</w:t>
            </w:r>
          </w:p>
          <w:p w:rsidRPr="00073144" w:rsidR="00073144" w:rsidP="00073144" w:rsidRDefault="00073144" w14:paraId="4164FF28" w14:textId="65E64633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to the course during the induction programme on 1</w:t>
            </w:r>
            <w:r w:rsidR="00956B8E">
              <w:rPr>
                <w:rFonts w:ascii="Calibri" w:hAnsi="Calibri"/>
                <w:sz w:val="24"/>
                <w:szCs w:val="24"/>
              </w:rPr>
              <w:t>2-13</w:t>
            </w:r>
            <w:r w:rsidRPr="00073144">
              <w:rPr>
                <w:rFonts w:ascii="Calibri" w:hAnsi="Calibri"/>
                <w:sz w:val="24"/>
                <w:szCs w:val="24"/>
              </w:rPr>
              <w:t xml:space="preserve"> September, with the classes starting during</w:t>
            </w:r>
          </w:p>
          <w:p w:rsidRPr="00073144" w:rsidR="00073144" w:rsidP="00073144" w:rsidRDefault="00073144" w14:paraId="6453D70C" w14:textId="6F293D04">
            <w:pPr>
              <w:rPr>
                <w:rFonts w:ascii="Calibri" w:hAnsi="Calibri"/>
                <w:sz w:val="24"/>
                <w:szCs w:val="24"/>
              </w:rPr>
            </w:pPr>
            <w:r w:rsidRPr="24C69E17" w:rsidR="24C69E17">
              <w:rPr>
                <w:rFonts w:ascii="Calibri" w:hAnsi="Calibri"/>
                <w:sz w:val="24"/>
                <w:szCs w:val="24"/>
              </w:rPr>
              <w:t>the week beginning Monday 2</w:t>
            </w:r>
            <w:r w:rsidRPr="24C69E17" w:rsidR="24C69E17">
              <w:rPr>
                <w:rFonts w:ascii="Calibri" w:hAnsi="Calibri"/>
                <w:sz w:val="24"/>
                <w:szCs w:val="24"/>
              </w:rPr>
              <w:t>3</w:t>
            </w:r>
            <w:r w:rsidRPr="24C69E17" w:rsidR="24C69E17">
              <w:rPr>
                <w:rFonts w:ascii="Calibri" w:hAnsi="Calibri"/>
                <w:sz w:val="24"/>
                <w:szCs w:val="24"/>
              </w:rPr>
              <w:t xml:space="preserve"> September.</w:t>
            </w:r>
            <w:r w:rsidRPr="24C69E17" w:rsidR="24C69E1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24C69E17" w:rsidR="24C69E17">
              <w:rPr>
                <w:rFonts w:ascii="Calibri" w:hAnsi="Calibri"/>
                <w:sz w:val="24"/>
                <w:szCs w:val="24"/>
              </w:rPr>
              <w:t>Further information about the course can be found at:</w:t>
            </w:r>
          </w:p>
          <w:p w:rsidR="24C69E17" w:rsidP="24C69E17" w:rsidRDefault="24C69E17" w14:paraId="367C293D" w14:textId="756D9E5E">
            <w:pPr>
              <w:pStyle w:val="Normal"/>
            </w:pPr>
            <w:hyperlink r:id="Rc432c64d30ca4748">
              <w:r w:rsidRPr="24C69E17" w:rsidR="24C69E17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https://www.westminster.ac.uk/transport-and-logistics-courses/2019-20/september/full-time/logistics-and-supply-chain-management-msc</w:t>
              </w:r>
            </w:hyperlink>
          </w:p>
          <w:p w:rsidR="24C69E17" w:rsidP="24C69E17" w:rsidRDefault="24C69E17" w14:paraId="1C3ED89B" w14:textId="7685E81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Pr="00073144" w:rsidR="00073144" w:rsidP="005366A0" w:rsidRDefault="00073144" w14:paraId="1D9625A2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Many of the students on the course are not from the United Kingdom, so if you are not familiar with</w:t>
            </w:r>
          </w:p>
          <w:p w:rsidRPr="00073144" w:rsidR="00073144" w:rsidP="005366A0" w:rsidRDefault="00073144" w14:paraId="242E8495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living and studying in London you may find the information on the University’s website helpful in</w:t>
            </w:r>
          </w:p>
          <w:p w:rsidR="00073144" w:rsidP="005366A0" w:rsidRDefault="00073144" w14:paraId="27A0FB9B" w14:textId="3399C2D4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 xml:space="preserve">preparing for your time here – see </w:t>
            </w:r>
            <w:hyperlink w:history="1" r:id="rId12">
              <w:r w:rsidRPr="00575335" w:rsidR="00570CD1">
                <w:rPr>
                  <w:rStyle w:val="Hyperlink"/>
                  <w:rFonts w:ascii="Calibri" w:hAnsi="Calibri"/>
                  <w:sz w:val="24"/>
                  <w:szCs w:val="24"/>
                </w:rPr>
                <w:t>https://www.westminster.ac.uk/study/student-life</w:t>
              </w:r>
            </w:hyperlink>
          </w:p>
          <w:p w:rsidRPr="00073144" w:rsidR="00570CD1" w:rsidP="005366A0" w:rsidRDefault="00570CD1" w14:paraId="26F1F52C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Pr="00073144" w:rsidR="00073144" w:rsidP="005366A0" w:rsidRDefault="00073144" w14:paraId="65E13AFA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We hope that you find your MSc studies to be interesting and challenging, and that you have an</w:t>
            </w:r>
          </w:p>
          <w:p w:rsidRPr="00073144" w:rsidR="00073144" w:rsidP="005366A0" w:rsidRDefault="00073144" w14:paraId="0CA08894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enjoyable year on the course. Please do not hesitate to contact me should you have any</w:t>
            </w:r>
          </w:p>
          <w:p w:rsidRPr="00073144" w:rsidR="00073144" w:rsidP="005366A0" w:rsidRDefault="00073144" w14:paraId="05A43DA2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questions and I will try to either answer them directly or let you know where to find the answers.</w:t>
            </w:r>
          </w:p>
          <w:p w:rsidRPr="00073144" w:rsidR="00073144" w:rsidP="005366A0" w:rsidRDefault="00073144" w14:paraId="08DD153F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Once again, we look forward to seeing you in September.</w:t>
            </w:r>
          </w:p>
          <w:p w:rsidR="005366A0" w:rsidP="005366A0" w:rsidRDefault="005366A0" w14:paraId="383F6E80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="005366A0" w:rsidP="005366A0" w:rsidRDefault="00073144" w14:paraId="78416CB8" w14:textId="77777777">
            <w:pPr>
              <w:rPr>
                <w:rFonts w:ascii="Calibri" w:hAnsi="Calibri"/>
                <w:sz w:val="24"/>
                <w:szCs w:val="24"/>
              </w:rPr>
            </w:pPr>
            <w:r w:rsidRPr="00073144">
              <w:rPr>
                <w:rFonts w:ascii="Calibri" w:hAnsi="Calibri"/>
                <w:sz w:val="24"/>
                <w:szCs w:val="24"/>
              </w:rPr>
              <w:t>Yours faithfully</w:t>
            </w:r>
            <w:r w:rsidR="005366A0">
              <w:rPr>
                <w:rFonts w:ascii="Calibri" w:hAnsi="Calibri"/>
                <w:sz w:val="24"/>
                <w:szCs w:val="24"/>
              </w:rPr>
              <w:t>,</w:t>
            </w:r>
          </w:p>
          <w:p w:rsidR="005366A0" w:rsidP="005366A0" w:rsidRDefault="005366A0" w14:paraId="17082A56" w14:textId="33D7C8DC">
            <w:r>
              <w:t xml:space="preserve"> </w:t>
            </w:r>
          </w:p>
          <w:p w:rsidRPr="005366A0" w:rsidR="005366A0" w:rsidP="005366A0" w:rsidRDefault="005366A0" w14:paraId="429B164C" w14:textId="6B57814C">
            <w:pPr>
              <w:rPr>
                <w:rFonts w:ascii="Calibri" w:hAnsi="Calibri"/>
                <w:sz w:val="24"/>
                <w:szCs w:val="24"/>
              </w:rPr>
            </w:pPr>
            <w:r w:rsidRPr="005366A0">
              <w:rPr>
                <w:rFonts w:ascii="Calibri" w:hAnsi="Calibri"/>
                <w:sz w:val="24"/>
                <w:szCs w:val="24"/>
              </w:rPr>
              <w:t>Marzena Piotrowska</w:t>
            </w:r>
          </w:p>
          <w:p w:rsidRPr="005366A0" w:rsidR="005366A0" w:rsidP="005366A0" w:rsidRDefault="005366A0" w14:paraId="52B32ABD" w14:textId="77777777">
            <w:pPr>
              <w:rPr>
                <w:rFonts w:ascii="Calibri" w:hAnsi="Calibri"/>
                <w:sz w:val="24"/>
                <w:szCs w:val="24"/>
              </w:rPr>
            </w:pPr>
            <w:r w:rsidRPr="005366A0">
              <w:rPr>
                <w:rFonts w:ascii="Calibri" w:hAnsi="Calibri"/>
                <w:sz w:val="24"/>
                <w:szCs w:val="24"/>
              </w:rPr>
              <w:t>Course Leader, MSc Logistics and Supply Chain Management</w:t>
            </w:r>
          </w:p>
          <w:p w:rsidRPr="005366A0" w:rsidR="005366A0" w:rsidP="005366A0" w:rsidRDefault="005366A0" w14:paraId="3E7B794A" w14:textId="77777777">
            <w:pPr>
              <w:rPr>
                <w:rFonts w:ascii="Calibri" w:hAnsi="Calibri"/>
                <w:sz w:val="24"/>
                <w:szCs w:val="24"/>
              </w:rPr>
            </w:pPr>
            <w:r w:rsidRPr="005366A0">
              <w:rPr>
                <w:rFonts w:ascii="Calibri" w:hAnsi="Calibri"/>
                <w:sz w:val="24"/>
                <w:szCs w:val="24"/>
              </w:rPr>
              <w:t>Email: m.piotrowska@westminster.ac.uk</w:t>
            </w:r>
          </w:p>
          <w:p w:rsidR="00073144" w:rsidP="005366A0" w:rsidRDefault="005366A0" w14:paraId="2484B781" w14:textId="21E8E38D">
            <w:pPr>
              <w:rPr>
                <w:rFonts w:ascii="Calibri" w:hAnsi="Calibri"/>
                <w:sz w:val="24"/>
                <w:szCs w:val="24"/>
              </w:rPr>
            </w:pPr>
            <w:r w:rsidRPr="005366A0">
              <w:rPr>
                <w:rFonts w:ascii="Calibri" w:hAnsi="Calibri"/>
                <w:sz w:val="24"/>
                <w:szCs w:val="24"/>
              </w:rPr>
              <w:t>Tel: +44 (0)20 3506 6626</w:t>
            </w:r>
          </w:p>
          <w:p w:rsidR="005366A0" w:rsidP="005366A0" w:rsidRDefault="005366A0" w14:paraId="335B1634" w14:textId="486F935F">
            <w:pPr>
              <w:rPr>
                <w:rFonts w:ascii="Calibri" w:hAnsi="Calibri"/>
                <w:sz w:val="24"/>
                <w:szCs w:val="24"/>
              </w:rPr>
            </w:pPr>
          </w:p>
          <w:p w:rsidRPr="00073144" w:rsidR="005366A0" w:rsidP="005366A0" w:rsidRDefault="005366A0" w14:paraId="7B756C1D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Pr="0038572F" w:rsidR="00DA0E24" w:rsidP="00073144" w:rsidRDefault="00DA0E24" w14:paraId="149371AF" w14:textId="777777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483ED9" w:rsidTr="09851614" w14:paraId="3E2A5E4C" w14:textId="77777777">
        <w:trPr>
          <w:trHeight w:val="227"/>
        </w:trPr>
        <w:tc>
          <w:tcPr>
            <w:tcW w:w="10322" w:type="dxa"/>
            <w:tcBorders>
              <w:left w:val="single" w:color="147ABD" w:themeColor="accent1" w:sz="18" w:space="0"/>
              <w:right w:val="single" w:color="147ABD" w:themeColor="accent1" w:sz="18" w:space="0"/>
            </w:tcBorders>
            <w:tcMar/>
            <w:vAlign w:val="center"/>
          </w:tcPr>
          <w:p w:rsidRPr="0038572F" w:rsidR="00483ED9" w:rsidP="00A860BB" w:rsidRDefault="00483ED9" w14:paraId="10F911BE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483ED9" w:rsidTr="09851614" w14:paraId="4142CB60" w14:textId="77777777">
        <w:trPr>
          <w:trHeight w:val="227"/>
        </w:trPr>
        <w:tc>
          <w:tcPr>
            <w:tcW w:w="10322" w:type="dxa"/>
            <w:tcBorders>
              <w:left w:val="single" w:color="147ABD" w:themeColor="accent1" w:sz="18" w:space="0"/>
              <w:bottom w:val="single" w:color="147ABD" w:themeColor="accent1" w:sz="8" w:space="0"/>
              <w:right w:val="single" w:color="147ABD" w:themeColor="accent1" w:sz="18" w:space="0"/>
            </w:tcBorders>
            <w:tcMar>
              <w:bottom w:w="144" w:type="dxa"/>
            </w:tcMar>
            <w:vAlign w:val="center"/>
          </w:tcPr>
          <w:p w:rsidRPr="0038572F" w:rsidR="00483ED9" w:rsidP="00C644E7" w:rsidRDefault="00483ED9" w14:paraId="7A704CE4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DA0E24" w:rsidTr="09851614" w14:paraId="35500AA4" w14:textId="77777777">
        <w:trPr>
          <w:trHeight w:val="3452"/>
        </w:trPr>
        <w:tc>
          <w:tcPr>
            <w:tcW w:w="10322" w:type="dxa"/>
            <w:tcBorders>
              <w:top w:val="single" w:color="147ABD" w:themeColor="accent1" w:sz="8" w:space="0"/>
              <w:left w:val="single" w:color="147ABD" w:themeColor="accent1" w:sz="18" w:space="0"/>
              <w:bottom w:val="single" w:color="147ABD" w:themeColor="accent1" w:sz="8" w:space="0"/>
              <w:right w:val="single" w:color="147ABD" w:themeColor="accent1" w:sz="18" w:space="0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5103"/>
              <w:gridCol w:w="2710"/>
            </w:tblGrid>
            <w:tr w:rsidRPr="0038572F" w:rsidR="0001120B" w:rsidTr="09851614" w14:paraId="032297B0" w14:textId="77777777">
              <w:tc>
                <w:tcPr>
                  <w:tcW w:w="10086" w:type="dxa"/>
                  <w:gridSpan w:val="3"/>
                  <w:shd w:val="clear" w:color="auto" w:fill="91CCF3" w:themeFill="accent1" w:themeFillTint="66"/>
                  <w:tcMar/>
                </w:tcPr>
                <w:p w:rsidRPr="0038572F" w:rsidR="0001120B" w:rsidP="00570CD1" w:rsidRDefault="00956B8E" w14:paraId="3A810827" w14:textId="435B479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956B8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12 SEPTEMBER 2019</w:t>
                  </w:r>
                </w:p>
              </w:tc>
            </w:tr>
            <w:tr w:rsidRPr="0038572F" w:rsidR="0001120B" w:rsidTr="09851614" w14:paraId="42C33C30" w14:textId="77777777">
              <w:tc>
                <w:tcPr>
                  <w:tcW w:w="2273" w:type="dxa"/>
                  <w:tcMar/>
                </w:tcPr>
                <w:p w:rsidRPr="0038572F" w:rsidR="0001120B" w:rsidP="00DA0E24" w:rsidRDefault="0001120B" w14:paraId="6121F468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5103" w:type="dxa"/>
                  <w:tcMar/>
                </w:tcPr>
                <w:p w:rsidRPr="0038572F" w:rsidR="0001120B" w:rsidP="00DA0E24" w:rsidRDefault="0001120B" w14:paraId="6EAA1FD5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01120B" w:rsidP="00DA0E24" w:rsidRDefault="0001120B" w14:paraId="0F942E5C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Pr="0038572F" w:rsidR="0001120B" w:rsidTr="09851614" w14:paraId="29F91E06" w14:textId="77777777">
              <w:tc>
                <w:tcPr>
                  <w:tcW w:w="2273" w:type="dxa"/>
                  <w:tcMar/>
                </w:tcPr>
                <w:p w:rsidRPr="0038572F" w:rsidR="0001120B" w:rsidP="09851614" w:rsidRDefault="00956B8E" w14:paraId="2520A14D" w14:textId="76770EE4">
                  <w:pPr>
                    <w:pStyle w:val="Normal-Centered"/>
                    <w:jc w:val="center"/>
                    <w:rPr>
                      <w:rStyle w:val="Strong"/>
                      <w:rFonts w:ascii="Calibri" w:hAnsi="Calibri"/>
                      <w:b w:val="1"/>
                      <w:bCs w:val="1"/>
                      <w:sz w:val="24"/>
                      <w:szCs w:val="24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11:00-12:00</w:t>
                  </w:r>
                </w:p>
              </w:tc>
              <w:tc>
                <w:tcPr>
                  <w:tcW w:w="5103" w:type="dxa"/>
                  <w:tcMar/>
                </w:tcPr>
                <w:p w:rsidRPr="00972223" w:rsidR="00956B8E" w:rsidP="00956B8E" w:rsidRDefault="00956B8E" w14:paraId="07023BB8" w14:textId="77777777">
                  <w:pPr>
                    <w:rPr>
                      <w:rFonts w:ascii="Calibri" w:hAnsi="Calibri" w:eastAsia="Times New Roman" w:cs="Calibri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972223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Welcome to the University</w:t>
                  </w:r>
                </w:p>
                <w:p w:rsidRPr="00C6735E" w:rsidR="0001120B" w:rsidP="00956B8E" w:rsidRDefault="00C6735E" w14:paraId="6FD8DCEA" w14:textId="0839C083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In</w:t>
                  </w:r>
                  <w:r w:rsidRPr="00972223" w:rsidR="00956B8E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troduction to the Course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01120B" w:rsidP="66D1E5FF" w:rsidRDefault="0001120B" w14:paraId="6D9FE3F5" w14:textId="3EA846F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D1E5FF" w:rsidR="66D1E5F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C385</w:t>
                  </w:r>
                </w:p>
              </w:tc>
            </w:tr>
            <w:tr w:rsidRPr="0038572F" w:rsidR="00972223" w:rsidTr="09851614" w14:paraId="4CDCBFCA" w14:textId="77777777">
              <w:tc>
                <w:tcPr>
                  <w:tcW w:w="2273" w:type="dxa"/>
                  <w:tcMar/>
                </w:tcPr>
                <w:p w:rsidRPr="0038572F" w:rsidR="00972223" w:rsidP="09851614" w:rsidRDefault="00956B8E" w14:paraId="7CE91986" w14:textId="7FD27618">
                  <w:pPr>
                    <w:pStyle w:val="Normal-Centered"/>
                    <w:jc w:val="center"/>
                    <w:rPr>
                      <w:rStyle w:val="Strong"/>
                      <w:rFonts w:ascii="Calibri" w:hAnsi="Calibri"/>
                      <w:b w:val="1"/>
                      <w:bCs w:val="1"/>
                      <w:sz w:val="24"/>
                      <w:szCs w:val="24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12:00-1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3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:00</w:t>
                  </w:r>
                </w:p>
              </w:tc>
              <w:tc>
                <w:tcPr>
                  <w:tcW w:w="5103" w:type="dxa"/>
                  <w:tcMar/>
                </w:tcPr>
                <w:p w:rsidRPr="00C6735E" w:rsidR="00972223" w:rsidP="00956B8E" w:rsidRDefault="00C6735E" w14:paraId="15851E6C" w14:textId="6842C50D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In</w:t>
                  </w:r>
                  <w:r w:rsidRPr="00972223" w:rsidR="00956B8E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troduction to Case Study Exercise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972223" w:rsidP="66D1E5FF" w:rsidRDefault="00972223" w14:paraId="2EECC8B6" w14:textId="1B9979C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D1E5FF" w:rsidR="66D1E5F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C385</w:t>
                  </w:r>
                </w:p>
              </w:tc>
            </w:tr>
            <w:tr w:rsidRPr="0038572F" w:rsidR="003205C6" w:rsidTr="09851614" w14:paraId="6B10F377" w14:textId="77777777">
              <w:tc>
                <w:tcPr>
                  <w:tcW w:w="2273" w:type="dxa"/>
                  <w:tcMar/>
                </w:tcPr>
                <w:p w:rsidRPr="0038572F" w:rsidR="003205C6" w:rsidP="09851614" w:rsidRDefault="00972223" w14:paraId="550194EF" w14:textId="352E7669">
                  <w:pPr>
                    <w:pStyle w:val="Normal-Centered"/>
                    <w:jc w:val="center"/>
                    <w:rPr>
                      <w:rStyle w:val="Strong"/>
                      <w:rFonts w:ascii="Calibri" w:hAnsi="Calibri"/>
                      <w:b w:val="1"/>
                      <w:bCs w:val="1"/>
                      <w:sz w:val="24"/>
                      <w:szCs w:val="24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14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00-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15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:00</w:t>
                  </w:r>
                </w:p>
              </w:tc>
              <w:tc>
                <w:tcPr>
                  <w:tcW w:w="5103" w:type="dxa"/>
                  <w:tcMar/>
                </w:tcPr>
                <w:p w:rsidRPr="00C6735E" w:rsidR="003205C6" w:rsidP="00956B8E" w:rsidRDefault="00972223" w14:paraId="38BB7CFA" w14:textId="3A92EBD6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972223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Working </w:t>
                  </w:r>
                  <w:r w:rsidR="00C6735E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in</w:t>
                  </w:r>
                  <w:r w:rsidRPr="00972223" w:rsidR="00C6735E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972223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Groups on Case Study Exercise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3205C6" w:rsidP="00DA0E24" w:rsidRDefault="003205C6" w14:paraId="0BB648BB" w14:textId="7BCF5BE3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D1E5FF" w:rsidR="66D1E5FF">
                    <w:rPr>
                      <w:rFonts w:ascii="Calibri" w:hAnsi="Calibri" w:eastAsia="Calibri" w:cs="Calibri"/>
                      <w:b w:val="1"/>
                      <w:bCs w:val="1"/>
                      <w:noProof w:val="0"/>
                      <w:sz w:val="24"/>
                      <w:szCs w:val="24"/>
                      <w:lang w:val="en-US"/>
                    </w:rPr>
                    <w:t>C385</w:t>
                  </w:r>
                </w:p>
              </w:tc>
            </w:tr>
            <w:tr w:rsidRPr="0038572F" w:rsidR="00972223" w:rsidTr="09851614" w14:paraId="2EE3F87C" w14:textId="77777777">
              <w:tc>
                <w:tcPr>
                  <w:tcW w:w="2273" w:type="dxa"/>
                  <w:tcMar/>
                </w:tcPr>
                <w:p w:rsidRPr="0038572F" w:rsidR="00972223" w:rsidP="09851614" w:rsidRDefault="00972223" w14:paraId="36031BA4" w14:textId="0B2FAB11">
                  <w:pPr>
                    <w:pStyle w:val="Normal-Centered"/>
                    <w:jc w:val="center"/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15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:00-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15:30</w:t>
                  </w:r>
                </w:p>
              </w:tc>
              <w:tc>
                <w:tcPr>
                  <w:tcW w:w="5103" w:type="dxa"/>
                  <w:tcMar/>
                </w:tcPr>
                <w:p w:rsidRPr="00C6735E" w:rsidR="00972223" w:rsidP="00956B8E" w:rsidRDefault="00972223" w14:paraId="304821F8" w14:textId="720FAA9E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972223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Enrolment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972223" w:rsidP="62EF3904" w:rsidRDefault="00972223" w14:paraId="5A4BF432" w14:textId="1BF72E1D">
                  <w:pPr>
                    <w:pStyle w:val="Normal-Centered"/>
                    <w:rPr>
                      <w:rFonts w:ascii="Calibri" w:hAnsi="Calibri" w:eastAsia="Calibri" w:cs="Calibri"/>
                      <w:b w:val="1"/>
                      <w:bCs w:val="1"/>
                      <w:noProof w:val="0"/>
                      <w:sz w:val="24"/>
                      <w:szCs w:val="24"/>
                      <w:lang w:val="en-US"/>
                    </w:rPr>
                  </w:pPr>
                  <w:r w:rsidRPr="62EF3904" w:rsidR="62EF3904">
                    <w:rPr>
                      <w:rFonts w:ascii="Calibri" w:hAnsi="Calibri" w:eastAsia="Calibri" w:cs="Calibri"/>
                      <w:b w:val="1"/>
                      <w:bCs w:val="1"/>
                      <w:noProof w:val="0"/>
                      <w:sz w:val="24"/>
                      <w:szCs w:val="24"/>
                      <w:lang w:val="en-US"/>
                    </w:rPr>
                    <w:t>Marylebone Road</w:t>
                  </w:r>
                </w:p>
              </w:tc>
            </w:tr>
            <w:tr w:rsidRPr="0038572F" w:rsidR="00972223" w:rsidTr="09851614" w14:paraId="7FBB341F" w14:textId="77777777">
              <w:tc>
                <w:tcPr>
                  <w:tcW w:w="2273" w:type="dxa"/>
                  <w:tcMar/>
                </w:tcPr>
                <w:p w:rsidRPr="0038572F" w:rsidR="00972223" w:rsidP="09851614" w:rsidRDefault="00972223" w14:paraId="03F7A7EB" w14:textId="7BFC97A3">
                  <w:pPr>
                    <w:pStyle w:val="Normal-Centered"/>
                    <w:jc w:val="center"/>
                    <w:rPr>
                      <w:rStyle w:val="Strong"/>
                      <w:rFonts w:ascii="Calibri" w:hAnsi="Calibri"/>
                      <w:b w:val="1"/>
                      <w:bCs w:val="1"/>
                      <w:sz w:val="24"/>
                      <w:szCs w:val="24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15:30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-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17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:00</w:t>
                  </w:r>
                </w:p>
              </w:tc>
              <w:tc>
                <w:tcPr>
                  <w:tcW w:w="5103" w:type="dxa"/>
                  <w:tcMar/>
                </w:tcPr>
                <w:p w:rsidRPr="00C6735E" w:rsidR="00972223" w:rsidP="00956B8E" w:rsidRDefault="00972223" w14:paraId="4EF1891C" w14:textId="41D30914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972223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Working </w:t>
                  </w:r>
                  <w:r w:rsidR="00C6735E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in</w:t>
                  </w:r>
                  <w:r w:rsidRPr="00972223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 Groups on Case Study Exercise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972223" w:rsidP="66D1E5FF" w:rsidRDefault="00972223" w14:paraId="2325E47C" w14:textId="55F2914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D1E5FF" w:rsidR="66D1E5F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C385</w:t>
                  </w:r>
                </w:p>
              </w:tc>
            </w:tr>
          </w:tbl>
          <w:p w:rsidRPr="0038572F" w:rsidR="0058035C" w:rsidP="66D1E5FF" w:rsidRDefault="0058035C" w14:paraId="1D281069" w14:textId="77138F8D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5245"/>
              <w:gridCol w:w="2710"/>
            </w:tblGrid>
            <w:tr w:rsidRPr="0038572F" w:rsidR="0001120B" w:rsidTr="09851614" w14:paraId="6E010B63" w14:textId="77777777">
              <w:tc>
                <w:tcPr>
                  <w:tcW w:w="10086" w:type="dxa"/>
                  <w:gridSpan w:val="3"/>
                  <w:shd w:val="clear" w:color="auto" w:fill="91CCF3" w:themeFill="accent1" w:themeFillTint="66"/>
                  <w:tcMar/>
                </w:tcPr>
                <w:p w:rsidRPr="0038572F" w:rsidR="0001120B" w:rsidP="00570CD1" w:rsidRDefault="00570CD1" w14:paraId="6720BD0A" w14:textId="74BA5F5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70CD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FRIDAY 13 SEPTEMBER 2019</w:t>
                  </w:r>
                </w:p>
              </w:tc>
            </w:tr>
            <w:tr w:rsidRPr="0038572F" w:rsidR="0001120B" w:rsidTr="09851614" w14:paraId="3DD08949" w14:textId="77777777">
              <w:tc>
                <w:tcPr>
                  <w:tcW w:w="2131" w:type="dxa"/>
                  <w:tcMar/>
                </w:tcPr>
                <w:p w:rsidRPr="0038572F" w:rsidR="0001120B" w:rsidP="0001120B" w:rsidRDefault="0001120B" w14:paraId="391EBE3D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5245" w:type="dxa"/>
                  <w:tcMar/>
                </w:tcPr>
                <w:p w:rsidRPr="0038572F" w:rsidR="0001120B" w:rsidP="0001120B" w:rsidRDefault="0001120B" w14:paraId="6B750BF0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01120B" w:rsidP="0001120B" w:rsidRDefault="0001120B" w14:paraId="0457F7F8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Pr="0038572F" w:rsidR="00570CD1" w:rsidTr="09851614" w14:paraId="4817FC9E" w14:textId="77777777">
              <w:tc>
                <w:tcPr>
                  <w:tcW w:w="2131" w:type="dxa"/>
                  <w:tcMar/>
                </w:tcPr>
                <w:p w:rsidRPr="0038572F" w:rsidR="00570CD1" w:rsidP="09851614" w:rsidRDefault="00570CD1" w14:paraId="042F8519" w14:textId="21E3F74A">
                  <w:pPr>
                    <w:pStyle w:val="Normal-Centered"/>
                    <w:jc w:val="center"/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10:00-1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3:00</w:t>
                  </w:r>
                </w:p>
              </w:tc>
              <w:tc>
                <w:tcPr>
                  <w:tcW w:w="5245" w:type="dxa"/>
                  <w:tcMar/>
                </w:tcPr>
                <w:p w:rsidRPr="0038572F" w:rsidR="00570CD1" w:rsidP="00292C42" w:rsidRDefault="00570CD1" w14:paraId="2E11BFD0" w14:textId="28AE5CB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70CD1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Working </w:t>
                  </w:r>
                  <w:r w:rsidR="00C6735E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in</w:t>
                  </w:r>
                  <w:bookmarkStart w:name="_GoBack" w:id="0"/>
                  <w:bookmarkEnd w:id="0"/>
                  <w:r w:rsidRPr="00570CD1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 Groups on Case Study Exercise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570CD1" w:rsidP="66D1E5FF" w:rsidRDefault="00570CD1" w14:paraId="79F85D16" w14:textId="0EB80AAD">
                  <w:pPr>
                    <w:pStyle w:val="Normal-Centered"/>
                    <w:jc w:val="center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D1E5FF" w:rsidR="66D1E5F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C385</w:t>
                  </w:r>
                </w:p>
              </w:tc>
            </w:tr>
            <w:tr w:rsidRPr="0038572F" w:rsidR="00570CD1" w:rsidTr="09851614" w14:paraId="20FD19B1" w14:textId="77777777">
              <w:tc>
                <w:tcPr>
                  <w:tcW w:w="2131" w:type="dxa"/>
                  <w:tcMar/>
                </w:tcPr>
                <w:p w:rsidRPr="0038572F" w:rsidR="00570CD1" w:rsidP="09851614" w:rsidRDefault="00292C42" w14:paraId="5B431B54" w14:textId="4FBE9F4A">
                  <w:pPr>
                    <w:pStyle w:val="Normal-Centered"/>
                    <w:jc w:val="center"/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14:00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-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16:00</w:t>
                  </w:r>
                </w:p>
              </w:tc>
              <w:tc>
                <w:tcPr>
                  <w:tcW w:w="5245" w:type="dxa"/>
                  <w:tcMar/>
                </w:tcPr>
                <w:p w:rsidRPr="0038572F" w:rsidR="00570CD1" w:rsidP="00292C42" w:rsidRDefault="00292C42" w14:paraId="387C4EDE" w14:textId="4F3198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292C42">
                    <w:rPr>
                      <w:rFonts w:ascii="Calibri" w:hAnsi="Calibri" w:eastAsia="Times New Roman" w:cs="Calibri"/>
                      <w:b/>
                      <w:bCs/>
                      <w:color w:val="000000"/>
                      <w:sz w:val="24"/>
                      <w:szCs w:val="24"/>
                      <w:lang w:val="en-GB" w:eastAsia="en-GB"/>
                    </w:rPr>
                    <w:t>Case Study: Group Presentations</w:t>
                  </w:r>
                </w:p>
              </w:tc>
              <w:tc>
                <w:tcPr>
                  <w:tcW w:w="2710" w:type="dxa"/>
                  <w:tcMar/>
                </w:tcPr>
                <w:p w:rsidRPr="0038572F" w:rsidR="00570CD1" w:rsidP="66D1E5FF" w:rsidRDefault="00570CD1" w14:paraId="13EA5CF7" w14:textId="28BBAF10">
                  <w:pPr>
                    <w:pStyle w:val="Normal-Centered"/>
                    <w:jc w:val="center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D1E5FF" w:rsidR="66D1E5F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C385</w:t>
                  </w:r>
                </w:p>
              </w:tc>
            </w:tr>
            <w:tr w:rsidRPr="0038572F" w:rsidR="00570CD1" w:rsidTr="09851614" w14:paraId="5549A06E" w14:textId="77777777">
              <w:tc>
                <w:tcPr>
                  <w:tcW w:w="2131" w:type="dxa"/>
                  <w:tcMar/>
                </w:tcPr>
                <w:p w:rsidRPr="0038572F" w:rsidR="00570CD1" w:rsidP="09851614" w:rsidRDefault="00292C42" w14:paraId="45DB47F4" w14:textId="599B45B8">
                  <w:pPr>
                    <w:pStyle w:val="Normal-Centered"/>
                    <w:jc w:val="center"/>
                    <w:rPr>
                      <w:rStyle w:val="Strong"/>
                      <w:rFonts w:ascii="Calibri" w:hAnsi="Calibri"/>
                      <w:b w:val="1"/>
                      <w:bCs w:val="1"/>
                      <w:sz w:val="24"/>
                      <w:szCs w:val="24"/>
                    </w:rPr>
                  </w:pP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16:00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-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17</w:t>
                  </w:r>
                  <w:r w:rsidRPr="09851614" w:rsidR="09851614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:00</w:t>
                  </w:r>
                </w:p>
              </w:tc>
              <w:tc>
                <w:tcPr>
                  <w:tcW w:w="5245" w:type="dxa"/>
                  <w:tcMar/>
                </w:tcPr>
                <w:p w:rsidRPr="00292C42" w:rsidR="00570CD1" w:rsidP="12D14938" w:rsidRDefault="00292C42" w14:paraId="086434CF" w14:textId="52AE8362">
                  <w:pPr>
                    <w:pStyle w:val="Normal-Centered"/>
                    <w:jc w:val="left"/>
                    <w:rPr>
                      <w:rStyle w:val="Strong"/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</w:pPr>
                  <w:r w:rsidRPr="12D14938" w:rsidR="12D14938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 xml:space="preserve">Open Session                                               </w:t>
                  </w:r>
                  <w:r w:rsidRPr="12D14938" w:rsidR="12D14938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12D14938" w:rsidR="12D14938">
                    <w:rPr>
                      <w:rFonts w:ascii="Calibri" w:hAnsi="Calibri" w:eastAsia="Times New Roman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GB" w:eastAsia="en-GB"/>
                    </w:rPr>
                    <w:t>Opportunity to ask questions on a one-to-one basis</w:t>
                  </w:r>
                </w:p>
              </w:tc>
              <w:tc>
                <w:tcPr>
                  <w:tcW w:w="2710" w:type="dxa"/>
                  <w:tcMar/>
                </w:tcPr>
                <w:p w:rsidRPr="00292C42" w:rsidR="00292C42" w:rsidP="00292C42" w:rsidRDefault="00292C42" w14:paraId="7F3272AA" w14:textId="77777777">
                  <w:pP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292C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Course leader’s office   Room M156</w:t>
                  </w:r>
                </w:p>
                <w:p w:rsidRPr="0038572F" w:rsidR="00570CD1" w:rsidP="00292C42" w:rsidRDefault="00570CD1" w14:paraId="074AA286" w14:textId="7777777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Pr="0038572F" w:rsidR="0001120B" w:rsidP="66D1E5FF" w:rsidRDefault="0001120B" w14:paraId="1DECA11C" w14:textId="3FF019C6">
            <w:pPr>
              <w:rPr>
                <w:noProof w:val="0"/>
                <w:lang w:val="en-US"/>
              </w:rPr>
            </w:pPr>
          </w:p>
          <w:p w:rsidRPr="0038572F" w:rsidR="0001120B" w:rsidP="66D1E5FF" w:rsidRDefault="0001120B" w14:paraId="56FF932E" w14:textId="257587C1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66D1E5FF" w:rsidR="66D1E5F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ALL ORIENTATION EVENTS ARE SCHEDULED TO TAKE PLACE AT MARYLEBONE CAMPUS, </w:t>
            </w:r>
          </w:p>
          <w:p w:rsidRPr="0038572F" w:rsidR="0001120B" w:rsidP="66D1E5FF" w:rsidRDefault="0001120B" w14:paraId="7900F8A7" w14:textId="0A166D3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6D1E5FF" w:rsidR="66D1E5F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35</w:t>
            </w:r>
            <w:r w:rsidRPr="66D1E5FF" w:rsidR="66D1E5F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66D1E5FF" w:rsidR="66D1E5F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MARYLEBONE ROAD, LONDON, NW1 5LS.</w:t>
            </w:r>
          </w:p>
        </w:tc>
      </w:tr>
    </w:tbl>
    <w:p w:rsidRPr="00A860BB" w:rsidR="004B123B" w:rsidP="00C644E7" w:rsidRDefault="004B123B" w14:paraId="4A69B847" w14:textId="77777777"/>
    <w:sectPr w:rsidRPr="00A860BB" w:rsidR="004B123B" w:rsidSect="00825295">
      <w:pgSz w:w="12240" w:h="15840" w:orient="portrait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6A" w:rsidP="00DC5D31" w:rsidRDefault="000F0E6A" w14:paraId="66F9A6C0" w14:textId="77777777">
      <w:r>
        <w:separator/>
      </w:r>
    </w:p>
  </w:endnote>
  <w:endnote w:type="continuationSeparator" w:id="0">
    <w:p w:rsidR="000F0E6A" w:rsidP="00DC5D31" w:rsidRDefault="000F0E6A" w14:paraId="2AEC05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6A" w:rsidP="00DC5D31" w:rsidRDefault="000F0E6A" w14:paraId="219BEFFD" w14:textId="77777777">
      <w:r>
        <w:separator/>
      </w:r>
    </w:p>
  </w:footnote>
  <w:footnote w:type="continuationSeparator" w:id="0">
    <w:p w:rsidR="000F0E6A" w:rsidP="00DC5D31" w:rsidRDefault="000F0E6A" w14:paraId="53BF96D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73144"/>
    <w:rsid w:val="000B3E71"/>
    <w:rsid w:val="000F0E6A"/>
    <w:rsid w:val="000F23C5"/>
    <w:rsid w:val="000F44BA"/>
    <w:rsid w:val="00115B37"/>
    <w:rsid w:val="001430D7"/>
    <w:rsid w:val="001E63EE"/>
    <w:rsid w:val="00204FAB"/>
    <w:rsid w:val="0023675D"/>
    <w:rsid w:val="00245AA2"/>
    <w:rsid w:val="00292C42"/>
    <w:rsid w:val="002D03A2"/>
    <w:rsid w:val="003205C6"/>
    <w:rsid w:val="00333781"/>
    <w:rsid w:val="00354439"/>
    <w:rsid w:val="0038572F"/>
    <w:rsid w:val="003B7552"/>
    <w:rsid w:val="003C602C"/>
    <w:rsid w:val="003C6F53"/>
    <w:rsid w:val="003E8D91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366A0"/>
    <w:rsid w:val="00551E08"/>
    <w:rsid w:val="005618A8"/>
    <w:rsid w:val="005640E4"/>
    <w:rsid w:val="005704AE"/>
    <w:rsid w:val="00570CD1"/>
    <w:rsid w:val="00574899"/>
    <w:rsid w:val="005755E1"/>
    <w:rsid w:val="0058035C"/>
    <w:rsid w:val="00671C4C"/>
    <w:rsid w:val="006837C7"/>
    <w:rsid w:val="006A7299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56B8E"/>
    <w:rsid w:val="00972223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420E"/>
    <w:rsid w:val="00AE7331"/>
    <w:rsid w:val="00AF1D2F"/>
    <w:rsid w:val="00B14394"/>
    <w:rsid w:val="00B17BC2"/>
    <w:rsid w:val="00B26E49"/>
    <w:rsid w:val="00B338B8"/>
    <w:rsid w:val="00B51027"/>
    <w:rsid w:val="00BA681C"/>
    <w:rsid w:val="00BB33CE"/>
    <w:rsid w:val="00BB71D4"/>
    <w:rsid w:val="00C45381"/>
    <w:rsid w:val="00C644E7"/>
    <w:rsid w:val="00C6523B"/>
    <w:rsid w:val="00C6735E"/>
    <w:rsid w:val="00CB6656"/>
    <w:rsid w:val="00CB6E55"/>
    <w:rsid w:val="00CC0A67"/>
    <w:rsid w:val="00CD617B"/>
    <w:rsid w:val="00CF24A6"/>
    <w:rsid w:val="00D45421"/>
    <w:rsid w:val="00DA0E24"/>
    <w:rsid w:val="00DC5D31"/>
    <w:rsid w:val="00E368C0"/>
    <w:rsid w:val="00E436E9"/>
    <w:rsid w:val="00E5035D"/>
    <w:rsid w:val="00E615E1"/>
    <w:rsid w:val="00E61CBD"/>
    <w:rsid w:val="00E82624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  <w:rsid w:val="09851614"/>
    <w:rsid w:val="12D14938"/>
    <w:rsid w:val="24C69E17"/>
    <w:rsid w:val="2CC61A57"/>
    <w:rsid w:val="371EC8D7"/>
    <w:rsid w:val="3AE99157"/>
    <w:rsid w:val="62EF3904"/>
    <w:rsid w:val="66D1E5FF"/>
    <w:rsid w:val="7ED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C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eastAsia="Franklin Gothic Demi" w:asciiTheme="minorHAns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/>
    <w:rsid w:val="00C644E7"/>
    <w:pPr>
      <w:pBdr>
        <w:bottom w:val="single" w:color="E8E8E8" w:themeColor="background2" w:sz="8" w:space="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/>
      <w:caps/>
    </w:rPr>
  </w:style>
  <w:style w:type="paragraph" w:styleId="Normal-Centered" w:customStyle="1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NormalWeb">
    <w:name w:val="Normal (Web)"/>
    <w:basedOn w:val="Normal"/>
    <w:uiPriority w:val="99"/>
    <w:semiHidden/>
    <w:unhideWhenUsed/>
    <w:rsid w:val="0097222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ighlight" w:customStyle="1">
    <w:name w:val="highlight"/>
    <w:basedOn w:val="DefaultParagraphFont"/>
    <w:rsid w:val="00972223"/>
  </w:style>
  <w:style w:type="character" w:styleId="Hyperlink">
    <w:name w:val="Hyperlink"/>
    <w:basedOn w:val="DefaultParagraphFont"/>
    <w:uiPriority w:val="99"/>
    <w:unhideWhenUsed/>
    <w:rsid w:val="00570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westminster.ac.uk/study/student-lif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westminster.ac.uk/transport-and-logistics-courses/2019-20/september/full-time/logistics-and-supply-chain-management-msc" TargetMode="External" Id="Rc432c64d30ca474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734A3-92FC-4815-A4C7-D59A3D4F75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Field trip form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Mary O'Connor</lastModifiedBy>
  <revision>11</revision>
  <dcterms:created xsi:type="dcterms:W3CDTF">2019-05-08T20:50:00.0000000Z</dcterms:created>
  <dcterms:modified xsi:type="dcterms:W3CDTF">2019-07-03T16:42:50.1964890Z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