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B0455" w:rsidRDefault="004B0455"/>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666AB862" w14:textId="77777777" w:rsidTr="4B1673F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921043B" w14:textId="105ACE85" w:rsidR="000F6631" w:rsidRDefault="5DA17D7F" w:rsidP="417EE884">
            <w:pPr>
              <w:pStyle w:val="Title"/>
              <w:rPr>
                <w:sz w:val="24"/>
                <w:szCs w:val="24"/>
              </w:rPr>
            </w:pPr>
            <w:r w:rsidRPr="5DA17D7F">
              <w:rPr>
                <w:sz w:val="24"/>
                <w:szCs w:val="24"/>
              </w:rPr>
              <w:t>BA Illustration and Visual Communication</w:t>
            </w:r>
          </w:p>
          <w:p w14:paraId="75B835FE" w14:textId="535AA109" w:rsidR="00AE7331" w:rsidRPr="0038572F" w:rsidRDefault="5DA17D7F" w:rsidP="5DA17D7F">
            <w:pPr>
              <w:jc w:val="center"/>
              <w:rPr>
                <w:rFonts w:ascii="Arial Black" w:eastAsia="Arial Black" w:hAnsi="Arial Black" w:cs="Arial Black"/>
                <w:color w:val="147ABD" w:themeColor="accent1"/>
                <w:sz w:val="24"/>
                <w:szCs w:val="24"/>
              </w:rPr>
            </w:pPr>
            <w:r w:rsidRPr="5DA17D7F">
              <w:rPr>
                <w:rFonts w:ascii="Arial Black" w:eastAsia="Arial Black" w:hAnsi="Arial Black" w:cs="Arial Black"/>
                <w:color w:val="147ABD" w:themeColor="accent1"/>
                <w:sz w:val="24"/>
                <w:szCs w:val="24"/>
              </w:rPr>
              <w:t>ORIENTATION TIMETABLE</w:t>
            </w:r>
          </w:p>
        </w:tc>
      </w:tr>
      <w:tr w:rsidR="00483ED9" w:rsidRPr="00A860BB" w14:paraId="47620553" w14:textId="77777777" w:rsidTr="4B1673F7">
        <w:trPr>
          <w:trHeight w:val="567"/>
          <w:jc w:val="center"/>
        </w:trPr>
        <w:tc>
          <w:tcPr>
            <w:tcW w:w="10322" w:type="dxa"/>
            <w:tcBorders>
              <w:left w:val="single" w:sz="18" w:space="0" w:color="147ABD" w:themeColor="accent1"/>
              <w:right w:val="single" w:sz="18" w:space="0" w:color="147ABD" w:themeColor="accent1"/>
            </w:tcBorders>
            <w:vAlign w:val="center"/>
          </w:tcPr>
          <w:p w14:paraId="49E8C22B" w14:textId="2BDC7CC4" w:rsidR="4B1673F7" w:rsidRDefault="4B1673F7" w:rsidP="4B1673F7">
            <w:pPr>
              <w:jc w:val="center"/>
              <w:rPr>
                <w:rFonts w:ascii="Calibri" w:eastAsia="Calibri" w:hAnsi="Calibri" w:cs="Calibri"/>
                <w:b/>
                <w:bCs/>
                <w:sz w:val="24"/>
                <w:szCs w:val="24"/>
              </w:rPr>
            </w:pPr>
          </w:p>
          <w:p w14:paraId="7BC256DC" w14:textId="744C7CEA" w:rsidR="1256EAC6" w:rsidRDefault="4B1673F7" w:rsidP="4B1673F7">
            <w:pPr>
              <w:jc w:val="center"/>
              <w:rPr>
                <w:rFonts w:ascii="Calibri" w:eastAsia="Calibri" w:hAnsi="Calibri" w:cs="Calibri"/>
                <w:b/>
                <w:bCs/>
                <w:sz w:val="24"/>
                <w:szCs w:val="24"/>
              </w:rPr>
            </w:pPr>
            <w:r w:rsidRPr="4B1673F7">
              <w:rPr>
                <w:rFonts w:ascii="Calibri" w:eastAsia="Calibri" w:hAnsi="Calibri" w:cs="Calibri"/>
                <w:b/>
                <w:bCs/>
                <w:sz w:val="24"/>
                <w:szCs w:val="24"/>
              </w:rPr>
              <w:t>COURSE LEADER – LIZ GROB/HEAD OF SCHOOL – MICHAELA O’BRIEN</w:t>
            </w:r>
          </w:p>
          <w:p w14:paraId="44923A9E" w14:textId="6F8F0CFC" w:rsidR="1256EAC6" w:rsidRDefault="1256EAC6" w:rsidP="1256EAC6">
            <w:pPr>
              <w:jc w:val="center"/>
              <w:rPr>
                <w:rFonts w:ascii="Calibri" w:hAnsi="Calibri"/>
                <w:sz w:val="24"/>
                <w:szCs w:val="24"/>
              </w:rPr>
            </w:pPr>
          </w:p>
          <w:tbl>
            <w:tblPr>
              <w:tblStyle w:val="TableGrid"/>
              <w:tblW w:w="0" w:type="auto"/>
              <w:tblLayout w:type="fixed"/>
              <w:tblLook w:val="04A0" w:firstRow="1" w:lastRow="0" w:firstColumn="1" w:lastColumn="0" w:noHBand="0" w:noVBand="1"/>
            </w:tblPr>
            <w:tblGrid>
              <w:gridCol w:w="9975"/>
            </w:tblGrid>
            <w:tr w:rsidR="18A68A92" w14:paraId="15DB732F" w14:textId="77777777" w:rsidTr="7482F368">
              <w:tc>
                <w:tcPr>
                  <w:tcW w:w="9975" w:type="dxa"/>
                </w:tcPr>
                <w:tbl>
                  <w:tblPr>
                    <w:tblStyle w:val="TableGrid"/>
                    <w:tblW w:w="9848" w:type="dxa"/>
                    <w:tblLayout w:type="fixed"/>
                    <w:tblLook w:val="04A0" w:firstRow="1" w:lastRow="0" w:firstColumn="1" w:lastColumn="0" w:noHBand="0" w:noVBand="1"/>
                  </w:tblPr>
                  <w:tblGrid>
                    <w:gridCol w:w="9848"/>
                  </w:tblGrid>
                  <w:tr w:rsidR="18A68A92" w14:paraId="6AE9C30B" w14:textId="77777777" w:rsidTr="7482F368">
                    <w:tc>
                      <w:tcPr>
                        <w:tcW w:w="9848" w:type="dxa"/>
                      </w:tcPr>
                      <w:p w14:paraId="27FB8DB8" w14:textId="20B64761" w:rsidR="18A68A92" w:rsidRDefault="0B302924" w:rsidP="18A68A92">
                        <w:pPr>
                          <w:spacing w:line="276" w:lineRule="auto"/>
                        </w:pPr>
                        <w:r w:rsidRPr="0B302924">
                          <w:rPr>
                            <w:rFonts w:ascii="Arial" w:eastAsia="Arial" w:hAnsi="Arial" w:cs="Arial"/>
                            <w:sz w:val="22"/>
                            <w:szCs w:val="22"/>
                          </w:rPr>
                          <w:t xml:space="preserve"> </w:t>
                        </w:r>
                      </w:p>
                      <w:p w14:paraId="13B3DA0C" w14:textId="2F1A1DF8" w:rsidR="0B302924" w:rsidRDefault="0B302924" w:rsidP="0B302924">
                        <w:pPr>
                          <w:spacing w:line="276" w:lineRule="auto"/>
                          <w:rPr>
                            <w:rFonts w:ascii="Arial" w:eastAsia="Arial" w:hAnsi="Arial" w:cs="Arial"/>
                            <w:sz w:val="22"/>
                            <w:szCs w:val="22"/>
                          </w:rPr>
                        </w:pPr>
                        <w:r w:rsidRPr="0B302924">
                          <w:rPr>
                            <w:rFonts w:ascii="Arial" w:eastAsia="Arial" w:hAnsi="Arial" w:cs="Arial"/>
                            <w:sz w:val="22"/>
                            <w:szCs w:val="22"/>
                          </w:rPr>
                          <w:t xml:space="preserve">Dear Student, </w:t>
                        </w:r>
                      </w:p>
                      <w:p w14:paraId="486B36E8" w14:textId="15C952A9" w:rsidR="0B302924" w:rsidRDefault="0B302924" w:rsidP="0B302924">
                        <w:pPr>
                          <w:spacing w:line="276" w:lineRule="auto"/>
                          <w:rPr>
                            <w:rFonts w:ascii="Arial" w:eastAsia="Arial" w:hAnsi="Arial" w:cs="Arial"/>
                            <w:sz w:val="22"/>
                            <w:szCs w:val="22"/>
                          </w:rPr>
                        </w:pPr>
                      </w:p>
                      <w:p w14:paraId="2147F837" w14:textId="572ED7AF" w:rsidR="18A68A92" w:rsidRDefault="0B302924" w:rsidP="18A68A92">
                        <w:pPr>
                          <w:spacing w:line="276" w:lineRule="auto"/>
                        </w:pPr>
                        <w:r w:rsidRPr="0B302924">
                          <w:rPr>
                            <w:rFonts w:ascii="Arial" w:eastAsia="Arial" w:hAnsi="Arial" w:cs="Arial"/>
                            <w:sz w:val="22"/>
                            <w:szCs w:val="22"/>
                          </w:rPr>
                          <w:t xml:space="preserve">Congratulations on being accepted onto the </w:t>
                        </w:r>
                        <w:r w:rsidRPr="0B302924">
                          <w:rPr>
                            <w:rFonts w:ascii="Arial" w:eastAsia="Arial" w:hAnsi="Arial" w:cs="Arial"/>
                            <w:b/>
                            <w:bCs/>
                            <w:sz w:val="22"/>
                            <w:szCs w:val="22"/>
                          </w:rPr>
                          <w:t xml:space="preserve">BA Illustration and Visual Communication </w:t>
                        </w:r>
                        <w:r w:rsidRPr="0B302924">
                          <w:rPr>
                            <w:rFonts w:ascii="Arial" w:eastAsia="Arial" w:hAnsi="Arial" w:cs="Arial"/>
                            <w:sz w:val="22"/>
                            <w:szCs w:val="22"/>
                          </w:rPr>
                          <w:t xml:space="preserve">and welcome.  </w:t>
                        </w:r>
                      </w:p>
                      <w:p w14:paraId="10394FEB" w14:textId="21CBDC2A" w:rsidR="0B302924" w:rsidRDefault="0B302924" w:rsidP="0B302924">
                        <w:pPr>
                          <w:spacing w:line="276" w:lineRule="auto"/>
                          <w:rPr>
                            <w:rFonts w:ascii="Arial" w:eastAsia="Arial" w:hAnsi="Arial" w:cs="Arial"/>
                            <w:sz w:val="22"/>
                            <w:szCs w:val="22"/>
                          </w:rPr>
                        </w:pPr>
                      </w:p>
                      <w:p w14:paraId="1D47B621" w14:textId="51D3A4D9" w:rsidR="18A68A92" w:rsidRDefault="0B302924" w:rsidP="18A68A92">
                        <w:pPr>
                          <w:spacing w:line="276" w:lineRule="auto"/>
                        </w:pPr>
                        <w:r w:rsidRPr="0B302924">
                          <w:rPr>
                            <w:rFonts w:ascii="Arial" w:eastAsia="Arial" w:hAnsi="Arial" w:cs="Arial"/>
                            <w:sz w:val="22"/>
                            <w:szCs w:val="22"/>
                          </w:rPr>
                          <w:t>My colleagues and I look forward to meeting you in orientation week and working with you over the next three years of your study with us at Westminster. We will endeavour to ensure that your time with us will be a creative adventure, exciting and fulfilling for you on a personal and professional level.</w:t>
                        </w:r>
                      </w:p>
                      <w:p w14:paraId="0D57E935" w14:textId="33565969" w:rsidR="0B302924" w:rsidRDefault="0B302924" w:rsidP="0B302924">
                        <w:pPr>
                          <w:spacing w:line="276" w:lineRule="auto"/>
                          <w:rPr>
                            <w:rFonts w:ascii="Arial" w:eastAsia="Arial" w:hAnsi="Arial" w:cs="Arial"/>
                            <w:sz w:val="22"/>
                            <w:szCs w:val="22"/>
                          </w:rPr>
                        </w:pPr>
                      </w:p>
                      <w:p w14:paraId="755828DB" w14:textId="54CC4256" w:rsidR="18A68A92" w:rsidRDefault="0B302924" w:rsidP="18A68A92">
                        <w:pPr>
                          <w:spacing w:line="276" w:lineRule="auto"/>
                        </w:pPr>
                        <w:r w:rsidRPr="0B302924">
                          <w:rPr>
                            <w:rFonts w:ascii="Arial" w:eastAsia="Arial" w:hAnsi="Arial" w:cs="Arial"/>
                            <w:sz w:val="22"/>
                            <w:szCs w:val="22"/>
                          </w:rPr>
                          <w:t xml:space="preserve">On the following pages you will find details of your schedule with us at the start of the year. During this Orientation period we will go through your new course programme with you in detail and we have arranged a number of activities to help you settle in, meet colleagues and prepare for your time with us.  A significant part of this will be familiarising you with the creative studio environment at Harrow, settling into your studio, the campus and its community before you start the formal, scheduled learning weeks.  </w:t>
                        </w:r>
                      </w:p>
                      <w:p w14:paraId="464A7248" w14:textId="482DAE6B" w:rsidR="0B302924" w:rsidRDefault="0B302924" w:rsidP="0B302924">
                        <w:pPr>
                          <w:spacing w:line="276" w:lineRule="auto"/>
                          <w:rPr>
                            <w:rFonts w:ascii="Arial" w:eastAsia="Arial" w:hAnsi="Arial" w:cs="Arial"/>
                            <w:sz w:val="22"/>
                            <w:szCs w:val="22"/>
                          </w:rPr>
                        </w:pPr>
                      </w:p>
                      <w:p w14:paraId="3BB2E60C" w14:textId="2F6576FC" w:rsidR="18A68A92" w:rsidRDefault="0B302924" w:rsidP="0B302924">
                        <w:pPr>
                          <w:spacing w:line="276" w:lineRule="auto"/>
                          <w:rPr>
                            <w:rFonts w:ascii="Arial" w:eastAsia="Arial" w:hAnsi="Arial" w:cs="Arial"/>
                            <w:sz w:val="22"/>
                            <w:szCs w:val="22"/>
                          </w:rPr>
                        </w:pPr>
                        <w:r w:rsidRPr="0B302924">
                          <w:rPr>
                            <w:rFonts w:ascii="Arial" w:eastAsia="Arial" w:hAnsi="Arial" w:cs="Arial"/>
                            <w:sz w:val="22"/>
                            <w:szCs w:val="22"/>
                          </w:rPr>
                          <w:t xml:space="preserve"> If you are extra keen, we have included a summer project, don’t worry if you haven’t much time over the summer, this is not a test.</w:t>
                        </w:r>
                      </w:p>
                      <w:p w14:paraId="0364AB00" w14:textId="526D385C" w:rsidR="18A68A92" w:rsidRDefault="18A68A92" w:rsidP="18A68A92">
                        <w:pPr>
                          <w:spacing w:line="276" w:lineRule="auto"/>
                          <w:rPr>
                            <w:rFonts w:ascii="Arial" w:eastAsia="Arial" w:hAnsi="Arial" w:cs="Arial"/>
                            <w:sz w:val="22"/>
                            <w:szCs w:val="22"/>
                          </w:rPr>
                        </w:pPr>
                      </w:p>
                      <w:p w14:paraId="39D69395" w14:textId="3DF141DA" w:rsidR="18A68A92" w:rsidRDefault="18A68A92" w:rsidP="18A68A92">
                        <w:pPr>
                          <w:spacing w:line="276" w:lineRule="auto"/>
                        </w:pPr>
                        <w:r w:rsidRPr="18A68A92">
                          <w:rPr>
                            <w:rFonts w:ascii="Arial" w:eastAsia="Arial" w:hAnsi="Arial" w:cs="Arial"/>
                            <w:sz w:val="22"/>
                            <w:szCs w:val="22"/>
                          </w:rPr>
                          <w:t>Best wishes and welcome to University life. We look forward to seeing you in September.</w:t>
                        </w:r>
                      </w:p>
                      <w:p w14:paraId="07F66D27" w14:textId="4D58D13A" w:rsidR="18A68A92" w:rsidRDefault="18A68A92" w:rsidP="18A68A92">
                        <w:pPr>
                          <w:spacing w:line="276" w:lineRule="auto"/>
                        </w:pPr>
                        <w:r w:rsidRPr="18A68A92">
                          <w:rPr>
                            <w:rFonts w:ascii="Arial" w:eastAsia="Arial" w:hAnsi="Arial" w:cs="Arial"/>
                            <w:sz w:val="22"/>
                            <w:szCs w:val="22"/>
                          </w:rPr>
                          <w:t xml:space="preserve"> </w:t>
                        </w:r>
                      </w:p>
                      <w:p w14:paraId="0E096BC2" w14:textId="645038DF" w:rsidR="18A68A92" w:rsidRDefault="18A68A92" w:rsidP="18A68A92">
                        <w:pPr>
                          <w:spacing w:line="276" w:lineRule="auto"/>
                        </w:pPr>
                        <w:r w:rsidRPr="18A68A92">
                          <w:rPr>
                            <w:rFonts w:ascii="Arial" w:eastAsia="Arial" w:hAnsi="Arial" w:cs="Arial"/>
                            <w:sz w:val="22"/>
                            <w:szCs w:val="22"/>
                          </w:rPr>
                          <w:t>With best wishes</w:t>
                        </w:r>
                      </w:p>
                      <w:p w14:paraId="14020B6B" w14:textId="20C20BAD" w:rsidR="18A68A92" w:rsidRDefault="18A68A92" w:rsidP="18A68A92">
                        <w:pPr>
                          <w:spacing w:line="276" w:lineRule="auto"/>
                        </w:pPr>
                      </w:p>
                      <w:p w14:paraId="3122A051" w14:textId="4105F2C2" w:rsidR="18A68A92" w:rsidRDefault="18A68A92">
                        <w:r w:rsidRPr="18A68A92">
                          <w:rPr>
                            <w:rFonts w:ascii="Arial" w:eastAsia="Arial" w:hAnsi="Arial" w:cs="Arial"/>
                            <w:b/>
                            <w:bCs/>
                            <w:color w:val="000000" w:themeColor="text1"/>
                            <w:sz w:val="22"/>
                            <w:szCs w:val="22"/>
                          </w:rPr>
                          <w:t>Liz Grob</w:t>
                        </w:r>
                      </w:p>
                      <w:p w14:paraId="034E9F23" w14:textId="6D6A4EA7" w:rsidR="18A68A92" w:rsidRDefault="18A68A92">
                        <w:r w:rsidRPr="18A68A92">
                          <w:rPr>
                            <w:rFonts w:ascii="Arial" w:eastAsia="Arial" w:hAnsi="Arial" w:cs="Arial"/>
                            <w:color w:val="000000" w:themeColor="text1"/>
                            <w:sz w:val="22"/>
                            <w:szCs w:val="22"/>
                          </w:rPr>
                          <w:t xml:space="preserve">Course Leader </w:t>
                        </w:r>
                      </w:p>
                      <w:p w14:paraId="6272362C" w14:textId="79B4A434" w:rsidR="18A68A92" w:rsidRDefault="18A68A92">
                        <w:r w:rsidRPr="18A68A92">
                          <w:rPr>
                            <w:rFonts w:ascii="Arial" w:eastAsia="Arial" w:hAnsi="Arial" w:cs="Arial"/>
                            <w:color w:val="000000" w:themeColor="text1"/>
                            <w:sz w:val="22"/>
                            <w:szCs w:val="22"/>
                          </w:rPr>
                          <w:t xml:space="preserve">BA Illustration and Visual Communication  </w:t>
                        </w:r>
                      </w:p>
                      <w:p w14:paraId="6BDD3D7E" w14:textId="2D2D6F35" w:rsidR="18A68A92" w:rsidRDefault="00B640B6" w:rsidP="18A68A92">
                        <w:pPr>
                          <w:spacing w:line="276" w:lineRule="auto"/>
                          <w:rPr>
                            <w:rFonts w:ascii="Arial" w:eastAsia="Arial" w:hAnsi="Arial" w:cs="Arial"/>
                            <w:color w:val="000000" w:themeColor="text1"/>
                            <w:sz w:val="22"/>
                            <w:szCs w:val="22"/>
                            <w:u w:val="single"/>
                          </w:rPr>
                        </w:pPr>
                        <w:hyperlink r:id="rId11">
                          <w:r w:rsidR="18A68A92" w:rsidRPr="18A68A92">
                            <w:rPr>
                              <w:rStyle w:val="Hyperlink"/>
                              <w:rFonts w:ascii="Arial" w:eastAsia="Arial" w:hAnsi="Arial" w:cs="Arial"/>
                              <w:color w:val="000000" w:themeColor="text1"/>
                              <w:sz w:val="22"/>
                              <w:szCs w:val="22"/>
                            </w:rPr>
                            <w:t>grobl@westminster.ac.uk</w:t>
                          </w:r>
                        </w:hyperlink>
                        <w:r w:rsidR="18A68A92" w:rsidRPr="18A68A92">
                          <w:rPr>
                            <w:rFonts w:ascii="Arial" w:eastAsia="Arial" w:hAnsi="Arial" w:cs="Arial"/>
                            <w:color w:val="000000" w:themeColor="text1"/>
                            <w:sz w:val="22"/>
                            <w:szCs w:val="22"/>
                            <w:u w:val="single"/>
                          </w:rPr>
                          <w:t xml:space="preserve"> </w:t>
                        </w:r>
                      </w:p>
                      <w:p w14:paraId="0C908AC8" w14:textId="5CB450A4" w:rsidR="00864019" w:rsidRDefault="00864019" w:rsidP="18A68A92">
                        <w:pPr>
                          <w:spacing w:line="276" w:lineRule="auto"/>
                        </w:pPr>
                      </w:p>
                      <w:p w14:paraId="1672B3E4" w14:textId="23C69AF5" w:rsidR="18A68A92" w:rsidRDefault="18A68A92" w:rsidP="18A68A92">
                        <w:pPr>
                          <w:spacing w:line="276" w:lineRule="auto"/>
                        </w:pPr>
                        <w:r w:rsidRPr="18A68A92">
                          <w:rPr>
                            <w:rFonts w:ascii="Arial" w:eastAsia="Arial" w:hAnsi="Arial" w:cs="Arial"/>
                            <w:sz w:val="22"/>
                            <w:szCs w:val="22"/>
                          </w:rPr>
                          <w:t xml:space="preserve"> </w:t>
                        </w:r>
                      </w:p>
                      <w:p w14:paraId="2FA375B4" w14:textId="10F2DC75" w:rsidR="18A68A92" w:rsidRDefault="00341131" w:rsidP="18A68A92">
                        <w:pPr>
                          <w:spacing w:line="276" w:lineRule="auto"/>
                          <w:rPr>
                            <w:rFonts w:ascii="Arial" w:eastAsia="Arial" w:hAnsi="Arial" w:cs="Arial"/>
                            <w:sz w:val="22"/>
                            <w:szCs w:val="22"/>
                          </w:rPr>
                        </w:pPr>
                        <w:r>
                          <w:rPr>
                            <w:rFonts w:ascii="Arial" w:eastAsia="Arial" w:hAnsi="Arial" w:cs="Arial"/>
                            <w:sz w:val="22"/>
                            <w:szCs w:val="22"/>
                          </w:rPr>
                          <w:t xml:space="preserve">See current graduating students – </w:t>
                        </w:r>
                        <w:r w:rsidR="00624C61">
                          <w:rPr>
                            <w:rFonts w:ascii="Arial" w:eastAsia="Arial" w:hAnsi="Arial" w:cs="Arial"/>
                            <w:sz w:val="22"/>
                            <w:szCs w:val="22"/>
                          </w:rPr>
                          <w:t>I</w:t>
                        </w:r>
                        <w:r w:rsidR="002F1DE2">
                          <w:rPr>
                            <w:rFonts w:ascii="Arial" w:eastAsia="Arial" w:hAnsi="Arial" w:cs="Arial"/>
                            <w:sz w:val="22"/>
                            <w:szCs w:val="22"/>
                          </w:rPr>
                          <w:t>nstagram</w:t>
                        </w:r>
                        <w:r>
                          <w:rPr>
                            <w:rFonts w:ascii="Arial" w:eastAsia="Arial" w:hAnsi="Arial" w:cs="Arial"/>
                            <w:sz w:val="22"/>
                            <w:szCs w:val="22"/>
                          </w:rPr>
                          <w:t>:</w:t>
                        </w:r>
                        <w:r w:rsidR="00624C61">
                          <w:rPr>
                            <w:rFonts w:ascii="Arial" w:eastAsia="Arial" w:hAnsi="Arial" w:cs="Arial"/>
                            <w:sz w:val="22"/>
                            <w:szCs w:val="22"/>
                          </w:rPr>
                          <w:t xml:space="preserve"> Illustrious_degree</w:t>
                        </w:r>
                        <w:r w:rsidR="00864019">
                          <w:rPr>
                            <w:rFonts w:ascii="Arial" w:eastAsia="Arial" w:hAnsi="Arial" w:cs="Arial"/>
                            <w:sz w:val="22"/>
                            <w:szCs w:val="22"/>
                          </w:rPr>
                          <w:t xml:space="preserve"> </w:t>
                        </w:r>
                        <w:r w:rsidR="00624C61">
                          <w:rPr>
                            <w:rFonts w:ascii="Arial" w:eastAsia="Arial" w:hAnsi="Arial" w:cs="Arial"/>
                            <w:sz w:val="22"/>
                            <w:szCs w:val="22"/>
                          </w:rPr>
                          <w:t>show</w:t>
                        </w:r>
                      </w:p>
                      <w:p w14:paraId="576CAA7A" w14:textId="77777777" w:rsidR="00B25CB7" w:rsidRDefault="00B25CB7" w:rsidP="18A68A92">
                        <w:pPr>
                          <w:spacing w:line="276" w:lineRule="auto"/>
                          <w:rPr>
                            <w:rFonts w:ascii="Arial" w:eastAsia="Arial" w:hAnsi="Arial" w:cs="Arial"/>
                            <w:sz w:val="22"/>
                            <w:szCs w:val="22"/>
                          </w:rPr>
                        </w:pPr>
                      </w:p>
                      <w:p w14:paraId="7A243128" w14:textId="56AA4D34" w:rsidR="18A68A92" w:rsidRDefault="18A68A92" w:rsidP="18A68A92">
                        <w:pPr>
                          <w:spacing w:line="276" w:lineRule="auto"/>
                        </w:pPr>
                        <w:r w:rsidRPr="18A68A92">
                          <w:rPr>
                            <w:rFonts w:ascii="Arial" w:eastAsia="Arial" w:hAnsi="Arial" w:cs="Arial"/>
                            <w:sz w:val="22"/>
                            <w:szCs w:val="22"/>
                          </w:rPr>
                          <w:t xml:space="preserve"> </w:t>
                        </w:r>
                      </w:p>
                      <w:p w14:paraId="58458D21" w14:textId="62EA44D8" w:rsidR="18A68A92" w:rsidRPr="00C3556F" w:rsidRDefault="18A68A92" w:rsidP="18A68A92">
                        <w:pPr>
                          <w:spacing w:line="276" w:lineRule="auto"/>
                          <w:rPr>
                            <w:rFonts w:ascii="Arial" w:eastAsia="Arial" w:hAnsi="Arial" w:cs="Arial"/>
                            <w:b/>
                            <w:bCs/>
                            <w:sz w:val="24"/>
                            <w:szCs w:val="24"/>
                          </w:rPr>
                        </w:pPr>
                        <w:r w:rsidRPr="00C3556F">
                          <w:rPr>
                            <w:rFonts w:ascii="Arial" w:eastAsia="Arial" w:hAnsi="Arial" w:cs="Arial"/>
                            <w:b/>
                            <w:bCs/>
                            <w:sz w:val="24"/>
                            <w:szCs w:val="24"/>
                          </w:rPr>
                          <w:t>Summer Project</w:t>
                        </w:r>
                      </w:p>
                      <w:p w14:paraId="0D6F9EA5" w14:textId="6C808B86" w:rsidR="18A68A92" w:rsidRPr="00C3556F" w:rsidRDefault="18A68A92" w:rsidP="18A68A92">
                        <w:pPr>
                          <w:spacing w:line="276" w:lineRule="auto"/>
                        </w:pPr>
                        <w:r w:rsidRPr="00C3556F">
                          <w:rPr>
                            <w:rFonts w:ascii="Arial" w:eastAsia="Arial" w:hAnsi="Arial" w:cs="Arial"/>
                            <w:color w:val="A6A6A6" w:themeColor="background1" w:themeShade="A6"/>
                            <w:sz w:val="36"/>
                            <w:szCs w:val="36"/>
                          </w:rPr>
                          <w:t>THE JOURNEY</w:t>
                        </w:r>
                      </w:p>
                      <w:p w14:paraId="2C395CB5" w14:textId="5F0F9ADB" w:rsidR="18A68A92" w:rsidRDefault="18A68A92" w:rsidP="18A68A92">
                        <w:pPr>
                          <w:spacing w:line="276" w:lineRule="auto"/>
                        </w:pPr>
                        <w:r w:rsidRPr="18A68A92">
                          <w:rPr>
                            <w:rFonts w:ascii="Arial" w:eastAsia="Arial" w:hAnsi="Arial" w:cs="Arial"/>
                            <w:i/>
                            <w:iCs/>
                          </w:rPr>
                          <w:t>We appreciate that you may be working, or on vacation, during the summer so this project is designed to give you a topic to consider in any environment or circumstance</w:t>
                        </w:r>
                      </w:p>
                      <w:p w14:paraId="7241332A" w14:textId="6D6EEB56" w:rsidR="18A68A92" w:rsidRDefault="18A68A92" w:rsidP="18A68A92">
                        <w:pPr>
                          <w:spacing w:line="276" w:lineRule="auto"/>
                        </w:pPr>
                        <w:r w:rsidRPr="18A68A92">
                          <w:rPr>
                            <w:rFonts w:ascii="Arial" w:eastAsia="Arial" w:hAnsi="Arial" w:cs="Arial"/>
                            <w:sz w:val="22"/>
                            <w:szCs w:val="22"/>
                          </w:rPr>
                          <w:t xml:space="preserve"> </w:t>
                        </w:r>
                      </w:p>
                      <w:p w14:paraId="1B7B29E7" w14:textId="53DC42E5" w:rsidR="18A68A92" w:rsidRPr="00C3556F" w:rsidRDefault="18A68A92" w:rsidP="18A68A92">
                        <w:pPr>
                          <w:ind w:left="547" w:hanging="547"/>
                          <w:rPr>
                            <w:sz w:val="22"/>
                            <w:szCs w:val="22"/>
                          </w:rPr>
                        </w:pPr>
                        <w:r w:rsidRPr="00C3556F">
                          <w:rPr>
                            <w:rFonts w:ascii="Arial" w:eastAsia="Arial" w:hAnsi="Arial" w:cs="Arial"/>
                            <w:b/>
                            <w:bCs/>
                            <w:color w:val="808080" w:themeColor="text1" w:themeTint="7F"/>
                            <w:sz w:val="22"/>
                            <w:szCs w:val="22"/>
                          </w:rPr>
                          <w:t>Background</w:t>
                        </w:r>
                        <w:r w:rsidRPr="00C3556F">
                          <w:rPr>
                            <w:rFonts w:ascii="Arial" w:eastAsia="Arial" w:hAnsi="Arial" w:cs="Arial"/>
                            <w:b/>
                            <w:bCs/>
                            <w:sz w:val="22"/>
                            <w:szCs w:val="22"/>
                          </w:rPr>
                          <w:t xml:space="preserve">  </w:t>
                        </w:r>
                      </w:p>
                      <w:p w14:paraId="480FC99C" w14:textId="77777777" w:rsidR="0065009A" w:rsidRDefault="18A68A92" w:rsidP="0065009A">
                        <w:pPr>
                          <w:spacing w:line="276" w:lineRule="auto"/>
                          <w:ind w:left="810" w:hanging="810"/>
                          <w:rPr>
                            <w:rFonts w:ascii="Arial" w:eastAsia="Arial" w:hAnsi="Arial" w:cs="Arial"/>
                            <w:sz w:val="22"/>
                            <w:szCs w:val="22"/>
                          </w:rPr>
                        </w:pPr>
                        <w:r w:rsidRPr="18A68A92">
                          <w:rPr>
                            <w:rFonts w:ascii="Arial" w:eastAsia="Arial" w:hAnsi="Arial" w:cs="Arial"/>
                            <w:sz w:val="22"/>
                            <w:szCs w:val="22"/>
                          </w:rPr>
                          <w:t>Becoming an aware observer of life and being able</w:t>
                        </w:r>
                        <w:r w:rsidR="0065009A">
                          <w:rPr>
                            <w:rFonts w:ascii="Arial" w:eastAsia="Arial" w:hAnsi="Arial" w:cs="Arial"/>
                            <w:sz w:val="22"/>
                            <w:szCs w:val="22"/>
                          </w:rPr>
                          <w:t xml:space="preserve"> to record your observations is</w:t>
                        </w:r>
                      </w:p>
                      <w:p w14:paraId="61A4DE84" w14:textId="3D7F3F7D" w:rsidR="0065009A" w:rsidRDefault="18A68A92" w:rsidP="0065009A">
                        <w:pPr>
                          <w:spacing w:line="276" w:lineRule="auto"/>
                          <w:ind w:left="810" w:hanging="810"/>
                          <w:rPr>
                            <w:rFonts w:ascii="Arial" w:eastAsia="Arial" w:hAnsi="Arial" w:cs="Arial"/>
                            <w:sz w:val="22"/>
                            <w:szCs w:val="22"/>
                          </w:rPr>
                        </w:pPr>
                        <w:r w:rsidRPr="18A68A92">
                          <w:rPr>
                            <w:rFonts w:ascii="Arial" w:eastAsia="Arial" w:hAnsi="Arial" w:cs="Arial"/>
                            <w:sz w:val="22"/>
                            <w:szCs w:val="22"/>
                          </w:rPr>
                          <w:lastRenderedPageBreak/>
                          <w:t>a vital skill in becoming successful in illustration and developing your visual</w:t>
                        </w:r>
                      </w:p>
                      <w:p w14:paraId="3FDB0727" w14:textId="3E95018B" w:rsidR="0065009A" w:rsidRDefault="18A68A92" w:rsidP="0065009A">
                        <w:pPr>
                          <w:spacing w:line="276" w:lineRule="auto"/>
                          <w:rPr>
                            <w:rFonts w:ascii="Arial" w:eastAsia="Arial" w:hAnsi="Arial" w:cs="Arial"/>
                            <w:sz w:val="22"/>
                            <w:szCs w:val="22"/>
                          </w:rPr>
                        </w:pPr>
                        <w:r w:rsidRPr="18A68A92">
                          <w:rPr>
                            <w:rFonts w:ascii="Arial" w:eastAsia="Arial" w:hAnsi="Arial" w:cs="Arial"/>
                            <w:sz w:val="22"/>
                            <w:szCs w:val="22"/>
                          </w:rPr>
                          <w:t xml:space="preserve">faculties and perception. No matter what the intention or outcome of a project </w:t>
                        </w:r>
                      </w:p>
                      <w:p w14:paraId="6DC624EF" w14:textId="77777777" w:rsidR="0065009A" w:rsidRDefault="18A68A92" w:rsidP="0065009A">
                        <w:pPr>
                          <w:spacing w:line="276" w:lineRule="auto"/>
                          <w:ind w:left="810" w:hanging="810"/>
                          <w:rPr>
                            <w:rFonts w:ascii="Arial" w:eastAsia="Arial" w:hAnsi="Arial" w:cs="Arial"/>
                            <w:sz w:val="22"/>
                            <w:szCs w:val="22"/>
                          </w:rPr>
                        </w:pPr>
                        <w:r w:rsidRPr="18A68A92">
                          <w:rPr>
                            <w:rFonts w:ascii="Arial" w:eastAsia="Arial" w:hAnsi="Arial" w:cs="Arial"/>
                            <w:sz w:val="22"/>
                            <w:szCs w:val="22"/>
                          </w:rPr>
                          <w:t xml:space="preserve">(documentary to fantasy), the ability to selectively record and document the </w:t>
                        </w:r>
                      </w:p>
                      <w:p w14:paraId="0F8E45CD" w14:textId="6583C7F4" w:rsidR="18A68A92" w:rsidRDefault="18A68A92" w:rsidP="0065009A">
                        <w:pPr>
                          <w:spacing w:line="276" w:lineRule="auto"/>
                          <w:ind w:left="810" w:hanging="810"/>
                          <w:rPr>
                            <w:rFonts w:ascii="Arial" w:eastAsia="Arial" w:hAnsi="Arial" w:cs="Arial"/>
                            <w:sz w:val="22"/>
                            <w:szCs w:val="22"/>
                          </w:rPr>
                        </w:pPr>
                        <w:r w:rsidRPr="18A68A92">
                          <w:rPr>
                            <w:rFonts w:ascii="Arial" w:eastAsia="Arial" w:hAnsi="Arial" w:cs="Arial"/>
                            <w:sz w:val="22"/>
                            <w:szCs w:val="22"/>
                          </w:rPr>
                          <w:t xml:space="preserve">observable world is a vital skill and can feed your imagination in a unique way. </w:t>
                        </w:r>
                      </w:p>
                      <w:p w14:paraId="4C7E1D2E" w14:textId="77777777" w:rsidR="0065009A" w:rsidRDefault="0065009A" w:rsidP="18A68A92">
                        <w:pPr>
                          <w:ind w:left="810" w:hanging="810"/>
                        </w:pPr>
                      </w:p>
                      <w:p w14:paraId="70C053B8" w14:textId="26CC685D" w:rsidR="18A68A92" w:rsidRDefault="18A68A92" w:rsidP="18A68A92">
                        <w:pPr>
                          <w:spacing w:line="276" w:lineRule="auto"/>
                        </w:pPr>
                        <w:r w:rsidRPr="18A68A92">
                          <w:rPr>
                            <w:rFonts w:ascii="Arial" w:eastAsia="Arial" w:hAnsi="Arial" w:cs="Arial"/>
                            <w:b/>
                            <w:bCs/>
                            <w:color w:val="808080" w:themeColor="text1" w:themeTint="7F"/>
                            <w:sz w:val="22"/>
                            <w:szCs w:val="22"/>
                          </w:rPr>
                          <w:t>Brief</w:t>
                        </w:r>
                      </w:p>
                      <w:p w14:paraId="3A626008" w14:textId="31B08D75" w:rsidR="18A68A92" w:rsidRDefault="18A68A92" w:rsidP="18A68A92">
                        <w:pPr>
                          <w:spacing w:line="276" w:lineRule="auto"/>
                        </w:pPr>
                        <w:r w:rsidRPr="18A68A92">
                          <w:rPr>
                            <w:rFonts w:ascii="Arial" w:eastAsia="Arial" w:hAnsi="Arial" w:cs="Arial"/>
                            <w:sz w:val="22"/>
                            <w:szCs w:val="22"/>
                          </w:rPr>
                          <w:t xml:space="preserve">To make a visual record of at least one (actual) trip or physical journey that you make during your summer. It may be a relatively short journey, or one you repeat daily. </w:t>
                        </w:r>
                        <w:r w:rsidR="0065009A">
                          <w:rPr>
                            <w:rFonts w:ascii="Arial" w:eastAsia="Arial" w:hAnsi="Arial" w:cs="Arial"/>
                            <w:sz w:val="22"/>
                            <w:szCs w:val="22"/>
                          </w:rPr>
                          <w:t>Who is travelling with you? W</w:t>
                        </w:r>
                        <w:r w:rsidRPr="18A68A92">
                          <w:rPr>
                            <w:rFonts w:ascii="Arial" w:eastAsia="Arial" w:hAnsi="Arial" w:cs="Arial"/>
                            <w:sz w:val="22"/>
                            <w:szCs w:val="22"/>
                          </w:rPr>
                          <w:t xml:space="preserve">hat is the experience of movement, for example are you walking, riding, traveling fast or slow… </w:t>
                        </w:r>
                      </w:p>
                      <w:p w14:paraId="6C022E14" w14:textId="538D1518" w:rsidR="18A68A92" w:rsidRDefault="0065009A" w:rsidP="18A68A92">
                        <w:pPr>
                          <w:spacing w:line="276" w:lineRule="auto"/>
                        </w:pPr>
                        <w:r>
                          <w:rPr>
                            <w:rFonts w:ascii="Arial" w:eastAsia="Arial" w:hAnsi="Arial" w:cs="Arial"/>
                            <w:sz w:val="22"/>
                            <w:szCs w:val="22"/>
                          </w:rPr>
                          <w:t xml:space="preserve">Perhaps you might </w:t>
                        </w:r>
                        <w:r w:rsidR="18A68A92" w:rsidRPr="18A68A92">
                          <w:rPr>
                            <w:rFonts w:ascii="Arial" w:eastAsia="Arial" w:hAnsi="Arial" w:cs="Arial"/>
                            <w:sz w:val="22"/>
                            <w:szCs w:val="22"/>
                          </w:rPr>
                          <w:t>pretend yo</w:t>
                        </w:r>
                        <w:r>
                          <w:rPr>
                            <w:rFonts w:ascii="Arial" w:eastAsia="Arial" w:hAnsi="Arial" w:cs="Arial"/>
                            <w:sz w:val="22"/>
                            <w:szCs w:val="22"/>
                          </w:rPr>
                          <w:t>u are someone or something else?  W</w:t>
                        </w:r>
                        <w:r w:rsidR="18A68A92" w:rsidRPr="18A68A92">
                          <w:rPr>
                            <w:rFonts w:ascii="Arial" w:eastAsia="Arial" w:hAnsi="Arial" w:cs="Arial"/>
                            <w:sz w:val="22"/>
                            <w:szCs w:val="22"/>
                          </w:rPr>
                          <w:t>hat if y</w:t>
                        </w:r>
                        <w:r>
                          <w:rPr>
                            <w:rFonts w:ascii="Arial" w:eastAsia="Arial" w:hAnsi="Arial" w:cs="Arial"/>
                            <w:sz w:val="22"/>
                            <w:szCs w:val="22"/>
                          </w:rPr>
                          <w:t>ou were a dog, or a bird or</w:t>
                        </w:r>
                        <w:r w:rsidR="18A68A92" w:rsidRPr="18A68A92">
                          <w:rPr>
                            <w:rFonts w:ascii="Arial" w:eastAsia="Arial" w:hAnsi="Arial" w:cs="Arial"/>
                            <w:sz w:val="22"/>
                            <w:szCs w:val="22"/>
                          </w:rPr>
                          <w:t xml:space="preserve"> a small baby - this is a challenge!</w:t>
                        </w:r>
                      </w:p>
                      <w:p w14:paraId="72BE5E41" w14:textId="2991AD08" w:rsidR="18A68A92" w:rsidRDefault="18A68A92" w:rsidP="18A68A92">
                        <w:pPr>
                          <w:spacing w:line="276" w:lineRule="auto"/>
                          <w:rPr>
                            <w:rFonts w:ascii="Arial" w:eastAsia="Arial" w:hAnsi="Arial" w:cs="Arial"/>
                            <w:b/>
                            <w:bCs/>
                            <w:color w:val="808080" w:themeColor="text1" w:themeTint="7F"/>
                            <w:sz w:val="22"/>
                            <w:szCs w:val="22"/>
                          </w:rPr>
                        </w:pPr>
                      </w:p>
                      <w:p w14:paraId="5152DE3C" w14:textId="593518CF" w:rsidR="18A68A92" w:rsidRDefault="18A68A92" w:rsidP="18A68A92">
                        <w:pPr>
                          <w:spacing w:line="276" w:lineRule="auto"/>
                        </w:pPr>
                        <w:r w:rsidRPr="18A68A92">
                          <w:rPr>
                            <w:rFonts w:ascii="Arial" w:eastAsia="Arial" w:hAnsi="Arial" w:cs="Arial"/>
                            <w:b/>
                            <w:bCs/>
                            <w:color w:val="808080" w:themeColor="text1" w:themeTint="7F"/>
                            <w:sz w:val="22"/>
                            <w:szCs w:val="22"/>
                          </w:rPr>
                          <w:t>Process</w:t>
                        </w:r>
                      </w:p>
                      <w:p w14:paraId="2FEF5F7E" w14:textId="775C4BC5" w:rsidR="18A68A92" w:rsidRDefault="18A68A92" w:rsidP="18A68A92">
                        <w:pPr>
                          <w:spacing w:line="276" w:lineRule="auto"/>
                          <w:rPr>
                            <w:rFonts w:ascii="Arial" w:eastAsia="Arial" w:hAnsi="Arial" w:cs="Arial"/>
                            <w:sz w:val="22"/>
                            <w:szCs w:val="22"/>
                          </w:rPr>
                        </w:pPr>
                        <w:r w:rsidRPr="18A68A92">
                          <w:rPr>
                            <w:rFonts w:ascii="Arial" w:eastAsia="Arial" w:hAnsi="Arial" w:cs="Arial"/>
                            <w:sz w:val="22"/>
                            <w:szCs w:val="22"/>
                          </w:rPr>
                          <w:t>Allow yourself to be intuitive, trust your own judgement and vision, don’t worry about style and being too self-conscious about question</w:t>
                        </w:r>
                        <w:r w:rsidR="0065009A">
                          <w:rPr>
                            <w:rFonts w:ascii="Arial" w:eastAsia="Arial" w:hAnsi="Arial" w:cs="Arial"/>
                            <w:sz w:val="22"/>
                            <w:szCs w:val="22"/>
                          </w:rPr>
                          <w:t>s</w:t>
                        </w:r>
                        <w:r w:rsidRPr="18A68A92">
                          <w:rPr>
                            <w:rFonts w:ascii="Arial" w:eastAsia="Arial" w:hAnsi="Arial" w:cs="Arial"/>
                            <w:sz w:val="22"/>
                            <w:szCs w:val="22"/>
                          </w:rPr>
                          <w:t xml:space="preserve"> such as good / bad, right / wrong, just keep drawing, recording and you may be surprised!</w:t>
                        </w:r>
                      </w:p>
                      <w:p w14:paraId="2AD3CD03" w14:textId="77777777" w:rsidR="0065009A" w:rsidRDefault="0065009A" w:rsidP="18A68A92">
                        <w:pPr>
                          <w:spacing w:line="276" w:lineRule="auto"/>
                        </w:pPr>
                      </w:p>
                      <w:p w14:paraId="3CAF4518" w14:textId="552909EE" w:rsidR="18A68A92" w:rsidRDefault="18A68A92" w:rsidP="18A68A92">
                        <w:pPr>
                          <w:spacing w:line="276" w:lineRule="auto"/>
                        </w:pPr>
                        <w:r w:rsidRPr="18A68A92">
                          <w:rPr>
                            <w:rFonts w:ascii="Arial" w:eastAsia="Arial" w:hAnsi="Arial" w:cs="Arial"/>
                            <w:sz w:val="22"/>
                            <w:szCs w:val="22"/>
                          </w:rPr>
                          <w:t xml:space="preserve">Consider using a range of media and methods to document your journey. </w:t>
                        </w:r>
                      </w:p>
                      <w:p w14:paraId="199CDA01" w14:textId="32C1D4B6" w:rsidR="18A68A92" w:rsidRDefault="18A68A92" w:rsidP="18A68A92">
                        <w:pPr>
                          <w:spacing w:line="276" w:lineRule="auto"/>
                        </w:pPr>
                        <w:r w:rsidRPr="18A68A92">
                          <w:rPr>
                            <w:rFonts w:ascii="Arial" w:eastAsia="Arial" w:hAnsi="Arial" w:cs="Arial"/>
                            <w:sz w:val="22"/>
                            <w:szCs w:val="22"/>
                          </w:rPr>
                          <w:t>You may use any combination of drawing (graphic and digital media), still or moving image.</w:t>
                        </w:r>
                      </w:p>
                      <w:p w14:paraId="2AD1B27C" w14:textId="2E7C57EF" w:rsidR="18A68A92" w:rsidRDefault="18A68A92" w:rsidP="18A68A92">
                        <w:pPr>
                          <w:spacing w:line="276" w:lineRule="auto"/>
                          <w:rPr>
                            <w:rFonts w:ascii="Arial" w:eastAsia="Arial" w:hAnsi="Arial" w:cs="Arial"/>
                            <w:sz w:val="22"/>
                            <w:szCs w:val="22"/>
                          </w:rPr>
                        </w:pPr>
                      </w:p>
                      <w:p w14:paraId="7C4AF28D" w14:textId="77777777" w:rsidR="0065009A" w:rsidRDefault="18A68A92" w:rsidP="18A68A92">
                        <w:pPr>
                          <w:spacing w:line="276" w:lineRule="auto"/>
                        </w:pPr>
                        <w:r w:rsidRPr="18A68A92">
                          <w:rPr>
                            <w:rFonts w:ascii="Arial" w:eastAsia="Arial" w:hAnsi="Arial" w:cs="Arial"/>
                            <w:b/>
                            <w:bCs/>
                            <w:color w:val="808080" w:themeColor="text1" w:themeTint="7F"/>
                            <w:sz w:val="22"/>
                            <w:szCs w:val="22"/>
                          </w:rPr>
                          <w:t>Zine Workshop</w:t>
                        </w:r>
                      </w:p>
                      <w:p w14:paraId="23B664A5" w14:textId="624804E8" w:rsidR="18A68A92" w:rsidRDefault="18A68A92" w:rsidP="18A68A92">
                        <w:pPr>
                          <w:spacing w:line="276" w:lineRule="auto"/>
                          <w:rPr>
                            <w:rFonts w:ascii="Arial" w:eastAsia="Arial" w:hAnsi="Arial" w:cs="Arial"/>
                            <w:sz w:val="22"/>
                            <w:szCs w:val="22"/>
                          </w:rPr>
                        </w:pPr>
                        <w:r w:rsidRPr="18A68A92">
                          <w:rPr>
                            <w:rFonts w:ascii="Arial" w:eastAsia="Arial" w:hAnsi="Arial" w:cs="Arial"/>
                            <w:sz w:val="22"/>
                            <w:szCs w:val="22"/>
                          </w:rPr>
                          <w:t>The visual observations you record, document and collect will form the basis for a zine workshop in orientation week.</w:t>
                        </w:r>
                      </w:p>
                      <w:p w14:paraId="7FF11184" w14:textId="77777777" w:rsidR="0065009A" w:rsidRDefault="0065009A" w:rsidP="18A68A92">
                        <w:pPr>
                          <w:spacing w:line="276" w:lineRule="auto"/>
                        </w:pPr>
                      </w:p>
                      <w:p w14:paraId="2460B6BC" w14:textId="533D81C7" w:rsidR="18A68A92" w:rsidRPr="0065009A" w:rsidRDefault="18A68A92" w:rsidP="18A68A92">
                        <w:pPr>
                          <w:spacing w:line="276" w:lineRule="auto"/>
                          <w:rPr>
                            <w:b/>
                          </w:rPr>
                        </w:pPr>
                        <w:r w:rsidRPr="0065009A">
                          <w:rPr>
                            <w:rFonts w:ascii="Arial" w:eastAsia="Arial" w:hAnsi="Arial" w:cs="Arial"/>
                            <w:b/>
                            <w:color w:val="808080" w:themeColor="text1" w:themeTint="7F"/>
                            <w:sz w:val="22"/>
                            <w:szCs w:val="22"/>
                          </w:rPr>
                          <w:t>References</w:t>
                        </w:r>
                      </w:p>
                      <w:p w14:paraId="6F9B7E90" w14:textId="7D3DFD56" w:rsidR="18A68A92" w:rsidRDefault="00B640B6" w:rsidP="18A68A92">
                        <w:pPr>
                          <w:spacing w:line="276" w:lineRule="auto"/>
                          <w:ind w:left="720" w:hanging="720"/>
                        </w:pPr>
                        <w:hyperlink r:id="rId12">
                          <w:r w:rsidR="18A68A92" w:rsidRPr="18A68A92">
                            <w:rPr>
                              <w:rStyle w:val="Hyperlink"/>
                              <w:rFonts w:ascii="Arial" w:eastAsia="Arial" w:hAnsi="Arial" w:cs="Arial"/>
                              <w:color w:val="0563C1"/>
                            </w:rPr>
                            <w:t>http://neasdencontrolcentre.blogspot.com/2014/04/drawings-from-porto.html</w:t>
                          </w:r>
                        </w:hyperlink>
                      </w:p>
                      <w:p w14:paraId="0B71A5F5" w14:textId="25DEAF09" w:rsidR="18A68A92" w:rsidRDefault="00B640B6" w:rsidP="18A68A92">
                        <w:pPr>
                          <w:spacing w:line="276" w:lineRule="auto"/>
                          <w:ind w:left="720" w:hanging="720"/>
                        </w:pPr>
                        <w:hyperlink r:id="rId13">
                          <w:r w:rsidR="18A68A92" w:rsidRPr="18A68A92">
                            <w:rPr>
                              <w:rStyle w:val="Hyperlink"/>
                              <w:rFonts w:ascii="Arial" w:eastAsia="Arial" w:hAnsi="Arial" w:cs="Arial"/>
                              <w:color w:val="0563C1"/>
                            </w:rPr>
                            <w:t>http://www.lottieje.com/imagery-imaginary/4581478931</w:t>
                          </w:r>
                        </w:hyperlink>
                      </w:p>
                      <w:p w14:paraId="3D543EE1" w14:textId="2F50A792" w:rsidR="18A68A92" w:rsidRDefault="00B640B6" w:rsidP="18A68A92">
                        <w:pPr>
                          <w:spacing w:line="276" w:lineRule="auto"/>
                          <w:ind w:left="720" w:hanging="720"/>
                        </w:pPr>
                        <w:hyperlink r:id="rId14">
                          <w:r w:rsidR="18A68A92" w:rsidRPr="18A68A92">
                            <w:rPr>
                              <w:rStyle w:val="Hyperlink"/>
                              <w:rFonts w:ascii="Arial" w:eastAsia="Arial" w:hAnsi="Arial" w:cs="Arial"/>
                              <w:color w:val="0563C1"/>
                            </w:rPr>
                            <w:t>http://www.yannkebbi.fr/Sketch</w:t>
                          </w:r>
                        </w:hyperlink>
                      </w:p>
                      <w:p w14:paraId="7C80B5EF" w14:textId="1B999BC4" w:rsidR="18A68A92" w:rsidRDefault="18A68A92" w:rsidP="18A68A92">
                        <w:pPr>
                          <w:spacing w:line="276" w:lineRule="auto"/>
                          <w:ind w:left="720" w:hanging="720"/>
                        </w:pPr>
                        <w:r w:rsidRPr="18A68A92">
                          <w:rPr>
                            <w:rFonts w:ascii="Arial" w:eastAsia="Arial" w:hAnsi="Arial" w:cs="Arial"/>
                            <w:color w:val="0563C1"/>
                            <w:u w:val="single"/>
                          </w:rPr>
                          <w:t xml:space="preserve"> </w:t>
                        </w:r>
                        <w:hyperlink r:id="rId15">
                          <w:r w:rsidRPr="18A68A92">
                            <w:rPr>
                              <w:rStyle w:val="Hyperlink"/>
                              <w:rFonts w:ascii="Arial" w:eastAsia="Arial" w:hAnsi="Arial" w:cs="Arial"/>
                              <w:color w:val="0563C1"/>
                            </w:rPr>
                            <w:t>https://www.debutart.com/artist/sarah-hanson</w:t>
                          </w:r>
                        </w:hyperlink>
                      </w:p>
                      <w:p w14:paraId="09335B67" w14:textId="2991C63D" w:rsidR="18A68A92" w:rsidRDefault="00B640B6" w:rsidP="18A68A92">
                        <w:pPr>
                          <w:spacing w:line="276" w:lineRule="auto"/>
                          <w:ind w:left="720" w:hanging="720"/>
                        </w:pPr>
                        <w:hyperlink r:id="rId16">
                          <w:r w:rsidR="18A68A92" w:rsidRPr="18A68A92">
                            <w:rPr>
                              <w:rStyle w:val="Hyperlink"/>
                              <w:rFonts w:ascii="Arial" w:eastAsia="Arial" w:hAnsi="Arial" w:cs="Arial"/>
                              <w:color w:val="0563C1"/>
                            </w:rPr>
                            <w:t>http://www.hdrescher.com/china-days</w:t>
                          </w:r>
                        </w:hyperlink>
                      </w:p>
                      <w:p w14:paraId="0F6E1986" w14:textId="125C6A4A" w:rsidR="18A68A92" w:rsidRDefault="18A68A92" w:rsidP="18A68A92">
                        <w:pPr>
                          <w:spacing w:line="276" w:lineRule="auto"/>
                          <w:ind w:left="720" w:hanging="720"/>
                          <w:rPr>
                            <w:rFonts w:ascii="Arial" w:eastAsia="Arial" w:hAnsi="Arial" w:cs="Arial"/>
                            <w:sz w:val="22"/>
                            <w:szCs w:val="22"/>
                          </w:rPr>
                        </w:pPr>
                      </w:p>
                      <w:p w14:paraId="3242EBB5" w14:textId="2EB7632F" w:rsidR="18A68A92" w:rsidRDefault="18A68A92" w:rsidP="18A68A92">
                        <w:pPr>
                          <w:spacing w:line="276" w:lineRule="auto"/>
                          <w:ind w:left="720" w:hanging="720"/>
                        </w:pPr>
                        <w:r w:rsidRPr="18A68A92">
                          <w:rPr>
                            <w:rFonts w:ascii="Arial" w:eastAsia="Arial" w:hAnsi="Arial" w:cs="Arial"/>
                            <w:sz w:val="22"/>
                            <w:szCs w:val="22"/>
                          </w:rPr>
                          <w:t xml:space="preserve">Finally have fun with this project, be bold, take risks, you cannot fail. </w:t>
                        </w:r>
                      </w:p>
                      <w:p w14:paraId="7E7F6B31" w14:textId="2494DB24" w:rsidR="18A68A92" w:rsidRDefault="18A68A92" w:rsidP="18A68A92">
                        <w:pPr>
                          <w:spacing w:line="276" w:lineRule="auto"/>
                        </w:pPr>
                        <w:r w:rsidRPr="18A68A92">
                          <w:rPr>
                            <w:rFonts w:ascii="Arial" w:eastAsia="Arial" w:hAnsi="Arial" w:cs="Arial"/>
                            <w:sz w:val="22"/>
                            <w:szCs w:val="22"/>
                          </w:rPr>
                          <w:t xml:space="preserve"> </w:t>
                        </w:r>
                      </w:p>
                      <w:p w14:paraId="18576BCC" w14:textId="32F700F0" w:rsidR="18A68A92" w:rsidRDefault="18A68A92" w:rsidP="18A68A92">
                        <w:pPr>
                          <w:spacing w:line="276" w:lineRule="auto"/>
                        </w:pPr>
                        <w:r w:rsidRPr="18A68A92">
                          <w:rPr>
                            <w:rFonts w:ascii="Arial" w:eastAsia="Arial" w:hAnsi="Arial" w:cs="Arial"/>
                            <w:sz w:val="22"/>
                            <w:szCs w:val="22"/>
                          </w:rPr>
                          <w:t xml:space="preserve">Emma Dodson  </w:t>
                        </w:r>
                        <w:hyperlink r:id="rId17">
                          <w:r w:rsidRPr="18A68A92">
                            <w:rPr>
                              <w:rStyle w:val="Hyperlink"/>
                              <w:rFonts w:ascii="Arial" w:eastAsia="Arial" w:hAnsi="Arial" w:cs="Arial"/>
                              <w:color w:val="0563C1"/>
                              <w:sz w:val="22"/>
                              <w:szCs w:val="22"/>
                            </w:rPr>
                            <w:t>dodsone@westminster.ac.uk</w:t>
                          </w:r>
                        </w:hyperlink>
                        <w:r w:rsidRPr="18A68A92">
                          <w:rPr>
                            <w:rFonts w:ascii="Arial" w:eastAsia="Arial" w:hAnsi="Arial" w:cs="Arial"/>
                            <w:color w:val="0563C1"/>
                            <w:sz w:val="22"/>
                            <w:szCs w:val="22"/>
                            <w:u w:val="single"/>
                          </w:rPr>
                          <w:t xml:space="preserve"> </w:t>
                        </w:r>
                      </w:p>
                      <w:p w14:paraId="529E22A0" w14:textId="2E6BF557" w:rsidR="18A68A92" w:rsidRDefault="18A68A92" w:rsidP="18A68A92">
                        <w:pPr>
                          <w:spacing w:line="276" w:lineRule="auto"/>
                        </w:pPr>
                        <w:r w:rsidRPr="18A68A92">
                          <w:rPr>
                            <w:rFonts w:ascii="Arial" w:eastAsia="Arial" w:hAnsi="Arial" w:cs="Arial"/>
                            <w:sz w:val="22"/>
                            <w:szCs w:val="22"/>
                          </w:rPr>
                          <w:t>Lead first year tutor for studio practice.</w:t>
                        </w:r>
                      </w:p>
                      <w:p w14:paraId="4036CBE0" w14:textId="176DA29D" w:rsidR="18A68A92" w:rsidRDefault="18A68A92" w:rsidP="18A68A92">
                        <w:pPr>
                          <w:spacing w:line="276" w:lineRule="auto"/>
                          <w:rPr>
                            <w:rFonts w:ascii="Arial" w:eastAsia="Arial" w:hAnsi="Arial" w:cs="Arial"/>
                            <w:sz w:val="22"/>
                            <w:szCs w:val="22"/>
                          </w:rPr>
                        </w:pPr>
                      </w:p>
                      <w:p w14:paraId="5517B622" w14:textId="05CEF9B4" w:rsidR="18A68A92" w:rsidRDefault="18A68A92" w:rsidP="18A68A92">
                        <w:pPr>
                          <w:spacing w:line="276" w:lineRule="auto"/>
                          <w:rPr>
                            <w:rFonts w:ascii="Arial" w:eastAsia="Arial" w:hAnsi="Arial" w:cs="Arial"/>
                            <w:sz w:val="22"/>
                            <w:szCs w:val="22"/>
                          </w:rPr>
                        </w:pPr>
                      </w:p>
                      <w:p w14:paraId="794A0B1C" w14:textId="77777777" w:rsidR="18A68A92" w:rsidRDefault="18A68A92" w:rsidP="18A68A92">
                        <w:pPr>
                          <w:spacing w:line="276" w:lineRule="auto"/>
                          <w:rPr>
                            <w:rFonts w:ascii="Arial" w:eastAsia="Arial" w:hAnsi="Arial" w:cs="Arial"/>
                          </w:rPr>
                        </w:pPr>
                      </w:p>
                      <w:p w14:paraId="696DF13A" w14:textId="096132ED" w:rsidR="00B25CB7" w:rsidRDefault="00B25CB7" w:rsidP="18A68A92">
                        <w:pPr>
                          <w:spacing w:line="276" w:lineRule="auto"/>
                          <w:rPr>
                            <w:rFonts w:ascii="Arial" w:eastAsia="Arial" w:hAnsi="Arial" w:cs="Arial"/>
                          </w:rPr>
                        </w:pPr>
                      </w:p>
                    </w:tc>
                  </w:tr>
                </w:tbl>
                <w:p w14:paraId="3077A1E5" w14:textId="7B82D1D6" w:rsidR="18A68A92" w:rsidRDefault="18A68A92"/>
              </w:tc>
            </w:tr>
          </w:tbl>
          <w:tbl>
            <w:tblPr>
              <w:tblStyle w:val="TableGrid"/>
              <w:tblpPr w:leftFromText="180" w:rightFromText="180" w:vertAnchor="text" w:horzAnchor="page" w:tblpX="120" w:tblpY="-57"/>
              <w:tblOverlap w:val="never"/>
              <w:tblW w:w="0" w:type="auto"/>
              <w:tblLayout w:type="fixed"/>
              <w:tblLook w:val="04A0" w:firstRow="1" w:lastRow="0" w:firstColumn="1" w:lastColumn="0" w:noHBand="0" w:noVBand="1"/>
            </w:tblPr>
            <w:tblGrid>
              <w:gridCol w:w="3362"/>
              <w:gridCol w:w="3362"/>
              <w:gridCol w:w="3362"/>
            </w:tblGrid>
            <w:tr w:rsidR="00B25CB7" w:rsidRPr="0038572F" w14:paraId="0F0300D7" w14:textId="77777777" w:rsidTr="69BFCCA6">
              <w:tc>
                <w:tcPr>
                  <w:tcW w:w="10086" w:type="dxa"/>
                  <w:gridSpan w:val="3"/>
                  <w:shd w:val="clear" w:color="auto" w:fill="91CCF3" w:themeFill="accent1" w:themeFillTint="66"/>
                </w:tcPr>
                <w:p w14:paraId="3255574D" w14:textId="77777777" w:rsidR="00B25CB7" w:rsidRPr="0038572F" w:rsidRDefault="00B25CB7" w:rsidP="00587B7A">
                  <w:pPr>
                    <w:pStyle w:val="Normal-Centered"/>
                    <w:rPr>
                      <w:rStyle w:val="Strong"/>
                      <w:rFonts w:ascii="Calibri" w:hAnsi="Calibri"/>
                      <w:sz w:val="24"/>
                      <w:szCs w:val="24"/>
                    </w:rPr>
                  </w:pPr>
                  <w:r w:rsidRPr="18A68A92">
                    <w:rPr>
                      <w:rStyle w:val="Strong"/>
                      <w:rFonts w:ascii="Calibri" w:hAnsi="Calibri"/>
                      <w:sz w:val="24"/>
                      <w:szCs w:val="24"/>
                    </w:rPr>
                    <w:lastRenderedPageBreak/>
                    <w:t>Monday 16</w:t>
                  </w:r>
                  <w:r w:rsidRPr="18A68A92">
                    <w:rPr>
                      <w:rStyle w:val="Strong"/>
                      <w:rFonts w:ascii="Calibri" w:hAnsi="Calibri"/>
                      <w:sz w:val="24"/>
                      <w:szCs w:val="24"/>
                      <w:vertAlign w:val="superscript"/>
                    </w:rPr>
                    <w:t>th</w:t>
                  </w:r>
                  <w:r w:rsidRPr="18A68A92">
                    <w:rPr>
                      <w:rStyle w:val="Strong"/>
                      <w:rFonts w:ascii="Calibri" w:hAnsi="Calibri"/>
                      <w:sz w:val="24"/>
                      <w:szCs w:val="24"/>
                    </w:rPr>
                    <w:t xml:space="preserve"> of September</w:t>
                  </w:r>
                </w:p>
              </w:tc>
            </w:tr>
            <w:tr w:rsidR="00B25CB7" w:rsidRPr="0038572F" w14:paraId="0B42C8FA" w14:textId="77777777" w:rsidTr="69BFCCA6">
              <w:tc>
                <w:tcPr>
                  <w:tcW w:w="3362" w:type="dxa"/>
                </w:tcPr>
                <w:p w14:paraId="0143DFBF" w14:textId="77777777" w:rsidR="00B25CB7" w:rsidRPr="0038572F" w:rsidRDefault="00B25CB7" w:rsidP="00587B7A">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3EB593C" w14:textId="77777777" w:rsidR="00B25CB7" w:rsidRPr="0038572F" w:rsidRDefault="00B25CB7" w:rsidP="00587B7A">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6CB2B24" w14:textId="77777777" w:rsidR="00B25CB7" w:rsidRPr="0038572F" w:rsidRDefault="00B25CB7" w:rsidP="00587B7A">
                  <w:pPr>
                    <w:pStyle w:val="Normal-Centered"/>
                    <w:rPr>
                      <w:rStyle w:val="Strong"/>
                      <w:rFonts w:ascii="Calibri" w:hAnsi="Calibri"/>
                      <w:sz w:val="24"/>
                      <w:szCs w:val="24"/>
                    </w:rPr>
                  </w:pPr>
                  <w:r w:rsidRPr="0038572F">
                    <w:rPr>
                      <w:rStyle w:val="Strong"/>
                      <w:rFonts w:ascii="Calibri" w:hAnsi="Calibri"/>
                      <w:sz w:val="24"/>
                      <w:szCs w:val="24"/>
                    </w:rPr>
                    <w:t>Location</w:t>
                  </w:r>
                </w:p>
              </w:tc>
            </w:tr>
            <w:tr w:rsidR="00B25CB7" w:rsidRPr="0038572F" w14:paraId="73ED247B" w14:textId="77777777" w:rsidTr="69BFCCA6">
              <w:tc>
                <w:tcPr>
                  <w:tcW w:w="3362" w:type="dxa"/>
                </w:tcPr>
                <w:p w14:paraId="1C24E631" w14:textId="77777777" w:rsidR="00B25CB7" w:rsidRPr="0038572F" w:rsidRDefault="00B25CB7" w:rsidP="00587B7A">
                  <w:pPr>
                    <w:pStyle w:val="Normal-Centered"/>
                    <w:rPr>
                      <w:rStyle w:val="Strong"/>
                      <w:rFonts w:ascii="Calibri" w:hAnsi="Calibri"/>
                      <w:sz w:val="24"/>
                      <w:szCs w:val="24"/>
                    </w:rPr>
                  </w:pPr>
                  <w:r w:rsidRPr="18A68A92">
                    <w:rPr>
                      <w:rStyle w:val="Strong"/>
                      <w:rFonts w:ascii="Calibri" w:hAnsi="Calibri"/>
                      <w:sz w:val="24"/>
                      <w:szCs w:val="24"/>
                    </w:rPr>
                    <w:t>2.00pm</w:t>
                  </w:r>
                </w:p>
              </w:tc>
              <w:tc>
                <w:tcPr>
                  <w:tcW w:w="3362" w:type="dxa"/>
                </w:tcPr>
                <w:p w14:paraId="4E9FACF2" w14:textId="77777777" w:rsidR="00B25CB7" w:rsidRPr="00B25CB7" w:rsidRDefault="00B25CB7" w:rsidP="00587B7A">
                  <w:pPr>
                    <w:pStyle w:val="Normal-Centered"/>
                    <w:jc w:val="left"/>
                    <w:rPr>
                      <w:rFonts w:ascii="Arial" w:eastAsia="Arial" w:hAnsi="Arial" w:cs="Arial"/>
                      <w:b/>
                      <w:bCs/>
                      <w:sz w:val="20"/>
                    </w:rPr>
                  </w:pPr>
                  <w:r w:rsidRPr="00B25CB7">
                    <w:rPr>
                      <w:rFonts w:ascii="Arial" w:eastAsia="Arial" w:hAnsi="Arial" w:cs="Arial"/>
                      <w:b/>
                      <w:bCs/>
                      <w:sz w:val="20"/>
                    </w:rPr>
                    <w:t xml:space="preserve">Welcome to Illustration and Visual Communication (IVC) </w:t>
                  </w:r>
                  <w:r w:rsidRPr="00B25CB7">
                    <w:rPr>
                      <w:rFonts w:ascii="Arial" w:eastAsia="Arial" w:hAnsi="Arial" w:cs="Arial"/>
                      <w:b/>
                      <w:bCs/>
                      <w:i/>
                      <w:iCs/>
                      <w:sz w:val="20"/>
                    </w:rPr>
                    <w:t>meet in the Forum Harrow Campus</w:t>
                  </w:r>
                </w:p>
                <w:p w14:paraId="5EBA9884" w14:textId="77777777" w:rsidR="00B25CB7" w:rsidRPr="0038572F" w:rsidRDefault="00B25CB7" w:rsidP="00587B7A">
                  <w:pPr>
                    <w:pStyle w:val="Normal-Centered"/>
                    <w:jc w:val="left"/>
                    <w:rPr>
                      <w:rStyle w:val="Strong"/>
                      <w:rFonts w:ascii="Calibri" w:hAnsi="Calibri"/>
                      <w:sz w:val="24"/>
                      <w:szCs w:val="24"/>
                    </w:rPr>
                  </w:pPr>
                  <w:r w:rsidRPr="18A68A92">
                    <w:rPr>
                      <w:rFonts w:ascii="Arial" w:eastAsia="Arial" w:hAnsi="Arial" w:cs="Arial"/>
                      <w:b/>
                      <w:bCs/>
                      <w:sz w:val="20"/>
                    </w:rPr>
                    <w:t>Student ambassadors and members of the course te</w:t>
                  </w:r>
                  <w:r>
                    <w:rPr>
                      <w:rFonts w:ascii="Arial" w:eastAsia="Arial" w:hAnsi="Arial" w:cs="Arial"/>
                      <w:b/>
                      <w:bCs/>
                      <w:sz w:val="20"/>
                    </w:rPr>
                    <w:t>am will be there to meet you.  T</w:t>
                  </w:r>
                  <w:r w:rsidRPr="18A68A92">
                    <w:rPr>
                      <w:rFonts w:ascii="Arial" w:eastAsia="Arial" w:hAnsi="Arial" w:cs="Arial"/>
                      <w:b/>
                      <w:bCs/>
                      <w:sz w:val="20"/>
                    </w:rPr>
                    <w:t>his will be followed by an introduction to key members of the staff team in your new studio and an introduction to the course</w:t>
                  </w:r>
                </w:p>
              </w:tc>
              <w:tc>
                <w:tcPr>
                  <w:tcW w:w="3362" w:type="dxa"/>
                </w:tcPr>
                <w:p w14:paraId="3779E4F5" w14:textId="68852F5D" w:rsidR="00B25CB7" w:rsidRPr="0038572F" w:rsidRDefault="00B25CB7" w:rsidP="00587B7A">
                  <w:pPr>
                    <w:pStyle w:val="Normal-Centered"/>
                    <w:rPr>
                      <w:rStyle w:val="Strong"/>
                      <w:rFonts w:ascii="Calibri" w:hAnsi="Calibri"/>
                      <w:sz w:val="24"/>
                      <w:szCs w:val="24"/>
                    </w:rPr>
                  </w:pPr>
                  <w:r w:rsidRPr="18A68A92">
                    <w:rPr>
                      <w:rStyle w:val="Strong"/>
                      <w:rFonts w:ascii="Calibri" w:hAnsi="Calibri"/>
                      <w:sz w:val="24"/>
                      <w:szCs w:val="24"/>
                    </w:rPr>
                    <w:t>Harrow Campus</w:t>
                  </w:r>
                  <w:r w:rsidR="00F73B3E">
                    <w:rPr>
                      <w:rStyle w:val="Strong"/>
                      <w:rFonts w:ascii="Calibri" w:hAnsi="Calibri"/>
                      <w:sz w:val="24"/>
                      <w:szCs w:val="24"/>
                    </w:rPr>
                    <w:br/>
                    <w:t>HA1 3TP</w:t>
                  </w:r>
                  <w:bookmarkStart w:id="0" w:name="_GoBack"/>
                  <w:bookmarkEnd w:id="0"/>
                </w:p>
                <w:p w14:paraId="5A515F26" w14:textId="77777777" w:rsidR="00B25CB7" w:rsidRPr="0038572F" w:rsidRDefault="00B25CB7" w:rsidP="00587B7A">
                  <w:pPr>
                    <w:pStyle w:val="Normal-Centered"/>
                    <w:rPr>
                      <w:rStyle w:val="Strong"/>
                      <w:rFonts w:ascii="Calibri" w:hAnsi="Calibri"/>
                      <w:sz w:val="24"/>
                      <w:szCs w:val="24"/>
                    </w:rPr>
                  </w:pPr>
                  <w:r w:rsidRPr="18A68A92">
                    <w:rPr>
                      <w:rStyle w:val="Strong"/>
                      <w:rFonts w:ascii="Calibri" w:hAnsi="Calibri"/>
                      <w:sz w:val="24"/>
                      <w:szCs w:val="24"/>
                    </w:rPr>
                    <w:t>The Forum</w:t>
                  </w:r>
                </w:p>
                <w:p w14:paraId="7EBC0DF7" w14:textId="77777777" w:rsidR="00B25CB7" w:rsidRPr="0038572F" w:rsidRDefault="00B25CB7" w:rsidP="00587B7A">
                  <w:pPr>
                    <w:pStyle w:val="Normal-Centered"/>
                    <w:rPr>
                      <w:rStyle w:val="Strong"/>
                      <w:rFonts w:ascii="Calibri" w:hAnsi="Calibri"/>
                      <w:sz w:val="24"/>
                      <w:szCs w:val="24"/>
                    </w:rPr>
                  </w:pPr>
                </w:p>
                <w:p w14:paraId="0F70C2C8" w14:textId="77777777" w:rsidR="00B25CB7" w:rsidRPr="0038572F" w:rsidRDefault="00B25CB7" w:rsidP="00587B7A">
                  <w:pPr>
                    <w:pStyle w:val="Normal-Centered"/>
                    <w:rPr>
                      <w:rStyle w:val="Strong"/>
                      <w:rFonts w:ascii="Calibri" w:hAnsi="Calibri"/>
                      <w:sz w:val="24"/>
                      <w:szCs w:val="24"/>
                    </w:rPr>
                  </w:pPr>
                  <w:r w:rsidRPr="18A68A92">
                    <w:rPr>
                      <w:rStyle w:val="Strong"/>
                      <w:rFonts w:ascii="Calibri" w:hAnsi="Calibri"/>
                      <w:sz w:val="24"/>
                      <w:szCs w:val="24"/>
                    </w:rPr>
                    <w:t>J1.44 (level 4 studio)</w:t>
                  </w:r>
                </w:p>
              </w:tc>
            </w:tr>
          </w:tbl>
          <w:p w14:paraId="69B44501" w14:textId="4585CE26" w:rsidR="7482F368" w:rsidRDefault="7482F368"/>
          <w:p w14:paraId="0A37501D" w14:textId="77777777" w:rsidR="00DA0E24" w:rsidRPr="0038572F" w:rsidRDefault="00DA0E24" w:rsidP="00DA0E24">
            <w:pPr>
              <w:rPr>
                <w:rFonts w:ascii="Calibri" w:hAnsi="Calibri"/>
                <w:sz w:val="24"/>
                <w:szCs w:val="24"/>
              </w:rPr>
            </w:pPr>
          </w:p>
        </w:tc>
      </w:tr>
      <w:tr w:rsidR="00DA0E24" w:rsidRPr="00A860BB" w14:paraId="410F1B9A" w14:textId="77777777" w:rsidTr="4B1673F7">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4DDBEF00" w14:textId="77777777" w:rsidR="00DA0E24" w:rsidRPr="0038572F" w:rsidRDefault="00DA0E24" w:rsidP="00B25CB7">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FDB3626" w14:textId="77777777" w:rsidTr="69BFCCA6">
              <w:tc>
                <w:tcPr>
                  <w:tcW w:w="10086" w:type="dxa"/>
                  <w:gridSpan w:val="3"/>
                  <w:shd w:val="clear" w:color="auto" w:fill="91CCF3" w:themeFill="accent1" w:themeFillTint="66"/>
                </w:tcPr>
                <w:p w14:paraId="23BC609F" w14:textId="295F5316" w:rsidR="0001120B" w:rsidRPr="0038572F" w:rsidRDefault="4B40CEBF" w:rsidP="4B40CEBF">
                  <w:pPr>
                    <w:pStyle w:val="Normal-Centered"/>
                    <w:rPr>
                      <w:rStyle w:val="Strong"/>
                      <w:rFonts w:ascii="Calibri" w:hAnsi="Calibri"/>
                      <w:sz w:val="24"/>
                      <w:szCs w:val="24"/>
                    </w:rPr>
                  </w:pPr>
                  <w:r w:rsidRPr="4B40CEBF">
                    <w:rPr>
                      <w:rStyle w:val="Strong"/>
                      <w:rFonts w:ascii="Calibri" w:hAnsi="Calibri"/>
                      <w:sz w:val="24"/>
                      <w:szCs w:val="24"/>
                    </w:rPr>
                    <w:t>Tuesday 17 September 2019</w:t>
                  </w:r>
                </w:p>
              </w:tc>
            </w:tr>
            <w:tr w:rsidR="0001120B" w:rsidRPr="0038572F" w14:paraId="0AF6A058" w14:textId="77777777" w:rsidTr="69BFCCA6">
              <w:tc>
                <w:tcPr>
                  <w:tcW w:w="3362" w:type="dxa"/>
                </w:tcPr>
                <w:p w14:paraId="77B6B7C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A4265B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4395E1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461D779" w14:textId="77777777" w:rsidTr="69BFCCA6">
              <w:trPr>
                <w:trHeight w:val="1187"/>
              </w:trPr>
              <w:tc>
                <w:tcPr>
                  <w:tcW w:w="3362" w:type="dxa"/>
                </w:tcPr>
                <w:p w14:paraId="3CF2D8B6" w14:textId="00B5EDB8" w:rsidR="0001120B" w:rsidRPr="0038572F" w:rsidRDefault="18A68A92" w:rsidP="18A68A92">
                  <w:pPr>
                    <w:pStyle w:val="Normal-Centered"/>
                    <w:rPr>
                      <w:rStyle w:val="Strong"/>
                      <w:rFonts w:ascii="Calibri" w:hAnsi="Calibri"/>
                      <w:sz w:val="24"/>
                      <w:szCs w:val="24"/>
                    </w:rPr>
                  </w:pPr>
                  <w:r w:rsidRPr="18A68A92">
                    <w:rPr>
                      <w:rStyle w:val="Strong"/>
                      <w:rFonts w:ascii="Calibri" w:hAnsi="Calibri"/>
                      <w:sz w:val="24"/>
                      <w:szCs w:val="24"/>
                    </w:rPr>
                    <w:t>10.00</w:t>
                  </w:r>
                </w:p>
              </w:tc>
              <w:tc>
                <w:tcPr>
                  <w:tcW w:w="3362" w:type="dxa"/>
                </w:tcPr>
                <w:p w14:paraId="0FB78278" w14:textId="0A29483B" w:rsidR="0001120B" w:rsidRPr="0038572F" w:rsidRDefault="00B25CB7" w:rsidP="00B25CB7">
                  <w:pPr>
                    <w:pStyle w:val="Normal-Centered"/>
                    <w:jc w:val="left"/>
                    <w:rPr>
                      <w:rStyle w:val="Strong"/>
                      <w:rFonts w:ascii="Calibri" w:hAnsi="Calibri"/>
                      <w:sz w:val="24"/>
                      <w:szCs w:val="24"/>
                    </w:rPr>
                  </w:pPr>
                  <w:r w:rsidRPr="00B25CB7">
                    <w:rPr>
                      <w:rFonts w:ascii="Arial" w:eastAsia="Arial" w:hAnsi="Arial" w:cs="Arial"/>
                      <w:b/>
                      <w:bCs/>
                      <w:sz w:val="20"/>
                    </w:rPr>
                    <w:t>Ice breaker zine workshop – this is an introductory workshop using some of the visual work you have made or collected over the summer</w:t>
                  </w:r>
                  <w:r w:rsidRPr="18A68A92">
                    <w:rPr>
                      <w:rFonts w:ascii="Arial" w:eastAsia="Arial" w:hAnsi="Arial" w:cs="Arial"/>
                      <w:b/>
                      <w:bCs/>
                    </w:rPr>
                    <w:t>.</w:t>
                  </w:r>
                </w:p>
              </w:tc>
              <w:tc>
                <w:tcPr>
                  <w:tcW w:w="3362" w:type="dxa"/>
                </w:tcPr>
                <w:p w14:paraId="1FC39945" w14:textId="5B8B24E1" w:rsidR="0001120B" w:rsidRPr="0038572F" w:rsidRDefault="00B25CB7" w:rsidP="4B40CEBF">
                  <w:pPr>
                    <w:pStyle w:val="Normal-Centered"/>
                    <w:rPr>
                      <w:rStyle w:val="Strong"/>
                      <w:rFonts w:ascii="Calibri" w:hAnsi="Calibri"/>
                      <w:sz w:val="24"/>
                      <w:szCs w:val="24"/>
                    </w:rPr>
                  </w:pPr>
                  <w:r>
                    <w:rPr>
                      <w:rFonts w:ascii="Arial" w:eastAsia="Arial" w:hAnsi="Arial" w:cs="Arial"/>
                      <w:b/>
                      <w:sz w:val="20"/>
                    </w:rPr>
                    <w:t xml:space="preserve">Level 4 Studio J1.44  - </w:t>
                  </w:r>
                  <w:r w:rsidRPr="00B25CB7">
                    <w:rPr>
                      <w:rFonts w:ascii="Arial" w:eastAsia="Arial" w:hAnsi="Arial" w:cs="Arial"/>
                      <w:b/>
                      <w:sz w:val="20"/>
                    </w:rPr>
                    <w:t>J Block</w:t>
                  </w:r>
                </w:p>
              </w:tc>
            </w:tr>
            <w:tr w:rsidR="0001120B" w:rsidRPr="0038572F" w14:paraId="2946DB82" w14:textId="77777777" w:rsidTr="69BFCCA6">
              <w:tc>
                <w:tcPr>
                  <w:tcW w:w="3362" w:type="dxa"/>
                </w:tcPr>
                <w:p w14:paraId="5997CC1D" w14:textId="02E2666E" w:rsidR="0001120B" w:rsidRPr="0038572F" w:rsidRDefault="00B25CB7" w:rsidP="18A68A92">
                  <w:pPr>
                    <w:pStyle w:val="Normal-Centered"/>
                    <w:rPr>
                      <w:rStyle w:val="Strong"/>
                      <w:rFonts w:ascii="Calibri" w:hAnsi="Calibri"/>
                      <w:sz w:val="24"/>
                      <w:szCs w:val="24"/>
                    </w:rPr>
                  </w:pPr>
                  <w:r>
                    <w:rPr>
                      <w:rStyle w:val="Strong"/>
                      <w:rFonts w:ascii="Calibri" w:hAnsi="Calibri"/>
                      <w:sz w:val="24"/>
                      <w:szCs w:val="24"/>
                    </w:rPr>
                    <w:t>13:00</w:t>
                  </w:r>
                </w:p>
              </w:tc>
              <w:tc>
                <w:tcPr>
                  <w:tcW w:w="3362" w:type="dxa"/>
                </w:tcPr>
                <w:p w14:paraId="110FFD37" w14:textId="41E2259A" w:rsidR="0001120B" w:rsidRPr="0038572F" w:rsidRDefault="004003D8" w:rsidP="0001120B">
                  <w:pPr>
                    <w:pStyle w:val="Normal-Centered"/>
                    <w:rPr>
                      <w:rStyle w:val="Strong"/>
                      <w:rFonts w:ascii="Calibri" w:hAnsi="Calibri"/>
                      <w:sz w:val="24"/>
                      <w:szCs w:val="24"/>
                    </w:rPr>
                  </w:pPr>
                  <w:r>
                    <w:rPr>
                      <w:rStyle w:val="Strong"/>
                      <w:rFonts w:ascii="Calibri" w:hAnsi="Calibri"/>
                      <w:sz w:val="24"/>
                      <w:szCs w:val="24"/>
                    </w:rPr>
                    <w:t>Welcome meeting</w:t>
                  </w:r>
                </w:p>
              </w:tc>
              <w:tc>
                <w:tcPr>
                  <w:tcW w:w="3362" w:type="dxa"/>
                </w:tcPr>
                <w:p w14:paraId="6B699379" w14:textId="44FAA11F" w:rsidR="0001120B" w:rsidRPr="0038572F" w:rsidRDefault="004003D8" w:rsidP="0001120B">
                  <w:pPr>
                    <w:pStyle w:val="Normal-Centered"/>
                    <w:rPr>
                      <w:rStyle w:val="Strong"/>
                      <w:rFonts w:ascii="Calibri" w:hAnsi="Calibri"/>
                      <w:sz w:val="24"/>
                      <w:szCs w:val="24"/>
                    </w:rPr>
                  </w:pPr>
                  <w:r>
                    <w:rPr>
                      <w:rStyle w:val="Strong"/>
                      <w:rFonts w:ascii="Calibri" w:hAnsi="Calibri"/>
                      <w:sz w:val="24"/>
                      <w:szCs w:val="24"/>
                    </w:rPr>
                    <w:t>Auditorium</w:t>
                  </w:r>
                </w:p>
              </w:tc>
            </w:tr>
            <w:tr w:rsidR="003205C6" w:rsidRPr="0038572F" w14:paraId="3FE9F23F" w14:textId="77777777" w:rsidTr="69BFCCA6">
              <w:tc>
                <w:tcPr>
                  <w:tcW w:w="3362" w:type="dxa"/>
                </w:tcPr>
                <w:p w14:paraId="1F72F646" w14:textId="46D5A067" w:rsidR="003205C6" w:rsidRPr="0038572F" w:rsidRDefault="00B25CB7" w:rsidP="18A68A92">
                  <w:pPr>
                    <w:pStyle w:val="Normal-Centered"/>
                    <w:rPr>
                      <w:rStyle w:val="Strong"/>
                      <w:rFonts w:ascii="Calibri" w:hAnsi="Calibri"/>
                      <w:sz w:val="24"/>
                      <w:szCs w:val="24"/>
                    </w:rPr>
                  </w:pPr>
                  <w:r>
                    <w:rPr>
                      <w:rStyle w:val="Strong"/>
                      <w:rFonts w:ascii="Calibri" w:hAnsi="Calibri"/>
                      <w:sz w:val="24"/>
                      <w:szCs w:val="24"/>
                    </w:rPr>
                    <w:t>15:00</w:t>
                  </w:r>
                </w:p>
              </w:tc>
              <w:tc>
                <w:tcPr>
                  <w:tcW w:w="3362" w:type="dxa"/>
                </w:tcPr>
                <w:p w14:paraId="08CE6F91" w14:textId="31680564" w:rsidR="003205C6" w:rsidRPr="0038572F" w:rsidRDefault="004003D8" w:rsidP="0001120B">
                  <w:pPr>
                    <w:pStyle w:val="Normal-Centered"/>
                    <w:rPr>
                      <w:rStyle w:val="Strong"/>
                      <w:rFonts w:ascii="Calibri" w:hAnsi="Calibri"/>
                      <w:sz w:val="24"/>
                      <w:szCs w:val="24"/>
                    </w:rPr>
                  </w:pPr>
                  <w:r>
                    <w:rPr>
                      <w:rStyle w:val="Strong"/>
                      <w:rFonts w:ascii="Calibri" w:hAnsi="Calibri"/>
                      <w:sz w:val="24"/>
                      <w:szCs w:val="24"/>
                    </w:rPr>
                    <w:t>Enrolment</w:t>
                  </w:r>
                </w:p>
              </w:tc>
              <w:tc>
                <w:tcPr>
                  <w:tcW w:w="3362" w:type="dxa"/>
                </w:tcPr>
                <w:p w14:paraId="61CDCEAD" w14:textId="3AC3AB64" w:rsidR="003205C6" w:rsidRPr="0038572F" w:rsidRDefault="004003D8" w:rsidP="0001120B">
                  <w:pPr>
                    <w:pStyle w:val="Normal-Centered"/>
                    <w:rPr>
                      <w:rStyle w:val="Strong"/>
                      <w:rFonts w:ascii="Calibri" w:hAnsi="Calibri"/>
                      <w:sz w:val="24"/>
                      <w:szCs w:val="24"/>
                    </w:rPr>
                  </w:pPr>
                  <w:r>
                    <w:rPr>
                      <w:rStyle w:val="Strong"/>
                      <w:rFonts w:ascii="Calibri" w:hAnsi="Calibri"/>
                      <w:sz w:val="24"/>
                      <w:szCs w:val="24"/>
                    </w:rPr>
                    <w:t>Forum</w:t>
                  </w:r>
                </w:p>
              </w:tc>
            </w:tr>
          </w:tbl>
          <w:p w14:paraId="6BB9E253"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C050020" w14:textId="77777777" w:rsidTr="69BFCCA6">
              <w:tc>
                <w:tcPr>
                  <w:tcW w:w="10086" w:type="dxa"/>
                  <w:gridSpan w:val="3"/>
                  <w:shd w:val="clear" w:color="auto" w:fill="91CCF3" w:themeFill="accent1" w:themeFillTint="66"/>
                </w:tcPr>
                <w:p w14:paraId="0B1AB19F" w14:textId="07A38A82" w:rsidR="0001120B" w:rsidRPr="0038572F" w:rsidRDefault="4B40CEBF" w:rsidP="4B40CEBF">
                  <w:pPr>
                    <w:pStyle w:val="Normal-Centered"/>
                    <w:rPr>
                      <w:rStyle w:val="Strong"/>
                      <w:rFonts w:ascii="Calibri" w:hAnsi="Calibri"/>
                      <w:sz w:val="24"/>
                      <w:szCs w:val="24"/>
                    </w:rPr>
                  </w:pPr>
                  <w:r w:rsidRPr="4B40CEBF">
                    <w:rPr>
                      <w:rStyle w:val="Strong"/>
                      <w:rFonts w:ascii="Calibri" w:hAnsi="Calibri"/>
                      <w:sz w:val="24"/>
                      <w:szCs w:val="24"/>
                    </w:rPr>
                    <w:t>Wednesday 18 September 2019</w:t>
                  </w:r>
                </w:p>
              </w:tc>
            </w:tr>
            <w:tr w:rsidR="0001120B" w:rsidRPr="0038572F" w14:paraId="3BE91C73" w14:textId="77777777" w:rsidTr="69BFCCA6">
              <w:tc>
                <w:tcPr>
                  <w:tcW w:w="3362" w:type="dxa"/>
                </w:tcPr>
                <w:p w14:paraId="5A77FFC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427D7C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240354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3DE523C" w14:textId="77777777" w:rsidTr="69BFCCA6">
              <w:tc>
                <w:tcPr>
                  <w:tcW w:w="3362" w:type="dxa"/>
                </w:tcPr>
                <w:p w14:paraId="52E56223" w14:textId="75E0A822" w:rsidR="0001120B" w:rsidRPr="0038572F" w:rsidRDefault="4B40CEBF" w:rsidP="4B40CEBF">
                  <w:pPr>
                    <w:pStyle w:val="Normal-Centered"/>
                    <w:rPr>
                      <w:rStyle w:val="Strong"/>
                      <w:rFonts w:ascii="Calibri" w:hAnsi="Calibri"/>
                      <w:sz w:val="24"/>
                      <w:szCs w:val="24"/>
                    </w:rPr>
                  </w:pPr>
                  <w:r w:rsidRPr="4B40CEBF">
                    <w:rPr>
                      <w:rStyle w:val="Strong"/>
                      <w:rFonts w:ascii="Calibri" w:hAnsi="Calibri"/>
                      <w:sz w:val="24"/>
                      <w:szCs w:val="24"/>
                    </w:rPr>
                    <w:t>11:00-16:00</w:t>
                  </w:r>
                </w:p>
              </w:tc>
              <w:tc>
                <w:tcPr>
                  <w:tcW w:w="3362" w:type="dxa"/>
                </w:tcPr>
                <w:p w14:paraId="07547A01" w14:textId="496E53C1" w:rsidR="0001120B" w:rsidRPr="0038572F" w:rsidRDefault="4B40CEBF" w:rsidP="00B25CB7">
                  <w:pPr>
                    <w:pStyle w:val="Normal-Centered"/>
                    <w:jc w:val="left"/>
                    <w:rPr>
                      <w:rStyle w:val="Strong"/>
                      <w:rFonts w:ascii="Calibri" w:hAnsi="Calibri"/>
                      <w:sz w:val="24"/>
                      <w:szCs w:val="24"/>
                    </w:rPr>
                  </w:pPr>
                  <w:r w:rsidRPr="4B40CEBF">
                    <w:rPr>
                      <w:rStyle w:val="Strong"/>
                      <w:rFonts w:ascii="Calibri" w:hAnsi="Calibri"/>
                      <w:sz w:val="24"/>
                      <w:szCs w:val="24"/>
                    </w:rPr>
                    <w:t xml:space="preserve">Arrival Fair </w:t>
                  </w:r>
                  <w:r w:rsidRPr="4B40CEBF">
                    <w:rPr>
                      <w:rStyle w:val="Strong"/>
                      <w:rFonts w:ascii="Calibri" w:hAnsi="Calibri"/>
                      <w:i/>
                      <w:iCs/>
                      <w:sz w:val="24"/>
                      <w:szCs w:val="24"/>
                    </w:rPr>
                    <w:t>(Optional event)</w:t>
                  </w:r>
                </w:p>
              </w:tc>
              <w:tc>
                <w:tcPr>
                  <w:tcW w:w="3362" w:type="dxa"/>
                </w:tcPr>
                <w:p w14:paraId="5043CB0F" w14:textId="7D451382" w:rsidR="0001120B" w:rsidRPr="0038572F" w:rsidRDefault="4B40CEBF" w:rsidP="4B40CEBF">
                  <w:pPr>
                    <w:pStyle w:val="Normal-Centered"/>
                    <w:rPr>
                      <w:rStyle w:val="Strong"/>
                      <w:rFonts w:ascii="Calibri" w:hAnsi="Calibri"/>
                      <w:sz w:val="24"/>
                      <w:szCs w:val="24"/>
                    </w:rPr>
                  </w:pPr>
                  <w:r w:rsidRPr="4B40CEBF">
                    <w:rPr>
                      <w:rStyle w:val="Strong"/>
                      <w:rFonts w:ascii="Calibri" w:hAnsi="Calibri"/>
                      <w:sz w:val="24"/>
                      <w:szCs w:val="24"/>
                    </w:rPr>
                    <w:t>Forum</w:t>
                  </w:r>
                </w:p>
              </w:tc>
            </w:tr>
          </w:tbl>
          <w:p w14:paraId="72E1A4E1" w14:textId="6F0405BF" w:rsidR="7482F368" w:rsidRDefault="7482F368"/>
          <w:p w14:paraId="61829076"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FC3E7E7" w14:textId="77777777" w:rsidTr="69BFCCA6">
              <w:tc>
                <w:tcPr>
                  <w:tcW w:w="10086" w:type="dxa"/>
                  <w:gridSpan w:val="3"/>
                  <w:shd w:val="clear" w:color="auto" w:fill="91CCF3" w:themeFill="accent1" w:themeFillTint="66"/>
                </w:tcPr>
                <w:p w14:paraId="37F7D54C" w14:textId="0DA61B1E" w:rsidR="0001120B" w:rsidRPr="0038572F" w:rsidRDefault="18A68A92" w:rsidP="18A68A92">
                  <w:pPr>
                    <w:pStyle w:val="Normal-Centered"/>
                    <w:rPr>
                      <w:rStyle w:val="Strong"/>
                      <w:rFonts w:ascii="Calibri" w:hAnsi="Calibri"/>
                      <w:sz w:val="24"/>
                      <w:szCs w:val="24"/>
                      <w:vertAlign w:val="superscript"/>
                    </w:rPr>
                  </w:pPr>
                  <w:r w:rsidRPr="18A68A92">
                    <w:rPr>
                      <w:rStyle w:val="Strong"/>
                      <w:rFonts w:ascii="Calibri" w:hAnsi="Calibri"/>
                      <w:sz w:val="24"/>
                      <w:szCs w:val="24"/>
                    </w:rPr>
                    <w:t>Thursday 19 September 2019</w:t>
                  </w:r>
                </w:p>
              </w:tc>
            </w:tr>
            <w:tr w:rsidR="0001120B" w:rsidRPr="0038572F" w14:paraId="1CA2D8A9" w14:textId="77777777" w:rsidTr="69BFCCA6">
              <w:tc>
                <w:tcPr>
                  <w:tcW w:w="3362" w:type="dxa"/>
                </w:tcPr>
                <w:p w14:paraId="307F815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561DB07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1E5B6B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BA226A1" w14:textId="77777777" w:rsidTr="69BFCCA6">
              <w:tc>
                <w:tcPr>
                  <w:tcW w:w="3362" w:type="dxa"/>
                </w:tcPr>
                <w:p w14:paraId="17AD93B2" w14:textId="2189BA2D" w:rsidR="0001120B" w:rsidRPr="0038572F" w:rsidRDefault="18A68A92" w:rsidP="18A68A92">
                  <w:pPr>
                    <w:pStyle w:val="Normal-Centered"/>
                    <w:rPr>
                      <w:rStyle w:val="Strong"/>
                      <w:rFonts w:ascii="Calibri" w:hAnsi="Calibri"/>
                      <w:sz w:val="24"/>
                      <w:szCs w:val="24"/>
                    </w:rPr>
                  </w:pPr>
                  <w:r w:rsidRPr="18A68A92">
                    <w:rPr>
                      <w:rStyle w:val="Strong"/>
                      <w:rFonts w:ascii="Calibri" w:hAnsi="Calibri"/>
                      <w:sz w:val="24"/>
                      <w:szCs w:val="24"/>
                    </w:rPr>
                    <w:t>10.30</w:t>
                  </w:r>
                </w:p>
              </w:tc>
              <w:tc>
                <w:tcPr>
                  <w:tcW w:w="3362" w:type="dxa"/>
                </w:tcPr>
                <w:p w14:paraId="6A6F9D31" w14:textId="13288F66" w:rsidR="0001120B" w:rsidRPr="0038572F" w:rsidRDefault="18A68A92" w:rsidP="00B25CB7">
                  <w:pPr>
                    <w:pStyle w:val="Normal-Centered"/>
                    <w:jc w:val="left"/>
                    <w:rPr>
                      <w:rStyle w:val="Strong"/>
                      <w:rFonts w:ascii="Calibri" w:hAnsi="Calibri"/>
                      <w:sz w:val="24"/>
                      <w:szCs w:val="24"/>
                    </w:rPr>
                  </w:pPr>
                  <w:r w:rsidRPr="18A68A92">
                    <w:rPr>
                      <w:rStyle w:val="Strong"/>
                      <w:rFonts w:ascii="Calibri" w:hAnsi="Calibri"/>
                      <w:sz w:val="24"/>
                      <w:szCs w:val="24"/>
                    </w:rPr>
                    <w:t xml:space="preserve">Discussion on study and learning at Westminster </w:t>
                  </w:r>
                </w:p>
                <w:p w14:paraId="0DE4B5B7" w14:textId="71ABAD8C" w:rsidR="0001120B" w:rsidRPr="0038572F" w:rsidRDefault="18A68A92" w:rsidP="00B25CB7">
                  <w:pPr>
                    <w:pStyle w:val="Normal-Centered"/>
                    <w:jc w:val="left"/>
                    <w:rPr>
                      <w:rStyle w:val="Strong"/>
                      <w:rFonts w:ascii="Calibri" w:hAnsi="Calibri"/>
                      <w:sz w:val="24"/>
                      <w:szCs w:val="24"/>
                    </w:rPr>
                  </w:pPr>
                  <w:r w:rsidRPr="18A68A92">
                    <w:rPr>
                      <w:rStyle w:val="Strong"/>
                      <w:rFonts w:ascii="Calibri" w:hAnsi="Calibri"/>
                      <w:sz w:val="24"/>
                      <w:szCs w:val="24"/>
                    </w:rPr>
                    <w:t>(new level 4 and direct entry level 5 students)</w:t>
                  </w:r>
                </w:p>
              </w:tc>
              <w:tc>
                <w:tcPr>
                  <w:tcW w:w="3362" w:type="dxa"/>
                </w:tcPr>
                <w:p w14:paraId="0E686F6A" w14:textId="1A657E0F" w:rsidR="0001120B" w:rsidRPr="0038572F" w:rsidRDefault="18A68A92" w:rsidP="18A68A92">
                  <w:pPr>
                    <w:pStyle w:val="Normal-Centered"/>
                    <w:rPr>
                      <w:rStyle w:val="Strong"/>
                      <w:rFonts w:ascii="Calibri" w:hAnsi="Calibri"/>
                      <w:sz w:val="24"/>
                      <w:szCs w:val="24"/>
                    </w:rPr>
                  </w:pPr>
                  <w:r w:rsidRPr="18A68A92">
                    <w:rPr>
                      <w:rStyle w:val="Strong"/>
                      <w:rFonts w:ascii="Calibri" w:hAnsi="Calibri"/>
                      <w:sz w:val="24"/>
                      <w:szCs w:val="24"/>
                    </w:rPr>
                    <w:t>J1.44 (first year studio)</w:t>
                  </w:r>
                </w:p>
                <w:p w14:paraId="66204FF1" w14:textId="35E1271C" w:rsidR="0001120B" w:rsidRPr="0038572F" w:rsidRDefault="0001120B" w:rsidP="18A68A92">
                  <w:pPr>
                    <w:pStyle w:val="Normal-Centered"/>
                    <w:rPr>
                      <w:rStyle w:val="Strong"/>
                      <w:rFonts w:ascii="Calibri" w:hAnsi="Calibri"/>
                      <w:i/>
                      <w:iCs/>
                      <w:sz w:val="24"/>
                      <w:szCs w:val="24"/>
                    </w:rPr>
                  </w:pPr>
                </w:p>
              </w:tc>
            </w:tr>
            <w:tr w:rsidR="0001120B" w:rsidRPr="0038572F" w14:paraId="2DBF0D7D" w14:textId="77777777" w:rsidTr="69BFCCA6">
              <w:tc>
                <w:tcPr>
                  <w:tcW w:w="3362" w:type="dxa"/>
                </w:tcPr>
                <w:p w14:paraId="6B62F1B3" w14:textId="44BA73FB" w:rsidR="0001120B" w:rsidRPr="0038572F" w:rsidRDefault="18A68A92" w:rsidP="18A68A92">
                  <w:pPr>
                    <w:pStyle w:val="Normal-Centered"/>
                    <w:spacing w:line="259" w:lineRule="auto"/>
                    <w:rPr>
                      <w:rStyle w:val="Strong"/>
                      <w:rFonts w:ascii="Calibri" w:hAnsi="Calibri"/>
                      <w:sz w:val="24"/>
                      <w:szCs w:val="24"/>
                    </w:rPr>
                  </w:pPr>
                  <w:r w:rsidRPr="18A68A92">
                    <w:rPr>
                      <w:rStyle w:val="Strong"/>
                      <w:rFonts w:ascii="Calibri" w:hAnsi="Calibri"/>
                      <w:sz w:val="24"/>
                      <w:szCs w:val="24"/>
                    </w:rPr>
                    <w:t>2.00</w:t>
                  </w:r>
                </w:p>
              </w:tc>
              <w:tc>
                <w:tcPr>
                  <w:tcW w:w="3362" w:type="dxa"/>
                </w:tcPr>
                <w:p w14:paraId="0E426DEA" w14:textId="32371C41" w:rsidR="0001120B" w:rsidRPr="0038572F" w:rsidRDefault="18A68A92" w:rsidP="00B25CB7">
                  <w:pPr>
                    <w:pStyle w:val="Normal-Centered"/>
                    <w:jc w:val="left"/>
                    <w:rPr>
                      <w:rStyle w:val="Strong"/>
                      <w:rFonts w:ascii="Calibri" w:hAnsi="Calibri"/>
                      <w:sz w:val="24"/>
                      <w:szCs w:val="24"/>
                    </w:rPr>
                  </w:pPr>
                  <w:r w:rsidRPr="18A68A92">
                    <w:rPr>
                      <w:rStyle w:val="Strong"/>
                      <w:rFonts w:ascii="Calibri" w:hAnsi="Calibri"/>
                      <w:sz w:val="24"/>
                      <w:szCs w:val="24"/>
                    </w:rPr>
                    <w:t>Meet your personal tutor</w:t>
                  </w:r>
                </w:p>
                <w:p w14:paraId="4536ACBE" w14:textId="71ABAD8C" w:rsidR="0001120B" w:rsidRPr="0038572F" w:rsidRDefault="18A68A92" w:rsidP="00B25CB7">
                  <w:pPr>
                    <w:pStyle w:val="Normal-Centered"/>
                    <w:jc w:val="left"/>
                    <w:rPr>
                      <w:rStyle w:val="Strong"/>
                      <w:rFonts w:ascii="Calibri" w:hAnsi="Calibri"/>
                      <w:sz w:val="24"/>
                      <w:szCs w:val="24"/>
                    </w:rPr>
                  </w:pPr>
                  <w:r w:rsidRPr="18A68A92">
                    <w:rPr>
                      <w:rStyle w:val="Strong"/>
                      <w:rFonts w:ascii="Calibri" w:hAnsi="Calibri"/>
                      <w:sz w:val="24"/>
                      <w:szCs w:val="24"/>
                    </w:rPr>
                    <w:t>(new level 4 and direct entry level 5 students)</w:t>
                  </w:r>
                </w:p>
                <w:p w14:paraId="02F2C34E" w14:textId="7061641E" w:rsidR="0001120B" w:rsidRPr="0038572F" w:rsidRDefault="0001120B" w:rsidP="00B25CB7">
                  <w:pPr>
                    <w:pStyle w:val="Normal-Centered"/>
                    <w:jc w:val="left"/>
                    <w:rPr>
                      <w:rStyle w:val="Strong"/>
                      <w:rFonts w:ascii="Calibri" w:hAnsi="Calibri"/>
                      <w:sz w:val="24"/>
                      <w:szCs w:val="24"/>
                    </w:rPr>
                  </w:pPr>
                </w:p>
              </w:tc>
              <w:tc>
                <w:tcPr>
                  <w:tcW w:w="3362" w:type="dxa"/>
                </w:tcPr>
                <w:p w14:paraId="0E9917DE" w14:textId="1A657E0F" w:rsidR="0001120B" w:rsidRPr="0038572F" w:rsidRDefault="18A68A92" w:rsidP="18A68A92">
                  <w:pPr>
                    <w:pStyle w:val="Normal-Centered"/>
                    <w:rPr>
                      <w:rStyle w:val="Strong"/>
                      <w:rFonts w:ascii="Calibri" w:hAnsi="Calibri"/>
                      <w:sz w:val="24"/>
                      <w:szCs w:val="24"/>
                    </w:rPr>
                  </w:pPr>
                  <w:r w:rsidRPr="18A68A92">
                    <w:rPr>
                      <w:rStyle w:val="Strong"/>
                      <w:rFonts w:ascii="Calibri" w:hAnsi="Calibri"/>
                      <w:sz w:val="24"/>
                      <w:szCs w:val="24"/>
                    </w:rPr>
                    <w:lastRenderedPageBreak/>
                    <w:t>J1.44 (first year studio)</w:t>
                  </w:r>
                </w:p>
                <w:p w14:paraId="680A4E5D" w14:textId="14755976" w:rsidR="0001120B" w:rsidRPr="0038572F" w:rsidRDefault="0001120B" w:rsidP="18A68A92">
                  <w:pPr>
                    <w:pStyle w:val="Normal-Centered"/>
                    <w:rPr>
                      <w:rStyle w:val="Strong"/>
                      <w:rFonts w:ascii="Calibri" w:hAnsi="Calibri"/>
                      <w:sz w:val="24"/>
                      <w:szCs w:val="24"/>
                    </w:rPr>
                  </w:pPr>
                </w:p>
              </w:tc>
            </w:tr>
          </w:tbl>
          <w:p w14:paraId="2DB2644B" w14:textId="532035D4" w:rsidR="7482F368" w:rsidRDefault="7482F368"/>
          <w:p w14:paraId="7196D064"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53F1F3F4" w14:textId="77777777" w:rsidTr="69BFCCA6">
              <w:tc>
                <w:tcPr>
                  <w:tcW w:w="10086" w:type="dxa"/>
                  <w:gridSpan w:val="3"/>
                  <w:shd w:val="clear" w:color="auto" w:fill="91CCF3" w:themeFill="accent1" w:themeFillTint="66"/>
                </w:tcPr>
                <w:p w14:paraId="1F688BC5" w14:textId="7CD9115C" w:rsidR="0001120B" w:rsidRPr="0038572F" w:rsidRDefault="18A68A92" w:rsidP="18A68A92">
                  <w:pPr>
                    <w:pStyle w:val="Normal-Centered"/>
                    <w:rPr>
                      <w:rStyle w:val="Strong"/>
                      <w:rFonts w:ascii="Calibri" w:hAnsi="Calibri"/>
                      <w:sz w:val="24"/>
                      <w:szCs w:val="24"/>
                      <w:vertAlign w:val="superscript"/>
                    </w:rPr>
                  </w:pPr>
                  <w:r w:rsidRPr="18A68A92">
                    <w:rPr>
                      <w:rStyle w:val="Strong"/>
                      <w:rFonts w:ascii="Calibri" w:hAnsi="Calibri"/>
                      <w:sz w:val="24"/>
                      <w:szCs w:val="24"/>
                    </w:rPr>
                    <w:t>Friday 20 September 2019</w:t>
                  </w:r>
                </w:p>
              </w:tc>
            </w:tr>
            <w:tr w:rsidR="0001120B" w:rsidRPr="0038572F" w14:paraId="3445C4A8" w14:textId="77777777" w:rsidTr="69BFCCA6">
              <w:tc>
                <w:tcPr>
                  <w:tcW w:w="3362" w:type="dxa"/>
                </w:tcPr>
                <w:p w14:paraId="32A3605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2A6B98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8625D1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4FF1C98" w14:textId="77777777" w:rsidTr="69BFCCA6">
              <w:tc>
                <w:tcPr>
                  <w:tcW w:w="3362" w:type="dxa"/>
                </w:tcPr>
                <w:p w14:paraId="6D072C0D" w14:textId="79BDA122" w:rsidR="0001120B" w:rsidRPr="0038572F" w:rsidRDefault="18A68A92" w:rsidP="18A68A92">
                  <w:pPr>
                    <w:pStyle w:val="Normal-Centered"/>
                    <w:rPr>
                      <w:rStyle w:val="Strong"/>
                      <w:rFonts w:ascii="Calibri" w:hAnsi="Calibri"/>
                      <w:sz w:val="24"/>
                      <w:szCs w:val="24"/>
                    </w:rPr>
                  </w:pPr>
                  <w:r w:rsidRPr="18A68A92">
                    <w:rPr>
                      <w:rStyle w:val="Strong"/>
                      <w:rFonts w:ascii="Calibri" w:hAnsi="Calibri"/>
                      <w:sz w:val="24"/>
                      <w:szCs w:val="24"/>
                    </w:rPr>
                    <w:t>10.45</w:t>
                  </w:r>
                </w:p>
              </w:tc>
              <w:tc>
                <w:tcPr>
                  <w:tcW w:w="3362" w:type="dxa"/>
                </w:tcPr>
                <w:p w14:paraId="1F83AA4B" w14:textId="73476E0D" w:rsidR="0001120B" w:rsidRPr="0038572F" w:rsidRDefault="18A68A92" w:rsidP="00B25CB7">
                  <w:pPr>
                    <w:pStyle w:val="Normal-Centered"/>
                    <w:jc w:val="left"/>
                    <w:rPr>
                      <w:rStyle w:val="Strong"/>
                      <w:rFonts w:ascii="Calibri" w:hAnsi="Calibri"/>
                      <w:sz w:val="24"/>
                      <w:szCs w:val="24"/>
                    </w:rPr>
                  </w:pPr>
                  <w:r w:rsidRPr="18A68A92">
                    <w:rPr>
                      <w:rStyle w:val="Strong"/>
                      <w:rFonts w:ascii="Calibri" w:hAnsi="Calibri"/>
                      <w:sz w:val="24"/>
                      <w:szCs w:val="24"/>
                    </w:rPr>
                    <w:t>Living in London Field Trip</w:t>
                  </w:r>
                </w:p>
                <w:p w14:paraId="48A21919" w14:textId="7DFDAF55" w:rsidR="0001120B" w:rsidRPr="0038572F" w:rsidRDefault="0001120B" w:rsidP="18A68A92">
                  <w:pPr>
                    <w:pStyle w:val="Normal-Centered"/>
                    <w:rPr>
                      <w:rStyle w:val="Strong"/>
                      <w:rFonts w:ascii="Calibri" w:hAnsi="Calibri"/>
                      <w:sz w:val="24"/>
                      <w:szCs w:val="24"/>
                    </w:rPr>
                  </w:pPr>
                </w:p>
              </w:tc>
              <w:tc>
                <w:tcPr>
                  <w:tcW w:w="3362" w:type="dxa"/>
                </w:tcPr>
                <w:p w14:paraId="12B804E0" w14:textId="23B3E89B" w:rsidR="0001120B" w:rsidRPr="0038572F" w:rsidRDefault="18A68A92" w:rsidP="18A68A92">
                  <w:pPr>
                    <w:pStyle w:val="Normal-Centered"/>
                    <w:rPr>
                      <w:rStyle w:val="Strong"/>
                      <w:rFonts w:ascii="Calibri" w:hAnsi="Calibri"/>
                      <w:sz w:val="24"/>
                      <w:szCs w:val="24"/>
                    </w:rPr>
                  </w:pPr>
                  <w:r w:rsidRPr="18A68A92">
                    <w:rPr>
                      <w:rStyle w:val="Strong"/>
                      <w:rFonts w:ascii="Calibri" w:hAnsi="Calibri"/>
                      <w:sz w:val="24"/>
                      <w:szCs w:val="24"/>
                    </w:rPr>
                    <w:t xml:space="preserve">Meet in the forum </w:t>
                  </w:r>
                </w:p>
                <w:p w14:paraId="6BD18F9B" w14:textId="351CB55C" w:rsidR="0001120B" w:rsidRPr="0038572F" w:rsidRDefault="0001120B" w:rsidP="18A68A92">
                  <w:pPr>
                    <w:pStyle w:val="Normal-Centered"/>
                    <w:rPr>
                      <w:rStyle w:val="Strong"/>
                      <w:rFonts w:ascii="Calibri" w:hAnsi="Calibri"/>
                      <w:sz w:val="24"/>
                      <w:szCs w:val="24"/>
                    </w:rPr>
                  </w:pPr>
                </w:p>
              </w:tc>
            </w:tr>
          </w:tbl>
          <w:p w14:paraId="1D7B270A" w14:textId="77777777" w:rsidR="0001120B" w:rsidRPr="0038572F" w:rsidRDefault="0001120B" w:rsidP="00DA0E24">
            <w:pPr>
              <w:pStyle w:val="Normal-Centered"/>
              <w:rPr>
                <w:rStyle w:val="Strong"/>
                <w:rFonts w:ascii="Calibri" w:hAnsi="Calibri"/>
                <w:sz w:val="24"/>
                <w:szCs w:val="24"/>
              </w:rPr>
            </w:pPr>
          </w:p>
        </w:tc>
      </w:tr>
      <w:tr w:rsidR="00483ED9" w:rsidRPr="00A860BB" w14:paraId="73943CF8" w14:textId="77777777" w:rsidTr="4B1673F7">
        <w:trPr>
          <w:trHeight w:val="1677"/>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54A51EEA" w14:textId="2E895F7B" w:rsidR="00483ED9" w:rsidRPr="0038572F" w:rsidRDefault="7482F368" w:rsidP="7482F368">
            <w:pPr>
              <w:spacing w:line="276" w:lineRule="auto"/>
              <w:rPr>
                <w:rFonts w:ascii="Arial" w:eastAsia="Arial" w:hAnsi="Arial" w:cs="Arial"/>
                <w:b/>
                <w:bCs/>
                <w:sz w:val="24"/>
                <w:szCs w:val="24"/>
              </w:rPr>
            </w:pPr>
            <w:r w:rsidRPr="7482F368">
              <w:rPr>
                <w:rFonts w:ascii="Arial" w:eastAsia="Arial" w:hAnsi="Arial" w:cs="Arial"/>
                <w:b/>
                <w:bCs/>
                <w:sz w:val="24"/>
                <w:szCs w:val="24"/>
              </w:rPr>
              <w:lastRenderedPageBreak/>
              <w:t>PREPARATION FOR STUDY</w:t>
            </w:r>
          </w:p>
          <w:p w14:paraId="7A1533DF" w14:textId="3BAE44EB" w:rsidR="00483ED9" w:rsidRPr="0038572F" w:rsidRDefault="18A68A92" w:rsidP="18A68A92">
            <w:pPr>
              <w:spacing w:line="276" w:lineRule="auto"/>
            </w:pPr>
            <w:r w:rsidRPr="18A68A92">
              <w:rPr>
                <w:rFonts w:ascii="Arial" w:eastAsia="Arial" w:hAnsi="Arial" w:cs="Arial"/>
                <w:sz w:val="22"/>
                <w:szCs w:val="22"/>
              </w:rPr>
              <w:t xml:space="preserve"> </w:t>
            </w:r>
          </w:p>
          <w:p w14:paraId="7FABBAB3" w14:textId="785E6D27" w:rsidR="00483ED9" w:rsidRPr="0038572F" w:rsidRDefault="18A68A92" w:rsidP="18A68A92">
            <w:pPr>
              <w:spacing w:line="276" w:lineRule="auto"/>
            </w:pPr>
            <w:r w:rsidRPr="18A68A92">
              <w:rPr>
                <w:rFonts w:ascii="Arial" w:eastAsia="Arial" w:hAnsi="Arial" w:cs="Arial"/>
                <w:b/>
                <w:bCs/>
                <w:sz w:val="22"/>
                <w:szCs w:val="22"/>
              </w:rPr>
              <w:t xml:space="preserve">Reading List </w:t>
            </w:r>
          </w:p>
          <w:p w14:paraId="081AFD41" w14:textId="12A0E2EF" w:rsidR="00483ED9" w:rsidRPr="0038572F" w:rsidRDefault="18A68A92" w:rsidP="18A68A92">
            <w:pPr>
              <w:spacing w:line="276" w:lineRule="auto"/>
            </w:pPr>
            <w:r w:rsidRPr="18A68A92">
              <w:rPr>
                <w:rFonts w:ascii="Arial" w:eastAsia="Arial" w:hAnsi="Arial" w:cs="Arial"/>
                <w:sz w:val="22"/>
                <w:szCs w:val="22"/>
              </w:rPr>
              <w:t>Books</w:t>
            </w:r>
          </w:p>
          <w:p w14:paraId="451B0970" w14:textId="4E7AF200" w:rsidR="00483ED9" w:rsidRPr="0038572F" w:rsidRDefault="18A68A92" w:rsidP="18A68A92">
            <w:pPr>
              <w:spacing w:line="276" w:lineRule="auto"/>
            </w:pPr>
            <w:r w:rsidRPr="18A68A92">
              <w:rPr>
                <w:rFonts w:ascii="Arial" w:eastAsia="Arial" w:hAnsi="Arial" w:cs="Arial"/>
                <w:sz w:val="22"/>
                <w:szCs w:val="22"/>
              </w:rPr>
              <w:t xml:space="preserve">Male, A. 2017Illustration: A theoretical and contextual perspective. Bloomsbury Publishing </w:t>
            </w:r>
          </w:p>
          <w:p w14:paraId="0E935F72" w14:textId="477D5C59" w:rsidR="00483ED9" w:rsidRPr="0038572F" w:rsidRDefault="18A68A92" w:rsidP="18A68A92">
            <w:pPr>
              <w:spacing w:line="276" w:lineRule="auto"/>
            </w:pPr>
            <w:r w:rsidRPr="18A68A92">
              <w:rPr>
                <w:rFonts w:ascii="Arial" w:eastAsia="Arial" w:hAnsi="Arial" w:cs="Arial"/>
                <w:sz w:val="22"/>
                <w:szCs w:val="22"/>
              </w:rPr>
              <w:t>Brazell, D. Davies, J. 2014 Understanding Illustration. Bloomsbury Publishing</w:t>
            </w:r>
          </w:p>
          <w:p w14:paraId="36C485F2" w14:textId="5AE3A28D" w:rsidR="00483ED9" w:rsidRPr="0038572F" w:rsidRDefault="18A68A92" w:rsidP="18A68A92">
            <w:pPr>
              <w:spacing w:line="276" w:lineRule="auto"/>
            </w:pPr>
            <w:r w:rsidRPr="18A68A92">
              <w:rPr>
                <w:rFonts w:ascii="Arial" w:eastAsia="Arial" w:hAnsi="Arial" w:cs="Arial"/>
                <w:sz w:val="22"/>
                <w:szCs w:val="22"/>
              </w:rPr>
              <w:t>Brereton, R. (2012) Sketchbooks: The Hidden Arts of Designers, Illustrators, Creatives. Laurence King.</w:t>
            </w:r>
          </w:p>
          <w:p w14:paraId="103A8D23" w14:textId="06AB8E43" w:rsidR="0B302924" w:rsidRDefault="0B302924" w:rsidP="0B302924">
            <w:pPr>
              <w:spacing w:line="276" w:lineRule="auto"/>
            </w:pPr>
            <w:r w:rsidRPr="0B302924">
              <w:rPr>
                <w:rFonts w:ascii="Arial" w:eastAsia="Arial" w:hAnsi="Arial" w:cs="Arial"/>
                <w:sz w:val="22"/>
                <w:szCs w:val="22"/>
              </w:rPr>
              <w:t>VAROOM – Illustration magazine published by the Association of Illustrators</w:t>
            </w:r>
          </w:p>
          <w:p w14:paraId="6385ECDE" w14:textId="08F77825" w:rsidR="0B302924" w:rsidRDefault="0B302924" w:rsidP="0B302924">
            <w:pPr>
              <w:spacing w:line="276" w:lineRule="auto"/>
              <w:rPr>
                <w:rFonts w:ascii="Arial" w:eastAsia="Arial" w:hAnsi="Arial" w:cs="Arial"/>
                <w:color w:val="1273EB"/>
                <w:sz w:val="24"/>
                <w:szCs w:val="24"/>
              </w:rPr>
            </w:pPr>
            <w:r w:rsidRPr="0B302924">
              <w:rPr>
                <w:rFonts w:ascii="Arial" w:eastAsia="Arial" w:hAnsi="Arial" w:cs="Arial"/>
                <w:sz w:val="22"/>
                <w:szCs w:val="22"/>
              </w:rPr>
              <w:t xml:space="preserve">Eye </w:t>
            </w:r>
          </w:p>
          <w:p w14:paraId="5482DBBC" w14:textId="5A42A3CE" w:rsidR="0B302924" w:rsidRDefault="0B302924" w:rsidP="0B302924">
            <w:pPr>
              <w:spacing w:line="276" w:lineRule="auto"/>
              <w:rPr>
                <w:rFonts w:ascii="Arial" w:eastAsia="Arial" w:hAnsi="Arial" w:cs="Arial"/>
                <w:sz w:val="22"/>
                <w:szCs w:val="22"/>
              </w:rPr>
            </w:pPr>
            <w:r w:rsidRPr="0B302924">
              <w:rPr>
                <w:rFonts w:ascii="Arial" w:eastAsia="Arial" w:hAnsi="Arial" w:cs="Arial"/>
                <w:sz w:val="22"/>
                <w:szCs w:val="22"/>
              </w:rPr>
              <w:t xml:space="preserve">Aesthetica </w:t>
            </w:r>
          </w:p>
          <w:p w14:paraId="4655349E" w14:textId="5D8067E1" w:rsidR="0B302924" w:rsidRDefault="0B302924" w:rsidP="0B302924">
            <w:pPr>
              <w:spacing w:line="276" w:lineRule="auto"/>
              <w:rPr>
                <w:rFonts w:ascii="Arial" w:eastAsia="Arial" w:hAnsi="Arial" w:cs="Arial"/>
                <w:sz w:val="22"/>
                <w:szCs w:val="22"/>
              </w:rPr>
            </w:pPr>
            <w:r w:rsidRPr="0B302924">
              <w:rPr>
                <w:rFonts w:ascii="Arial" w:eastAsia="Arial" w:hAnsi="Arial" w:cs="Arial"/>
                <w:sz w:val="22"/>
                <w:szCs w:val="22"/>
              </w:rPr>
              <w:t xml:space="preserve">Nous </w:t>
            </w:r>
          </w:p>
          <w:p w14:paraId="0C642616" w14:textId="0F8948FD" w:rsidR="00483ED9" w:rsidRPr="0038572F" w:rsidRDefault="0B302924" w:rsidP="18A68A92">
            <w:pPr>
              <w:spacing w:line="276" w:lineRule="auto"/>
              <w:rPr>
                <w:rFonts w:ascii="Arial" w:eastAsia="Arial" w:hAnsi="Arial" w:cs="Arial"/>
                <w:sz w:val="22"/>
                <w:szCs w:val="22"/>
              </w:rPr>
            </w:pPr>
            <w:r w:rsidRPr="0B302924">
              <w:rPr>
                <w:rFonts w:ascii="Arial" w:eastAsia="Arial" w:hAnsi="Arial" w:cs="Arial"/>
                <w:sz w:val="22"/>
                <w:szCs w:val="22"/>
              </w:rPr>
              <w:t xml:space="preserve">NoBrow </w:t>
            </w:r>
          </w:p>
          <w:p w14:paraId="23FEF8E8" w14:textId="77777777" w:rsidR="00B25CB7" w:rsidRDefault="00B25CB7" w:rsidP="18A68A92">
            <w:pPr>
              <w:spacing w:line="276" w:lineRule="auto"/>
              <w:rPr>
                <w:rFonts w:ascii="Arial" w:eastAsia="Arial" w:hAnsi="Arial" w:cs="Arial"/>
                <w:b/>
                <w:bCs/>
                <w:sz w:val="22"/>
                <w:szCs w:val="22"/>
              </w:rPr>
            </w:pPr>
          </w:p>
          <w:p w14:paraId="46B93188" w14:textId="20BE8567" w:rsidR="00483ED9" w:rsidRPr="0038572F" w:rsidRDefault="18A68A92" w:rsidP="18A68A92">
            <w:pPr>
              <w:spacing w:line="276" w:lineRule="auto"/>
            </w:pPr>
            <w:r w:rsidRPr="18A68A92">
              <w:rPr>
                <w:rFonts w:ascii="Arial" w:eastAsia="Arial" w:hAnsi="Arial" w:cs="Arial"/>
                <w:b/>
                <w:bCs/>
                <w:sz w:val="22"/>
                <w:szCs w:val="22"/>
              </w:rPr>
              <w:t>IT / Digital Technologies</w:t>
            </w:r>
          </w:p>
          <w:p w14:paraId="7E83A724" w14:textId="2A6168C7" w:rsidR="00483ED9" w:rsidRPr="0038572F" w:rsidRDefault="18A68A92" w:rsidP="18A68A92">
            <w:pPr>
              <w:spacing w:line="276" w:lineRule="auto"/>
              <w:rPr>
                <w:rFonts w:ascii="Arial" w:eastAsia="Arial" w:hAnsi="Arial" w:cs="Arial"/>
                <w:sz w:val="22"/>
                <w:szCs w:val="22"/>
              </w:rPr>
            </w:pPr>
            <w:r w:rsidRPr="18A68A92">
              <w:rPr>
                <w:rFonts w:ascii="Arial" w:eastAsia="Arial" w:hAnsi="Arial" w:cs="Arial"/>
                <w:sz w:val="22"/>
                <w:szCs w:val="22"/>
              </w:rPr>
              <w:t xml:space="preserve">We advise you that whilst you can borrow laptops on a 24hour loan, it is preferable to have your own laptop. If you are unsure what to purchase our technical support team will advise you once you have enrolled. As a student you will get a student discount on computer purchases. </w:t>
            </w:r>
          </w:p>
          <w:p w14:paraId="2CF33784" w14:textId="4CF58FA9" w:rsidR="00483ED9" w:rsidRPr="0038572F" w:rsidRDefault="18A68A92" w:rsidP="18A68A92">
            <w:pPr>
              <w:spacing w:line="276" w:lineRule="auto"/>
            </w:pPr>
            <w:r w:rsidRPr="18A68A92">
              <w:rPr>
                <w:rFonts w:ascii="Arial" w:eastAsia="Arial" w:hAnsi="Arial" w:cs="Arial"/>
                <w:sz w:val="22"/>
                <w:szCs w:val="22"/>
              </w:rPr>
              <w:t xml:space="preserve">We suggest a smart phone with a good camera function is essential for recording image-media and online communication. </w:t>
            </w:r>
          </w:p>
          <w:p w14:paraId="43C0DEB4" w14:textId="3EFC1550" w:rsidR="00483ED9" w:rsidRPr="0038572F" w:rsidRDefault="00483ED9" w:rsidP="18A68A92">
            <w:pPr>
              <w:spacing w:line="276" w:lineRule="auto"/>
              <w:rPr>
                <w:rFonts w:ascii="Arial" w:eastAsia="Arial" w:hAnsi="Arial" w:cs="Arial"/>
                <w:b/>
                <w:bCs/>
                <w:sz w:val="22"/>
                <w:szCs w:val="22"/>
              </w:rPr>
            </w:pPr>
          </w:p>
          <w:p w14:paraId="1AF4176A" w14:textId="60D344EA" w:rsidR="00483ED9" w:rsidRPr="0038572F" w:rsidRDefault="18A68A92" w:rsidP="18A68A92">
            <w:pPr>
              <w:spacing w:line="276" w:lineRule="auto"/>
              <w:rPr>
                <w:rFonts w:ascii="Arial" w:eastAsia="Arial" w:hAnsi="Arial" w:cs="Arial"/>
                <w:b/>
                <w:bCs/>
                <w:sz w:val="22"/>
                <w:szCs w:val="22"/>
              </w:rPr>
            </w:pPr>
            <w:r w:rsidRPr="18A68A92">
              <w:rPr>
                <w:rFonts w:ascii="Arial" w:eastAsia="Arial" w:hAnsi="Arial" w:cs="Arial"/>
                <w:b/>
                <w:bCs/>
                <w:sz w:val="22"/>
                <w:szCs w:val="22"/>
              </w:rPr>
              <w:t>Art Materials</w:t>
            </w:r>
          </w:p>
          <w:p w14:paraId="002B40E1" w14:textId="77777777" w:rsidR="0065009A" w:rsidRDefault="18A68A92" w:rsidP="0065009A">
            <w:pPr>
              <w:spacing w:line="276" w:lineRule="auto"/>
              <w:rPr>
                <w:rFonts w:ascii="Arial" w:eastAsia="Arial" w:hAnsi="Arial" w:cs="Arial"/>
                <w:sz w:val="22"/>
                <w:szCs w:val="22"/>
              </w:rPr>
            </w:pPr>
            <w:r w:rsidRPr="18A68A92">
              <w:rPr>
                <w:rFonts w:ascii="Arial" w:eastAsia="Arial" w:hAnsi="Arial" w:cs="Arial"/>
                <w:sz w:val="22"/>
                <w:szCs w:val="22"/>
              </w:rPr>
              <w:t xml:space="preserve">For studio class-work we provide basic materials such as paper and materials for drawing; painting; paper-based printmaking; photography; animation; and digital printing. </w:t>
            </w:r>
          </w:p>
          <w:p w14:paraId="50E7B5FC" w14:textId="77777777" w:rsidR="0065009A" w:rsidRDefault="0065009A" w:rsidP="0065009A">
            <w:pPr>
              <w:spacing w:line="276" w:lineRule="auto"/>
              <w:rPr>
                <w:rFonts w:ascii="Arial" w:eastAsia="Arial" w:hAnsi="Arial" w:cs="Arial"/>
                <w:sz w:val="22"/>
                <w:szCs w:val="22"/>
              </w:rPr>
            </w:pPr>
          </w:p>
          <w:p w14:paraId="14F5880B" w14:textId="54C3AB8C" w:rsidR="0065009A" w:rsidRDefault="18A68A92" w:rsidP="0065009A">
            <w:pPr>
              <w:spacing w:line="276" w:lineRule="auto"/>
              <w:rPr>
                <w:rFonts w:ascii="Arial" w:eastAsia="Arial" w:hAnsi="Arial" w:cs="Arial"/>
                <w:sz w:val="22"/>
                <w:szCs w:val="22"/>
              </w:rPr>
            </w:pPr>
            <w:r w:rsidRPr="18A68A92">
              <w:rPr>
                <w:rFonts w:ascii="Arial" w:eastAsia="Arial" w:hAnsi="Arial" w:cs="Arial"/>
                <w:sz w:val="22"/>
                <w:szCs w:val="22"/>
              </w:rPr>
              <w:t>We strongly advise you to bring with you your own art materials; the basics would inc</w:t>
            </w:r>
            <w:r w:rsidR="00954ED8">
              <w:rPr>
                <w:rFonts w:ascii="Arial" w:eastAsia="Arial" w:hAnsi="Arial" w:cs="Arial"/>
                <w:sz w:val="22"/>
                <w:szCs w:val="22"/>
              </w:rPr>
              <w:t>lude</w:t>
            </w:r>
            <w:r w:rsidR="0065009A">
              <w:rPr>
                <w:rFonts w:ascii="Arial" w:eastAsia="Arial" w:hAnsi="Arial" w:cs="Arial"/>
                <w:sz w:val="22"/>
                <w:szCs w:val="22"/>
              </w:rPr>
              <w:t>:</w:t>
            </w:r>
          </w:p>
          <w:p w14:paraId="08F3B57A" w14:textId="77777777" w:rsidR="00C3556F" w:rsidRDefault="18A68A92" w:rsidP="0065009A">
            <w:pPr>
              <w:spacing w:line="276" w:lineRule="auto"/>
              <w:rPr>
                <w:rFonts w:ascii="Arial" w:eastAsia="Arial" w:hAnsi="Arial" w:cs="Arial"/>
                <w:sz w:val="22"/>
                <w:szCs w:val="22"/>
              </w:rPr>
            </w:pPr>
            <w:r w:rsidRPr="18A68A92">
              <w:rPr>
                <w:rFonts w:ascii="Arial" w:eastAsia="Arial" w:hAnsi="Arial" w:cs="Arial"/>
                <w:i/>
                <w:iCs/>
                <w:sz w:val="22"/>
                <w:szCs w:val="22"/>
              </w:rPr>
              <w:t>scissors, masking tape, glue, ruler, range of pencils / pens, a good sharpener, erasers, paint brushes, coloured media, graphic crayons, sketchbooks.</w:t>
            </w:r>
            <w:r w:rsidRPr="18A68A92">
              <w:rPr>
                <w:rFonts w:ascii="Arial" w:eastAsia="Arial" w:hAnsi="Arial" w:cs="Arial"/>
                <w:sz w:val="22"/>
                <w:szCs w:val="22"/>
              </w:rPr>
              <w:t xml:space="preserve"> </w:t>
            </w:r>
          </w:p>
          <w:p w14:paraId="5FBDB117" w14:textId="0885AD84" w:rsidR="0065009A" w:rsidRDefault="0065009A" w:rsidP="0065009A">
            <w:pPr>
              <w:spacing w:line="276" w:lineRule="auto"/>
              <w:rPr>
                <w:rFonts w:ascii="Arial" w:eastAsia="Arial" w:hAnsi="Arial" w:cs="Arial"/>
                <w:sz w:val="22"/>
                <w:szCs w:val="22"/>
              </w:rPr>
            </w:pPr>
            <w:r>
              <w:rPr>
                <w:rFonts w:ascii="Arial" w:eastAsia="Arial" w:hAnsi="Arial" w:cs="Arial"/>
                <w:sz w:val="22"/>
                <w:szCs w:val="22"/>
              </w:rPr>
              <w:t>Some of these items ca</w:t>
            </w:r>
            <w:r w:rsidR="00954ED8">
              <w:rPr>
                <w:rFonts w:ascii="Arial" w:eastAsia="Arial" w:hAnsi="Arial" w:cs="Arial"/>
                <w:sz w:val="22"/>
                <w:szCs w:val="22"/>
              </w:rPr>
              <w:t>n be b</w:t>
            </w:r>
            <w:r>
              <w:rPr>
                <w:rFonts w:ascii="Arial" w:eastAsia="Arial" w:hAnsi="Arial" w:cs="Arial"/>
                <w:sz w:val="22"/>
                <w:szCs w:val="22"/>
              </w:rPr>
              <w:t>o</w:t>
            </w:r>
            <w:r w:rsidR="00954ED8">
              <w:rPr>
                <w:rFonts w:ascii="Arial" w:eastAsia="Arial" w:hAnsi="Arial" w:cs="Arial"/>
                <w:sz w:val="22"/>
                <w:szCs w:val="22"/>
              </w:rPr>
              <w:t>ught on campus at the M</w:t>
            </w:r>
            <w:r>
              <w:rPr>
                <w:rFonts w:ascii="Arial" w:eastAsia="Arial" w:hAnsi="Arial" w:cs="Arial"/>
                <w:sz w:val="22"/>
                <w:szCs w:val="22"/>
              </w:rPr>
              <w:t>edi</w:t>
            </w:r>
            <w:r w:rsidR="00954ED8">
              <w:rPr>
                <w:rFonts w:ascii="Arial" w:eastAsia="Arial" w:hAnsi="Arial" w:cs="Arial"/>
                <w:sz w:val="22"/>
                <w:szCs w:val="22"/>
              </w:rPr>
              <w:t>a S</w:t>
            </w:r>
            <w:r>
              <w:rPr>
                <w:rFonts w:ascii="Arial" w:eastAsia="Arial" w:hAnsi="Arial" w:cs="Arial"/>
                <w:sz w:val="22"/>
                <w:szCs w:val="22"/>
              </w:rPr>
              <w:t xml:space="preserve">tores or SU shop.  </w:t>
            </w:r>
          </w:p>
          <w:p w14:paraId="2D123D27" w14:textId="77777777" w:rsidR="00C3556F" w:rsidRDefault="00C3556F" w:rsidP="0065009A">
            <w:pPr>
              <w:spacing w:line="276" w:lineRule="auto"/>
              <w:rPr>
                <w:rFonts w:ascii="Arial" w:eastAsia="Arial" w:hAnsi="Arial" w:cs="Arial"/>
                <w:sz w:val="22"/>
                <w:szCs w:val="22"/>
              </w:rPr>
            </w:pPr>
          </w:p>
          <w:p w14:paraId="3B8D36F2" w14:textId="73AD6374" w:rsidR="0065009A" w:rsidRDefault="00C3556F" w:rsidP="0065009A">
            <w:pPr>
              <w:spacing w:line="276" w:lineRule="auto"/>
              <w:rPr>
                <w:rFonts w:cstheme="minorHAnsi"/>
                <w:color w:val="000000"/>
                <w:sz w:val="22"/>
                <w:szCs w:val="22"/>
              </w:rPr>
            </w:pPr>
            <w:r>
              <w:rPr>
                <w:rFonts w:ascii="Arial" w:eastAsia="Arial" w:hAnsi="Arial" w:cs="Arial"/>
                <w:sz w:val="22"/>
                <w:szCs w:val="22"/>
              </w:rPr>
              <w:t>Y</w:t>
            </w:r>
            <w:r w:rsidR="00954ED8">
              <w:rPr>
                <w:rFonts w:ascii="Arial" w:eastAsia="Arial" w:hAnsi="Arial" w:cs="Arial"/>
                <w:sz w:val="22"/>
                <w:szCs w:val="22"/>
              </w:rPr>
              <w:t>ou may like to purchase art supplies from</w:t>
            </w:r>
            <w:r w:rsidR="0065009A" w:rsidRPr="00954ED8">
              <w:rPr>
                <w:rFonts w:eastAsia="Arial" w:cstheme="minorHAnsi"/>
                <w:sz w:val="22"/>
                <w:szCs w:val="22"/>
              </w:rPr>
              <w:t xml:space="preserve"> </w:t>
            </w:r>
            <w:hyperlink r:id="rId18" w:tgtFrame="_blank" w:history="1">
              <w:r w:rsidR="0065009A" w:rsidRPr="00954ED8">
                <w:rPr>
                  <w:rStyle w:val="Hyperlink"/>
                  <w:rFonts w:cstheme="minorHAnsi"/>
                  <w:color w:val="954F72"/>
                  <w:sz w:val="22"/>
                  <w:szCs w:val="22"/>
                </w:rPr>
                <w:t>Cass Art</w:t>
              </w:r>
            </w:hyperlink>
            <w:r w:rsidR="00B10B2A">
              <w:rPr>
                <w:rFonts w:cstheme="minorHAnsi"/>
                <w:color w:val="000000"/>
                <w:sz w:val="22"/>
                <w:szCs w:val="22"/>
              </w:rPr>
              <w:t>.  They</w:t>
            </w:r>
            <w:r w:rsidR="00954ED8" w:rsidRPr="00954ED8">
              <w:rPr>
                <w:rFonts w:cstheme="minorHAnsi"/>
                <w:color w:val="000000"/>
                <w:sz w:val="22"/>
                <w:szCs w:val="22"/>
              </w:rPr>
              <w:t xml:space="preserve"> </w:t>
            </w:r>
            <w:r w:rsidR="007F448E">
              <w:rPr>
                <w:rFonts w:cstheme="minorHAnsi"/>
                <w:color w:val="000000"/>
                <w:sz w:val="22"/>
                <w:szCs w:val="22"/>
              </w:rPr>
              <w:t>have created a selection</w:t>
            </w:r>
            <w:r>
              <w:rPr>
                <w:rFonts w:cstheme="minorHAnsi"/>
                <w:color w:val="000000"/>
                <w:sz w:val="22"/>
                <w:szCs w:val="22"/>
              </w:rPr>
              <w:t xml:space="preserve"> of items </w:t>
            </w:r>
            <w:r w:rsidR="00720381">
              <w:rPr>
                <w:rFonts w:cstheme="minorHAnsi"/>
                <w:color w:val="000000"/>
                <w:sz w:val="22"/>
                <w:szCs w:val="22"/>
              </w:rPr>
              <w:t>that may be useful</w:t>
            </w:r>
            <w:r w:rsidR="00E24107">
              <w:rPr>
                <w:rFonts w:cstheme="minorHAnsi"/>
                <w:color w:val="000000"/>
                <w:sz w:val="22"/>
                <w:szCs w:val="22"/>
              </w:rPr>
              <w:t xml:space="preserve"> </w:t>
            </w:r>
            <w:r w:rsidR="00C6421D">
              <w:rPr>
                <w:rFonts w:cstheme="minorHAnsi"/>
                <w:color w:val="000000"/>
                <w:sz w:val="22"/>
                <w:szCs w:val="22"/>
              </w:rPr>
              <w:t xml:space="preserve">- </w:t>
            </w:r>
            <w:r w:rsidR="00720381">
              <w:rPr>
                <w:rFonts w:cstheme="minorHAnsi"/>
                <w:color w:val="000000"/>
                <w:sz w:val="22"/>
                <w:szCs w:val="22"/>
              </w:rPr>
              <w:t>all</w:t>
            </w:r>
            <w:r w:rsidR="00954ED8" w:rsidRPr="00954ED8">
              <w:rPr>
                <w:rFonts w:cstheme="minorHAnsi"/>
                <w:color w:val="000000"/>
                <w:sz w:val="22"/>
                <w:szCs w:val="22"/>
              </w:rPr>
              <w:t xml:space="preserve"> with</w:t>
            </w:r>
            <w:r w:rsidR="00720381">
              <w:rPr>
                <w:rFonts w:cstheme="minorHAnsi"/>
                <w:color w:val="000000"/>
                <w:sz w:val="22"/>
                <w:szCs w:val="22"/>
              </w:rPr>
              <w:t xml:space="preserve"> </w:t>
            </w:r>
            <w:r w:rsidR="0065009A" w:rsidRPr="00954ED8">
              <w:rPr>
                <w:rFonts w:cstheme="minorHAnsi"/>
                <w:b/>
                <w:bCs/>
                <w:color w:val="000000"/>
                <w:sz w:val="22"/>
                <w:szCs w:val="22"/>
              </w:rPr>
              <w:t>20% discount</w:t>
            </w:r>
            <w:r w:rsidR="0065009A" w:rsidRPr="00954ED8">
              <w:rPr>
                <w:rFonts w:cstheme="minorHAnsi"/>
                <w:color w:val="000000"/>
                <w:sz w:val="22"/>
                <w:szCs w:val="22"/>
              </w:rPr>
              <w:t xml:space="preserve">! </w:t>
            </w:r>
          </w:p>
          <w:p w14:paraId="2B7A268A" w14:textId="77777777" w:rsidR="00074922" w:rsidRDefault="00074922" w:rsidP="0065009A">
            <w:pPr>
              <w:spacing w:line="276" w:lineRule="auto"/>
              <w:rPr>
                <w:rFonts w:cstheme="minorHAnsi"/>
                <w:color w:val="000000"/>
                <w:sz w:val="22"/>
                <w:szCs w:val="22"/>
              </w:rPr>
            </w:pPr>
          </w:p>
          <w:p w14:paraId="0D19A275" w14:textId="77777777" w:rsidR="00074922" w:rsidRPr="00954ED8" w:rsidRDefault="00074922" w:rsidP="00074922">
            <w:pPr>
              <w:pStyle w:val="xxmsonormal"/>
              <w:shd w:val="clear" w:color="auto" w:fill="FFFFFF"/>
              <w:spacing w:before="0" w:beforeAutospacing="0" w:after="0" w:afterAutospacing="0"/>
              <w:rPr>
                <w:rFonts w:asciiTheme="minorHAnsi" w:hAnsiTheme="minorHAnsi" w:cstheme="minorHAnsi"/>
                <w:color w:val="212121"/>
                <w:sz w:val="22"/>
                <w:szCs w:val="22"/>
              </w:rPr>
            </w:pPr>
            <w:r w:rsidRPr="00954ED8">
              <w:rPr>
                <w:rFonts w:asciiTheme="minorHAnsi" w:hAnsiTheme="minorHAnsi" w:cstheme="minorHAnsi"/>
                <w:color w:val="000000"/>
                <w:sz w:val="22"/>
                <w:szCs w:val="22"/>
              </w:rPr>
              <w:t>Visit</w:t>
            </w:r>
            <w:r w:rsidRPr="00954ED8">
              <w:rPr>
                <w:rFonts w:asciiTheme="minorHAnsi" w:hAnsiTheme="minorHAnsi" w:cstheme="minorHAnsi"/>
                <w:color w:val="212121"/>
                <w:sz w:val="22"/>
                <w:szCs w:val="22"/>
              </w:rPr>
              <w:t> </w:t>
            </w:r>
            <w:hyperlink r:id="rId19" w:tgtFrame="_blank" w:history="1">
              <w:r w:rsidRPr="00954ED8">
                <w:rPr>
                  <w:rStyle w:val="Hyperlink"/>
                  <w:rFonts w:asciiTheme="minorHAnsi" w:hAnsiTheme="minorHAnsi" w:cstheme="minorHAnsi"/>
                  <w:color w:val="954F72"/>
                  <w:sz w:val="22"/>
                  <w:szCs w:val="22"/>
                </w:rPr>
                <w:t>www.cassart.co.uk/ivc/westminster</w:t>
              </w:r>
            </w:hyperlink>
            <w:r w:rsidRPr="00954ED8">
              <w:rPr>
                <w:rFonts w:asciiTheme="minorHAnsi" w:hAnsiTheme="minorHAnsi" w:cstheme="minorHAnsi"/>
                <w:color w:val="000000"/>
                <w:sz w:val="22"/>
                <w:szCs w:val="22"/>
              </w:rPr>
              <w:t> and your discount will already be applied.</w:t>
            </w:r>
          </w:p>
          <w:p w14:paraId="6F684FF9" w14:textId="77777777" w:rsidR="00074922" w:rsidRPr="00954ED8" w:rsidRDefault="00074922" w:rsidP="0065009A">
            <w:pPr>
              <w:spacing w:line="276" w:lineRule="auto"/>
              <w:rPr>
                <w:rFonts w:cstheme="minorHAnsi"/>
                <w:color w:val="000000"/>
                <w:sz w:val="22"/>
                <w:szCs w:val="22"/>
              </w:rPr>
            </w:pPr>
          </w:p>
          <w:p w14:paraId="26621975" w14:textId="0E7C2642" w:rsidR="0065009A" w:rsidRPr="00954ED8" w:rsidRDefault="00CB08AE" w:rsidP="0065009A">
            <w:pPr>
              <w:spacing w:line="276" w:lineRule="auto"/>
              <w:rPr>
                <w:rFonts w:eastAsia="Arial" w:cstheme="minorHAnsi"/>
                <w:sz w:val="22"/>
                <w:szCs w:val="22"/>
              </w:rPr>
            </w:pPr>
            <w:r>
              <w:rPr>
                <w:rFonts w:cstheme="minorHAnsi"/>
                <w:color w:val="000000"/>
                <w:sz w:val="22"/>
                <w:szCs w:val="22"/>
              </w:rPr>
              <w:lastRenderedPageBreak/>
              <w:t xml:space="preserve">You </w:t>
            </w:r>
            <w:r w:rsidR="00954ED8" w:rsidRPr="00954ED8">
              <w:rPr>
                <w:rFonts w:cstheme="minorHAnsi"/>
                <w:color w:val="000000"/>
                <w:sz w:val="22"/>
                <w:szCs w:val="22"/>
              </w:rPr>
              <w:t xml:space="preserve">can simply remove </w:t>
            </w:r>
            <w:r>
              <w:rPr>
                <w:rFonts w:cstheme="minorHAnsi"/>
                <w:color w:val="000000"/>
                <w:sz w:val="22"/>
                <w:szCs w:val="22"/>
              </w:rPr>
              <w:t>any</w:t>
            </w:r>
            <w:r w:rsidR="007C7A7E">
              <w:rPr>
                <w:rFonts w:cstheme="minorHAnsi"/>
                <w:color w:val="000000"/>
                <w:sz w:val="22"/>
                <w:szCs w:val="22"/>
              </w:rPr>
              <w:t xml:space="preserve"> items</w:t>
            </w:r>
            <w:r>
              <w:rPr>
                <w:rFonts w:cstheme="minorHAnsi"/>
                <w:color w:val="000000"/>
                <w:sz w:val="22"/>
                <w:szCs w:val="22"/>
              </w:rPr>
              <w:t xml:space="preserve"> you don’t want</w:t>
            </w:r>
            <w:r w:rsidR="00954ED8" w:rsidRPr="00954ED8">
              <w:rPr>
                <w:rFonts w:cstheme="minorHAnsi"/>
                <w:color w:val="000000"/>
                <w:sz w:val="22"/>
                <w:szCs w:val="22"/>
              </w:rPr>
              <w:t xml:space="preserve"> </w:t>
            </w:r>
            <w:r w:rsidR="0065009A" w:rsidRPr="00954ED8">
              <w:rPr>
                <w:rFonts w:cstheme="minorHAnsi"/>
                <w:color w:val="000000"/>
                <w:sz w:val="22"/>
                <w:szCs w:val="22"/>
              </w:rPr>
              <w:t>from the basket or you can ad</w:t>
            </w:r>
            <w:r w:rsidR="00954ED8" w:rsidRPr="00954ED8">
              <w:rPr>
                <w:rFonts w:cstheme="minorHAnsi"/>
                <w:color w:val="000000"/>
                <w:sz w:val="22"/>
                <w:szCs w:val="22"/>
              </w:rPr>
              <w:t>d</w:t>
            </w:r>
            <w:r w:rsidR="0065009A" w:rsidRPr="00954ED8">
              <w:rPr>
                <w:rFonts w:cstheme="minorHAnsi"/>
                <w:color w:val="000000"/>
                <w:sz w:val="22"/>
                <w:szCs w:val="22"/>
              </w:rPr>
              <w:t xml:space="preserve"> other</w:t>
            </w:r>
            <w:r w:rsidR="00954ED8" w:rsidRPr="00954ED8">
              <w:rPr>
                <w:rFonts w:cstheme="minorHAnsi"/>
                <w:color w:val="000000"/>
                <w:sz w:val="22"/>
                <w:szCs w:val="22"/>
              </w:rPr>
              <w:t>s</w:t>
            </w:r>
            <w:r w:rsidR="0065009A" w:rsidRPr="00954ED8">
              <w:rPr>
                <w:rFonts w:cstheme="minorHAnsi"/>
                <w:color w:val="000000"/>
                <w:sz w:val="22"/>
                <w:szCs w:val="22"/>
              </w:rPr>
              <w:t xml:space="preserve"> and still receive your discount.</w:t>
            </w:r>
          </w:p>
          <w:p w14:paraId="1C776656" w14:textId="77777777" w:rsidR="0065009A" w:rsidRPr="00954ED8" w:rsidRDefault="0065009A" w:rsidP="0065009A">
            <w:pPr>
              <w:pStyle w:val="xxmsonormal"/>
              <w:shd w:val="clear" w:color="auto" w:fill="FFFFFF"/>
              <w:spacing w:before="0" w:beforeAutospacing="0" w:after="0" w:afterAutospacing="0"/>
              <w:rPr>
                <w:rFonts w:asciiTheme="minorHAnsi" w:hAnsiTheme="minorHAnsi" w:cstheme="minorHAnsi"/>
                <w:color w:val="212121"/>
                <w:sz w:val="22"/>
                <w:szCs w:val="22"/>
              </w:rPr>
            </w:pPr>
            <w:r w:rsidRPr="00954ED8">
              <w:rPr>
                <w:rFonts w:asciiTheme="minorHAnsi" w:hAnsiTheme="minorHAnsi" w:cstheme="minorHAnsi"/>
                <w:color w:val="000000"/>
                <w:sz w:val="22"/>
                <w:szCs w:val="22"/>
              </w:rPr>
              <w:t> </w:t>
            </w:r>
          </w:p>
          <w:p w14:paraId="2B9DBA00" w14:textId="634A5C0D" w:rsidR="0065009A" w:rsidRPr="00954ED8" w:rsidRDefault="0065009A" w:rsidP="0065009A">
            <w:pPr>
              <w:pStyle w:val="xxmsonormal"/>
              <w:shd w:val="clear" w:color="auto" w:fill="FFFFFF"/>
              <w:spacing w:before="0" w:beforeAutospacing="0" w:after="0" w:afterAutospacing="0"/>
              <w:rPr>
                <w:rFonts w:asciiTheme="minorHAnsi" w:hAnsiTheme="minorHAnsi" w:cstheme="minorHAnsi"/>
                <w:color w:val="212121"/>
                <w:sz w:val="22"/>
                <w:szCs w:val="22"/>
              </w:rPr>
            </w:pPr>
            <w:r w:rsidRPr="00954ED8">
              <w:rPr>
                <w:rFonts w:asciiTheme="minorHAnsi" w:hAnsiTheme="minorHAnsi" w:cstheme="minorHAnsi"/>
                <w:color w:val="000000"/>
                <w:sz w:val="22"/>
                <w:szCs w:val="22"/>
              </w:rPr>
              <w:t xml:space="preserve">You can use their Click and Collect service to pick up your order from any one of their </w:t>
            </w:r>
            <w:r w:rsidR="00C3556F">
              <w:rPr>
                <w:rFonts w:asciiTheme="minorHAnsi" w:hAnsiTheme="minorHAnsi" w:cstheme="minorHAnsi"/>
                <w:color w:val="000000"/>
                <w:sz w:val="22"/>
                <w:szCs w:val="22"/>
              </w:rPr>
              <w:t>shops (or</w:t>
            </w:r>
            <w:r w:rsidR="002A3572">
              <w:rPr>
                <w:rFonts w:asciiTheme="minorHAnsi" w:hAnsiTheme="minorHAnsi" w:cstheme="minorHAnsi"/>
                <w:color w:val="000000"/>
                <w:sz w:val="22"/>
                <w:szCs w:val="22"/>
              </w:rPr>
              <w:t xml:space="preserve"> get</w:t>
            </w:r>
            <w:r w:rsidR="00540268">
              <w:rPr>
                <w:rFonts w:asciiTheme="minorHAnsi" w:hAnsiTheme="minorHAnsi" w:cstheme="minorHAnsi"/>
                <w:color w:val="000000"/>
                <w:sz w:val="22"/>
                <w:szCs w:val="22"/>
              </w:rPr>
              <w:t xml:space="preserve"> free delivery</w:t>
            </w:r>
            <w:r w:rsidR="00C3556F">
              <w:rPr>
                <w:rFonts w:asciiTheme="minorHAnsi" w:hAnsiTheme="minorHAnsi" w:cstheme="minorHAnsi"/>
                <w:color w:val="000000"/>
                <w:sz w:val="22"/>
                <w:szCs w:val="22"/>
              </w:rPr>
              <w:t xml:space="preserve"> to your door </w:t>
            </w:r>
            <w:r w:rsidRPr="00954ED8">
              <w:rPr>
                <w:rFonts w:asciiTheme="minorHAnsi" w:hAnsiTheme="minorHAnsi" w:cstheme="minorHAnsi"/>
                <w:color w:val="000000"/>
                <w:sz w:val="22"/>
                <w:szCs w:val="22"/>
              </w:rPr>
              <w:t>when you spend over £50</w:t>
            </w:r>
            <w:r w:rsidR="00C3556F">
              <w:rPr>
                <w:rFonts w:asciiTheme="minorHAnsi" w:hAnsiTheme="minorHAnsi" w:cstheme="minorHAnsi"/>
                <w:color w:val="000000"/>
                <w:sz w:val="22"/>
                <w:szCs w:val="22"/>
              </w:rPr>
              <w:t>)</w:t>
            </w:r>
            <w:r w:rsidRPr="00954ED8">
              <w:rPr>
                <w:rFonts w:asciiTheme="minorHAnsi" w:hAnsiTheme="minorHAnsi" w:cstheme="minorHAnsi"/>
                <w:color w:val="000000"/>
                <w:sz w:val="22"/>
                <w:szCs w:val="22"/>
              </w:rPr>
              <w:t>.</w:t>
            </w:r>
          </w:p>
          <w:p w14:paraId="5CF553C9" w14:textId="77777777" w:rsidR="0065009A" w:rsidRPr="00954ED8" w:rsidRDefault="0065009A" w:rsidP="0065009A">
            <w:pPr>
              <w:pStyle w:val="xxmsonormal"/>
              <w:shd w:val="clear" w:color="auto" w:fill="FFFFFF"/>
              <w:spacing w:before="0" w:beforeAutospacing="0" w:after="0" w:afterAutospacing="0"/>
              <w:rPr>
                <w:rFonts w:asciiTheme="minorHAnsi" w:hAnsiTheme="minorHAnsi" w:cstheme="minorHAnsi"/>
                <w:color w:val="212121"/>
                <w:sz w:val="22"/>
                <w:szCs w:val="22"/>
              </w:rPr>
            </w:pPr>
            <w:r w:rsidRPr="00954ED8">
              <w:rPr>
                <w:rFonts w:asciiTheme="minorHAnsi" w:hAnsiTheme="minorHAnsi" w:cstheme="minorHAnsi"/>
                <w:color w:val="000000"/>
                <w:sz w:val="22"/>
                <w:szCs w:val="22"/>
              </w:rPr>
              <w:t> </w:t>
            </w:r>
          </w:p>
          <w:p w14:paraId="45BAEB5E" w14:textId="77777777" w:rsidR="0065009A" w:rsidRPr="0038572F" w:rsidRDefault="0065009A" w:rsidP="18A68A92">
            <w:pPr>
              <w:spacing w:line="276" w:lineRule="auto"/>
            </w:pPr>
          </w:p>
          <w:p w14:paraId="64EF2C30" w14:textId="7CF59350" w:rsidR="00483ED9" w:rsidRPr="0038572F" w:rsidRDefault="00483ED9" w:rsidP="18A68A92">
            <w:pPr>
              <w:rPr>
                <w:rFonts w:ascii="Calibri" w:hAnsi="Calibri"/>
                <w:sz w:val="24"/>
                <w:szCs w:val="24"/>
              </w:rPr>
            </w:pPr>
          </w:p>
        </w:tc>
      </w:tr>
      <w:tr w:rsidR="00483ED9" w:rsidRPr="00A860BB" w14:paraId="2EDD128B" w14:textId="77777777" w:rsidTr="4B1673F7">
        <w:trPr>
          <w:trHeight w:val="227"/>
          <w:jc w:val="center"/>
        </w:trPr>
        <w:tc>
          <w:tcPr>
            <w:tcW w:w="10322" w:type="dxa"/>
            <w:tcBorders>
              <w:top w:val="single" w:sz="8" w:space="0" w:color="147ABD" w:themeColor="accent1"/>
              <w:left w:val="single" w:sz="18" w:space="0" w:color="147ABD" w:themeColor="accent1"/>
              <w:right w:val="single" w:sz="18" w:space="0" w:color="147ABD" w:themeColor="accent1"/>
            </w:tcBorders>
          </w:tcPr>
          <w:p w14:paraId="61B4E000" w14:textId="734FDA65" w:rsidR="00483ED9" w:rsidRPr="0038572F" w:rsidRDefault="7482F368" w:rsidP="7482F368">
            <w:pPr>
              <w:pStyle w:val="Heading2"/>
              <w:rPr>
                <w:rFonts w:ascii="Calibri" w:hAnsi="Calibri"/>
                <w:bCs/>
                <w:caps w:val="0"/>
                <w:sz w:val="24"/>
                <w:szCs w:val="24"/>
              </w:rPr>
            </w:pPr>
            <w:r w:rsidRPr="7482F368">
              <w:rPr>
                <w:rFonts w:ascii="Calibri" w:hAnsi="Calibri"/>
                <w:bCs/>
                <w:caps w:val="0"/>
                <w:sz w:val="24"/>
                <w:szCs w:val="24"/>
              </w:rPr>
              <w:lastRenderedPageBreak/>
              <w:t>ADDITIONAL INFORMATION</w:t>
            </w:r>
          </w:p>
          <w:p w14:paraId="2DE31701" w14:textId="780FD33D" w:rsidR="00483ED9" w:rsidRPr="0038572F" w:rsidRDefault="00483ED9" w:rsidP="18A68A92"/>
          <w:p w14:paraId="5D32498C" w14:textId="5B66ACB5" w:rsidR="0B302924" w:rsidRDefault="0B302924">
            <w:r w:rsidRPr="0B302924">
              <w:rPr>
                <w:rFonts w:ascii="Arial" w:eastAsia="Arial" w:hAnsi="Arial" w:cs="Arial"/>
              </w:rPr>
              <w:t>Course structure and time-table (three years)</w:t>
            </w:r>
          </w:p>
          <w:p w14:paraId="60DF6F27" w14:textId="72684A7B" w:rsidR="0B302924" w:rsidRDefault="0B302924">
            <w:r w:rsidRPr="0B302924">
              <w:rPr>
                <w:rFonts w:ascii="Arial" w:eastAsia="Arial" w:hAnsi="Arial" w:cs="Arial"/>
              </w:rPr>
              <w:t xml:space="preserve"> </w:t>
            </w:r>
          </w:p>
          <w:p w14:paraId="731953E4" w14:textId="1ACCAE49" w:rsidR="0B302924" w:rsidRDefault="0B302924">
            <w:r w:rsidRPr="0B302924">
              <w:rPr>
                <w:rFonts w:ascii="Arial" w:eastAsia="Arial" w:hAnsi="Arial" w:cs="Arial"/>
              </w:rPr>
              <w:t>LEVEL 4 (YEAR 1)</w:t>
            </w:r>
          </w:p>
          <w:tbl>
            <w:tblPr>
              <w:tblStyle w:val="TableGrid"/>
              <w:tblW w:w="0" w:type="auto"/>
              <w:tblLayout w:type="fixed"/>
              <w:tblLook w:val="04A0" w:firstRow="1" w:lastRow="0" w:firstColumn="1" w:lastColumn="0" w:noHBand="0" w:noVBand="1"/>
            </w:tblPr>
            <w:tblGrid>
              <w:gridCol w:w="1155"/>
              <w:gridCol w:w="479"/>
              <w:gridCol w:w="434"/>
              <w:gridCol w:w="1034"/>
              <w:gridCol w:w="1768"/>
              <w:gridCol w:w="2084"/>
              <w:gridCol w:w="1378"/>
              <w:gridCol w:w="1798"/>
            </w:tblGrid>
            <w:tr w:rsidR="0B302924" w14:paraId="3DA70937" w14:textId="77777777" w:rsidTr="0B302924">
              <w:tc>
                <w:tcPr>
                  <w:tcW w:w="1155" w:type="dxa"/>
                </w:tcPr>
                <w:p w14:paraId="78407930" w14:textId="2E4591F3" w:rsidR="0B302924" w:rsidRDefault="0B302924">
                  <w:r w:rsidRPr="0B302924">
                    <w:rPr>
                      <w:rFonts w:ascii="Arial" w:eastAsia="Arial" w:hAnsi="Arial" w:cs="Arial"/>
                      <w:sz w:val="16"/>
                      <w:szCs w:val="16"/>
                    </w:rPr>
                    <w:t>Day of the week</w:t>
                  </w:r>
                </w:p>
              </w:tc>
              <w:tc>
                <w:tcPr>
                  <w:tcW w:w="479" w:type="dxa"/>
                </w:tcPr>
                <w:p w14:paraId="143E996C" w14:textId="4BCC651C" w:rsidR="0B302924" w:rsidRDefault="0B302924">
                  <w:r w:rsidRPr="0B302924">
                    <w:rPr>
                      <w:rFonts w:ascii="Arial" w:eastAsia="Arial" w:hAnsi="Arial" w:cs="Arial"/>
                      <w:sz w:val="16"/>
                      <w:szCs w:val="16"/>
                    </w:rPr>
                    <w:t>time</w:t>
                  </w:r>
                </w:p>
              </w:tc>
              <w:tc>
                <w:tcPr>
                  <w:tcW w:w="434" w:type="dxa"/>
                </w:tcPr>
                <w:p w14:paraId="49B9CF92" w14:textId="7666D694" w:rsidR="0B302924" w:rsidRDefault="0B302924">
                  <w:r w:rsidRPr="0B302924">
                    <w:rPr>
                      <w:rFonts w:ascii="Arial" w:eastAsia="Arial" w:hAnsi="Arial" w:cs="Arial"/>
                      <w:sz w:val="16"/>
                      <w:szCs w:val="16"/>
                    </w:rPr>
                    <w:t>semester</w:t>
                  </w:r>
                </w:p>
              </w:tc>
              <w:tc>
                <w:tcPr>
                  <w:tcW w:w="1034" w:type="dxa"/>
                </w:tcPr>
                <w:p w14:paraId="475840E3" w14:textId="4C9194A1" w:rsidR="0B302924" w:rsidRDefault="0B302924">
                  <w:r w:rsidRPr="0B302924">
                    <w:rPr>
                      <w:rFonts w:ascii="Arial" w:eastAsia="Arial" w:hAnsi="Arial" w:cs="Arial"/>
                      <w:sz w:val="16"/>
                      <w:szCs w:val="16"/>
                    </w:rPr>
                    <w:t>Module code</w:t>
                  </w:r>
                </w:p>
              </w:tc>
              <w:tc>
                <w:tcPr>
                  <w:tcW w:w="1768" w:type="dxa"/>
                </w:tcPr>
                <w:p w14:paraId="65C6A4C5" w14:textId="79978C8E" w:rsidR="0B302924" w:rsidRDefault="0B302924">
                  <w:r w:rsidRPr="0B302924">
                    <w:rPr>
                      <w:rFonts w:ascii="Arial" w:eastAsia="Arial" w:hAnsi="Arial" w:cs="Arial"/>
                      <w:sz w:val="16"/>
                      <w:szCs w:val="16"/>
                    </w:rPr>
                    <w:t>Module name</w:t>
                  </w:r>
                </w:p>
              </w:tc>
              <w:tc>
                <w:tcPr>
                  <w:tcW w:w="2084" w:type="dxa"/>
                </w:tcPr>
                <w:p w14:paraId="290734DB" w14:textId="0472A022" w:rsidR="0B302924" w:rsidRDefault="0B302924">
                  <w:r w:rsidRPr="0B302924">
                    <w:rPr>
                      <w:rFonts w:ascii="Arial" w:eastAsia="Arial" w:hAnsi="Arial" w:cs="Arial"/>
                      <w:sz w:val="16"/>
                      <w:szCs w:val="16"/>
                    </w:rPr>
                    <w:t>Activity</w:t>
                  </w:r>
                </w:p>
              </w:tc>
              <w:tc>
                <w:tcPr>
                  <w:tcW w:w="1378" w:type="dxa"/>
                </w:tcPr>
                <w:p w14:paraId="53205FFF" w14:textId="6BE23637" w:rsidR="0B302924" w:rsidRDefault="0B302924">
                  <w:r w:rsidRPr="0B302924">
                    <w:rPr>
                      <w:rFonts w:ascii="Arial" w:eastAsia="Arial" w:hAnsi="Arial" w:cs="Arial"/>
                      <w:sz w:val="16"/>
                      <w:szCs w:val="16"/>
                    </w:rPr>
                    <w:t>Module leader</w:t>
                  </w:r>
                </w:p>
              </w:tc>
              <w:tc>
                <w:tcPr>
                  <w:tcW w:w="1798" w:type="dxa"/>
                </w:tcPr>
                <w:p w14:paraId="61E5932B" w14:textId="25147283" w:rsidR="0B302924" w:rsidRDefault="0B302924">
                  <w:r w:rsidRPr="0B302924">
                    <w:rPr>
                      <w:rFonts w:ascii="Arial" w:eastAsia="Arial" w:hAnsi="Arial" w:cs="Arial"/>
                      <w:sz w:val="16"/>
                      <w:szCs w:val="16"/>
                    </w:rPr>
                    <w:t>contact</w:t>
                  </w:r>
                </w:p>
              </w:tc>
            </w:tr>
            <w:tr w:rsidR="0B302924" w14:paraId="46BB66C4" w14:textId="77777777" w:rsidTr="0B302924">
              <w:tc>
                <w:tcPr>
                  <w:tcW w:w="1155" w:type="dxa"/>
                </w:tcPr>
                <w:p w14:paraId="324F9740" w14:textId="0EF26AEF" w:rsidR="0B302924" w:rsidRDefault="0B302924">
                  <w:r w:rsidRPr="0B302924">
                    <w:rPr>
                      <w:rFonts w:ascii="Arial" w:eastAsia="Arial" w:hAnsi="Arial" w:cs="Arial"/>
                      <w:sz w:val="16"/>
                      <w:szCs w:val="16"/>
                    </w:rPr>
                    <w:t xml:space="preserve">Tuesday </w:t>
                  </w:r>
                </w:p>
                <w:p w14:paraId="576FC698" w14:textId="54B3A257" w:rsidR="0B302924" w:rsidRDefault="0B302924">
                  <w:r w:rsidRPr="0B302924">
                    <w:rPr>
                      <w:rFonts w:ascii="Arial" w:eastAsia="Arial" w:hAnsi="Arial" w:cs="Arial"/>
                      <w:sz w:val="16"/>
                      <w:szCs w:val="16"/>
                    </w:rPr>
                    <w:t>Studio J1.44 and workshops</w:t>
                  </w:r>
                </w:p>
              </w:tc>
              <w:tc>
                <w:tcPr>
                  <w:tcW w:w="479" w:type="dxa"/>
                </w:tcPr>
                <w:p w14:paraId="4FF13F66" w14:textId="6257D78E" w:rsidR="0B302924" w:rsidRDefault="0B302924">
                  <w:r w:rsidRPr="0B302924">
                    <w:rPr>
                      <w:rFonts w:ascii="Arial" w:eastAsia="Arial" w:hAnsi="Arial" w:cs="Arial"/>
                      <w:sz w:val="16"/>
                      <w:szCs w:val="16"/>
                    </w:rPr>
                    <w:t>10.00 – 4.00</w:t>
                  </w:r>
                </w:p>
              </w:tc>
              <w:tc>
                <w:tcPr>
                  <w:tcW w:w="434" w:type="dxa"/>
                </w:tcPr>
                <w:p w14:paraId="4E685B20" w14:textId="1A4C0596" w:rsidR="0B302924" w:rsidRDefault="0B302924">
                  <w:r w:rsidRPr="0B302924">
                    <w:rPr>
                      <w:rFonts w:ascii="Arial" w:eastAsia="Arial" w:hAnsi="Arial" w:cs="Arial"/>
                      <w:sz w:val="16"/>
                      <w:szCs w:val="16"/>
                    </w:rPr>
                    <w:t>1</w:t>
                  </w:r>
                </w:p>
              </w:tc>
              <w:tc>
                <w:tcPr>
                  <w:tcW w:w="1034" w:type="dxa"/>
                </w:tcPr>
                <w:p w14:paraId="516DDF91" w14:textId="227041AF" w:rsidR="0B302924" w:rsidRDefault="0B302924">
                  <w:r w:rsidRPr="0B302924">
                    <w:rPr>
                      <w:rFonts w:ascii="Arial" w:eastAsia="Arial" w:hAnsi="Arial" w:cs="Arial"/>
                      <w:sz w:val="16"/>
                      <w:szCs w:val="16"/>
                    </w:rPr>
                    <w:t>4ILLU002W</w:t>
                  </w:r>
                </w:p>
              </w:tc>
              <w:tc>
                <w:tcPr>
                  <w:tcW w:w="1768" w:type="dxa"/>
                </w:tcPr>
                <w:p w14:paraId="0F4A9885" w14:textId="5DE33573" w:rsidR="0B302924" w:rsidRDefault="0B302924">
                  <w:r w:rsidRPr="0B302924">
                    <w:rPr>
                      <w:rFonts w:ascii="Arial" w:eastAsia="Arial" w:hAnsi="Arial" w:cs="Arial"/>
                      <w:sz w:val="16"/>
                      <w:szCs w:val="16"/>
                    </w:rPr>
                    <w:t>VC: Technologies</w:t>
                  </w:r>
                </w:p>
              </w:tc>
              <w:tc>
                <w:tcPr>
                  <w:tcW w:w="2084" w:type="dxa"/>
                </w:tcPr>
                <w:p w14:paraId="786DF979" w14:textId="0BFE60A1" w:rsidR="0B302924" w:rsidRDefault="0B302924">
                  <w:r w:rsidRPr="0B302924">
                    <w:rPr>
                      <w:rFonts w:ascii="Arial" w:eastAsia="Arial" w:hAnsi="Arial" w:cs="Arial"/>
                      <w:sz w:val="16"/>
                      <w:szCs w:val="16"/>
                    </w:rPr>
                    <w:t>Introductory workshops and projects in print-making, digital technologies, animation and 3D.</w:t>
                  </w:r>
                </w:p>
              </w:tc>
              <w:tc>
                <w:tcPr>
                  <w:tcW w:w="1378" w:type="dxa"/>
                </w:tcPr>
                <w:p w14:paraId="7DA1EEBE" w14:textId="04B8F77E" w:rsidR="0B302924" w:rsidRDefault="0B302924">
                  <w:r w:rsidRPr="0B302924">
                    <w:rPr>
                      <w:rFonts w:ascii="Arial" w:eastAsia="Arial" w:hAnsi="Arial" w:cs="Arial"/>
                      <w:sz w:val="16"/>
                      <w:szCs w:val="16"/>
                    </w:rPr>
                    <w:t>Caroline Baruah</w:t>
                  </w:r>
                </w:p>
              </w:tc>
              <w:tc>
                <w:tcPr>
                  <w:tcW w:w="1798" w:type="dxa"/>
                </w:tcPr>
                <w:p w14:paraId="708AA393" w14:textId="5852D83E" w:rsidR="0B302924" w:rsidRDefault="00B640B6">
                  <w:hyperlink r:id="rId20">
                    <w:r w:rsidR="0B302924" w:rsidRPr="0B302924">
                      <w:rPr>
                        <w:rStyle w:val="Hyperlink"/>
                        <w:rFonts w:ascii="Arial" w:eastAsia="Arial" w:hAnsi="Arial" w:cs="Arial"/>
                        <w:color w:val="0563C1"/>
                        <w:sz w:val="16"/>
                        <w:szCs w:val="16"/>
                      </w:rPr>
                      <w:t>CMBaruah@westminster.ac.uk</w:t>
                    </w:r>
                  </w:hyperlink>
                  <w:r w:rsidR="0B302924" w:rsidRPr="0B302924">
                    <w:rPr>
                      <w:rFonts w:ascii="Arial" w:eastAsia="Arial" w:hAnsi="Arial" w:cs="Arial"/>
                      <w:color w:val="0563C1"/>
                      <w:sz w:val="16"/>
                      <w:szCs w:val="16"/>
                      <w:u w:val="single"/>
                    </w:rPr>
                    <w:t xml:space="preserve"> </w:t>
                  </w:r>
                </w:p>
              </w:tc>
            </w:tr>
            <w:tr w:rsidR="0B302924" w14:paraId="3D12568C" w14:textId="77777777" w:rsidTr="0B302924">
              <w:tc>
                <w:tcPr>
                  <w:tcW w:w="1155" w:type="dxa"/>
                </w:tcPr>
                <w:p w14:paraId="450A838F" w14:textId="65FC995D" w:rsidR="0B302924" w:rsidRDefault="0B302924">
                  <w:r w:rsidRPr="0B302924">
                    <w:rPr>
                      <w:rFonts w:ascii="Arial" w:eastAsia="Arial" w:hAnsi="Arial" w:cs="Arial"/>
                      <w:sz w:val="16"/>
                      <w:szCs w:val="16"/>
                    </w:rPr>
                    <w:t xml:space="preserve">Wednesday </w:t>
                  </w:r>
                </w:p>
                <w:p w14:paraId="1DE8CED4" w14:textId="5D7CA92D" w:rsidR="0B302924" w:rsidRDefault="0B302924">
                  <w:r w:rsidRPr="0B302924">
                    <w:rPr>
                      <w:rFonts w:ascii="Arial" w:eastAsia="Arial" w:hAnsi="Arial" w:cs="Arial"/>
                      <w:sz w:val="16"/>
                      <w:szCs w:val="16"/>
                    </w:rPr>
                    <w:t>Teaching room A1.05</w:t>
                  </w:r>
                </w:p>
                <w:p w14:paraId="19F015E0" w14:textId="3D3A8E20" w:rsidR="0B302924" w:rsidRDefault="0B302924">
                  <w:r w:rsidRPr="0B302924">
                    <w:rPr>
                      <w:rFonts w:ascii="Arial" w:eastAsia="Arial" w:hAnsi="Arial" w:cs="Arial"/>
                      <w:sz w:val="16"/>
                      <w:szCs w:val="16"/>
                    </w:rPr>
                    <w:t xml:space="preserve"> </w:t>
                  </w:r>
                </w:p>
              </w:tc>
              <w:tc>
                <w:tcPr>
                  <w:tcW w:w="479" w:type="dxa"/>
                </w:tcPr>
                <w:p w14:paraId="132A7600" w14:textId="0E4BAE9D" w:rsidR="0B302924" w:rsidRDefault="0B302924">
                  <w:r w:rsidRPr="0B302924">
                    <w:rPr>
                      <w:rFonts w:ascii="Arial" w:eastAsia="Arial" w:hAnsi="Arial" w:cs="Arial"/>
                      <w:sz w:val="16"/>
                      <w:szCs w:val="16"/>
                    </w:rPr>
                    <w:t>10.00 –  3.00</w:t>
                  </w:r>
                </w:p>
              </w:tc>
              <w:tc>
                <w:tcPr>
                  <w:tcW w:w="434" w:type="dxa"/>
                </w:tcPr>
                <w:p w14:paraId="66773D4C" w14:textId="41C25E6D" w:rsidR="0B302924" w:rsidRDefault="0B302924">
                  <w:r w:rsidRPr="0B302924">
                    <w:rPr>
                      <w:rFonts w:ascii="Arial" w:eastAsia="Arial" w:hAnsi="Arial" w:cs="Arial"/>
                      <w:sz w:val="16"/>
                      <w:szCs w:val="16"/>
                    </w:rPr>
                    <w:t>1</w:t>
                  </w:r>
                </w:p>
              </w:tc>
              <w:tc>
                <w:tcPr>
                  <w:tcW w:w="1034" w:type="dxa"/>
                </w:tcPr>
                <w:p w14:paraId="6758DBFC" w14:textId="1289688D" w:rsidR="0B302924" w:rsidRDefault="0B302924">
                  <w:r w:rsidRPr="0B302924">
                    <w:rPr>
                      <w:rFonts w:ascii="Arial" w:eastAsia="Arial" w:hAnsi="Arial" w:cs="Arial"/>
                      <w:sz w:val="16"/>
                      <w:szCs w:val="16"/>
                    </w:rPr>
                    <w:t>4ILLU001W</w:t>
                  </w:r>
                </w:p>
              </w:tc>
              <w:tc>
                <w:tcPr>
                  <w:tcW w:w="1768" w:type="dxa"/>
                </w:tcPr>
                <w:p w14:paraId="597102D6" w14:textId="44AB873D" w:rsidR="0B302924" w:rsidRDefault="0B302924">
                  <w:r w:rsidRPr="0B302924">
                    <w:rPr>
                      <w:rFonts w:ascii="Arial" w:eastAsia="Arial" w:hAnsi="Arial" w:cs="Arial"/>
                      <w:sz w:val="16"/>
                      <w:szCs w:val="16"/>
                    </w:rPr>
                    <w:t>Art and Visual Culture</w:t>
                  </w:r>
                </w:p>
              </w:tc>
              <w:tc>
                <w:tcPr>
                  <w:tcW w:w="2084" w:type="dxa"/>
                </w:tcPr>
                <w:p w14:paraId="020FE65A" w14:textId="4EA17F72" w:rsidR="0B302924" w:rsidRDefault="0B302924">
                  <w:r w:rsidRPr="0B302924">
                    <w:rPr>
                      <w:rFonts w:ascii="Arial" w:eastAsia="Arial" w:hAnsi="Arial" w:cs="Arial"/>
                      <w:sz w:val="16"/>
                      <w:szCs w:val="16"/>
                    </w:rPr>
                    <w:t>Critical studies, lectures and discussions, exhibition visits</w:t>
                  </w:r>
                </w:p>
              </w:tc>
              <w:tc>
                <w:tcPr>
                  <w:tcW w:w="1378" w:type="dxa"/>
                </w:tcPr>
                <w:p w14:paraId="1838316E" w14:textId="684F3225" w:rsidR="0B302924" w:rsidRDefault="0B302924">
                  <w:r w:rsidRPr="0B302924">
                    <w:rPr>
                      <w:rFonts w:ascii="Arial" w:eastAsia="Arial" w:hAnsi="Arial" w:cs="Arial"/>
                      <w:sz w:val="16"/>
                      <w:szCs w:val="16"/>
                    </w:rPr>
                    <w:t>Tessa Peters</w:t>
                  </w:r>
                </w:p>
              </w:tc>
              <w:tc>
                <w:tcPr>
                  <w:tcW w:w="1798" w:type="dxa"/>
                </w:tcPr>
                <w:p w14:paraId="0F0B8CCA" w14:textId="1BACB3C3" w:rsidR="0B302924" w:rsidRDefault="00B640B6">
                  <w:hyperlink r:id="rId21">
                    <w:r w:rsidR="0B302924" w:rsidRPr="0B302924">
                      <w:rPr>
                        <w:rStyle w:val="Hyperlink"/>
                        <w:rFonts w:ascii="Arial" w:eastAsia="Arial" w:hAnsi="Arial" w:cs="Arial"/>
                        <w:color w:val="0563C1"/>
                        <w:sz w:val="16"/>
                        <w:szCs w:val="16"/>
                      </w:rPr>
                      <w:t>T.Peters01@westminster.ac.uk</w:t>
                    </w:r>
                  </w:hyperlink>
                  <w:r w:rsidR="0B302924" w:rsidRPr="0B302924">
                    <w:rPr>
                      <w:rFonts w:ascii="Arial" w:eastAsia="Arial" w:hAnsi="Arial" w:cs="Arial"/>
                      <w:color w:val="0563C1"/>
                      <w:sz w:val="16"/>
                      <w:szCs w:val="16"/>
                      <w:u w:val="single"/>
                    </w:rPr>
                    <w:t xml:space="preserve"> </w:t>
                  </w:r>
                </w:p>
              </w:tc>
            </w:tr>
            <w:tr w:rsidR="0B302924" w14:paraId="58F3FEDA" w14:textId="77777777" w:rsidTr="0B302924">
              <w:tc>
                <w:tcPr>
                  <w:tcW w:w="1155" w:type="dxa"/>
                </w:tcPr>
                <w:p w14:paraId="4AB18A5E" w14:textId="212258AC" w:rsidR="0B302924" w:rsidRDefault="0B302924">
                  <w:r w:rsidRPr="0B302924">
                    <w:rPr>
                      <w:rFonts w:ascii="Arial" w:eastAsia="Arial" w:hAnsi="Arial" w:cs="Arial"/>
                      <w:sz w:val="16"/>
                      <w:szCs w:val="16"/>
                    </w:rPr>
                    <w:t xml:space="preserve">Thursday </w:t>
                  </w:r>
                </w:p>
                <w:p w14:paraId="600A1004" w14:textId="6482AB67" w:rsidR="0B302924" w:rsidRDefault="0B302924">
                  <w:r w:rsidRPr="0B302924">
                    <w:rPr>
                      <w:rFonts w:ascii="Arial" w:eastAsia="Arial" w:hAnsi="Arial" w:cs="Arial"/>
                      <w:sz w:val="16"/>
                      <w:szCs w:val="16"/>
                    </w:rPr>
                    <w:t>Studio J1.44</w:t>
                  </w:r>
                </w:p>
              </w:tc>
              <w:tc>
                <w:tcPr>
                  <w:tcW w:w="479" w:type="dxa"/>
                </w:tcPr>
                <w:p w14:paraId="5D45C933" w14:textId="6816D769" w:rsidR="0B302924" w:rsidRDefault="0B302924">
                  <w:r w:rsidRPr="0B302924">
                    <w:rPr>
                      <w:rFonts w:ascii="Arial" w:eastAsia="Arial" w:hAnsi="Arial" w:cs="Arial"/>
                      <w:sz w:val="16"/>
                      <w:szCs w:val="16"/>
                    </w:rPr>
                    <w:t>10.00 - 4.00</w:t>
                  </w:r>
                </w:p>
              </w:tc>
              <w:tc>
                <w:tcPr>
                  <w:tcW w:w="434" w:type="dxa"/>
                </w:tcPr>
                <w:p w14:paraId="39B24479" w14:textId="2C6B5662" w:rsidR="0B302924" w:rsidRDefault="0B302924">
                  <w:r w:rsidRPr="0B302924">
                    <w:rPr>
                      <w:rFonts w:ascii="Arial" w:eastAsia="Arial" w:hAnsi="Arial" w:cs="Arial"/>
                      <w:sz w:val="16"/>
                      <w:szCs w:val="16"/>
                    </w:rPr>
                    <w:t>1</w:t>
                  </w:r>
                </w:p>
              </w:tc>
              <w:tc>
                <w:tcPr>
                  <w:tcW w:w="1034" w:type="dxa"/>
                </w:tcPr>
                <w:p w14:paraId="60B993F7" w14:textId="4109087B" w:rsidR="0B302924" w:rsidRDefault="0B302924">
                  <w:r w:rsidRPr="0B302924">
                    <w:rPr>
                      <w:rFonts w:ascii="Arial" w:eastAsia="Arial" w:hAnsi="Arial" w:cs="Arial"/>
                      <w:sz w:val="16"/>
                      <w:szCs w:val="16"/>
                    </w:rPr>
                    <w:t>4ILLU008</w:t>
                  </w:r>
                </w:p>
              </w:tc>
              <w:tc>
                <w:tcPr>
                  <w:tcW w:w="1768" w:type="dxa"/>
                </w:tcPr>
                <w:p w14:paraId="5CAA25F8" w14:textId="74C29F2F" w:rsidR="0B302924" w:rsidRDefault="0B302924">
                  <w:r w:rsidRPr="0B302924">
                    <w:rPr>
                      <w:rFonts w:ascii="Arial" w:eastAsia="Arial" w:hAnsi="Arial" w:cs="Arial"/>
                      <w:sz w:val="16"/>
                      <w:szCs w:val="16"/>
                    </w:rPr>
                    <w:t>Drawing &amp; Visual Literacies</w:t>
                  </w:r>
                </w:p>
              </w:tc>
              <w:tc>
                <w:tcPr>
                  <w:tcW w:w="2084" w:type="dxa"/>
                </w:tcPr>
                <w:p w14:paraId="68B471AC" w14:textId="62FFA6CD" w:rsidR="0B302924" w:rsidRDefault="0B302924">
                  <w:r w:rsidRPr="0B302924">
                    <w:rPr>
                      <w:rFonts w:ascii="Arial" w:eastAsia="Arial" w:hAnsi="Arial" w:cs="Arial"/>
                      <w:sz w:val="16"/>
                      <w:szCs w:val="16"/>
                    </w:rPr>
                    <w:t>Studio – practical projects, workshops and location drawing trips</w:t>
                  </w:r>
                </w:p>
              </w:tc>
              <w:tc>
                <w:tcPr>
                  <w:tcW w:w="1378" w:type="dxa"/>
                </w:tcPr>
                <w:p w14:paraId="39A8658D" w14:textId="0D4BC27E" w:rsidR="0B302924" w:rsidRDefault="0B302924">
                  <w:r w:rsidRPr="0B302924">
                    <w:rPr>
                      <w:rFonts w:ascii="Arial" w:eastAsia="Arial" w:hAnsi="Arial" w:cs="Arial"/>
                      <w:sz w:val="16"/>
                      <w:szCs w:val="16"/>
                    </w:rPr>
                    <w:t>Emma Dodson</w:t>
                  </w:r>
                </w:p>
              </w:tc>
              <w:tc>
                <w:tcPr>
                  <w:tcW w:w="1798" w:type="dxa"/>
                </w:tcPr>
                <w:p w14:paraId="3F910AB5" w14:textId="646E6DFD" w:rsidR="0B302924" w:rsidRDefault="00B640B6">
                  <w:hyperlink r:id="rId22">
                    <w:r w:rsidR="0B302924" w:rsidRPr="0B302924">
                      <w:rPr>
                        <w:rStyle w:val="Hyperlink"/>
                        <w:rFonts w:ascii="Arial" w:eastAsia="Arial" w:hAnsi="Arial" w:cs="Arial"/>
                        <w:color w:val="0563C1"/>
                        <w:sz w:val="16"/>
                        <w:szCs w:val="16"/>
                      </w:rPr>
                      <w:t>dodsone@westminster.ac.uk</w:t>
                    </w:r>
                  </w:hyperlink>
                  <w:r w:rsidR="0B302924" w:rsidRPr="0B302924">
                    <w:rPr>
                      <w:rFonts w:ascii="Arial" w:eastAsia="Arial" w:hAnsi="Arial" w:cs="Arial"/>
                      <w:color w:val="0563C1"/>
                      <w:sz w:val="16"/>
                      <w:szCs w:val="16"/>
                      <w:u w:val="single"/>
                    </w:rPr>
                    <w:t xml:space="preserve"> </w:t>
                  </w:r>
                </w:p>
              </w:tc>
            </w:tr>
            <w:tr w:rsidR="0B302924" w14:paraId="7EA34F5E" w14:textId="77777777" w:rsidTr="0B302924">
              <w:tc>
                <w:tcPr>
                  <w:tcW w:w="1155" w:type="dxa"/>
                </w:tcPr>
                <w:p w14:paraId="63DE2105" w14:textId="02609BB8" w:rsidR="0B302924" w:rsidRDefault="0B302924">
                  <w:r w:rsidRPr="0B302924">
                    <w:rPr>
                      <w:rFonts w:ascii="Arial" w:eastAsia="Arial" w:hAnsi="Arial" w:cs="Arial"/>
                      <w:sz w:val="16"/>
                      <w:szCs w:val="16"/>
                    </w:rPr>
                    <w:t xml:space="preserve"> </w:t>
                  </w:r>
                </w:p>
              </w:tc>
              <w:tc>
                <w:tcPr>
                  <w:tcW w:w="479" w:type="dxa"/>
                </w:tcPr>
                <w:p w14:paraId="236D1EA4" w14:textId="20443A17" w:rsidR="0B302924" w:rsidRDefault="0B302924"/>
              </w:tc>
              <w:tc>
                <w:tcPr>
                  <w:tcW w:w="434" w:type="dxa"/>
                </w:tcPr>
                <w:p w14:paraId="4FA0AE5F" w14:textId="2B7F8D4A" w:rsidR="0B302924" w:rsidRDefault="0B302924"/>
              </w:tc>
              <w:tc>
                <w:tcPr>
                  <w:tcW w:w="1034" w:type="dxa"/>
                </w:tcPr>
                <w:p w14:paraId="624FA4E6" w14:textId="7E2F2C4C" w:rsidR="0B302924" w:rsidRDefault="0B302924"/>
              </w:tc>
              <w:tc>
                <w:tcPr>
                  <w:tcW w:w="1768" w:type="dxa"/>
                </w:tcPr>
                <w:p w14:paraId="6E51B5C5" w14:textId="36648256" w:rsidR="0B302924" w:rsidRDefault="0B302924"/>
              </w:tc>
              <w:tc>
                <w:tcPr>
                  <w:tcW w:w="2084" w:type="dxa"/>
                </w:tcPr>
                <w:p w14:paraId="63898817" w14:textId="6AFF36AE" w:rsidR="0B302924" w:rsidRDefault="0B302924"/>
              </w:tc>
              <w:tc>
                <w:tcPr>
                  <w:tcW w:w="1378" w:type="dxa"/>
                </w:tcPr>
                <w:p w14:paraId="1D2A0A08" w14:textId="370265BD" w:rsidR="0B302924" w:rsidRDefault="0B302924"/>
              </w:tc>
              <w:tc>
                <w:tcPr>
                  <w:tcW w:w="1798" w:type="dxa"/>
                </w:tcPr>
                <w:p w14:paraId="458B3DC7" w14:textId="2E5F8DF6" w:rsidR="0B302924" w:rsidRDefault="0B302924"/>
              </w:tc>
            </w:tr>
            <w:tr w:rsidR="0B302924" w14:paraId="133F0B6B" w14:textId="77777777" w:rsidTr="0B302924">
              <w:tc>
                <w:tcPr>
                  <w:tcW w:w="1155" w:type="dxa"/>
                </w:tcPr>
                <w:p w14:paraId="58DD885B" w14:textId="24262310" w:rsidR="0B302924" w:rsidRDefault="0B302924">
                  <w:r w:rsidRPr="0B302924">
                    <w:rPr>
                      <w:rFonts w:ascii="Arial" w:eastAsia="Arial" w:hAnsi="Arial" w:cs="Arial"/>
                      <w:sz w:val="16"/>
                      <w:szCs w:val="16"/>
                    </w:rPr>
                    <w:t xml:space="preserve">Monday </w:t>
                  </w:r>
                </w:p>
                <w:p w14:paraId="32A27F0F" w14:textId="29E96413" w:rsidR="0B302924" w:rsidRDefault="0B302924">
                  <w:r w:rsidRPr="0B302924">
                    <w:rPr>
                      <w:rFonts w:ascii="Arial" w:eastAsia="Arial" w:hAnsi="Arial" w:cs="Arial"/>
                      <w:sz w:val="16"/>
                      <w:szCs w:val="16"/>
                    </w:rPr>
                    <w:t>Studio J1.44</w:t>
                  </w:r>
                </w:p>
              </w:tc>
              <w:tc>
                <w:tcPr>
                  <w:tcW w:w="479" w:type="dxa"/>
                </w:tcPr>
                <w:p w14:paraId="7605DE4C" w14:textId="68FBC1C0" w:rsidR="0B302924" w:rsidRDefault="0B302924">
                  <w:r w:rsidRPr="0B302924">
                    <w:rPr>
                      <w:rFonts w:ascii="Arial" w:eastAsia="Arial" w:hAnsi="Arial" w:cs="Arial"/>
                      <w:sz w:val="16"/>
                      <w:szCs w:val="16"/>
                    </w:rPr>
                    <w:t>10 – 3.00</w:t>
                  </w:r>
                </w:p>
              </w:tc>
              <w:tc>
                <w:tcPr>
                  <w:tcW w:w="434" w:type="dxa"/>
                </w:tcPr>
                <w:p w14:paraId="37ECFBB0" w14:textId="277E2CF1" w:rsidR="0B302924" w:rsidRDefault="0B302924">
                  <w:r w:rsidRPr="0B302924">
                    <w:rPr>
                      <w:rFonts w:ascii="Arial" w:eastAsia="Arial" w:hAnsi="Arial" w:cs="Arial"/>
                      <w:sz w:val="16"/>
                      <w:szCs w:val="16"/>
                    </w:rPr>
                    <w:t>2</w:t>
                  </w:r>
                </w:p>
              </w:tc>
              <w:tc>
                <w:tcPr>
                  <w:tcW w:w="1034" w:type="dxa"/>
                </w:tcPr>
                <w:p w14:paraId="08EB64DD" w14:textId="394A0B6D" w:rsidR="0B302924" w:rsidRDefault="0B302924">
                  <w:r w:rsidRPr="0B302924">
                    <w:rPr>
                      <w:rFonts w:ascii="Arial" w:eastAsia="Arial" w:hAnsi="Arial" w:cs="Arial"/>
                      <w:sz w:val="16"/>
                      <w:szCs w:val="16"/>
                    </w:rPr>
                    <w:t>4ILLU003W</w:t>
                  </w:r>
                </w:p>
              </w:tc>
              <w:tc>
                <w:tcPr>
                  <w:tcW w:w="1768" w:type="dxa"/>
                </w:tcPr>
                <w:p w14:paraId="4AE0CA72" w14:textId="6174D210" w:rsidR="0B302924" w:rsidRDefault="0B302924">
                  <w:r w:rsidRPr="0B302924">
                    <w:rPr>
                      <w:rFonts w:ascii="Arial" w:eastAsia="Arial" w:hAnsi="Arial" w:cs="Arial"/>
                      <w:sz w:val="16"/>
                      <w:szCs w:val="16"/>
                    </w:rPr>
                    <w:t>Figure Drawing</w:t>
                  </w:r>
                </w:p>
              </w:tc>
              <w:tc>
                <w:tcPr>
                  <w:tcW w:w="2084" w:type="dxa"/>
                </w:tcPr>
                <w:p w14:paraId="7D086118" w14:textId="0DC8432A" w:rsidR="0B302924" w:rsidRDefault="0B302924">
                  <w:r w:rsidRPr="0B302924">
                    <w:rPr>
                      <w:rFonts w:ascii="Arial" w:eastAsia="Arial" w:hAnsi="Arial" w:cs="Arial"/>
                      <w:sz w:val="16"/>
                      <w:szCs w:val="16"/>
                    </w:rPr>
                    <w:t>Figure drawing and location study</w:t>
                  </w:r>
                </w:p>
              </w:tc>
              <w:tc>
                <w:tcPr>
                  <w:tcW w:w="1378" w:type="dxa"/>
                </w:tcPr>
                <w:p w14:paraId="30E89D12" w14:textId="05FF2B30" w:rsidR="0B302924" w:rsidRDefault="0B302924">
                  <w:r w:rsidRPr="0B302924">
                    <w:rPr>
                      <w:rFonts w:ascii="Arial" w:eastAsia="Arial" w:hAnsi="Arial" w:cs="Arial"/>
                      <w:sz w:val="16"/>
                      <w:szCs w:val="16"/>
                    </w:rPr>
                    <w:t>Haydn Cottam</w:t>
                  </w:r>
                </w:p>
              </w:tc>
              <w:tc>
                <w:tcPr>
                  <w:tcW w:w="1798" w:type="dxa"/>
                </w:tcPr>
                <w:p w14:paraId="4A4C923C" w14:textId="52BC6F90" w:rsidR="0B302924" w:rsidRDefault="00B640B6">
                  <w:hyperlink r:id="rId23">
                    <w:r w:rsidR="0B302924" w:rsidRPr="0B302924">
                      <w:rPr>
                        <w:rStyle w:val="Hyperlink"/>
                        <w:rFonts w:ascii="Arial" w:eastAsia="Arial" w:hAnsi="Arial" w:cs="Arial"/>
                        <w:color w:val="0563C1"/>
                        <w:sz w:val="16"/>
                        <w:szCs w:val="16"/>
                      </w:rPr>
                      <w:t>H.Cottam@westminster.ac.uk</w:t>
                    </w:r>
                  </w:hyperlink>
                  <w:r w:rsidR="0B302924" w:rsidRPr="0B302924">
                    <w:rPr>
                      <w:rFonts w:ascii="Arial" w:eastAsia="Arial" w:hAnsi="Arial" w:cs="Arial"/>
                      <w:color w:val="0563C1"/>
                      <w:sz w:val="16"/>
                      <w:szCs w:val="16"/>
                      <w:u w:val="single"/>
                    </w:rPr>
                    <w:t xml:space="preserve"> </w:t>
                  </w:r>
                </w:p>
              </w:tc>
            </w:tr>
            <w:tr w:rsidR="0B302924" w14:paraId="37EC15B5" w14:textId="77777777" w:rsidTr="0B302924">
              <w:tc>
                <w:tcPr>
                  <w:tcW w:w="1155" w:type="dxa"/>
                </w:tcPr>
                <w:p w14:paraId="154B5AF4" w14:textId="219B52CA" w:rsidR="0B302924" w:rsidRDefault="0B302924">
                  <w:r w:rsidRPr="0B302924">
                    <w:rPr>
                      <w:rFonts w:ascii="Arial" w:eastAsia="Arial" w:hAnsi="Arial" w:cs="Arial"/>
                      <w:sz w:val="16"/>
                      <w:szCs w:val="16"/>
                    </w:rPr>
                    <w:t xml:space="preserve">Tuesday </w:t>
                  </w:r>
                </w:p>
                <w:p w14:paraId="1EEB541B" w14:textId="62F211B3" w:rsidR="0B302924" w:rsidRDefault="0B302924">
                  <w:r w:rsidRPr="0B302924">
                    <w:rPr>
                      <w:rFonts w:ascii="Arial" w:eastAsia="Arial" w:hAnsi="Arial" w:cs="Arial"/>
                      <w:sz w:val="16"/>
                      <w:szCs w:val="16"/>
                    </w:rPr>
                    <w:t>Studio J1.44 and print studios</w:t>
                  </w:r>
                </w:p>
              </w:tc>
              <w:tc>
                <w:tcPr>
                  <w:tcW w:w="479" w:type="dxa"/>
                </w:tcPr>
                <w:p w14:paraId="6050F5C8" w14:textId="3412396F" w:rsidR="0B302924" w:rsidRDefault="0B302924">
                  <w:r w:rsidRPr="0B302924">
                    <w:rPr>
                      <w:rFonts w:ascii="Arial" w:eastAsia="Arial" w:hAnsi="Arial" w:cs="Arial"/>
                      <w:sz w:val="16"/>
                      <w:szCs w:val="16"/>
                    </w:rPr>
                    <w:t>10 – 3.00</w:t>
                  </w:r>
                </w:p>
              </w:tc>
              <w:tc>
                <w:tcPr>
                  <w:tcW w:w="434" w:type="dxa"/>
                </w:tcPr>
                <w:p w14:paraId="31B38090" w14:textId="06BAA6D8" w:rsidR="0B302924" w:rsidRDefault="0B302924">
                  <w:r w:rsidRPr="0B302924">
                    <w:rPr>
                      <w:rFonts w:ascii="Arial" w:eastAsia="Arial" w:hAnsi="Arial" w:cs="Arial"/>
                      <w:sz w:val="16"/>
                      <w:szCs w:val="16"/>
                    </w:rPr>
                    <w:t>2</w:t>
                  </w:r>
                </w:p>
              </w:tc>
              <w:tc>
                <w:tcPr>
                  <w:tcW w:w="1034" w:type="dxa"/>
                </w:tcPr>
                <w:p w14:paraId="52E8CD7E" w14:textId="6F73AC20" w:rsidR="0B302924" w:rsidRDefault="0B302924">
                  <w:r w:rsidRPr="0B302924">
                    <w:rPr>
                      <w:rFonts w:ascii="Arial" w:eastAsia="Arial" w:hAnsi="Arial" w:cs="Arial"/>
                      <w:sz w:val="16"/>
                      <w:szCs w:val="16"/>
                    </w:rPr>
                    <w:t>4ILLU010W</w:t>
                  </w:r>
                </w:p>
              </w:tc>
              <w:tc>
                <w:tcPr>
                  <w:tcW w:w="1768" w:type="dxa"/>
                </w:tcPr>
                <w:p w14:paraId="7B237357" w14:textId="6E7C120B" w:rsidR="0B302924" w:rsidRDefault="0B302924">
                  <w:r w:rsidRPr="0B302924">
                    <w:rPr>
                      <w:rFonts w:ascii="Arial" w:eastAsia="Arial" w:hAnsi="Arial" w:cs="Arial"/>
                      <w:sz w:val="16"/>
                      <w:szCs w:val="16"/>
                    </w:rPr>
                    <w:t>Printmaking</w:t>
                  </w:r>
                </w:p>
              </w:tc>
              <w:tc>
                <w:tcPr>
                  <w:tcW w:w="2084" w:type="dxa"/>
                </w:tcPr>
                <w:p w14:paraId="21467AA1" w14:textId="144F15C9" w:rsidR="0B302924" w:rsidRDefault="0B302924">
                  <w:r w:rsidRPr="0B302924">
                    <w:rPr>
                      <w:rFonts w:ascii="Arial" w:eastAsia="Arial" w:hAnsi="Arial" w:cs="Arial"/>
                      <w:sz w:val="16"/>
                      <w:szCs w:val="16"/>
                    </w:rPr>
                    <w:t>Printmaking both paper</w:t>
                  </w:r>
                  <w:r w:rsidR="001E6FBF">
                    <w:rPr>
                      <w:rFonts w:ascii="Arial" w:eastAsia="Arial" w:hAnsi="Arial" w:cs="Arial"/>
                      <w:sz w:val="16"/>
                      <w:szCs w:val="16"/>
                    </w:rPr>
                    <w:t xml:space="preserve"> </w:t>
                  </w:r>
                  <w:r w:rsidRPr="0B302924">
                    <w:rPr>
                      <w:rFonts w:ascii="Arial" w:eastAsia="Arial" w:hAnsi="Arial" w:cs="Arial"/>
                      <w:sz w:val="16"/>
                      <w:szCs w:val="16"/>
                    </w:rPr>
                    <w:t>based and textile printing</w:t>
                  </w:r>
                </w:p>
              </w:tc>
              <w:tc>
                <w:tcPr>
                  <w:tcW w:w="1378" w:type="dxa"/>
                </w:tcPr>
                <w:p w14:paraId="173789FD" w14:textId="007EFA44" w:rsidR="0B302924" w:rsidRDefault="0B302924">
                  <w:r w:rsidRPr="0B302924">
                    <w:rPr>
                      <w:rFonts w:ascii="Arial" w:eastAsia="Arial" w:hAnsi="Arial" w:cs="Arial"/>
                      <w:sz w:val="16"/>
                      <w:szCs w:val="16"/>
                    </w:rPr>
                    <w:t>Caroline Baruah</w:t>
                  </w:r>
                </w:p>
              </w:tc>
              <w:tc>
                <w:tcPr>
                  <w:tcW w:w="1798" w:type="dxa"/>
                </w:tcPr>
                <w:p w14:paraId="5E685A52" w14:textId="6B686519" w:rsidR="0B302924" w:rsidRDefault="00B640B6">
                  <w:hyperlink r:id="rId24">
                    <w:r w:rsidR="0B302924" w:rsidRPr="0B302924">
                      <w:rPr>
                        <w:rStyle w:val="Hyperlink"/>
                        <w:rFonts w:ascii="Arial" w:eastAsia="Arial" w:hAnsi="Arial" w:cs="Arial"/>
                        <w:color w:val="0563C1"/>
                        <w:sz w:val="16"/>
                        <w:szCs w:val="16"/>
                      </w:rPr>
                      <w:t>CMBaruah@westminster.ac.uk</w:t>
                    </w:r>
                  </w:hyperlink>
                </w:p>
              </w:tc>
            </w:tr>
            <w:tr w:rsidR="0B302924" w14:paraId="2338EE10" w14:textId="77777777" w:rsidTr="0B302924">
              <w:tc>
                <w:tcPr>
                  <w:tcW w:w="1155" w:type="dxa"/>
                </w:tcPr>
                <w:p w14:paraId="2D26F00A" w14:textId="5604DA62" w:rsidR="0B302924" w:rsidRDefault="0B302924">
                  <w:r w:rsidRPr="0B302924">
                    <w:rPr>
                      <w:rFonts w:ascii="Arial" w:eastAsia="Arial" w:hAnsi="Arial" w:cs="Arial"/>
                      <w:sz w:val="16"/>
                      <w:szCs w:val="16"/>
                    </w:rPr>
                    <w:t xml:space="preserve">Wednesday </w:t>
                  </w:r>
                </w:p>
                <w:p w14:paraId="0A3ECC12" w14:textId="0CACCE83" w:rsidR="0B302924" w:rsidRDefault="0B302924">
                  <w:r w:rsidRPr="0B302924">
                    <w:rPr>
                      <w:rFonts w:ascii="Calibri" w:eastAsia="Calibri" w:hAnsi="Calibri" w:cs="Calibri"/>
                      <w:sz w:val="18"/>
                      <w:szCs w:val="18"/>
                    </w:rPr>
                    <w:t>LG30 Lecture theatre 3</w:t>
                  </w:r>
                </w:p>
              </w:tc>
              <w:tc>
                <w:tcPr>
                  <w:tcW w:w="479" w:type="dxa"/>
                </w:tcPr>
                <w:p w14:paraId="0D04D3CE" w14:textId="18648FF4" w:rsidR="0B302924" w:rsidRDefault="0B302924">
                  <w:r w:rsidRPr="0B302924">
                    <w:rPr>
                      <w:rFonts w:ascii="Arial" w:eastAsia="Arial" w:hAnsi="Arial" w:cs="Arial"/>
                      <w:sz w:val="16"/>
                      <w:szCs w:val="16"/>
                    </w:rPr>
                    <w:t>10.00- 3.00</w:t>
                  </w:r>
                </w:p>
              </w:tc>
              <w:tc>
                <w:tcPr>
                  <w:tcW w:w="434" w:type="dxa"/>
                </w:tcPr>
                <w:p w14:paraId="4F1FADB3" w14:textId="1353AF03" w:rsidR="0B302924" w:rsidRDefault="0B302924">
                  <w:r w:rsidRPr="0B302924">
                    <w:rPr>
                      <w:rFonts w:ascii="Arial" w:eastAsia="Arial" w:hAnsi="Arial" w:cs="Arial"/>
                      <w:sz w:val="16"/>
                      <w:szCs w:val="16"/>
                    </w:rPr>
                    <w:t>2</w:t>
                  </w:r>
                </w:p>
              </w:tc>
              <w:tc>
                <w:tcPr>
                  <w:tcW w:w="1034" w:type="dxa"/>
                </w:tcPr>
                <w:p w14:paraId="7CDFEE4B" w14:textId="00A9135F" w:rsidR="0B302924" w:rsidRDefault="0B302924">
                  <w:r w:rsidRPr="0B302924">
                    <w:rPr>
                      <w:rFonts w:ascii="Arial" w:eastAsia="Arial" w:hAnsi="Arial" w:cs="Arial"/>
                      <w:sz w:val="16"/>
                      <w:szCs w:val="16"/>
                    </w:rPr>
                    <w:t>4ILLU005W</w:t>
                  </w:r>
                </w:p>
              </w:tc>
              <w:tc>
                <w:tcPr>
                  <w:tcW w:w="1768" w:type="dxa"/>
                </w:tcPr>
                <w:p w14:paraId="67EBCDD2" w14:textId="3F2BF743" w:rsidR="0B302924" w:rsidRDefault="0B302924">
                  <w:r w:rsidRPr="0B302924">
                    <w:rPr>
                      <w:rFonts w:ascii="Arial" w:eastAsia="Arial" w:hAnsi="Arial" w:cs="Arial"/>
                      <w:sz w:val="16"/>
                      <w:szCs w:val="16"/>
                    </w:rPr>
                    <w:t>Introduction to Image Media</w:t>
                  </w:r>
                </w:p>
              </w:tc>
              <w:tc>
                <w:tcPr>
                  <w:tcW w:w="2084" w:type="dxa"/>
                </w:tcPr>
                <w:p w14:paraId="0703E8C2" w14:textId="7B7477F3" w:rsidR="0B302924" w:rsidRDefault="0B302924">
                  <w:r w:rsidRPr="0B302924">
                    <w:rPr>
                      <w:rFonts w:ascii="Arial" w:eastAsia="Arial" w:hAnsi="Arial" w:cs="Arial"/>
                      <w:sz w:val="16"/>
                      <w:szCs w:val="16"/>
                    </w:rPr>
                    <w:t xml:space="preserve">Critical studies, lectures, class discussion, tutorials and exhibition visits  </w:t>
                  </w:r>
                </w:p>
              </w:tc>
              <w:tc>
                <w:tcPr>
                  <w:tcW w:w="1378" w:type="dxa"/>
                </w:tcPr>
                <w:p w14:paraId="3654529F" w14:textId="5D5B4D21" w:rsidR="0B302924" w:rsidRDefault="0B302924">
                  <w:r w:rsidRPr="0B302924">
                    <w:rPr>
                      <w:rFonts w:ascii="Arial" w:eastAsia="Arial" w:hAnsi="Arial" w:cs="Arial"/>
                      <w:sz w:val="16"/>
                      <w:szCs w:val="16"/>
                    </w:rPr>
                    <w:t xml:space="preserve">Samuel Stevens </w:t>
                  </w:r>
                </w:p>
              </w:tc>
              <w:tc>
                <w:tcPr>
                  <w:tcW w:w="1798" w:type="dxa"/>
                </w:tcPr>
                <w:p w14:paraId="5533CAB7" w14:textId="4A6D4B52" w:rsidR="0B302924" w:rsidRDefault="00B640B6">
                  <w:hyperlink r:id="rId25">
                    <w:r w:rsidR="0B302924" w:rsidRPr="0B302924">
                      <w:rPr>
                        <w:rStyle w:val="Hyperlink"/>
                        <w:rFonts w:ascii="Arial" w:eastAsia="Arial" w:hAnsi="Arial" w:cs="Arial"/>
                        <w:color w:val="0563C1"/>
                        <w:sz w:val="16"/>
                        <w:szCs w:val="16"/>
                      </w:rPr>
                      <w:t>S.Stevens@westminster.ac.uk</w:t>
                    </w:r>
                  </w:hyperlink>
                  <w:r w:rsidR="0B302924" w:rsidRPr="0B302924">
                    <w:rPr>
                      <w:rFonts w:ascii="Arial" w:eastAsia="Arial" w:hAnsi="Arial" w:cs="Arial"/>
                      <w:color w:val="0563C1"/>
                      <w:sz w:val="16"/>
                      <w:szCs w:val="16"/>
                      <w:u w:val="single"/>
                    </w:rPr>
                    <w:t xml:space="preserve"> </w:t>
                  </w:r>
                </w:p>
              </w:tc>
            </w:tr>
            <w:tr w:rsidR="0B302924" w14:paraId="57513F87" w14:textId="77777777" w:rsidTr="0B302924">
              <w:tc>
                <w:tcPr>
                  <w:tcW w:w="1155" w:type="dxa"/>
                </w:tcPr>
                <w:p w14:paraId="405AA1F6" w14:textId="3CB66F65" w:rsidR="0B302924" w:rsidRDefault="0B302924">
                  <w:r w:rsidRPr="0B302924">
                    <w:rPr>
                      <w:rFonts w:ascii="Arial" w:eastAsia="Arial" w:hAnsi="Arial" w:cs="Arial"/>
                      <w:sz w:val="16"/>
                      <w:szCs w:val="16"/>
                    </w:rPr>
                    <w:t xml:space="preserve">Thursday </w:t>
                  </w:r>
                </w:p>
                <w:p w14:paraId="45557E7B" w14:textId="7137EE22" w:rsidR="0B302924" w:rsidRDefault="0B302924">
                  <w:r w:rsidRPr="0B302924">
                    <w:rPr>
                      <w:rFonts w:ascii="Arial" w:eastAsia="Arial" w:hAnsi="Arial" w:cs="Arial"/>
                      <w:sz w:val="16"/>
                      <w:szCs w:val="16"/>
                    </w:rPr>
                    <w:t>Studio J1.44</w:t>
                  </w:r>
                </w:p>
              </w:tc>
              <w:tc>
                <w:tcPr>
                  <w:tcW w:w="479" w:type="dxa"/>
                </w:tcPr>
                <w:p w14:paraId="34CED93C" w14:textId="5EB85F2A" w:rsidR="0B302924" w:rsidRDefault="0B302924">
                  <w:r w:rsidRPr="0B302924">
                    <w:rPr>
                      <w:rFonts w:ascii="Arial" w:eastAsia="Arial" w:hAnsi="Arial" w:cs="Arial"/>
                      <w:sz w:val="16"/>
                      <w:szCs w:val="16"/>
                    </w:rPr>
                    <w:t>10.00-4.00</w:t>
                  </w:r>
                </w:p>
              </w:tc>
              <w:tc>
                <w:tcPr>
                  <w:tcW w:w="434" w:type="dxa"/>
                </w:tcPr>
                <w:p w14:paraId="6DD16491" w14:textId="76803698" w:rsidR="0B302924" w:rsidRDefault="0B302924">
                  <w:r w:rsidRPr="0B302924">
                    <w:rPr>
                      <w:rFonts w:ascii="Arial" w:eastAsia="Arial" w:hAnsi="Arial" w:cs="Arial"/>
                      <w:sz w:val="16"/>
                      <w:szCs w:val="16"/>
                    </w:rPr>
                    <w:t>2</w:t>
                  </w:r>
                </w:p>
              </w:tc>
              <w:tc>
                <w:tcPr>
                  <w:tcW w:w="1034" w:type="dxa"/>
                </w:tcPr>
                <w:p w14:paraId="0DE2535E" w14:textId="0A3FC499" w:rsidR="0B302924" w:rsidRDefault="0B302924">
                  <w:r w:rsidRPr="0B302924">
                    <w:rPr>
                      <w:rFonts w:ascii="Arial" w:eastAsia="Arial" w:hAnsi="Arial" w:cs="Arial"/>
                      <w:sz w:val="16"/>
                      <w:szCs w:val="16"/>
                    </w:rPr>
                    <w:t>4ILLU009W</w:t>
                  </w:r>
                </w:p>
              </w:tc>
              <w:tc>
                <w:tcPr>
                  <w:tcW w:w="1768" w:type="dxa"/>
                </w:tcPr>
                <w:p w14:paraId="1A158E90" w14:textId="49241770" w:rsidR="0B302924" w:rsidRDefault="0B302924">
                  <w:r w:rsidRPr="0B302924">
                    <w:rPr>
                      <w:rFonts w:ascii="Arial" w:eastAsia="Arial" w:hAnsi="Arial" w:cs="Arial"/>
                      <w:sz w:val="16"/>
                      <w:szCs w:val="16"/>
                    </w:rPr>
                    <w:t>Image-making Practice</w:t>
                  </w:r>
                </w:p>
              </w:tc>
              <w:tc>
                <w:tcPr>
                  <w:tcW w:w="2084" w:type="dxa"/>
                </w:tcPr>
                <w:p w14:paraId="2304656E" w14:textId="79F8F503" w:rsidR="0B302924" w:rsidRDefault="0B302924">
                  <w:r w:rsidRPr="0B302924">
                    <w:rPr>
                      <w:rFonts w:ascii="Arial" w:eastAsia="Arial" w:hAnsi="Arial" w:cs="Arial"/>
                      <w:sz w:val="16"/>
                      <w:szCs w:val="16"/>
                    </w:rPr>
                    <w:t>Studio practice illustration / visual communication projects</w:t>
                  </w:r>
                </w:p>
              </w:tc>
              <w:tc>
                <w:tcPr>
                  <w:tcW w:w="1378" w:type="dxa"/>
                </w:tcPr>
                <w:p w14:paraId="5E755DF8" w14:textId="00924516" w:rsidR="0B302924" w:rsidRDefault="0B302924">
                  <w:r w:rsidRPr="0B302924">
                    <w:rPr>
                      <w:rFonts w:ascii="Arial" w:eastAsia="Arial" w:hAnsi="Arial" w:cs="Arial"/>
                      <w:sz w:val="16"/>
                      <w:szCs w:val="16"/>
                    </w:rPr>
                    <w:t>Emma Dodson</w:t>
                  </w:r>
                </w:p>
              </w:tc>
              <w:tc>
                <w:tcPr>
                  <w:tcW w:w="1798" w:type="dxa"/>
                </w:tcPr>
                <w:p w14:paraId="58538B8A" w14:textId="16ED0F39" w:rsidR="0B302924" w:rsidRDefault="00B640B6">
                  <w:hyperlink r:id="rId26">
                    <w:r w:rsidR="0B302924" w:rsidRPr="0B302924">
                      <w:rPr>
                        <w:rStyle w:val="Hyperlink"/>
                        <w:rFonts w:ascii="Arial" w:eastAsia="Arial" w:hAnsi="Arial" w:cs="Arial"/>
                        <w:color w:val="0563C1"/>
                        <w:sz w:val="16"/>
                        <w:szCs w:val="16"/>
                      </w:rPr>
                      <w:t>dodsone@westminster.ac.uk</w:t>
                    </w:r>
                  </w:hyperlink>
                  <w:r w:rsidR="0B302924" w:rsidRPr="0B302924">
                    <w:rPr>
                      <w:rFonts w:ascii="Arial" w:eastAsia="Arial" w:hAnsi="Arial" w:cs="Arial"/>
                      <w:color w:val="0563C1"/>
                      <w:sz w:val="16"/>
                      <w:szCs w:val="16"/>
                      <w:u w:val="single"/>
                    </w:rPr>
                    <w:t xml:space="preserve"> </w:t>
                  </w:r>
                </w:p>
              </w:tc>
            </w:tr>
            <w:tr w:rsidR="0B302924" w14:paraId="12D04ACE" w14:textId="77777777" w:rsidTr="0B302924">
              <w:tc>
                <w:tcPr>
                  <w:tcW w:w="1155" w:type="dxa"/>
                </w:tcPr>
                <w:p w14:paraId="331609FE" w14:textId="509EE716" w:rsidR="0B302924" w:rsidRDefault="0B302924">
                  <w:r w:rsidRPr="0B302924">
                    <w:rPr>
                      <w:rFonts w:ascii="Arial" w:eastAsia="Arial" w:hAnsi="Arial" w:cs="Arial"/>
                      <w:sz w:val="16"/>
                      <w:szCs w:val="16"/>
                    </w:rPr>
                    <w:t xml:space="preserve"> </w:t>
                  </w:r>
                </w:p>
              </w:tc>
              <w:tc>
                <w:tcPr>
                  <w:tcW w:w="479" w:type="dxa"/>
                </w:tcPr>
                <w:p w14:paraId="15F81E6C" w14:textId="5B2912B6" w:rsidR="0B302924" w:rsidRDefault="0B302924"/>
              </w:tc>
              <w:tc>
                <w:tcPr>
                  <w:tcW w:w="434" w:type="dxa"/>
                </w:tcPr>
                <w:p w14:paraId="0E8AFE56" w14:textId="398D3F91" w:rsidR="0B302924" w:rsidRDefault="0B302924"/>
              </w:tc>
              <w:tc>
                <w:tcPr>
                  <w:tcW w:w="1034" w:type="dxa"/>
                </w:tcPr>
                <w:p w14:paraId="29E5642D" w14:textId="66AC7B93" w:rsidR="0B302924" w:rsidRDefault="0B302924"/>
              </w:tc>
              <w:tc>
                <w:tcPr>
                  <w:tcW w:w="1768" w:type="dxa"/>
                </w:tcPr>
                <w:p w14:paraId="60F10002" w14:textId="1A296EFB" w:rsidR="0B302924" w:rsidRDefault="0B302924"/>
              </w:tc>
              <w:tc>
                <w:tcPr>
                  <w:tcW w:w="2084" w:type="dxa"/>
                </w:tcPr>
                <w:p w14:paraId="636E49FE" w14:textId="58A46E7B" w:rsidR="0B302924" w:rsidRDefault="0B302924"/>
              </w:tc>
              <w:tc>
                <w:tcPr>
                  <w:tcW w:w="1378" w:type="dxa"/>
                </w:tcPr>
                <w:p w14:paraId="0667D4C3" w14:textId="3432FA1C" w:rsidR="0B302924" w:rsidRDefault="0B302924"/>
              </w:tc>
              <w:tc>
                <w:tcPr>
                  <w:tcW w:w="1798" w:type="dxa"/>
                </w:tcPr>
                <w:p w14:paraId="77DF7DFF" w14:textId="47648E19" w:rsidR="0B302924" w:rsidRDefault="0B302924"/>
              </w:tc>
            </w:tr>
          </w:tbl>
          <w:p w14:paraId="0D8D160C" w14:textId="620DEA51" w:rsidR="0B302924" w:rsidRDefault="0B302924">
            <w:r w:rsidRPr="0B302924">
              <w:rPr>
                <w:rFonts w:ascii="Arial" w:eastAsia="Arial" w:hAnsi="Arial" w:cs="Arial"/>
              </w:rPr>
              <w:t xml:space="preserve"> </w:t>
            </w:r>
          </w:p>
          <w:p w14:paraId="37BB3572" w14:textId="20E13E72" w:rsidR="0B302924" w:rsidRDefault="0B302924">
            <w:r w:rsidRPr="0B302924">
              <w:rPr>
                <w:rFonts w:ascii="Arial" w:eastAsia="Arial" w:hAnsi="Arial" w:cs="Arial"/>
              </w:rPr>
              <w:t>LEVEL 5 (YEAR 2)</w:t>
            </w:r>
          </w:p>
          <w:tbl>
            <w:tblPr>
              <w:tblStyle w:val="TableGrid"/>
              <w:tblW w:w="0" w:type="auto"/>
              <w:tblLayout w:type="fixed"/>
              <w:tblLook w:val="04A0" w:firstRow="1" w:lastRow="0" w:firstColumn="1" w:lastColumn="0" w:noHBand="0" w:noVBand="1"/>
            </w:tblPr>
            <w:tblGrid>
              <w:gridCol w:w="1155"/>
              <w:gridCol w:w="464"/>
              <w:gridCol w:w="434"/>
              <w:gridCol w:w="1078"/>
              <w:gridCol w:w="1768"/>
              <w:gridCol w:w="2009"/>
              <w:gridCol w:w="1424"/>
              <w:gridCol w:w="1836"/>
            </w:tblGrid>
            <w:tr w:rsidR="0B302924" w14:paraId="5C7934D5" w14:textId="77777777" w:rsidTr="0B302924">
              <w:tc>
                <w:tcPr>
                  <w:tcW w:w="1155" w:type="dxa"/>
                </w:tcPr>
                <w:p w14:paraId="67470A42" w14:textId="4A347803" w:rsidR="0B302924" w:rsidRDefault="0B302924">
                  <w:r w:rsidRPr="0B302924">
                    <w:rPr>
                      <w:rFonts w:ascii="Arial" w:eastAsia="Arial" w:hAnsi="Arial" w:cs="Arial"/>
                      <w:sz w:val="16"/>
                      <w:szCs w:val="16"/>
                    </w:rPr>
                    <w:t>Day of the week</w:t>
                  </w:r>
                </w:p>
              </w:tc>
              <w:tc>
                <w:tcPr>
                  <w:tcW w:w="464" w:type="dxa"/>
                </w:tcPr>
                <w:p w14:paraId="20018C46" w14:textId="696F0CB8" w:rsidR="0B302924" w:rsidRDefault="0B302924">
                  <w:r w:rsidRPr="0B302924">
                    <w:rPr>
                      <w:rFonts w:ascii="Arial" w:eastAsia="Arial" w:hAnsi="Arial" w:cs="Arial"/>
                      <w:sz w:val="16"/>
                      <w:szCs w:val="16"/>
                    </w:rPr>
                    <w:t>time</w:t>
                  </w:r>
                </w:p>
              </w:tc>
              <w:tc>
                <w:tcPr>
                  <w:tcW w:w="434" w:type="dxa"/>
                </w:tcPr>
                <w:p w14:paraId="5DE937ED" w14:textId="2F0FD50A" w:rsidR="0B302924" w:rsidRDefault="0B302924">
                  <w:r w:rsidRPr="0B302924">
                    <w:rPr>
                      <w:rFonts w:ascii="Arial" w:eastAsia="Arial" w:hAnsi="Arial" w:cs="Arial"/>
                      <w:sz w:val="16"/>
                      <w:szCs w:val="16"/>
                    </w:rPr>
                    <w:t>semester</w:t>
                  </w:r>
                </w:p>
              </w:tc>
              <w:tc>
                <w:tcPr>
                  <w:tcW w:w="1078" w:type="dxa"/>
                </w:tcPr>
                <w:p w14:paraId="75F493F2" w14:textId="2338B43E" w:rsidR="0B302924" w:rsidRDefault="0B302924">
                  <w:r w:rsidRPr="0B302924">
                    <w:rPr>
                      <w:rFonts w:ascii="Arial" w:eastAsia="Arial" w:hAnsi="Arial" w:cs="Arial"/>
                      <w:sz w:val="16"/>
                      <w:szCs w:val="16"/>
                    </w:rPr>
                    <w:t>Module code</w:t>
                  </w:r>
                </w:p>
              </w:tc>
              <w:tc>
                <w:tcPr>
                  <w:tcW w:w="1768" w:type="dxa"/>
                </w:tcPr>
                <w:p w14:paraId="3FACB3D6" w14:textId="1066BA15" w:rsidR="0B302924" w:rsidRDefault="0B302924">
                  <w:r w:rsidRPr="0B302924">
                    <w:rPr>
                      <w:rFonts w:ascii="Arial" w:eastAsia="Arial" w:hAnsi="Arial" w:cs="Arial"/>
                      <w:sz w:val="16"/>
                      <w:szCs w:val="16"/>
                    </w:rPr>
                    <w:t>Module name</w:t>
                  </w:r>
                </w:p>
              </w:tc>
              <w:tc>
                <w:tcPr>
                  <w:tcW w:w="2009" w:type="dxa"/>
                </w:tcPr>
                <w:p w14:paraId="78A204D8" w14:textId="393D78F8" w:rsidR="0B302924" w:rsidRDefault="0B302924">
                  <w:r w:rsidRPr="0B302924">
                    <w:rPr>
                      <w:rFonts w:ascii="Arial" w:eastAsia="Arial" w:hAnsi="Arial" w:cs="Arial"/>
                      <w:sz w:val="16"/>
                      <w:szCs w:val="16"/>
                    </w:rPr>
                    <w:t>Activity</w:t>
                  </w:r>
                </w:p>
              </w:tc>
              <w:tc>
                <w:tcPr>
                  <w:tcW w:w="1424" w:type="dxa"/>
                </w:tcPr>
                <w:p w14:paraId="3D87A6D6" w14:textId="1FCB2B73" w:rsidR="0B302924" w:rsidRDefault="0B302924">
                  <w:r w:rsidRPr="0B302924">
                    <w:rPr>
                      <w:rFonts w:ascii="Arial" w:eastAsia="Arial" w:hAnsi="Arial" w:cs="Arial"/>
                      <w:sz w:val="16"/>
                      <w:szCs w:val="16"/>
                    </w:rPr>
                    <w:t>Module leader</w:t>
                  </w:r>
                </w:p>
              </w:tc>
              <w:tc>
                <w:tcPr>
                  <w:tcW w:w="1836" w:type="dxa"/>
                </w:tcPr>
                <w:p w14:paraId="30238E25" w14:textId="3FDB246C" w:rsidR="0B302924" w:rsidRDefault="00954ED8">
                  <w:r w:rsidRPr="0B302924">
                    <w:rPr>
                      <w:rFonts w:ascii="Arial" w:eastAsia="Arial" w:hAnsi="Arial" w:cs="Arial"/>
                      <w:sz w:val="16"/>
                      <w:szCs w:val="16"/>
                    </w:rPr>
                    <w:t>C</w:t>
                  </w:r>
                  <w:r w:rsidR="0B302924" w:rsidRPr="0B302924">
                    <w:rPr>
                      <w:rFonts w:ascii="Arial" w:eastAsia="Arial" w:hAnsi="Arial" w:cs="Arial"/>
                      <w:sz w:val="16"/>
                      <w:szCs w:val="16"/>
                    </w:rPr>
                    <w:t>ontact</w:t>
                  </w:r>
                </w:p>
              </w:tc>
            </w:tr>
            <w:tr w:rsidR="0B302924" w14:paraId="3FB6AE86" w14:textId="77777777" w:rsidTr="0B302924">
              <w:tc>
                <w:tcPr>
                  <w:tcW w:w="1155" w:type="dxa"/>
                </w:tcPr>
                <w:p w14:paraId="4A3722D9" w14:textId="2C6A5CB6" w:rsidR="0B302924" w:rsidRDefault="0B302924">
                  <w:r w:rsidRPr="0B302924">
                    <w:rPr>
                      <w:rFonts w:ascii="Arial" w:eastAsia="Arial" w:hAnsi="Arial" w:cs="Arial"/>
                      <w:sz w:val="16"/>
                      <w:szCs w:val="16"/>
                    </w:rPr>
                    <w:t>Monday</w:t>
                  </w:r>
                </w:p>
                <w:p w14:paraId="28FC8601" w14:textId="43CB7D53" w:rsidR="0B302924" w:rsidRDefault="0B302924">
                  <w:r w:rsidRPr="0B302924">
                    <w:rPr>
                      <w:rFonts w:ascii="Arial" w:eastAsia="Arial" w:hAnsi="Arial" w:cs="Arial"/>
                      <w:sz w:val="16"/>
                      <w:szCs w:val="16"/>
                    </w:rPr>
                    <w:t>J2.33</w:t>
                  </w:r>
                </w:p>
              </w:tc>
              <w:tc>
                <w:tcPr>
                  <w:tcW w:w="464" w:type="dxa"/>
                </w:tcPr>
                <w:p w14:paraId="254C6AA9" w14:textId="15054C13" w:rsidR="0B302924" w:rsidRDefault="0B302924">
                  <w:r w:rsidRPr="0B302924">
                    <w:rPr>
                      <w:rFonts w:ascii="Arial" w:eastAsia="Arial" w:hAnsi="Arial" w:cs="Arial"/>
                      <w:sz w:val="16"/>
                      <w:szCs w:val="16"/>
                    </w:rPr>
                    <w:t>10.00 – 3.00</w:t>
                  </w:r>
                </w:p>
              </w:tc>
              <w:tc>
                <w:tcPr>
                  <w:tcW w:w="434" w:type="dxa"/>
                </w:tcPr>
                <w:p w14:paraId="2DFB3B92" w14:textId="4A53C8A4" w:rsidR="0B302924" w:rsidRDefault="0B302924">
                  <w:r w:rsidRPr="0B302924">
                    <w:rPr>
                      <w:rFonts w:ascii="Arial" w:eastAsia="Arial" w:hAnsi="Arial" w:cs="Arial"/>
                      <w:sz w:val="16"/>
                      <w:szCs w:val="16"/>
                    </w:rPr>
                    <w:t>1</w:t>
                  </w:r>
                </w:p>
              </w:tc>
              <w:tc>
                <w:tcPr>
                  <w:tcW w:w="1078" w:type="dxa"/>
                </w:tcPr>
                <w:p w14:paraId="6B8F0482" w14:textId="7CFB2D48" w:rsidR="0B302924" w:rsidRDefault="0B302924">
                  <w:r w:rsidRPr="0B302924">
                    <w:rPr>
                      <w:rFonts w:ascii="Arial" w:eastAsia="Arial" w:hAnsi="Arial" w:cs="Arial"/>
                      <w:sz w:val="16"/>
                      <w:szCs w:val="16"/>
                    </w:rPr>
                    <w:t>5ILLU002W</w:t>
                  </w:r>
                </w:p>
              </w:tc>
              <w:tc>
                <w:tcPr>
                  <w:tcW w:w="1768" w:type="dxa"/>
                </w:tcPr>
                <w:p w14:paraId="47998404" w14:textId="3A860DA6" w:rsidR="0B302924" w:rsidRDefault="0B302924">
                  <w:r w:rsidRPr="0B302924">
                    <w:rPr>
                      <w:rFonts w:ascii="Arial" w:eastAsia="Arial" w:hAnsi="Arial" w:cs="Arial"/>
                      <w:sz w:val="16"/>
                      <w:szCs w:val="16"/>
                    </w:rPr>
                    <w:t>Drawing Systems</w:t>
                  </w:r>
                </w:p>
                <w:p w14:paraId="0F2B85AF" w14:textId="0CD8905D" w:rsidR="0B302924" w:rsidRDefault="0B302924">
                  <w:r w:rsidRPr="0B302924">
                    <w:rPr>
                      <w:rFonts w:ascii="Arial" w:eastAsia="Arial" w:hAnsi="Arial" w:cs="Arial"/>
                      <w:sz w:val="16"/>
                      <w:szCs w:val="16"/>
                    </w:rPr>
                    <w:t>(option)</w:t>
                  </w:r>
                </w:p>
              </w:tc>
              <w:tc>
                <w:tcPr>
                  <w:tcW w:w="2009" w:type="dxa"/>
                </w:tcPr>
                <w:p w14:paraId="0BC0E207" w14:textId="6BBFD9C1" w:rsidR="0B302924" w:rsidRDefault="0B302924">
                  <w:r w:rsidRPr="0B302924">
                    <w:rPr>
                      <w:rFonts w:ascii="Arial" w:eastAsia="Arial" w:hAnsi="Arial" w:cs="Arial"/>
                      <w:sz w:val="16"/>
                      <w:szCs w:val="16"/>
                    </w:rPr>
                    <w:t xml:space="preserve">An experimental and diagnostic inquiry into drawing approaches and processes. </w:t>
                  </w:r>
                </w:p>
              </w:tc>
              <w:tc>
                <w:tcPr>
                  <w:tcW w:w="1424" w:type="dxa"/>
                </w:tcPr>
                <w:p w14:paraId="01DA8045" w14:textId="313B8E24" w:rsidR="0B302924" w:rsidRDefault="0B302924">
                  <w:r w:rsidRPr="0B302924">
                    <w:rPr>
                      <w:rFonts w:ascii="Arial" w:eastAsia="Arial" w:hAnsi="Arial" w:cs="Arial"/>
                      <w:sz w:val="16"/>
                      <w:szCs w:val="16"/>
                    </w:rPr>
                    <w:t>Liz Grob</w:t>
                  </w:r>
                </w:p>
              </w:tc>
              <w:tc>
                <w:tcPr>
                  <w:tcW w:w="1836" w:type="dxa"/>
                </w:tcPr>
                <w:p w14:paraId="3A19BB7E" w14:textId="315AF43F" w:rsidR="0B302924" w:rsidRDefault="00B640B6">
                  <w:hyperlink r:id="rId27">
                    <w:r w:rsidR="0B302924" w:rsidRPr="0B302924">
                      <w:rPr>
                        <w:rStyle w:val="Hyperlink"/>
                        <w:rFonts w:ascii="Arial" w:eastAsia="Arial" w:hAnsi="Arial" w:cs="Arial"/>
                        <w:color w:val="0563C1"/>
                        <w:sz w:val="16"/>
                        <w:szCs w:val="16"/>
                      </w:rPr>
                      <w:t xml:space="preserve">grobl@westminster.ac.uk </w:t>
                    </w:r>
                  </w:hyperlink>
                  <w:r w:rsidR="0B302924" w:rsidRPr="0B302924">
                    <w:rPr>
                      <w:rFonts w:ascii="Arial" w:eastAsia="Arial" w:hAnsi="Arial" w:cs="Arial"/>
                      <w:color w:val="0563C1"/>
                      <w:sz w:val="16"/>
                      <w:szCs w:val="16"/>
                      <w:u w:val="single"/>
                    </w:rPr>
                    <w:t xml:space="preserve"> </w:t>
                  </w:r>
                </w:p>
              </w:tc>
            </w:tr>
            <w:tr w:rsidR="0B302924" w14:paraId="68882E28" w14:textId="77777777" w:rsidTr="0B302924">
              <w:tc>
                <w:tcPr>
                  <w:tcW w:w="1155" w:type="dxa"/>
                </w:tcPr>
                <w:p w14:paraId="1C8A88C9" w14:textId="1A23AD25" w:rsidR="0B302924" w:rsidRDefault="0B302924">
                  <w:r w:rsidRPr="0B302924">
                    <w:rPr>
                      <w:rFonts w:ascii="Arial" w:eastAsia="Arial" w:hAnsi="Arial" w:cs="Arial"/>
                      <w:sz w:val="16"/>
                      <w:szCs w:val="16"/>
                    </w:rPr>
                    <w:t>Friday</w:t>
                  </w:r>
                </w:p>
                <w:p w14:paraId="6BCC6EA4" w14:textId="0FC4CF4A" w:rsidR="0B302924" w:rsidRDefault="0B302924">
                  <w:r w:rsidRPr="0B302924">
                    <w:rPr>
                      <w:rFonts w:ascii="Arial" w:eastAsia="Arial" w:hAnsi="Arial" w:cs="Arial"/>
                      <w:sz w:val="16"/>
                      <w:szCs w:val="16"/>
                    </w:rPr>
                    <w:t>J2.33 / J2.48</w:t>
                  </w:r>
                </w:p>
              </w:tc>
              <w:tc>
                <w:tcPr>
                  <w:tcW w:w="464" w:type="dxa"/>
                </w:tcPr>
                <w:p w14:paraId="6B3E1BD7" w14:textId="50A03B54" w:rsidR="0B302924" w:rsidRDefault="0B302924">
                  <w:r w:rsidRPr="0B302924">
                    <w:rPr>
                      <w:rFonts w:ascii="Arial" w:eastAsia="Arial" w:hAnsi="Arial" w:cs="Arial"/>
                      <w:sz w:val="16"/>
                      <w:szCs w:val="16"/>
                    </w:rPr>
                    <w:t>10.00 – 3.00</w:t>
                  </w:r>
                </w:p>
              </w:tc>
              <w:tc>
                <w:tcPr>
                  <w:tcW w:w="434" w:type="dxa"/>
                </w:tcPr>
                <w:p w14:paraId="525F4C55" w14:textId="6141440D" w:rsidR="0B302924" w:rsidRDefault="0B302924">
                  <w:r w:rsidRPr="0B302924">
                    <w:rPr>
                      <w:rFonts w:ascii="Arial" w:eastAsia="Arial" w:hAnsi="Arial" w:cs="Arial"/>
                      <w:sz w:val="16"/>
                      <w:szCs w:val="16"/>
                    </w:rPr>
                    <w:t>1</w:t>
                  </w:r>
                </w:p>
              </w:tc>
              <w:tc>
                <w:tcPr>
                  <w:tcW w:w="1078" w:type="dxa"/>
                </w:tcPr>
                <w:p w14:paraId="5DDA08C1" w14:textId="6053EDE8" w:rsidR="0B302924" w:rsidRDefault="0B302924">
                  <w:r w:rsidRPr="0B302924">
                    <w:rPr>
                      <w:rFonts w:ascii="Arial" w:eastAsia="Arial" w:hAnsi="Arial" w:cs="Arial"/>
                      <w:sz w:val="16"/>
                      <w:szCs w:val="16"/>
                    </w:rPr>
                    <w:t>5ILLU004W</w:t>
                  </w:r>
                </w:p>
              </w:tc>
              <w:tc>
                <w:tcPr>
                  <w:tcW w:w="1768" w:type="dxa"/>
                </w:tcPr>
                <w:p w14:paraId="2FCE4E09" w14:textId="067B5F86" w:rsidR="0B302924" w:rsidRDefault="0B302924">
                  <w:r w:rsidRPr="0B302924">
                    <w:rPr>
                      <w:rFonts w:ascii="Arial" w:eastAsia="Arial" w:hAnsi="Arial" w:cs="Arial"/>
                      <w:sz w:val="16"/>
                      <w:szCs w:val="16"/>
                    </w:rPr>
                    <w:t>Graphic Explorations</w:t>
                  </w:r>
                </w:p>
                <w:p w14:paraId="7585D152" w14:textId="1F74694E" w:rsidR="0B302924" w:rsidRDefault="0B302924">
                  <w:r w:rsidRPr="0B302924">
                    <w:rPr>
                      <w:rFonts w:ascii="Arial" w:eastAsia="Arial" w:hAnsi="Arial" w:cs="Arial"/>
                      <w:sz w:val="16"/>
                      <w:szCs w:val="16"/>
                    </w:rPr>
                    <w:t>(option)</w:t>
                  </w:r>
                </w:p>
              </w:tc>
              <w:tc>
                <w:tcPr>
                  <w:tcW w:w="2009" w:type="dxa"/>
                </w:tcPr>
                <w:p w14:paraId="3543DB48" w14:textId="7A3B8CB9" w:rsidR="0B302924" w:rsidRDefault="0B302924">
                  <w:r w:rsidRPr="0B302924">
                    <w:rPr>
                      <w:rFonts w:ascii="Arial" w:eastAsia="Arial" w:hAnsi="Arial" w:cs="Arial"/>
                      <w:sz w:val="16"/>
                      <w:szCs w:val="16"/>
                    </w:rPr>
                    <w:t xml:space="preserve">Exploratory approach to graphic design through digital and print process </w:t>
                  </w:r>
                </w:p>
              </w:tc>
              <w:tc>
                <w:tcPr>
                  <w:tcW w:w="1424" w:type="dxa"/>
                </w:tcPr>
                <w:p w14:paraId="51026D4A" w14:textId="54194613" w:rsidR="0B302924" w:rsidRDefault="0B302924">
                  <w:r w:rsidRPr="0B302924">
                    <w:rPr>
                      <w:rFonts w:ascii="Arial" w:eastAsia="Arial" w:hAnsi="Arial" w:cs="Arial"/>
                      <w:sz w:val="16"/>
                      <w:szCs w:val="16"/>
                    </w:rPr>
                    <w:t>Jason Pidd</w:t>
                  </w:r>
                </w:p>
              </w:tc>
              <w:tc>
                <w:tcPr>
                  <w:tcW w:w="1836" w:type="dxa"/>
                </w:tcPr>
                <w:p w14:paraId="34981E0D" w14:textId="1916C441" w:rsidR="0B302924" w:rsidRDefault="00B640B6">
                  <w:hyperlink r:id="rId28">
                    <w:r w:rsidR="0B302924" w:rsidRPr="0B302924">
                      <w:rPr>
                        <w:rStyle w:val="Hyperlink"/>
                        <w:rFonts w:ascii="Arial" w:eastAsia="Arial" w:hAnsi="Arial" w:cs="Arial"/>
                        <w:color w:val="0563C1"/>
                        <w:sz w:val="16"/>
                        <w:szCs w:val="16"/>
                      </w:rPr>
                      <w:t>J.Pidd@westminster.ac,uk</w:t>
                    </w:r>
                  </w:hyperlink>
                  <w:r w:rsidR="0B302924" w:rsidRPr="0B302924">
                    <w:rPr>
                      <w:rFonts w:ascii="Arial" w:eastAsia="Arial" w:hAnsi="Arial" w:cs="Arial"/>
                      <w:color w:val="0563C1"/>
                      <w:sz w:val="16"/>
                      <w:szCs w:val="16"/>
                      <w:u w:val="single"/>
                    </w:rPr>
                    <w:t xml:space="preserve">  </w:t>
                  </w:r>
                </w:p>
              </w:tc>
            </w:tr>
            <w:tr w:rsidR="0B302924" w14:paraId="01D72A77" w14:textId="77777777" w:rsidTr="0B302924">
              <w:tc>
                <w:tcPr>
                  <w:tcW w:w="1155" w:type="dxa"/>
                </w:tcPr>
                <w:p w14:paraId="6D67E9B3" w14:textId="160AC88B" w:rsidR="0B302924" w:rsidRDefault="0B302924">
                  <w:r w:rsidRPr="0B302924">
                    <w:rPr>
                      <w:rFonts w:ascii="Arial" w:eastAsia="Arial" w:hAnsi="Arial" w:cs="Arial"/>
                      <w:sz w:val="16"/>
                      <w:szCs w:val="16"/>
                    </w:rPr>
                    <w:lastRenderedPageBreak/>
                    <w:t>Thursday</w:t>
                  </w:r>
                </w:p>
                <w:p w14:paraId="72E170F8" w14:textId="0A5920D5" w:rsidR="0B302924" w:rsidRDefault="0B302924">
                  <w:r w:rsidRPr="0B302924">
                    <w:rPr>
                      <w:rFonts w:ascii="Arial" w:eastAsia="Arial" w:hAnsi="Arial" w:cs="Arial"/>
                      <w:sz w:val="16"/>
                      <w:szCs w:val="16"/>
                    </w:rPr>
                    <w:t xml:space="preserve">J2.33 and J2.32 </w:t>
                  </w:r>
                </w:p>
              </w:tc>
              <w:tc>
                <w:tcPr>
                  <w:tcW w:w="464" w:type="dxa"/>
                </w:tcPr>
                <w:p w14:paraId="1A855F83" w14:textId="3527919F" w:rsidR="0B302924" w:rsidRDefault="0B302924">
                  <w:r w:rsidRPr="0B302924">
                    <w:rPr>
                      <w:rFonts w:ascii="Arial" w:eastAsia="Arial" w:hAnsi="Arial" w:cs="Arial"/>
                      <w:sz w:val="16"/>
                      <w:szCs w:val="16"/>
                    </w:rPr>
                    <w:t>10 – 4.00</w:t>
                  </w:r>
                </w:p>
              </w:tc>
              <w:tc>
                <w:tcPr>
                  <w:tcW w:w="434" w:type="dxa"/>
                </w:tcPr>
                <w:p w14:paraId="0EEFD21B" w14:textId="28D853BB" w:rsidR="0B302924" w:rsidRDefault="0B302924">
                  <w:r w:rsidRPr="0B302924">
                    <w:rPr>
                      <w:rFonts w:ascii="Arial" w:eastAsia="Arial" w:hAnsi="Arial" w:cs="Arial"/>
                      <w:sz w:val="16"/>
                      <w:szCs w:val="16"/>
                    </w:rPr>
                    <w:t>1</w:t>
                  </w:r>
                </w:p>
              </w:tc>
              <w:tc>
                <w:tcPr>
                  <w:tcW w:w="1078" w:type="dxa"/>
                </w:tcPr>
                <w:p w14:paraId="54E90FE8" w14:textId="264B1453" w:rsidR="0B302924" w:rsidRDefault="0B302924">
                  <w:r w:rsidRPr="0B302924">
                    <w:rPr>
                      <w:rFonts w:ascii="Arial" w:eastAsia="Arial" w:hAnsi="Arial" w:cs="Arial"/>
                      <w:sz w:val="16"/>
                      <w:szCs w:val="16"/>
                    </w:rPr>
                    <w:t>5ILLU010W</w:t>
                  </w:r>
                </w:p>
              </w:tc>
              <w:tc>
                <w:tcPr>
                  <w:tcW w:w="1768" w:type="dxa"/>
                </w:tcPr>
                <w:p w14:paraId="13609D37" w14:textId="1F3D05AA" w:rsidR="0B302924" w:rsidRDefault="0B302924">
                  <w:r w:rsidRPr="0B302924">
                    <w:rPr>
                      <w:rFonts w:ascii="Arial" w:eastAsia="Arial" w:hAnsi="Arial" w:cs="Arial"/>
                      <w:sz w:val="16"/>
                      <w:szCs w:val="16"/>
                    </w:rPr>
                    <w:t>Contextualised Practice</w:t>
                  </w:r>
                </w:p>
              </w:tc>
              <w:tc>
                <w:tcPr>
                  <w:tcW w:w="2009" w:type="dxa"/>
                </w:tcPr>
                <w:p w14:paraId="5916817C" w14:textId="6691AD54" w:rsidR="0B302924" w:rsidRDefault="0B302924">
                  <w:r w:rsidRPr="0B302924">
                    <w:rPr>
                      <w:rFonts w:ascii="Arial" w:eastAsia="Arial" w:hAnsi="Arial" w:cs="Arial"/>
                      <w:sz w:val="16"/>
                      <w:szCs w:val="16"/>
                    </w:rPr>
                    <w:t>Studio practice inquiry into visual communication and illustration contexts and applications</w:t>
                  </w:r>
                </w:p>
              </w:tc>
              <w:tc>
                <w:tcPr>
                  <w:tcW w:w="1424" w:type="dxa"/>
                </w:tcPr>
                <w:p w14:paraId="6A54F86D" w14:textId="2D951969" w:rsidR="0B302924" w:rsidRDefault="0B302924">
                  <w:r w:rsidRPr="0B302924">
                    <w:rPr>
                      <w:rFonts w:ascii="Arial" w:eastAsia="Arial" w:hAnsi="Arial" w:cs="Arial"/>
                      <w:sz w:val="16"/>
                      <w:szCs w:val="16"/>
                    </w:rPr>
                    <w:t>Alejandra Jimenez-Lopez</w:t>
                  </w:r>
                </w:p>
              </w:tc>
              <w:tc>
                <w:tcPr>
                  <w:tcW w:w="1836" w:type="dxa"/>
                </w:tcPr>
                <w:p w14:paraId="2BE6A41D" w14:textId="755E691E" w:rsidR="0B302924" w:rsidRDefault="00B640B6">
                  <w:hyperlink r:id="rId29">
                    <w:r w:rsidR="0B302924" w:rsidRPr="0B302924">
                      <w:rPr>
                        <w:rStyle w:val="Hyperlink"/>
                        <w:rFonts w:ascii="Arial" w:eastAsia="Arial" w:hAnsi="Arial" w:cs="Arial"/>
                        <w:color w:val="0563C1"/>
                        <w:sz w:val="16"/>
                        <w:szCs w:val="16"/>
                      </w:rPr>
                      <w:t xml:space="preserve">A.Jimenezlopez@westminster.ac.uk </w:t>
                    </w:r>
                  </w:hyperlink>
                  <w:r w:rsidR="0B302924" w:rsidRPr="0B302924">
                    <w:rPr>
                      <w:rFonts w:ascii="Arial" w:eastAsia="Arial" w:hAnsi="Arial" w:cs="Arial"/>
                      <w:color w:val="0563C1"/>
                      <w:sz w:val="16"/>
                      <w:szCs w:val="16"/>
                      <w:u w:val="single"/>
                    </w:rPr>
                    <w:t xml:space="preserve"> </w:t>
                  </w:r>
                </w:p>
              </w:tc>
            </w:tr>
            <w:tr w:rsidR="0B302924" w14:paraId="327D30B6" w14:textId="77777777" w:rsidTr="0B302924">
              <w:tc>
                <w:tcPr>
                  <w:tcW w:w="1155" w:type="dxa"/>
                </w:tcPr>
                <w:p w14:paraId="5701FB8F" w14:textId="17F98133" w:rsidR="0B302924" w:rsidRDefault="0B302924">
                  <w:r w:rsidRPr="0B302924">
                    <w:rPr>
                      <w:rFonts w:ascii="Arial" w:eastAsia="Arial" w:hAnsi="Arial" w:cs="Arial"/>
                      <w:sz w:val="16"/>
                      <w:szCs w:val="16"/>
                    </w:rPr>
                    <w:t xml:space="preserve">Wednesday </w:t>
                  </w:r>
                </w:p>
                <w:p w14:paraId="217400B5" w14:textId="007145C5" w:rsidR="0B302924" w:rsidRDefault="0B302924">
                  <w:r w:rsidRPr="0B302924">
                    <w:rPr>
                      <w:rFonts w:ascii="Arial" w:eastAsia="Arial" w:hAnsi="Arial" w:cs="Arial"/>
                      <w:sz w:val="16"/>
                      <w:szCs w:val="16"/>
                    </w:rPr>
                    <w:t>Room A1.04</w:t>
                  </w:r>
                </w:p>
              </w:tc>
              <w:tc>
                <w:tcPr>
                  <w:tcW w:w="464" w:type="dxa"/>
                </w:tcPr>
                <w:p w14:paraId="21C276FC" w14:textId="30674B28" w:rsidR="0B302924" w:rsidRDefault="0B302924">
                  <w:r w:rsidRPr="0B302924">
                    <w:rPr>
                      <w:rFonts w:ascii="Arial" w:eastAsia="Arial" w:hAnsi="Arial" w:cs="Arial"/>
                      <w:sz w:val="16"/>
                      <w:szCs w:val="16"/>
                    </w:rPr>
                    <w:t xml:space="preserve">10 – 3.00 </w:t>
                  </w:r>
                </w:p>
              </w:tc>
              <w:tc>
                <w:tcPr>
                  <w:tcW w:w="434" w:type="dxa"/>
                </w:tcPr>
                <w:p w14:paraId="4C017796" w14:textId="79850137" w:rsidR="0B302924" w:rsidRDefault="0B302924">
                  <w:r w:rsidRPr="0B302924">
                    <w:rPr>
                      <w:rFonts w:ascii="Arial" w:eastAsia="Arial" w:hAnsi="Arial" w:cs="Arial"/>
                      <w:sz w:val="16"/>
                      <w:szCs w:val="16"/>
                    </w:rPr>
                    <w:t>1</w:t>
                  </w:r>
                </w:p>
              </w:tc>
              <w:tc>
                <w:tcPr>
                  <w:tcW w:w="1078" w:type="dxa"/>
                </w:tcPr>
                <w:p w14:paraId="777E328C" w14:textId="703658EE" w:rsidR="0B302924" w:rsidRDefault="0B302924">
                  <w:r w:rsidRPr="0B302924">
                    <w:rPr>
                      <w:rFonts w:ascii="Arial" w:eastAsia="Arial" w:hAnsi="Arial" w:cs="Arial"/>
                      <w:sz w:val="16"/>
                      <w:szCs w:val="16"/>
                    </w:rPr>
                    <w:t>5ILLU012W</w:t>
                  </w:r>
                </w:p>
              </w:tc>
              <w:tc>
                <w:tcPr>
                  <w:tcW w:w="1768" w:type="dxa"/>
                </w:tcPr>
                <w:p w14:paraId="1D8C3280" w14:textId="5B68374C" w:rsidR="0B302924" w:rsidRDefault="0B302924">
                  <w:r w:rsidRPr="0B302924">
                    <w:rPr>
                      <w:rFonts w:ascii="Arial" w:eastAsia="Arial" w:hAnsi="Arial" w:cs="Arial"/>
                      <w:sz w:val="16"/>
                      <w:szCs w:val="16"/>
                    </w:rPr>
                    <w:t xml:space="preserve">Critical Enquiry </w:t>
                  </w:r>
                </w:p>
              </w:tc>
              <w:tc>
                <w:tcPr>
                  <w:tcW w:w="2009" w:type="dxa"/>
                </w:tcPr>
                <w:p w14:paraId="3EC3BAC9" w14:textId="2BAA2A40" w:rsidR="0B302924" w:rsidRDefault="0B302924">
                  <w:r w:rsidRPr="0B302924">
                    <w:rPr>
                      <w:rFonts w:ascii="Arial" w:eastAsia="Arial" w:hAnsi="Arial" w:cs="Arial"/>
                      <w:sz w:val="16"/>
                      <w:szCs w:val="16"/>
                    </w:rPr>
                    <w:t>An in-depth research and critical discussion on set themes and texts in visual culture today</w:t>
                  </w:r>
                </w:p>
              </w:tc>
              <w:tc>
                <w:tcPr>
                  <w:tcW w:w="1424" w:type="dxa"/>
                </w:tcPr>
                <w:p w14:paraId="0454B160" w14:textId="192D2071" w:rsidR="0B302924" w:rsidRDefault="0B302924">
                  <w:r w:rsidRPr="0B302924">
                    <w:rPr>
                      <w:rFonts w:ascii="Arial" w:eastAsia="Arial" w:hAnsi="Arial" w:cs="Arial"/>
                      <w:sz w:val="16"/>
                      <w:szCs w:val="16"/>
                    </w:rPr>
                    <w:t>Samuel Stevens</w:t>
                  </w:r>
                </w:p>
              </w:tc>
              <w:tc>
                <w:tcPr>
                  <w:tcW w:w="1836" w:type="dxa"/>
                </w:tcPr>
                <w:p w14:paraId="6387F9C0" w14:textId="445CDB10" w:rsidR="0B302924" w:rsidRDefault="00B640B6">
                  <w:hyperlink r:id="rId30">
                    <w:r w:rsidR="0B302924" w:rsidRPr="0B302924">
                      <w:rPr>
                        <w:rStyle w:val="Hyperlink"/>
                        <w:rFonts w:ascii="Arial" w:eastAsia="Arial" w:hAnsi="Arial" w:cs="Arial"/>
                        <w:color w:val="0563C1"/>
                        <w:sz w:val="16"/>
                        <w:szCs w:val="16"/>
                      </w:rPr>
                      <w:t>S.Stevens@westminster.ac.uk</w:t>
                    </w:r>
                  </w:hyperlink>
                </w:p>
              </w:tc>
            </w:tr>
            <w:tr w:rsidR="0B302924" w14:paraId="456099EE" w14:textId="77777777" w:rsidTr="0B302924">
              <w:tc>
                <w:tcPr>
                  <w:tcW w:w="1155" w:type="dxa"/>
                </w:tcPr>
                <w:p w14:paraId="65AF9332" w14:textId="7B29AD19" w:rsidR="0B302924" w:rsidRDefault="0B302924">
                  <w:r w:rsidRPr="0B302924">
                    <w:rPr>
                      <w:rFonts w:ascii="Arial" w:eastAsia="Arial" w:hAnsi="Arial" w:cs="Arial"/>
                      <w:sz w:val="16"/>
                      <w:szCs w:val="16"/>
                    </w:rPr>
                    <w:t xml:space="preserve"> </w:t>
                  </w:r>
                </w:p>
              </w:tc>
              <w:tc>
                <w:tcPr>
                  <w:tcW w:w="464" w:type="dxa"/>
                </w:tcPr>
                <w:p w14:paraId="6186BDC4" w14:textId="147D5E76" w:rsidR="0B302924" w:rsidRDefault="0B302924">
                  <w:r w:rsidRPr="0B302924">
                    <w:rPr>
                      <w:rFonts w:ascii="Arial" w:eastAsia="Arial" w:hAnsi="Arial" w:cs="Arial"/>
                      <w:sz w:val="16"/>
                      <w:szCs w:val="16"/>
                    </w:rPr>
                    <w:t xml:space="preserve"> </w:t>
                  </w:r>
                </w:p>
              </w:tc>
              <w:tc>
                <w:tcPr>
                  <w:tcW w:w="434" w:type="dxa"/>
                </w:tcPr>
                <w:p w14:paraId="0E33DC9B" w14:textId="20050784" w:rsidR="0B302924" w:rsidRDefault="0B302924">
                  <w:r w:rsidRPr="0B302924">
                    <w:rPr>
                      <w:rFonts w:ascii="Arial" w:eastAsia="Arial" w:hAnsi="Arial" w:cs="Arial"/>
                      <w:sz w:val="16"/>
                      <w:szCs w:val="16"/>
                    </w:rPr>
                    <w:t xml:space="preserve"> </w:t>
                  </w:r>
                </w:p>
              </w:tc>
              <w:tc>
                <w:tcPr>
                  <w:tcW w:w="1078" w:type="dxa"/>
                </w:tcPr>
                <w:p w14:paraId="0067C23F" w14:textId="42FD619C" w:rsidR="0B302924" w:rsidRDefault="0B302924">
                  <w:r w:rsidRPr="0B302924">
                    <w:rPr>
                      <w:rFonts w:ascii="Arial" w:eastAsia="Arial" w:hAnsi="Arial" w:cs="Arial"/>
                      <w:sz w:val="16"/>
                      <w:szCs w:val="16"/>
                    </w:rPr>
                    <w:t xml:space="preserve"> </w:t>
                  </w:r>
                </w:p>
              </w:tc>
              <w:tc>
                <w:tcPr>
                  <w:tcW w:w="1768" w:type="dxa"/>
                </w:tcPr>
                <w:p w14:paraId="17683E4C" w14:textId="5B3DA6D1" w:rsidR="0B302924" w:rsidRDefault="0B302924">
                  <w:r w:rsidRPr="0B302924">
                    <w:rPr>
                      <w:rFonts w:ascii="Arial" w:eastAsia="Arial" w:hAnsi="Arial" w:cs="Arial"/>
                      <w:sz w:val="16"/>
                      <w:szCs w:val="16"/>
                    </w:rPr>
                    <w:t xml:space="preserve">Westminster elective </w:t>
                  </w:r>
                </w:p>
              </w:tc>
              <w:tc>
                <w:tcPr>
                  <w:tcW w:w="2009" w:type="dxa"/>
                </w:tcPr>
                <w:p w14:paraId="796E61B5" w14:textId="0DF7F723" w:rsidR="0B302924" w:rsidRDefault="0B302924">
                  <w:r w:rsidRPr="0B302924">
                    <w:rPr>
                      <w:rFonts w:ascii="Arial" w:eastAsia="Arial" w:hAnsi="Arial" w:cs="Arial"/>
                      <w:sz w:val="16"/>
                      <w:szCs w:val="16"/>
                    </w:rPr>
                    <w:t>Alternative choice to drawing systems or graphic explorations in semester 1 from level 5 module diet.</w:t>
                  </w:r>
                </w:p>
              </w:tc>
              <w:tc>
                <w:tcPr>
                  <w:tcW w:w="1424" w:type="dxa"/>
                </w:tcPr>
                <w:p w14:paraId="3F8CB33A" w14:textId="34BD21B8" w:rsidR="0B302924" w:rsidRDefault="0B302924">
                  <w:r w:rsidRPr="0B302924">
                    <w:rPr>
                      <w:rFonts w:ascii="Arial" w:eastAsia="Arial" w:hAnsi="Arial" w:cs="Arial"/>
                      <w:sz w:val="16"/>
                      <w:szCs w:val="16"/>
                    </w:rPr>
                    <w:t xml:space="preserve"> </w:t>
                  </w:r>
                </w:p>
              </w:tc>
              <w:tc>
                <w:tcPr>
                  <w:tcW w:w="1836" w:type="dxa"/>
                </w:tcPr>
                <w:p w14:paraId="3FE8D552" w14:textId="52137EBB" w:rsidR="0B302924" w:rsidRDefault="0B302924">
                  <w:r w:rsidRPr="0B302924">
                    <w:rPr>
                      <w:rFonts w:ascii="Calibri" w:eastAsia="Calibri" w:hAnsi="Calibri" w:cs="Calibri"/>
                      <w:sz w:val="24"/>
                      <w:szCs w:val="24"/>
                    </w:rPr>
                    <w:t xml:space="preserve"> </w:t>
                  </w:r>
                </w:p>
              </w:tc>
            </w:tr>
            <w:tr w:rsidR="0B302924" w14:paraId="5A404A5B" w14:textId="77777777" w:rsidTr="0B302924">
              <w:tc>
                <w:tcPr>
                  <w:tcW w:w="1155" w:type="dxa"/>
                </w:tcPr>
                <w:p w14:paraId="05880110" w14:textId="43CC7200" w:rsidR="0B302924" w:rsidRDefault="0B302924">
                  <w:r w:rsidRPr="0B302924">
                    <w:rPr>
                      <w:rFonts w:ascii="Calibri" w:eastAsia="Calibri" w:hAnsi="Calibri" w:cs="Calibri"/>
                    </w:rPr>
                    <w:t xml:space="preserve"> </w:t>
                  </w:r>
                </w:p>
              </w:tc>
              <w:tc>
                <w:tcPr>
                  <w:tcW w:w="464" w:type="dxa"/>
                </w:tcPr>
                <w:p w14:paraId="49225961" w14:textId="2025DF13" w:rsidR="0B302924" w:rsidRDefault="0B302924"/>
              </w:tc>
              <w:tc>
                <w:tcPr>
                  <w:tcW w:w="434" w:type="dxa"/>
                </w:tcPr>
                <w:p w14:paraId="05081BD2" w14:textId="58541D21" w:rsidR="0B302924" w:rsidRDefault="0B302924"/>
              </w:tc>
              <w:tc>
                <w:tcPr>
                  <w:tcW w:w="1078" w:type="dxa"/>
                </w:tcPr>
                <w:p w14:paraId="47F321E7" w14:textId="18308868" w:rsidR="0B302924" w:rsidRDefault="0B302924"/>
              </w:tc>
              <w:tc>
                <w:tcPr>
                  <w:tcW w:w="1768" w:type="dxa"/>
                </w:tcPr>
                <w:p w14:paraId="40F8383C" w14:textId="1594C821" w:rsidR="0B302924" w:rsidRDefault="0B302924"/>
              </w:tc>
              <w:tc>
                <w:tcPr>
                  <w:tcW w:w="2009" w:type="dxa"/>
                </w:tcPr>
                <w:p w14:paraId="599F22AC" w14:textId="1FA906B9" w:rsidR="0B302924" w:rsidRDefault="0B302924"/>
              </w:tc>
              <w:tc>
                <w:tcPr>
                  <w:tcW w:w="1424" w:type="dxa"/>
                </w:tcPr>
                <w:p w14:paraId="234D2484" w14:textId="4137A43F" w:rsidR="0B302924" w:rsidRDefault="0B302924"/>
              </w:tc>
              <w:tc>
                <w:tcPr>
                  <w:tcW w:w="1836" w:type="dxa"/>
                </w:tcPr>
                <w:p w14:paraId="5C138C00" w14:textId="022BA287" w:rsidR="0B302924" w:rsidRDefault="0B302924"/>
              </w:tc>
            </w:tr>
            <w:tr w:rsidR="0B302924" w14:paraId="2D0FFB65" w14:textId="77777777" w:rsidTr="0B302924">
              <w:tc>
                <w:tcPr>
                  <w:tcW w:w="1155" w:type="dxa"/>
                </w:tcPr>
                <w:p w14:paraId="21615813" w14:textId="65D7CED2" w:rsidR="0B302924" w:rsidRDefault="0B302924">
                  <w:r w:rsidRPr="0B302924">
                    <w:rPr>
                      <w:rFonts w:ascii="Arial" w:eastAsia="Arial" w:hAnsi="Arial" w:cs="Arial"/>
                      <w:sz w:val="16"/>
                      <w:szCs w:val="16"/>
                    </w:rPr>
                    <w:t>Wednesday Room A1.04</w:t>
                  </w:r>
                </w:p>
              </w:tc>
              <w:tc>
                <w:tcPr>
                  <w:tcW w:w="464" w:type="dxa"/>
                </w:tcPr>
                <w:p w14:paraId="66FBA890" w14:textId="3B07B9DD" w:rsidR="0B302924" w:rsidRDefault="0B302924">
                  <w:r w:rsidRPr="0B302924">
                    <w:rPr>
                      <w:rFonts w:ascii="Arial" w:eastAsia="Arial" w:hAnsi="Arial" w:cs="Arial"/>
                      <w:sz w:val="16"/>
                      <w:szCs w:val="16"/>
                    </w:rPr>
                    <w:t xml:space="preserve">10 – 3.00 </w:t>
                  </w:r>
                </w:p>
              </w:tc>
              <w:tc>
                <w:tcPr>
                  <w:tcW w:w="434" w:type="dxa"/>
                </w:tcPr>
                <w:p w14:paraId="4BC2C5CB" w14:textId="287EA328" w:rsidR="0B302924" w:rsidRDefault="0B302924">
                  <w:r w:rsidRPr="0B302924">
                    <w:rPr>
                      <w:rFonts w:ascii="Arial" w:eastAsia="Arial" w:hAnsi="Arial" w:cs="Arial"/>
                      <w:sz w:val="16"/>
                      <w:szCs w:val="16"/>
                    </w:rPr>
                    <w:t>2</w:t>
                  </w:r>
                </w:p>
              </w:tc>
              <w:tc>
                <w:tcPr>
                  <w:tcW w:w="1078" w:type="dxa"/>
                </w:tcPr>
                <w:p w14:paraId="68A963D6" w14:textId="30A1F126" w:rsidR="0B302924" w:rsidRDefault="0B302924">
                  <w:r w:rsidRPr="0B302924">
                    <w:rPr>
                      <w:rFonts w:ascii="Arial" w:eastAsia="Arial" w:hAnsi="Arial" w:cs="Arial"/>
                      <w:sz w:val="16"/>
                      <w:szCs w:val="16"/>
                    </w:rPr>
                    <w:t>5ILLU013W</w:t>
                  </w:r>
                </w:p>
              </w:tc>
              <w:tc>
                <w:tcPr>
                  <w:tcW w:w="1768" w:type="dxa"/>
                </w:tcPr>
                <w:p w14:paraId="50462A0E" w14:textId="5A159F84" w:rsidR="0B302924" w:rsidRDefault="0B302924">
                  <w:r w:rsidRPr="0B302924">
                    <w:rPr>
                      <w:rFonts w:ascii="Arial" w:eastAsia="Arial" w:hAnsi="Arial" w:cs="Arial"/>
                      <w:sz w:val="16"/>
                      <w:szCs w:val="16"/>
                    </w:rPr>
                    <w:t>Dissertation Abstract</w:t>
                  </w:r>
                </w:p>
              </w:tc>
              <w:tc>
                <w:tcPr>
                  <w:tcW w:w="2009" w:type="dxa"/>
                </w:tcPr>
                <w:p w14:paraId="23E3F194" w14:textId="0965EEAB" w:rsidR="0B302924" w:rsidRDefault="0B302924">
                  <w:r w:rsidRPr="0B302924">
                    <w:rPr>
                      <w:rFonts w:ascii="Arial" w:eastAsia="Arial" w:hAnsi="Arial" w:cs="Arial"/>
                      <w:sz w:val="16"/>
                      <w:szCs w:val="16"/>
                    </w:rPr>
                    <w:t>The development and research of a topic to develop into a full dissertation in Level 6 (year 3)</w:t>
                  </w:r>
                </w:p>
              </w:tc>
              <w:tc>
                <w:tcPr>
                  <w:tcW w:w="1424" w:type="dxa"/>
                </w:tcPr>
                <w:p w14:paraId="4F226C00" w14:textId="7F3515C9" w:rsidR="0B302924" w:rsidRDefault="0B302924">
                  <w:r w:rsidRPr="0B302924">
                    <w:rPr>
                      <w:rFonts w:ascii="Arial" w:eastAsia="Arial" w:hAnsi="Arial" w:cs="Arial"/>
                      <w:sz w:val="16"/>
                      <w:szCs w:val="16"/>
                    </w:rPr>
                    <w:t>Tereza Stehlikova</w:t>
                  </w:r>
                </w:p>
              </w:tc>
              <w:tc>
                <w:tcPr>
                  <w:tcW w:w="1836" w:type="dxa"/>
                </w:tcPr>
                <w:p w14:paraId="0E195CB3" w14:textId="744AFF3E" w:rsidR="0B302924" w:rsidRDefault="00B640B6">
                  <w:hyperlink r:id="rId31">
                    <w:r w:rsidR="0B302924" w:rsidRPr="0B302924">
                      <w:rPr>
                        <w:rStyle w:val="Hyperlink"/>
                        <w:rFonts w:ascii="Calibri" w:eastAsia="Calibri" w:hAnsi="Calibri" w:cs="Calibri"/>
                        <w:color w:val="0563C1"/>
                        <w:sz w:val="18"/>
                        <w:szCs w:val="18"/>
                      </w:rPr>
                      <w:t>T.Stehlikova@westminster.ac.uk</w:t>
                    </w:r>
                  </w:hyperlink>
                  <w:r w:rsidR="0B302924" w:rsidRPr="0B302924">
                    <w:rPr>
                      <w:rFonts w:ascii="Calibri" w:eastAsia="Calibri" w:hAnsi="Calibri" w:cs="Calibri"/>
                      <w:color w:val="0563C1"/>
                      <w:sz w:val="18"/>
                      <w:szCs w:val="18"/>
                      <w:u w:val="single"/>
                    </w:rPr>
                    <w:t xml:space="preserve"> </w:t>
                  </w:r>
                </w:p>
              </w:tc>
            </w:tr>
            <w:tr w:rsidR="0B302924" w14:paraId="21E84EAE" w14:textId="77777777" w:rsidTr="0B302924">
              <w:tc>
                <w:tcPr>
                  <w:tcW w:w="1155" w:type="dxa"/>
                </w:tcPr>
                <w:p w14:paraId="6B95A5E7" w14:textId="0BE9F453" w:rsidR="0B302924" w:rsidRDefault="0B302924">
                  <w:r w:rsidRPr="0B302924">
                    <w:rPr>
                      <w:rFonts w:ascii="Arial" w:eastAsia="Arial" w:hAnsi="Arial" w:cs="Arial"/>
                      <w:sz w:val="16"/>
                      <w:szCs w:val="16"/>
                    </w:rPr>
                    <w:t xml:space="preserve">Thursday </w:t>
                  </w:r>
                </w:p>
                <w:p w14:paraId="52BF2138" w14:textId="7DBAC37B" w:rsidR="0B302924" w:rsidRDefault="0B302924">
                  <w:r w:rsidRPr="0B302924">
                    <w:rPr>
                      <w:rFonts w:ascii="Arial" w:eastAsia="Arial" w:hAnsi="Arial" w:cs="Arial"/>
                      <w:sz w:val="16"/>
                      <w:szCs w:val="16"/>
                    </w:rPr>
                    <w:t>Studio J2.33</w:t>
                  </w:r>
                </w:p>
              </w:tc>
              <w:tc>
                <w:tcPr>
                  <w:tcW w:w="464" w:type="dxa"/>
                </w:tcPr>
                <w:p w14:paraId="6BEA5A68" w14:textId="562E7F35" w:rsidR="0B302924" w:rsidRDefault="0B302924">
                  <w:r w:rsidRPr="0B302924">
                    <w:rPr>
                      <w:rFonts w:ascii="Arial" w:eastAsia="Arial" w:hAnsi="Arial" w:cs="Arial"/>
                      <w:sz w:val="16"/>
                      <w:szCs w:val="16"/>
                    </w:rPr>
                    <w:t>10 – 4.00</w:t>
                  </w:r>
                </w:p>
              </w:tc>
              <w:tc>
                <w:tcPr>
                  <w:tcW w:w="434" w:type="dxa"/>
                </w:tcPr>
                <w:p w14:paraId="5E80DA45" w14:textId="758268D6" w:rsidR="0B302924" w:rsidRDefault="0B302924">
                  <w:r w:rsidRPr="0B302924">
                    <w:rPr>
                      <w:rFonts w:ascii="Arial" w:eastAsia="Arial" w:hAnsi="Arial" w:cs="Arial"/>
                      <w:sz w:val="16"/>
                      <w:szCs w:val="16"/>
                    </w:rPr>
                    <w:t>2</w:t>
                  </w:r>
                </w:p>
              </w:tc>
              <w:tc>
                <w:tcPr>
                  <w:tcW w:w="1078" w:type="dxa"/>
                </w:tcPr>
                <w:p w14:paraId="56278EC4" w14:textId="5B7793F7" w:rsidR="0B302924" w:rsidRDefault="0B302924">
                  <w:r w:rsidRPr="0B302924">
                    <w:rPr>
                      <w:rFonts w:ascii="Arial" w:eastAsia="Arial" w:hAnsi="Arial" w:cs="Arial"/>
                      <w:sz w:val="16"/>
                      <w:szCs w:val="16"/>
                    </w:rPr>
                    <w:t>5ILLU011W</w:t>
                  </w:r>
                </w:p>
              </w:tc>
              <w:tc>
                <w:tcPr>
                  <w:tcW w:w="1768" w:type="dxa"/>
                </w:tcPr>
                <w:p w14:paraId="6702FF1C" w14:textId="088C53E5" w:rsidR="0B302924" w:rsidRDefault="0B302924">
                  <w:r w:rsidRPr="0B302924">
                    <w:rPr>
                      <w:rFonts w:ascii="Arial" w:eastAsia="Arial" w:hAnsi="Arial" w:cs="Arial"/>
                      <w:sz w:val="16"/>
                      <w:szCs w:val="16"/>
                    </w:rPr>
                    <w:t>Illustration Practice &amp; Enterprise</w:t>
                  </w:r>
                </w:p>
              </w:tc>
              <w:tc>
                <w:tcPr>
                  <w:tcW w:w="2009" w:type="dxa"/>
                </w:tcPr>
                <w:p w14:paraId="1B328202" w14:textId="1DC661AE" w:rsidR="0B302924" w:rsidRDefault="0B302924">
                  <w:r w:rsidRPr="0B302924">
                    <w:rPr>
                      <w:rFonts w:ascii="Arial" w:eastAsia="Arial" w:hAnsi="Arial" w:cs="Arial"/>
                      <w:sz w:val="16"/>
                      <w:szCs w:val="16"/>
                    </w:rPr>
                    <w:t xml:space="preserve">Core optional choice module in applied illustration projects and student competitions. </w:t>
                  </w:r>
                </w:p>
              </w:tc>
              <w:tc>
                <w:tcPr>
                  <w:tcW w:w="1424" w:type="dxa"/>
                </w:tcPr>
                <w:p w14:paraId="47B0DB62" w14:textId="58F75CD1" w:rsidR="0B302924" w:rsidRDefault="0B302924">
                  <w:r w:rsidRPr="0B302924">
                    <w:rPr>
                      <w:rFonts w:ascii="Arial" w:eastAsia="Arial" w:hAnsi="Arial" w:cs="Arial"/>
                      <w:sz w:val="16"/>
                      <w:szCs w:val="16"/>
                    </w:rPr>
                    <w:t>Caroline Baruah</w:t>
                  </w:r>
                </w:p>
              </w:tc>
              <w:tc>
                <w:tcPr>
                  <w:tcW w:w="1836" w:type="dxa"/>
                </w:tcPr>
                <w:p w14:paraId="016BA465" w14:textId="59127285" w:rsidR="0B302924" w:rsidRDefault="00B640B6">
                  <w:hyperlink r:id="rId32">
                    <w:r w:rsidR="0B302924" w:rsidRPr="0B302924">
                      <w:rPr>
                        <w:rStyle w:val="Hyperlink"/>
                        <w:rFonts w:ascii="Arial" w:eastAsia="Arial" w:hAnsi="Arial" w:cs="Arial"/>
                        <w:color w:val="0563C1"/>
                        <w:sz w:val="16"/>
                        <w:szCs w:val="16"/>
                      </w:rPr>
                      <w:t xml:space="preserve"> </w:t>
                    </w:r>
                  </w:hyperlink>
                  <w:r w:rsidR="0B302924" w:rsidRPr="0B302924">
                    <w:rPr>
                      <w:rFonts w:ascii="Arial" w:eastAsia="Arial" w:hAnsi="Arial" w:cs="Arial"/>
                      <w:color w:val="0563C1"/>
                      <w:sz w:val="16"/>
                      <w:szCs w:val="16"/>
                      <w:u w:val="single"/>
                    </w:rPr>
                    <w:t xml:space="preserve"> </w:t>
                  </w:r>
                  <w:hyperlink r:id="rId33">
                    <w:r w:rsidR="0B302924" w:rsidRPr="0B302924">
                      <w:rPr>
                        <w:rStyle w:val="Hyperlink"/>
                        <w:rFonts w:ascii="Arial" w:eastAsia="Arial" w:hAnsi="Arial" w:cs="Arial"/>
                        <w:color w:val="0563C1"/>
                        <w:sz w:val="16"/>
                        <w:szCs w:val="16"/>
                      </w:rPr>
                      <w:t>CMBaruah@westminster.ac.uk</w:t>
                    </w:r>
                  </w:hyperlink>
                </w:p>
              </w:tc>
            </w:tr>
            <w:tr w:rsidR="0B302924" w14:paraId="5C7AD5A1" w14:textId="77777777" w:rsidTr="0B302924">
              <w:tc>
                <w:tcPr>
                  <w:tcW w:w="1155" w:type="dxa"/>
                </w:tcPr>
                <w:p w14:paraId="7B264815" w14:textId="54E080B7" w:rsidR="0B302924" w:rsidRDefault="0B302924">
                  <w:r w:rsidRPr="0B302924">
                    <w:rPr>
                      <w:rFonts w:ascii="Arial" w:eastAsia="Arial" w:hAnsi="Arial" w:cs="Arial"/>
                      <w:sz w:val="16"/>
                      <w:szCs w:val="16"/>
                    </w:rPr>
                    <w:t xml:space="preserve">Tuesday </w:t>
                  </w:r>
                </w:p>
                <w:p w14:paraId="40715A4B" w14:textId="05B373E6" w:rsidR="0B302924" w:rsidRDefault="0B302924">
                  <w:r w:rsidRPr="0B302924">
                    <w:rPr>
                      <w:rFonts w:ascii="Arial" w:eastAsia="Arial" w:hAnsi="Arial" w:cs="Arial"/>
                      <w:sz w:val="16"/>
                      <w:szCs w:val="16"/>
                    </w:rPr>
                    <w:t>Studio</w:t>
                  </w:r>
                </w:p>
                <w:p w14:paraId="0F5D4726" w14:textId="6B944752" w:rsidR="0B302924" w:rsidRDefault="0B302924">
                  <w:r w:rsidRPr="0B302924">
                    <w:rPr>
                      <w:rFonts w:ascii="Arial" w:eastAsia="Arial" w:hAnsi="Arial" w:cs="Arial"/>
                      <w:sz w:val="16"/>
                      <w:szCs w:val="16"/>
                    </w:rPr>
                    <w:t xml:space="preserve">J2.48 </w:t>
                  </w:r>
                </w:p>
              </w:tc>
              <w:tc>
                <w:tcPr>
                  <w:tcW w:w="464" w:type="dxa"/>
                </w:tcPr>
                <w:p w14:paraId="645A7B4D" w14:textId="4DDD7469" w:rsidR="0B302924" w:rsidRDefault="0B302924">
                  <w:r w:rsidRPr="0B302924">
                    <w:rPr>
                      <w:rFonts w:ascii="Arial" w:eastAsia="Arial" w:hAnsi="Arial" w:cs="Arial"/>
                      <w:sz w:val="16"/>
                      <w:szCs w:val="16"/>
                    </w:rPr>
                    <w:t>10 – 4.00</w:t>
                  </w:r>
                </w:p>
              </w:tc>
              <w:tc>
                <w:tcPr>
                  <w:tcW w:w="434" w:type="dxa"/>
                </w:tcPr>
                <w:p w14:paraId="6848AFD5" w14:textId="4D391CF4" w:rsidR="0B302924" w:rsidRDefault="0B302924">
                  <w:r w:rsidRPr="0B302924">
                    <w:rPr>
                      <w:rFonts w:ascii="Arial" w:eastAsia="Arial" w:hAnsi="Arial" w:cs="Arial"/>
                      <w:sz w:val="16"/>
                      <w:szCs w:val="16"/>
                    </w:rPr>
                    <w:t>2</w:t>
                  </w:r>
                </w:p>
              </w:tc>
              <w:tc>
                <w:tcPr>
                  <w:tcW w:w="1078" w:type="dxa"/>
                </w:tcPr>
                <w:p w14:paraId="28D3D32F" w14:textId="5C1F08F9" w:rsidR="0B302924" w:rsidRDefault="0B302924">
                  <w:r w:rsidRPr="0B302924">
                    <w:rPr>
                      <w:rFonts w:ascii="Arial" w:eastAsia="Arial" w:hAnsi="Arial" w:cs="Arial"/>
                      <w:sz w:val="16"/>
                      <w:szCs w:val="16"/>
                    </w:rPr>
                    <w:t>5ILLU003W</w:t>
                  </w:r>
                </w:p>
              </w:tc>
              <w:tc>
                <w:tcPr>
                  <w:tcW w:w="1768" w:type="dxa"/>
                </w:tcPr>
                <w:p w14:paraId="5B8C9603" w14:textId="0070BE3B" w:rsidR="0B302924" w:rsidRDefault="0B302924">
                  <w:r w:rsidRPr="0B302924">
                    <w:rPr>
                      <w:rFonts w:ascii="Arial" w:eastAsia="Arial" w:hAnsi="Arial" w:cs="Arial"/>
                      <w:sz w:val="16"/>
                      <w:szCs w:val="16"/>
                    </w:rPr>
                    <w:t>Interdisciplinary Practice</w:t>
                  </w:r>
                </w:p>
              </w:tc>
              <w:tc>
                <w:tcPr>
                  <w:tcW w:w="2009" w:type="dxa"/>
                </w:tcPr>
                <w:p w14:paraId="7A7236B5" w14:textId="66A4B31A" w:rsidR="0B302924" w:rsidRDefault="0B302924">
                  <w:r w:rsidRPr="0B302924">
                    <w:rPr>
                      <w:rFonts w:ascii="Arial" w:eastAsia="Arial" w:hAnsi="Arial" w:cs="Arial"/>
                      <w:sz w:val="16"/>
                      <w:szCs w:val="16"/>
                    </w:rPr>
                    <w:t xml:space="preserve">Core optional choice module in creative digital environments with graphic design, interactive and sound elements. </w:t>
                  </w:r>
                </w:p>
              </w:tc>
              <w:tc>
                <w:tcPr>
                  <w:tcW w:w="1424" w:type="dxa"/>
                </w:tcPr>
                <w:p w14:paraId="43EBBF16" w14:textId="2DACE56C" w:rsidR="0B302924" w:rsidRDefault="0B302924">
                  <w:r w:rsidRPr="0B302924">
                    <w:rPr>
                      <w:rFonts w:ascii="Arial" w:eastAsia="Arial" w:hAnsi="Arial" w:cs="Arial"/>
                      <w:sz w:val="16"/>
                      <w:szCs w:val="16"/>
                    </w:rPr>
                    <w:t>Jason Pidd</w:t>
                  </w:r>
                </w:p>
              </w:tc>
              <w:tc>
                <w:tcPr>
                  <w:tcW w:w="1836" w:type="dxa"/>
                </w:tcPr>
                <w:p w14:paraId="70C95998" w14:textId="2C782739" w:rsidR="0B302924" w:rsidRDefault="00B640B6">
                  <w:hyperlink r:id="rId34">
                    <w:r w:rsidR="0B302924" w:rsidRPr="0B302924">
                      <w:rPr>
                        <w:rStyle w:val="Hyperlink"/>
                        <w:rFonts w:ascii="Arial" w:eastAsia="Arial" w:hAnsi="Arial" w:cs="Arial"/>
                        <w:color w:val="0563C1"/>
                        <w:sz w:val="16"/>
                        <w:szCs w:val="16"/>
                      </w:rPr>
                      <w:t>J.Pidd@westminster.ac,uk</w:t>
                    </w:r>
                  </w:hyperlink>
                  <w:r w:rsidR="0B302924" w:rsidRPr="0B302924">
                    <w:rPr>
                      <w:rFonts w:ascii="Arial" w:eastAsia="Arial" w:hAnsi="Arial" w:cs="Arial"/>
                      <w:color w:val="0563C1"/>
                      <w:sz w:val="16"/>
                      <w:szCs w:val="16"/>
                      <w:u w:val="single"/>
                    </w:rPr>
                    <w:t xml:space="preserve">  </w:t>
                  </w:r>
                </w:p>
              </w:tc>
            </w:tr>
            <w:tr w:rsidR="0B302924" w14:paraId="1FEC89C5" w14:textId="77777777" w:rsidTr="0B302924">
              <w:tc>
                <w:tcPr>
                  <w:tcW w:w="1155" w:type="dxa"/>
                </w:tcPr>
                <w:p w14:paraId="10FCB673" w14:textId="2FD013B3" w:rsidR="0B302924" w:rsidRDefault="0B302924">
                  <w:r w:rsidRPr="0B302924">
                    <w:rPr>
                      <w:rFonts w:ascii="Arial" w:eastAsia="Arial" w:hAnsi="Arial" w:cs="Arial"/>
                      <w:sz w:val="16"/>
                      <w:szCs w:val="16"/>
                    </w:rPr>
                    <w:t xml:space="preserve"> </w:t>
                  </w:r>
                </w:p>
              </w:tc>
              <w:tc>
                <w:tcPr>
                  <w:tcW w:w="464" w:type="dxa"/>
                </w:tcPr>
                <w:p w14:paraId="3C930948" w14:textId="2223BD04" w:rsidR="0B302924" w:rsidRDefault="0B302924">
                  <w:r w:rsidRPr="0B302924">
                    <w:rPr>
                      <w:rFonts w:ascii="Arial" w:eastAsia="Arial" w:hAnsi="Arial" w:cs="Arial"/>
                      <w:sz w:val="16"/>
                      <w:szCs w:val="16"/>
                    </w:rPr>
                    <w:t xml:space="preserve"> </w:t>
                  </w:r>
                </w:p>
              </w:tc>
              <w:tc>
                <w:tcPr>
                  <w:tcW w:w="434" w:type="dxa"/>
                </w:tcPr>
                <w:p w14:paraId="4AE10973" w14:textId="1022713C" w:rsidR="0B302924" w:rsidRDefault="0B302924">
                  <w:r w:rsidRPr="0B302924">
                    <w:rPr>
                      <w:rFonts w:ascii="Arial" w:eastAsia="Arial" w:hAnsi="Arial" w:cs="Arial"/>
                      <w:sz w:val="16"/>
                      <w:szCs w:val="16"/>
                    </w:rPr>
                    <w:t xml:space="preserve"> </w:t>
                  </w:r>
                </w:p>
              </w:tc>
              <w:tc>
                <w:tcPr>
                  <w:tcW w:w="1078" w:type="dxa"/>
                </w:tcPr>
                <w:p w14:paraId="4DC12C6F" w14:textId="525BCC28" w:rsidR="0B302924" w:rsidRDefault="0B302924">
                  <w:r w:rsidRPr="0B302924">
                    <w:rPr>
                      <w:rFonts w:ascii="Arial" w:eastAsia="Arial" w:hAnsi="Arial" w:cs="Arial"/>
                      <w:sz w:val="16"/>
                      <w:szCs w:val="16"/>
                    </w:rPr>
                    <w:t xml:space="preserve"> </w:t>
                  </w:r>
                </w:p>
              </w:tc>
              <w:tc>
                <w:tcPr>
                  <w:tcW w:w="1768" w:type="dxa"/>
                </w:tcPr>
                <w:p w14:paraId="3638A9E8" w14:textId="7580A3D7" w:rsidR="0B302924" w:rsidRDefault="0B302924">
                  <w:r w:rsidRPr="0B302924">
                    <w:rPr>
                      <w:rFonts w:ascii="Arial" w:eastAsia="Arial" w:hAnsi="Arial" w:cs="Arial"/>
                      <w:sz w:val="16"/>
                      <w:szCs w:val="16"/>
                    </w:rPr>
                    <w:t>Westminster elective</w:t>
                  </w:r>
                </w:p>
              </w:tc>
              <w:tc>
                <w:tcPr>
                  <w:tcW w:w="2009" w:type="dxa"/>
                </w:tcPr>
                <w:p w14:paraId="26C31A4C" w14:textId="47AC426B" w:rsidR="0B302924" w:rsidRDefault="0B302924">
                  <w:r w:rsidRPr="0B302924">
                    <w:rPr>
                      <w:rFonts w:ascii="Arial" w:eastAsia="Arial" w:hAnsi="Arial" w:cs="Arial"/>
                      <w:sz w:val="16"/>
                      <w:szCs w:val="16"/>
                    </w:rPr>
                    <w:t xml:space="preserve">Module chosen for level 5 module diet –  recommended Designing Narrative Environments </w:t>
                  </w:r>
                </w:p>
              </w:tc>
              <w:tc>
                <w:tcPr>
                  <w:tcW w:w="1424" w:type="dxa"/>
                </w:tcPr>
                <w:p w14:paraId="5E1A6AFA" w14:textId="663B6EA8" w:rsidR="0B302924" w:rsidRDefault="0B302924">
                  <w:r w:rsidRPr="0B302924">
                    <w:rPr>
                      <w:rFonts w:ascii="Arial" w:eastAsia="Arial" w:hAnsi="Arial" w:cs="Arial"/>
                      <w:sz w:val="16"/>
                      <w:szCs w:val="16"/>
                    </w:rPr>
                    <w:t xml:space="preserve"> </w:t>
                  </w:r>
                </w:p>
              </w:tc>
              <w:tc>
                <w:tcPr>
                  <w:tcW w:w="1836" w:type="dxa"/>
                </w:tcPr>
                <w:p w14:paraId="14EC8569" w14:textId="238CBD44" w:rsidR="0B302924" w:rsidRDefault="0B302924">
                  <w:r w:rsidRPr="0B302924">
                    <w:rPr>
                      <w:rFonts w:ascii="Calibri" w:eastAsia="Calibri" w:hAnsi="Calibri" w:cs="Calibri"/>
                      <w:sz w:val="24"/>
                      <w:szCs w:val="24"/>
                    </w:rPr>
                    <w:t xml:space="preserve"> </w:t>
                  </w:r>
                </w:p>
              </w:tc>
            </w:tr>
          </w:tbl>
          <w:p w14:paraId="78738E03" w14:textId="7139D309" w:rsidR="0B302924" w:rsidRDefault="0B302924">
            <w:r w:rsidRPr="0B302924">
              <w:rPr>
                <w:rFonts w:ascii="Arial" w:eastAsia="Arial" w:hAnsi="Arial" w:cs="Arial"/>
              </w:rPr>
              <w:t xml:space="preserve"> </w:t>
            </w:r>
          </w:p>
          <w:p w14:paraId="2D514256" w14:textId="0EA4D391" w:rsidR="0B302924" w:rsidRDefault="0B302924">
            <w:r w:rsidRPr="0B302924">
              <w:rPr>
                <w:rFonts w:ascii="Arial" w:eastAsia="Arial" w:hAnsi="Arial" w:cs="Arial"/>
              </w:rPr>
              <w:t>LEVEL 6 (YEAR 3)</w:t>
            </w:r>
          </w:p>
          <w:tbl>
            <w:tblPr>
              <w:tblStyle w:val="TableGrid"/>
              <w:tblW w:w="0" w:type="auto"/>
              <w:tblLayout w:type="fixed"/>
              <w:tblLook w:val="04A0" w:firstRow="1" w:lastRow="0" w:firstColumn="1" w:lastColumn="0" w:noHBand="0" w:noVBand="1"/>
            </w:tblPr>
            <w:tblGrid>
              <w:gridCol w:w="1455"/>
              <w:gridCol w:w="734"/>
              <w:gridCol w:w="688"/>
              <w:gridCol w:w="1108"/>
              <w:gridCol w:w="1544"/>
              <w:gridCol w:w="1364"/>
              <w:gridCol w:w="1408"/>
              <w:gridCol w:w="1866"/>
            </w:tblGrid>
            <w:tr w:rsidR="0B302924" w14:paraId="7DD355EA" w14:textId="77777777" w:rsidTr="0B302924">
              <w:tc>
                <w:tcPr>
                  <w:tcW w:w="1455" w:type="dxa"/>
                </w:tcPr>
                <w:p w14:paraId="2CA46C76" w14:textId="5D7284B6" w:rsidR="0B302924" w:rsidRDefault="0B302924">
                  <w:r w:rsidRPr="0B302924">
                    <w:rPr>
                      <w:rFonts w:ascii="Arial" w:eastAsia="Arial" w:hAnsi="Arial" w:cs="Arial"/>
                      <w:sz w:val="16"/>
                      <w:szCs w:val="16"/>
                    </w:rPr>
                    <w:t>Day of the week</w:t>
                  </w:r>
                </w:p>
              </w:tc>
              <w:tc>
                <w:tcPr>
                  <w:tcW w:w="734" w:type="dxa"/>
                </w:tcPr>
                <w:p w14:paraId="72491A4F" w14:textId="0AE9C303" w:rsidR="0B302924" w:rsidRDefault="0B302924">
                  <w:r w:rsidRPr="0B302924">
                    <w:rPr>
                      <w:rFonts w:ascii="Arial" w:eastAsia="Arial" w:hAnsi="Arial" w:cs="Arial"/>
                      <w:sz w:val="16"/>
                      <w:szCs w:val="16"/>
                    </w:rPr>
                    <w:t>time</w:t>
                  </w:r>
                </w:p>
              </w:tc>
              <w:tc>
                <w:tcPr>
                  <w:tcW w:w="688" w:type="dxa"/>
                </w:tcPr>
                <w:p w14:paraId="7B6B3CE3" w14:textId="23D6772B" w:rsidR="0B302924" w:rsidRDefault="0B302924">
                  <w:r w:rsidRPr="0B302924">
                    <w:rPr>
                      <w:rFonts w:ascii="Arial" w:eastAsia="Arial" w:hAnsi="Arial" w:cs="Arial"/>
                      <w:sz w:val="16"/>
                      <w:szCs w:val="16"/>
                    </w:rPr>
                    <w:t>semester</w:t>
                  </w:r>
                </w:p>
              </w:tc>
              <w:tc>
                <w:tcPr>
                  <w:tcW w:w="1108" w:type="dxa"/>
                </w:tcPr>
                <w:p w14:paraId="044EDBE5" w14:textId="36FBC418" w:rsidR="0B302924" w:rsidRDefault="0B302924">
                  <w:r w:rsidRPr="0B302924">
                    <w:rPr>
                      <w:rFonts w:ascii="Arial" w:eastAsia="Arial" w:hAnsi="Arial" w:cs="Arial"/>
                      <w:sz w:val="16"/>
                      <w:szCs w:val="16"/>
                    </w:rPr>
                    <w:t>Module code</w:t>
                  </w:r>
                </w:p>
              </w:tc>
              <w:tc>
                <w:tcPr>
                  <w:tcW w:w="1544" w:type="dxa"/>
                </w:tcPr>
                <w:p w14:paraId="015CA467" w14:textId="2FFA8674" w:rsidR="0B302924" w:rsidRDefault="0B302924">
                  <w:r w:rsidRPr="0B302924">
                    <w:rPr>
                      <w:rFonts w:ascii="Arial" w:eastAsia="Arial" w:hAnsi="Arial" w:cs="Arial"/>
                      <w:sz w:val="16"/>
                      <w:szCs w:val="16"/>
                    </w:rPr>
                    <w:t>Module name</w:t>
                  </w:r>
                </w:p>
              </w:tc>
              <w:tc>
                <w:tcPr>
                  <w:tcW w:w="1364" w:type="dxa"/>
                </w:tcPr>
                <w:p w14:paraId="4BDE57DA" w14:textId="274093F4" w:rsidR="0B302924" w:rsidRDefault="0B302924">
                  <w:r w:rsidRPr="0B302924">
                    <w:rPr>
                      <w:rFonts w:ascii="Arial" w:eastAsia="Arial" w:hAnsi="Arial" w:cs="Arial"/>
                      <w:sz w:val="16"/>
                      <w:szCs w:val="16"/>
                    </w:rPr>
                    <w:t>Activity</w:t>
                  </w:r>
                </w:p>
              </w:tc>
              <w:tc>
                <w:tcPr>
                  <w:tcW w:w="1408" w:type="dxa"/>
                </w:tcPr>
                <w:p w14:paraId="2AA1E18E" w14:textId="1BEA45A8" w:rsidR="0B302924" w:rsidRDefault="0B302924">
                  <w:r w:rsidRPr="0B302924">
                    <w:rPr>
                      <w:rFonts w:ascii="Arial" w:eastAsia="Arial" w:hAnsi="Arial" w:cs="Arial"/>
                      <w:sz w:val="16"/>
                      <w:szCs w:val="16"/>
                    </w:rPr>
                    <w:t>Module leader</w:t>
                  </w:r>
                </w:p>
              </w:tc>
              <w:tc>
                <w:tcPr>
                  <w:tcW w:w="1866" w:type="dxa"/>
                </w:tcPr>
                <w:p w14:paraId="357C6D63" w14:textId="70D6775E" w:rsidR="0B302924" w:rsidRDefault="0B302924">
                  <w:r w:rsidRPr="0B302924">
                    <w:rPr>
                      <w:rFonts w:ascii="Arial" w:eastAsia="Arial" w:hAnsi="Arial" w:cs="Arial"/>
                      <w:sz w:val="16"/>
                      <w:szCs w:val="16"/>
                    </w:rPr>
                    <w:t>contact</w:t>
                  </w:r>
                </w:p>
              </w:tc>
            </w:tr>
            <w:tr w:rsidR="0B302924" w14:paraId="62F91C23" w14:textId="77777777" w:rsidTr="0B302924">
              <w:tc>
                <w:tcPr>
                  <w:tcW w:w="1455" w:type="dxa"/>
                </w:tcPr>
                <w:p w14:paraId="04C50E2A" w14:textId="21F59FE2" w:rsidR="0B302924" w:rsidRDefault="0B302924">
                  <w:r w:rsidRPr="0B302924">
                    <w:rPr>
                      <w:rFonts w:ascii="Arial" w:eastAsia="Arial" w:hAnsi="Arial" w:cs="Arial"/>
                      <w:sz w:val="16"/>
                      <w:szCs w:val="16"/>
                    </w:rPr>
                    <w:t>Monday</w:t>
                  </w:r>
                </w:p>
              </w:tc>
              <w:tc>
                <w:tcPr>
                  <w:tcW w:w="734" w:type="dxa"/>
                </w:tcPr>
                <w:p w14:paraId="5C236728" w14:textId="3ADDE5F4" w:rsidR="0B302924" w:rsidRDefault="0B302924">
                  <w:r w:rsidRPr="0B302924">
                    <w:rPr>
                      <w:rFonts w:ascii="Arial" w:eastAsia="Arial" w:hAnsi="Arial" w:cs="Arial"/>
                      <w:sz w:val="16"/>
                      <w:szCs w:val="16"/>
                    </w:rPr>
                    <w:t>10.00 – 4.00</w:t>
                  </w:r>
                </w:p>
              </w:tc>
              <w:tc>
                <w:tcPr>
                  <w:tcW w:w="688" w:type="dxa"/>
                </w:tcPr>
                <w:p w14:paraId="03D2908B" w14:textId="54194210" w:rsidR="0B302924" w:rsidRDefault="0B302924">
                  <w:r w:rsidRPr="0B302924">
                    <w:rPr>
                      <w:rFonts w:ascii="Arial" w:eastAsia="Arial" w:hAnsi="Arial" w:cs="Arial"/>
                      <w:sz w:val="16"/>
                      <w:szCs w:val="16"/>
                    </w:rPr>
                    <w:t>1</w:t>
                  </w:r>
                </w:p>
              </w:tc>
              <w:tc>
                <w:tcPr>
                  <w:tcW w:w="1108" w:type="dxa"/>
                </w:tcPr>
                <w:p w14:paraId="0EDE3FC6" w14:textId="4D623873" w:rsidR="0B302924" w:rsidRDefault="0B302924">
                  <w:r w:rsidRPr="0B302924">
                    <w:rPr>
                      <w:rFonts w:ascii="Arial" w:eastAsia="Arial" w:hAnsi="Arial" w:cs="Arial"/>
                      <w:sz w:val="16"/>
                      <w:szCs w:val="16"/>
                    </w:rPr>
                    <w:t>6ILLU001W</w:t>
                  </w:r>
                </w:p>
              </w:tc>
              <w:tc>
                <w:tcPr>
                  <w:tcW w:w="1544" w:type="dxa"/>
                </w:tcPr>
                <w:p w14:paraId="114B32AB" w14:textId="02190A08" w:rsidR="0B302924" w:rsidRDefault="0B302924">
                  <w:r w:rsidRPr="0B302924">
                    <w:rPr>
                      <w:rFonts w:ascii="Arial" w:eastAsia="Arial" w:hAnsi="Arial" w:cs="Arial"/>
                      <w:sz w:val="16"/>
                      <w:szCs w:val="16"/>
                    </w:rPr>
                    <w:t>VC Professional Engagement and Enterprise</w:t>
                  </w:r>
                </w:p>
                <w:p w14:paraId="7A7F6EE9" w14:textId="37DB7628" w:rsidR="0B302924" w:rsidRDefault="0B302924">
                  <w:r w:rsidRPr="0B302924">
                    <w:rPr>
                      <w:rFonts w:ascii="Arial" w:eastAsia="Arial" w:hAnsi="Arial" w:cs="Arial"/>
                      <w:sz w:val="16"/>
                      <w:szCs w:val="16"/>
                    </w:rPr>
                    <w:t>(course option)</w:t>
                  </w:r>
                </w:p>
              </w:tc>
              <w:tc>
                <w:tcPr>
                  <w:tcW w:w="1364" w:type="dxa"/>
                </w:tcPr>
                <w:p w14:paraId="4EFD53DB" w14:textId="3C944E3D" w:rsidR="0B302924" w:rsidRDefault="0B302924">
                  <w:r w:rsidRPr="0B302924">
                    <w:rPr>
                      <w:rFonts w:ascii="Arial" w:eastAsia="Arial" w:hAnsi="Arial" w:cs="Arial"/>
                      <w:sz w:val="16"/>
                      <w:szCs w:val="16"/>
                    </w:rPr>
                    <w:t xml:space="preserve"> Professional practice - industry talks and commercial projects</w:t>
                  </w:r>
                </w:p>
              </w:tc>
              <w:tc>
                <w:tcPr>
                  <w:tcW w:w="1408" w:type="dxa"/>
                </w:tcPr>
                <w:p w14:paraId="75E9F4DF" w14:textId="471DA142" w:rsidR="0B302924" w:rsidRDefault="0B302924">
                  <w:r w:rsidRPr="0B302924">
                    <w:rPr>
                      <w:rFonts w:ascii="Arial" w:eastAsia="Arial" w:hAnsi="Arial" w:cs="Arial"/>
                      <w:sz w:val="16"/>
                      <w:szCs w:val="16"/>
                    </w:rPr>
                    <w:t>Haydn Cottam</w:t>
                  </w:r>
                </w:p>
              </w:tc>
              <w:tc>
                <w:tcPr>
                  <w:tcW w:w="1866" w:type="dxa"/>
                </w:tcPr>
                <w:p w14:paraId="18196A49" w14:textId="560BB47A" w:rsidR="0B302924" w:rsidRDefault="00B640B6">
                  <w:hyperlink r:id="rId35">
                    <w:r w:rsidR="0B302924" w:rsidRPr="0B302924">
                      <w:rPr>
                        <w:rStyle w:val="Hyperlink"/>
                        <w:rFonts w:ascii="Arial" w:eastAsia="Arial" w:hAnsi="Arial" w:cs="Arial"/>
                        <w:color w:val="0563C1"/>
                        <w:sz w:val="16"/>
                        <w:szCs w:val="16"/>
                      </w:rPr>
                      <w:t>H.Cottam@westminster.ac.uk</w:t>
                    </w:r>
                  </w:hyperlink>
                  <w:r w:rsidR="0B302924" w:rsidRPr="0B302924">
                    <w:rPr>
                      <w:rFonts w:ascii="Arial" w:eastAsia="Arial" w:hAnsi="Arial" w:cs="Arial"/>
                      <w:color w:val="0563C1"/>
                      <w:sz w:val="16"/>
                      <w:szCs w:val="16"/>
                      <w:u w:val="single"/>
                    </w:rPr>
                    <w:t xml:space="preserve"> </w:t>
                  </w:r>
                </w:p>
              </w:tc>
            </w:tr>
            <w:tr w:rsidR="0B302924" w14:paraId="723209DA" w14:textId="77777777" w:rsidTr="0B302924">
              <w:tc>
                <w:tcPr>
                  <w:tcW w:w="1455" w:type="dxa"/>
                </w:tcPr>
                <w:p w14:paraId="1A49993E" w14:textId="1DED2E85" w:rsidR="0B302924" w:rsidRDefault="0B302924">
                  <w:r w:rsidRPr="0B302924">
                    <w:rPr>
                      <w:rFonts w:ascii="Arial" w:eastAsia="Arial" w:hAnsi="Arial" w:cs="Arial"/>
                      <w:sz w:val="16"/>
                      <w:szCs w:val="16"/>
                    </w:rPr>
                    <w:t xml:space="preserve">Tuesday </w:t>
                  </w:r>
                </w:p>
              </w:tc>
              <w:tc>
                <w:tcPr>
                  <w:tcW w:w="734" w:type="dxa"/>
                </w:tcPr>
                <w:p w14:paraId="4155756B" w14:textId="46C83A39" w:rsidR="0B302924" w:rsidRDefault="0B302924">
                  <w:r w:rsidRPr="0B302924">
                    <w:rPr>
                      <w:rFonts w:ascii="Arial" w:eastAsia="Arial" w:hAnsi="Arial" w:cs="Arial"/>
                      <w:sz w:val="16"/>
                      <w:szCs w:val="16"/>
                    </w:rPr>
                    <w:t>10.00 – 4.00</w:t>
                  </w:r>
                </w:p>
              </w:tc>
              <w:tc>
                <w:tcPr>
                  <w:tcW w:w="688" w:type="dxa"/>
                </w:tcPr>
                <w:p w14:paraId="5C8687F3" w14:textId="71B85C26" w:rsidR="0B302924" w:rsidRDefault="0B302924">
                  <w:r w:rsidRPr="0B302924">
                    <w:rPr>
                      <w:rFonts w:ascii="Arial" w:eastAsia="Arial" w:hAnsi="Arial" w:cs="Arial"/>
                      <w:sz w:val="16"/>
                      <w:szCs w:val="16"/>
                    </w:rPr>
                    <w:t>1</w:t>
                  </w:r>
                </w:p>
              </w:tc>
              <w:tc>
                <w:tcPr>
                  <w:tcW w:w="1108" w:type="dxa"/>
                </w:tcPr>
                <w:p w14:paraId="79AD83EC" w14:textId="77D1CAA5" w:rsidR="0B302924" w:rsidRDefault="0B302924">
                  <w:r w:rsidRPr="0B302924">
                    <w:rPr>
                      <w:rFonts w:ascii="Arial" w:eastAsia="Arial" w:hAnsi="Arial" w:cs="Arial"/>
                      <w:sz w:val="16"/>
                      <w:szCs w:val="16"/>
                    </w:rPr>
                    <w:t>6ILLU004W</w:t>
                  </w:r>
                </w:p>
              </w:tc>
              <w:tc>
                <w:tcPr>
                  <w:tcW w:w="1544" w:type="dxa"/>
                </w:tcPr>
                <w:p w14:paraId="2212F09B" w14:textId="77D164C2" w:rsidR="0B302924" w:rsidRDefault="0B302924">
                  <w:r w:rsidRPr="0B302924">
                    <w:rPr>
                      <w:rFonts w:ascii="Arial" w:eastAsia="Arial" w:hAnsi="Arial" w:cs="Arial"/>
                      <w:sz w:val="16"/>
                      <w:szCs w:val="16"/>
                    </w:rPr>
                    <w:t>Research Informed Practice</w:t>
                  </w:r>
                </w:p>
                <w:p w14:paraId="09E94BF8" w14:textId="3E471199" w:rsidR="0B302924" w:rsidRDefault="0B302924">
                  <w:r w:rsidRPr="0B302924">
                    <w:rPr>
                      <w:rFonts w:ascii="Arial" w:eastAsia="Arial" w:hAnsi="Arial" w:cs="Arial"/>
                      <w:sz w:val="16"/>
                      <w:szCs w:val="16"/>
                    </w:rPr>
                    <w:t>(option)</w:t>
                  </w:r>
                </w:p>
              </w:tc>
              <w:tc>
                <w:tcPr>
                  <w:tcW w:w="1364" w:type="dxa"/>
                </w:tcPr>
                <w:p w14:paraId="3B2146A0" w14:textId="5252CA1F" w:rsidR="0B302924" w:rsidRDefault="0B302924">
                  <w:r w:rsidRPr="0B302924">
                    <w:rPr>
                      <w:rFonts w:ascii="Arial" w:eastAsia="Arial" w:hAnsi="Arial" w:cs="Arial"/>
                      <w:sz w:val="16"/>
                      <w:szCs w:val="16"/>
                    </w:rPr>
                    <w:t xml:space="preserve">Research led approach to multi / inter-disciplinary visual communication   </w:t>
                  </w:r>
                </w:p>
              </w:tc>
              <w:tc>
                <w:tcPr>
                  <w:tcW w:w="1408" w:type="dxa"/>
                </w:tcPr>
                <w:p w14:paraId="54B0162E" w14:textId="4DA608E2" w:rsidR="0B302924" w:rsidRDefault="0B302924">
                  <w:r w:rsidRPr="0B302924">
                    <w:rPr>
                      <w:rFonts w:ascii="Arial" w:eastAsia="Arial" w:hAnsi="Arial" w:cs="Arial"/>
                      <w:sz w:val="16"/>
                      <w:szCs w:val="16"/>
                    </w:rPr>
                    <w:t>Liz Grob</w:t>
                  </w:r>
                </w:p>
              </w:tc>
              <w:tc>
                <w:tcPr>
                  <w:tcW w:w="1866" w:type="dxa"/>
                </w:tcPr>
                <w:p w14:paraId="4734DA3D" w14:textId="078DD25C" w:rsidR="0B302924" w:rsidRDefault="00B640B6">
                  <w:hyperlink r:id="rId36">
                    <w:r w:rsidR="0B302924" w:rsidRPr="0B302924">
                      <w:rPr>
                        <w:rStyle w:val="Hyperlink"/>
                        <w:rFonts w:ascii="Arial" w:eastAsia="Arial" w:hAnsi="Arial" w:cs="Arial"/>
                        <w:color w:val="0563C1"/>
                        <w:sz w:val="16"/>
                        <w:szCs w:val="16"/>
                      </w:rPr>
                      <w:t xml:space="preserve">grobl@westminster.ac.uk </w:t>
                    </w:r>
                  </w:hyperlink>
                  <w:r w:rsidR="0B302924" w:rsidRPr="0B302924">
                    <w:rPr>
                      <w:rFonts w:ascii="Arial" w:eastAsia="Arial" w:hAnsi="Arial" w:cs="Arial"/>
                      <w:color w:val="0563C1"/>
                      <w:sz w:val="16"/>
                      <w:szCs w:val="16"/>
                      <w:u w:val="single"/>
                    </w:rPr>
                    <w:t xml:space="preserve"> </w:t>
                  </w:r>
                </w:p>
              </w:tc>
            </w:tr>
            <w:tr w:rsidR="0B302924" w14:paraId="791130D3" w14:textId="77777777" w:rsidTr="0B302924">
              <w:tc>
                <w:tcPr>
                  <w:tcW w:w="1455" w:type="dxa"/>
                </w:tcPr>
                <w:p w14:paraId="7A6A4068" w14:textId="1A2DC1ED" w:rsidR="0B302924" w:rsidRDefault="0B302924">
                  <w:r w:rsidRPr="0B302924">
                    <w:rPr>
                      <w:rFonts w:ascii="Arial" w:eastAsia="Arial" w:hAnsi="Arial" w:cs="Arial"/>
                      <w:sz w:val="16"/>
                      <w:szCs w:val="16"/>
                    </w:rPr>
                    <w:t>Individual supervision</w:t>
                  </w:r>
                </w:p>
              </w:tc>
              <w:tc>
                <w:tcPr>
                  <w:tcW w:w="734" w:type="dxa"/>
                </w:tcPr>
                <w:p w14:paraId="34392FFD" w14:textId="61107DA8" w:rsidR="0B302924" w:rsidRDefault="0B302924">
                  <w:r w:rsidRPr="0B302924">
                    <w:rPr>
                      <w:rFonts w:ascii="Arial" w:eastAsia="Arial" w:hAnsi="Arial" w:cs="Arial"/>
                      <w:sz w:val="16"/>
                      <w:szCs w:val="16"/>
                    </w:rPr>
                    <w:t xml:space="preserve">Across slots </w:t>
                  </w:r>
                </w:p>
              </w:tc>
              <w:tc>
                <w:tcPr>
                  <w:tcW w:w="688" w:type="dxa"/>
                </w:tcPr>
                <w:p w14:paraId="2B4055F2" w14:textId="383400DB" w:rsidR="0B302924" w:rsidRDefault="0B302924">
                  <w:r w:rsidRPr="0B302924">
                    <w:rPr>
                      <w:rFonts w:ascii="Arial" w:eastAsia="Arial" w:hAnsi="Arial" w:cs="Arial"/>
                      <w:sz w:val="16"/>
                      <w:szCs w:val="16"/>
                    </w:rPr>
                    <w:t>1</w:t>
                  </w:r>
                </w:p>
              </w:tc>
              <w:tc>
                <w:tcPr>
                  <w:tcW w:w="1108" w:type="dxa"/>
                </w:tcPr>
                <w:p w14:paraId="652C0FEB" w14:textId="74797DE5" w:rsidR="0B302924" w:rsidRDefault="0B302924">
                  <w:r w:rsidRPr="0B302924">
                    <w:rPr>
                      <w:rFonts w:ascii="Arial" w:eastAsia="Arial" w:hAnsi="Arial" w:cs="Arial"/>
                      <w:sz w:val="16"/>
                      <w:szCs w:val="16"/>
                    </w:rPr>
                    <w:t>6ILLU002W</w:t>
                  </w:r>
                </w:p>
              </w:tc>
              <w:tc>
                <w:tcPr>
                  <w:tcW w:w="1544" w:type="dxa"/>
                </w:tcPr>
                <w:p w14:paraId="2DAF1E64" w14:textId="1A53552A" w:rsidR="0B302924" w:rsidRDefault="0B302924">
                  <w:r w:rsidRPr="0B302924">
                    <w:rPr>
                      <w:rFonts w:ascii="Arial" w:eastAsia="Arial" w:hAnsi="Arial" w:cs="Arial"/>
                      <w:sz w:val="16"/>
                      <w:szCs w:val="16"/>
                    </w:rPr>
                    <w:t xml:space="preserve">VC: Dissertation  </w:t>
                  </w:r>
                </w:p>
              </w:tc>
              <w:tc>
                <w:tcPr>
                  <w:tcW w:w="1364" w:type="dxa"/>
                </w:tcPr>
                <w:p w14:paraId="4B24495D" w14:textId="33FF18F6" w:rsidR="0B302924" w:rsidRDefault="0B302924">
                  <w:r w:rsidRPr="0B302924">
                    <w:rPr>
                      <w:rFonts w:ascii="Arial" w:eastAsia="Arial" w:hAnsi="Arial" w:cs="Arial"/>
                      <w:sz w:val="16"/>
                      <w:szCs w:val="16"/>
                    </w:rPr>
                    <w:t>Individual student supervision with some shared seminars</w:t>
                  </w:r>
                </w:p>
              </w:tc>
              <w:tc>
                <w:tcPr>
                  <w:tcW w:w="1408" w:type="dxa"/>
                </w:tcPr>
                <w:p w14:paraId="76D5B5B6" w14:textId="192ABF75" w:rsidR="0B302924" w:rsidRDefault="0B302924">
                  <w:r w:rsidRPr="0B302924">
                    <w:rPr>
                      <w:rFonts w:ascii="Arial" w:eastAsia="Arial" w:hAnsi="Arial" w:cs="Arial"/>
                      <w:sz w:val="16"/>
                      <w:szCs w:val="16"/>
                    </w:rPr>
                    <w:t xml:space="preserve">Tereza Stehlikova </w:t>
                  </w:r>
                </w:p>
                <w:p w14:paraId="0DC05D81" w14:textId="5256AB1A" w:rsidR="0B302924" w:rsidRDefault="0B302924">
                  <w:r w:rsidRPr="0B302924">
                    <w:rPr>
                      <w:rFonts w:ascii="Arial" w:eastAsia="Arial" w:hAnsi="Arial" w:cs="Arial"/>
                      <w:sz w:val="16"/>
                      <w:szCs w:val="16"/>
                    </w:rPr>
                    <w:t xml:space="preserve"> </w:t>
                  </w:r>
                </w:p>
              </w:tc>
              <w:tc>
                <w:tcPr>
                  <w:tcW w:w="1866" w:type="dxa"/>
                </w:tcPr>
                <w:p w14:paraId="4CCE4C9A" w14:textId="37E21D3E" w:rsidR="0B302924" w:rsidRDefault="00B640B6">
                  <w:hyperlink r:id="rId37">
                    <w:r w:rsidR="0B302924" w:rsidRPr="0B302924">
                      <w:rPr>
                        <w:rStyle w:val="Hyperlink"/>
                        <w:rFonts w:ascii="Arial" w:eastAsia="Arial" w:hAnsi="Arial" w:cs="Arial"/>
                        <w:color w:val="0563C1"/>
                        <w:sz w:val="16"/>
                        <w:szCs w:val="16"/>
                      </w:rPr>
                      <w:t>E.Allen01@westminster.ac.uk</w:t>
                    </w:r>
                  </w:hyperlink>
                  <w:r w:rsidR="0B302924" w:rsidRPr="0B302924">
                    <w:rPr>
                      <w:rFonts w:ascii="Arial" w:eastAsia="Arial" w:hAnsi="Arial" w:cs="Arial"/>
                      <w:color w:val="0563C1"/>
                      <w:sz w:val="16"/>
                      <w:szCs w:val="16"/>
                      <w:u w:val="single"/>
                    </w:rPr>
                    <w:t xml:space="preserve"> </w:t>
                  </w:r>
                </w:p>
              </w:tc>
            </w:tr>
            <w:tr w:rsidR="0B302924" w14:paraId="6827B9C6" w14:textId="77777777" w:rsidTr="0B302924">
              <w:tc>
                <w:tcPr>
                  <w:tcW w:w="1455" w:type="dxa"/>
                </w:tcPr>
                <w:p w14:paraId="0D420009" w14:textId="40B187A5" w:rsidR="0B302924" w:rsidRDefault="0B302924">
                  <w:r w:rsidRPr="0B302924">
                    <w:rPr>
                      <w:rFonts w:ascii="Arial" w:eastAsia="Arial" w:hAnsi="Arial" w:cs="Arial"/>
                      <w:sz w:val="16"/>
                      <w:szCs w:val="16"/>
                    </w:rPr>
                    <w:t>Individual supervision and group presentations</w:t>
                  </w:r>
                </w:p>
              </w:tc>
              <w:tc>
                <w:tcPr>
                  <w:tcW w:w="734" w:type="dxa"/>
                </w:tcPr>
                <w:p w14:paraId="615AC00C" w14:textId="48D442A2" w:rsidR="0B302924" w:rsidRDefault="0B302924">
                  <w:r w:rsidRPr="0B302924">
                    <w:rPr>
                      <w:rFonts w:ascii="Arial" w:eastAsia="Arial" w:hAnsi="Arial" w:cs="Arial"/>
                      <w:sz w:val="16"/>
                      <w:szCs w:val="16"/>
                    </w:rPr>
                    <w:t>Across slots</w:t>
                  </w:r>
                </w:p>
              </w:tc>
              <w:tc>
                <w:tcPr>
                  <w:tcW w:w="688" w:type="dxa"/>
                </w:tcPr>
                <w:p w14:paraId="0DE7583A" w14:textId="23AB8CA2" w:rsidR="0B302924" w:rsidRDefault="0B302924">
                  <w:r w:rsidRPr="0B302924">
                    <w:rPr>
                      <w:rFonts w:ascii="Arial" w:eastAsia="Arial" w:hAnsi="Arial" w:cs="Arial"/>
                      <w:sz w:val="16"/>
                      <w:szCs w:val="16"/>
                    </w:rPr>
                    <w:t>2</w:t>
                  </w:r>
                </w:p>
              </w:tc>
              <w:tc>
                <w:tcPr>
                  <w:tcW w:w="1108" w:type="dxa"/>
                </w:tcPr>
                <w:p w14:paraId="7688A61E" w14:textId="7D21BAAD" w:rsidR="0B302924" w:rsidRDefault="0B302924">
                  <w:r w:rsidRPr="0B302924">
                    <w:rPr>
                      <w:rFonts w:ascii="Arial" w:eastAsia="Arial" w:hAnsi="Arial" w:cs="Arial"/>
                      <w:sz w:val="16"/>
                      <w:szCs w:val="16"/>
                    </w:rPr>
                    <w:t>6ILLU003W</w:t>
                  </w:r>
                </w:p>
              </w:tc>
              <w:tc>
                <w:tcPr>
                  <w:tcW w:w="1544" w:type="dxa"/>
                </w:tcPr>
                <w:p w14:paraId="4F031628" w14:textId="731EDBE6" w:rsidR="0B302924" w:rsidRDefault="0B302924">
                  <w:r w:rsidRPr="0B302924">
                    <w:rPr>
                      <w:rFonts w:ascii="Arial" w:eastAsia="Arial" w:hAnsi="Arial" w:cs="Arial"/>
                      <w:sz w:val="16"/>
                      <w:szCs w:val="16"/>
                    </w:rPr>
                    <w:t>VC Major Project</w:t>
                  </w:r>
                </w:p>
              </w:tc>
              <w:tc>
                <w:tcPr>
                  <w:tcW w:w="1364" w:type="dxa"/>
                </w:tcPr>
                <w:p w14:paraId="7FF7AF07" w14:textId="3B742DB4" w:rsidR="0B302924" w:rsidRDefault="0B302924">
                  <w:r w:rsidRPr="0B302924">
                    <w:rPr>
                      <w:rFonts w:ascii="Arial" w:eastAsia="Arial" w:hAnsi="Arial" w:cs="Arial"/>
                      <w:sz w:val="16"/>
                      <w:szCs w:val="16"/>
                    </w:rPr>
                    <w:t>Individual student supervision with group presentation reviews</w:t>
                  </w:r>
                </w:p>
              </w:tc>
              <w:tc>
                <w:tcPr>
                  <w:tcW w:w="1408" w:type="dxa"/>
                </w:tcPr>
                <w:p w14:paraId="1AB14836" w14:textId="6A093CE0" w:rsidR="0B302924" w:rsidRDefault="0B302924">
                  <w:r w:rsidRPr="0B302924">
                    <w:rPr>
                      <w:rFonts w:ascii="Arial" w:eastAsia="Arial" w:hAnsi="Arial" w:cs="Arial"/>
                      <w:sz w:val="16"/>
                      <w:szCs w:val="16"/>
                    </w:rPr>
                    <w:t>Liz Grob</w:t>
                  </w:r>
                </w:p>
              </w:tc>
              <w:tc>
                <w:tcPr>
                  <w:tcW w:w="1866" w:type="dxa"/>
                </w:tcPr>
                <w:p w14:paraId="010C42BE" w14:textId="686B7769" w:rsidR="0B302924" w:rsidRDefault="00B640B6">
                  <w:hyperlink r:id="rId38">
                    <w:r w:rsidR="0B302924" w:rsidRPr="0B302924">
                      <w:rPr>
                        <w:rStyle w:val="Hyperlink"/>
                        <w:rFonts w:ascii="Arial" w:eastAsia="Arial" w:hAnsi="Arial" w:cs="Arial"/>
                        <w:color w:val="0563C1"/>
                        <w:sz w:val="16"/>
                        <w:szCs w:val="16"/>
                      </w:rPr>
                      <w:t xml:space="preserve">grobl@westminster.ac.uk </w:t>
                    </w:r>
                  </w:hyperlink>
                  <w:r w:rsidR="0B302924" w:rsidRPr="0B302924">
                    <w:rPr>
                      <w:rFonts w:ascii="Arial" w:eastAsia="Arial" w:hAnsi="Arial" w:cs="Arial"/>
                      <w:color w:val="0563C1"/>
                      <w:sz w:val="16"/>
                      <w:szCs w:val="16"/>
                      <w:u w:val="single"/>
                    </w:rPr>
                    <w:t xml:space="preserve"> </w:t>
                  </w:r>
                </w:p>
              </w:tc>
            </w:tr>
          </w:tbl>
          <w:p w14:paraId="5908F71D" w14:textId="421AF916" w:rsidR="0B302924" w:rsidRDefault="0B302924" w:rsidP="0B302924"/>
          <w:p w14:paraId="12727295" w14:textId="207B65D4" w:rsidR="00483ED9" w:rsidRPr="0038572F" w:rsidRDefault="00483ED9" w:rsidP="18A68A92">
            <w:pPr>
              <w:rPr>
                <w:rFonts w:ascii="Calibri" w:hAnsi="Calibri"/>
                <w:sz w:val="24"/>
                <w:szCs w:val="24"/>
              </w:rPr>
            </w:pPr>
          </w:p>
        </w:tc>
      </w:tr>
      <w:tr w:rsidR="00CB6E55" w:rsidRPr="00A860BB" w14:paraId="13CB595B" w14:textId="77777777" w:rsidTr="4B1673F7">
        <w:trPr>
          <w:trHeight w:val="220"/>
          <w:jc w:val="center"/>
        </w:trPr>
        <w:tc>
          <w:tcPr>
            <w:tcW w:w="10322" w:type="dxa"/>
            <w:tcBorders>
              <w:left w:val="single" w:sz="18" w:space="0" w:color="147ABD" w:themeColor="accent1"/>
              <w:right w:val="single" w:sz="18" w:space="0" w:color="147ABD" w:themeColor="accent1"/>
            </w:tcBorders>
          </w:tcPr>
          <w:p w14:paraId="6D9C8D39" w14:textId="77777777" w:rsidR="00CB6E55" w:rsidRPr="0038572F" w:rsidRDefault="00CB6E55" w:rsidP="005120B5">
            <w:pPr>
              <w:pStyle w:val="Normal-Light"/>
              <w:rPr>
                <w:rFonts w:ascii="Calibri" w:hAnsi="Calibri"/>
                <w:sz w:val="24"/>
                <w:szCs w:val="24"/>
              </w:rPr>
            </w:pPr>
          </w:p>
        </w:tc>
      </w:tr>
      <w:tr w:rsidR="00483ED9" w:rsidRPr="00A860BB" w14:paraId="675E05EE" w14:textId="77777777" w:rsidTr="4B1673F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2FC17F8B" w14:textId="77777777" w:rsidR="00483ED9" w:rsidRPr="0038572F" w:rsidRDefault="00483ED9" w:rsidP="0038572F">
            <w:pPr>
              <w:rPr>
                <w:b/>
              </w:rPr>
            </w:pPr>
          </w:p>
        </w:tc>
      </w:tr>
    </w:tbl>
    <w:p w14:paraId="0A4F7224"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CA9F6" w14:textId="77777777" w:rsidR="00B640B6" w:rsidRDefault="00B640B6" w:rsidP="00DC5D31">
      <w:r>
        <w:separator/>
      </w:r>
    </w:p>
  </w:endnote>
  <w:endnote w:type="continuationSeparator" w:id="0">
    <w:p w14:paraId="3DC85AA3" w14:textId="77777777" w:rsidR="00B640B6" w:rsidRDefault="00B640B6"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E1223" w14:textId="77777777" w:rsidR="00B640B6" w:rsidRDefault="00B640B6" w:rsidP="00DC5D31">
      <w:r>
        <w:separator/>
      </w:r>
    </w:p>
  </w:footnote>
  <w:footnote w:type="continuationSeparator" w:id="0">
    <w:p w14:paraId="43F7E7E1" w14:textId="77777777" w:rsidR="00B640B6" w:rsidRDefault="00B640B6"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232FDE"/>
    <w:multiLevelType w:val="hybridMultilevel"/>
    <w:tmpl w:val="4D308E4C"/>
    <w:lvl w:ilvl="0" w:tplc="981848CE">
      <w:start w:val="1"/>
      <w:numFmt w:val="bullet"/>
      <w:lvlText w:val=""/>
      <w:lvlJc w:val="left"/>
      <w:pPr>
        <w:ind w:left="720" w:hanging="360"/>
      </w:pPr>
      <w:rPr>
        <w:rFonts w:ascii="Symbol" w:hAnsi="Symbol" w:hint="default"/>
      </w:rPr>
    </w:lvl>
    <w:lvl w:ilvl="1" w:tplc="61C4FACC">
      <w:start w:val="1"/>
      <w:numFmt w:val="bullet"/>
      <w:lvlText w:val="o"/>
      <w:lvlJc w:val="left"/>
      <w:pPr>
        <w:ind w:left="1440" w:hanging="360"/>
      </w:pPr>
      <w:rPr>
        <w:rFonts w:ascii="Courier New" w:hAnsi="Courier New" w:hint="default"/>
      </w:rPr>
    </w:lvl>
    <w:lvl w:ilvl="2" w:tplc="0C22CE3A">
      <w:start w:val="1"/>
      <w:numFmt w:val="bullet"/>
      <w:lvlText w:val=""/>
      <w:lvlJc w:val="left"/>
      <w:pPr>
        <w:ind w:left="2160" w:hanging="360"/>
      </w:pPr>
      <w:rPr>
        <w:rFonts w:ascii="Wingdings" w:hAnsi="Wingdings" w:hint="default"/>
      </w:rPr>
    </w:lvl>
    <w:lvl w:ilvl="3" w:tplc="1AB84870">
      <w:start w:val="1"/>
      <w:numFmt w:val="bullet"/>
      <w:lvlText w:val=""/>
      <w:lvlJc w:val="left"/>
      <w:pPr>
        <w:ind w:left="2880" w:hanging="360"/>
      </w:pPr>
      <w:rPr>
        <w:rFonts w:ascii="Symbol" w:hAnsi="Symbol" w:hint="default"/>
      </w:rPr>
    </w:lvl>
    <w:lvl w:ilvl="4" w:tplc="694044BA">
      <w:start w:val="1"/>
      <w:numFmt w:val="bullet"/>
      <w:lvlText w:val="o"/>
      <w:lvlJc w:val="left"/>
      <w:pPr>
        <w:ind w:left="3600" w:hanging="360"/>
      </w:pPr>
      <w:rPr>
        <w:rFonts w:ascii="Courier New" w:hAnsi="Courier New" w:hint="default"/>
      </w:rPr>
    </w:lvl>
    <w:lvl w:ilvl="5" w:tplc="1D7EBA64">
      <w:start w:val="1"/>
      <w:numFmt w:val="bullet"/>
      <w:lvlText w:val=""/>
      <w:lvlJc w:val="left"/>
      <w:pPr>
        <w:ind w:left="4320" w:hanging="360"/>
      </w:pPr>
      <w:rPr>
        <w:rFonts w:ascii="Wingdings" w:hAnsi="Wingdings" w:hint="default"/>
      </w:rPr>
    </w:lvl>
    <w:lvl w:ilvl="6" w:tplc="0E16A028">
      <w:start w:val="1"/>
      <w:numFmt w:val="bullet"/>
      <w:lvlText w:val=""/>
      <w:lvlJc w:val="left"/>
      <w:pPr>
        <w:ind w:left="5040" w:hanging="360"/>
      </w:pPr>
      <w:rPr>
        <w:rFonts w:ascii="Symbol" w:hAnsi="Symbol" w:hint="default"/>
      </w:rPr>
    </w:lvl>
    <w:lvl w:ilvl="7" w:tplc="D11A8230">
      <w:start w:val="1"/>
      <w:numFmt w:val="bullet"/>
      <w:lvlText w:val="o"/>
      <w:lvlJc w:val="left"/>
      <w:pPr>
        <w:ind w:left="5760" w:hanging="360"/>
      </w:pPr>
      <w:rPr>
        <w:rFonts w:ascii="Courier New" w:hAnsi="Courier New" w:hint="default"/>
      </w:rPr>
    </w:lvl>
    <w:lvl w:ilvl="8" w:tplc="E9F6042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277EDD"/>
    <w:multiLevelType w:val="hybridMultilevel"/>
    <w:tmpl w:val="8F26506E"/>
    <w:lvl w:ilvl="0" w:tplc="E9642A54">
      <w:start w:val="1"/>
      <w:numFmt w:val="bullet"/>
      <w:lvlText w:val=""/>
      <w:lvlJc w:val="left"/>
      <w:pPr>
        <w:ind w:left="720" w:hanging="360"/>
      </w:pPr>
      <w:rPr>
        <w:rFonts w:ascii="Symbol" w:hAnsi="Symbol" w:hint="default"/>
      </w:rPr>
    </w:lvl>
    <w:lvl w:ilvl="1" w:tplc="1EECC37A">
      <w:start w:val="1"/>
      <w:numFmt w:val="bullet"/>
      <w:lvlText w:val="o"/>
      <w:lvlJc w:val="left"/>
      <w:pPr>
        <w:ind w:left="1440" w:hanging="360"/>
      </w:pPr>
      <w:rPr>
        <w:rFonts w:ascii="Courier New" w:hAnsi="Courier New" w:hint="default"/>
      </w:rPr>
    </w:lvl>
    <w:lvl w:ilvl="2" w:tplc="CCA2EB5C">
      <w:start w:val="1"/>
      <w:numFmt w:val="bullet"/>
      <w:lvlText w:val=""/>
      <w:lvlJc w:val="left"/>
      <w:pPr>
        <w:ind w:left="2160" w:hanging="360"/>
      </w:pPr>
      <w:rPr>
        <w:rFonts w:ascii="Wingdings" w:hAnsi="Wingdings" w:hint="default"/>
      </w:rPr>
    </w:lvl>
    <w:lvl w:ilvl="3" w:tplc="C1FA4C7C">
      <w:start w:val="1"/>
      <w:numFmt w:val="bullet"/>
      <w:lvlText w:val=""/>
      <w:lvlJc w:val="left"/>
      <w:pPr>
        <w:ind w:left="2880" w:hanging="360"/>
      </w:pPr>
      <w:rPr>
        <w:rFonts w:ascii="Symbol" w:hAnsi="Symbol" w:hint="default"/>
      </w:rPr>
    </w:lvl>
    <w:lvl w:ilvl="4" w:tplc="B44C3A98">
      <w:start w:val="1"/>
      <w:numFmt w:val="bullet"/>
      <w:lvlText w:val="o"/>
      <w:lvlJc w:val="left"/>
      <w:pPr>
        <w:ind w:left="3600" w:hanging="360"/>
      </w:pPr>
      <w:rPr>
        <w:rFonts w:ascii="Courier New" w:hAnsi="Courier New" w:hint="default"/>
      </w:rPr>
    </w:lvl>
    <w:lvl w:ilvl="5" w:tplc="2F1EFEEC">
      <w:start w:val="1"/>
      <w:numFmt w:val="bullet"/>
      <w:lvlText w:val=""/>
      <w:lvlJc w:val="left"/>
      <w:pPr>
        <w:ind w:left="4320" w:hanging="360"/>
      </w:pPr>
      <w:rPr>
        <w:rFonts w:ascii="Wingdings" w:hAnsi="Wingdings" w:hint="default"/>
      </w:rPr>
    </w:lvl>
    <w:lvl w:ilvl="6" w:tplc="5C5A794C">
      <w:start w:val="1"/>
      <w:numFmt w:val="bullet"/>
      <w:lvlText w:val=""/>
      <w:lvlJc w:val="left"/>
      <w:pPr>
        <w:ind w:left="5040" w:hanging="360"/>
      </w:pPr>
      <w:rPr>
        <w:rFonts w:ascii="Symbol" w:hAnsi="Symbol" w:hint="default"/>
      </w:rPr>
    </w:lvl>
    <w:lvl w:ilvl="7" w:tplc="D9726D60">
      <w:start w:val="1"/>
      <w:numFmt w:val="bullet"/>
      <w:lvlText w:val="o"/>
      <w:lvlJc w:val="left"/>
      <w:pPr>
        <w:ind w:left="5760" w:hanging="360"/>
      </w:pPr>
      <w:rPr>
        <w:rFonts w:ascii="Courier New" w:hAnsi="Courier New" w:hint="default"/>
      </w:rPr>
    </w:lvl>
    <w:lvl w:ilvl="8" w:tplc="62E44192">
      <w:start w:val="1"/>
      <w:numFmt w:val="bullet"/>
      <w:lvlText w:val=""/>
      <w:lvlJc w:val="left"/>
      <w:pPr>
        <w:ind w:left="6480" w:hanging="360"/>
      </w:pPr>
      <w:rPr>
        <w:rFonts w:ascii="Wingdings" w:hAnsi="Wingdings" w:hint="default"/>
      </w:rPr>
    </w:lvl>
  </w:abstractNum>
  <w:abstractNum w:abstractNumId="17"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1"/>
  </w:num>
  <w:num w:numId="4">
    <w:abstractNumId w:val="0"/>
  </w:num>
  <w:num w:numId="5">
    <w:abstractNumId w:val="15"/>
  </w:num>
  <w:num w:numId="6">
    <w:abstractNumId w:val="12"/>
  </w:num>
  <w:num w:numId="7">
    <w:abstractNumId w:val="17"/>
  </w:num>
  <w:num w:numId="8">
    <w:abstractNumId w:val="18"/>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377D6"/>
    <w:rsid w:val="00074922"/>
    <w:rsid w:val="00085572"/>
    <w:rsid w:val="000B3E71"/>
    <w:rsid w:val="000C003F"/>
    <w:rsid w:val="000F23C5"/>
    <w:rsid w:val="000F44BA"/>
    <w:rsid w:val="000F6631"/>
    <w:rsid w:val="00115B37"/>
    <w:rsid w:val="001430D7"/>
    <w:rsid w:val="00144CBE"/>
    <w:rsid w:val="00146976"/>
    <w:rsid w:val="00177627"/>
    <w:rsid w:val="001C012F"/>
    <w:rsid w:val="001E63EE"/>
    <w:rsid w:val="001E6FBF"/>
    <w:rsid w:val="001F37F6"/>
    <w:rsid w:val="001F47D8"/>
    <w:rsid w:val="00204FAB"/>
    <w:rsid w:val="00230763"/>
    <w:rsid w:val="0023675D"/>
    <w:rsid w:val="00245AA2"/>
    <w:rsid w:val="0026252B"/>
    <w:rsid w:val="002A3572"/>
    <w:rsid w:val="002C0CE8"/>
    <w:rsid w:val="002D03A2"/>
    <w:rsid w:val="002D2E22"/>
    <w:rsid w:val="002D3B2D"/>
    <w:rsid w:val="002F1DE2"/>
    <w:rsid w:val="002F4304"/>
    <w:rsid w:val="002F6A0F"/>
    <w:rsid w:val="003205C6"/>
    <w:rsid w:val="00333781"/>
    <w:rsid w:val="00341131"/>
    <w:rsid w:val="00354439"/>
    <w:rsid w:val="0037106E"/>
    <w:rsid w:val="0038572F"/>
    <w:rsid w:val="00393BDA"/>
    <w:rsid w:val="00395262"/>
    <w:rsid w:val="003B7552"/>
    <w:rsid w:val="003C602C"/>
    <w:rsid w:val="003C6F53"/>
    <w:rsid w:val="003D10EC"/>
    <w:rsid w:val="003F4E45"/>
    <w:rsid w:val="004003D8"/>
    <w:rsid w:val="00412E41"/>
    <w:rsid w:val="00415899"/>
    <w:rsid w:val="00425288"/>
    <w:rsid w:val="00437A5C"/>
    <w:rsid w:val="00465D59"/>
    <w:rsid w:val="004839FF"/>
    <w:rsid w:val="00483ED9"/>
    <w:rsid w:val="004A312A"/>
    <w:rsid w:val="004B0455"/>
    <w:rsid w:val="004B123B"/>
    <w:rsid w:val="004F4934"/>
    <w:rsid w:val="004F4A87"/>
    <w:rsid w:val="004F6C14"/>
    <w:rsid w:val="00506170"/>
    <w:rsid w:val="005120B5"/>
    <w:rsid w:val="00515C2B"/>
    <w:rsid w:val="00527480"/>
    <w:rsid w:val="00535E27"/>
    <w:rsid w:val="00540268"/>
    <w:rsid w:val="00551E08"/>
    <w:rsid w:val="00560B19"/>
    <w:rsid w:val="005618A8"/>
    <w:rsid w:val="005640E4"/>
    <w:rsid w:val="005704AE"/>
    <w:rsid w:val="00574899"/>
    <w:rsid w:val="005755E1"/>
    <w:rsid w:val="00585B60"/>
    <w:rsid w:val="005A324F"/>
    <w:rsid w:val="005B0C54"/>
    <w:rsid w:val="00611673"/>
    <w:rsid w:val="00622272"/>
    <w:rsid w:val="00624C61"/>
    <w:rsid w:val="00647167"/>
    <w:rsid w:val="0065009A"/>
    <w:rsid w:val="00671C4C"/>
    <w:rsid w:val="00677A78"/>
    <w:rsid w:val="006837C7"/>
    <w:rsid w:val="00696CB2"/>
    <w:rsid w:val="006A7299"/>
    <w:rsid w:val="006B4992"/>
    <w:rsid w:val="006D077E"/>
    <w:rsid w:val="006E3C43"/>
    <w:rsid w:val="006F220A"/>
    <w:rsid w:val="006F2869"/>
    <w:rsid w:val="006F2B1F"/>
    <w:rsid w:val="006F681D"/>
    <w:rsid w:val="00703880"/>
    <w:rsid w:val="00713340"/>
    <w:rsid w:val="00713D96"/>
    <w:rsid w:val="00716614"/>
    <w:rsid w:val="00720381"/>
    <w:rsid w:val="00721E9B"/>
    <w:rsid w:val="00731E8C"/>
    <w:rsid w:val="00733242"/>
    <w:rsid w:val="00735779"/>
    <w:rsid w:val="00761D56"/>
    <w:rsid w:val="00774456"/>
    <w:rsid w:val="00776529"/>
    <w:rsid w:val="00776869"/>
    <w:rsid w:val="0079681F"/>
    <w:rsid w:val="007A2787"/>
    <w:rsid w:val="007C7A7E"/>
    <w:rsid w:val="007E6792"/>
    <w:rsid w:val="007E6EB1"/>
    <w:rsid w:val="007F05B3"/>
    <w:rsid w:val="007F448E"/>
    <w:rsid w:val="00800D01"/>
    <w:rsid w:val="00803B6B"/>
    <w:rsid w:val="008048BA"/>
    <w:rsid w:val="008121DA"/>
    <w:rsid w:val="008245A5"/>
    <w:rsid w:val="00825295"/>
    <w:rsid w:val="00832BAA"/>
    <w:rsid w:val="008351AF"/>
    <w:rsid w:val="008424EB"/>
    <w:rsid w:val="008526FE"/>
    <w:rsid w:val="00864019"/>
    <w:rsid w:val="008E4B7A"/>
    <w:rsid w:val="009144D2"/>
    <w:rsid w:val="00925CF7"/>
    <w:rsid w:val="0092625C"/>
    <w:rsid w:val="00933BAD"/>
    <w:rsid w:val="00943386"/>
    <w:rsid w:val="00947D97"/>
    <w:rsid w:val="00954ED8"/>
    <w:rsid w:val="009551DC"/>
    <w:rsid w:val="0096275F"/>
    <w:rsid w:val="00967E0C"/>
    <w:rsid w:val="0097186E"/>
    <w:rsid w:val="00972235"/>
    <w:rsid w:val="00996B98"/>
    <w:rsid w:val="009A12CB"/>
    <w:rsid w:val="009B5031"/>
    <w:rsid w:val="009B61C4"/>
    <w:rsid w:val="009B641A"/>
    <w:rsid w:val="009D044D"/>
    <w:rsid w:val="00A025D4"/>
    <w:rsid w:val="00A0281B"/>
    <w:rsid w:val="00A05B52"/>
    <w:rsid w:val="00A24B07"/>
    <w:rsid w:val="00A46882"/>
    <w:rsid w:val="00A55C79"/>
    <w:rsid w:val="00A64A0F"/>
    <w:rsid w:val="00A67C36"/>
    <w:rsid w:val="00A70C67"/>
    <w:rsid w:val="00A831E6"/>
    <w:rsid w:val="00A860BB"/>
    <w:rsid w:val="00AA45AA"/>
    <w:rsid w:val="00AA58FB"/>
    <w:rsid w:val="00AD5B55"/>
    <w:rsid w:val="00AE7331"/>
    <w:rsid w:val="00AF1D2F"/>
    <w:rsid w:val="00B10B2A"/>
    <w:rsid w:val="00B14394"/>
    <w:rsid w:val="00B17BC2"/>
    <w:rsid w:val="00B25CB7"/>
    <w:rsid w:val="00B26E49"/>
    <w:rsid w:val="00B51027"/>
    <w:rsid w:val="00B640B6"/>
    <w:rsid w:val="00B672DE"/>
    <w:rsid w:val="00B83197"/>
    <w:rsid w:val="00B9241B"/>
    <w:rsid w:val="00BA4D2A"/>
    <w:rsid w:val="00BA681C"/>
    <w:rsid w:val="00BB33CE"/>
    <w:rsid w:val="00BC0CDD"/>
    <w:rsid w:val="00C06DCC"/>
    <w:rsid w:val="00C270A0"/>
    <w:rsid w:val="00C3556F"/>
    <w:rsid w:val="00C45381"/>
    <w:rsid w:val="00C53B63"/>
    <w:rsid w:val="00C6421D"/>
    <w:rsid w:val="00C644E7"/>
    <w:rsid w:val="00C6523B"/>
    <w:rsid w:val="00C75682"/>
    <w:rsid w:val="00CB08AE"/>
    <w:rsid w:val="00CB6656"/>
    <w:rsid w:val="00CB6E55"/>
    <w:rsid w:val="00CC0A67"/>
    <w:rsid w:val="00CD617B"/>
    <w:rsid w:val="00CE5331"/>
    <w:rsid w:val="00CF24A6"/>
    <w:rsid w:val="00CF4F32"/>
    <w:rsid w:val="00D04BC9"/>
    <w:rsid w:val="00D14C65"/>
    <w:rsid w:val="00D306AC"/>
    <w:rsid w:val="00D45421"/>
    <w:rsid w:val="00D61965"/>
    <w:rsid w:val="00D9404A"/>
    <w:rsid w:val="00DA0E24"/>
    <w:rsid w:val="00DB03E8"/>
    <w:rsid w:val="00DC5468"/>
    <w:rsid w:val="00DC5D31"/>
    <w:rsid w:val="00DF74FF"/>
    <w:rsid w:val="00E24107"/>
    <w:rsid w:val="00E368C0"/>
    <w:rsid w:val="00E36917"/>
    <w:rsid w:val="00E436E9"/>
    <w:rsid w:val="00E5035D"/>
    <w:rsid w:val="00E615E1"/>
    <w:rsid w:val="00E61CBD"/>
    <w:rsid w:val="00E90FC5"/>
    <w:rsid w:val="00E97C00"/>
    <w:rsid w:val="00EA784E"/>
    <w:rsid w:val="00EB50F0"/>
    <w:rsid w:val="00EB521E"/>
    <w:rsid w:val="00ED14F3"/>
    <w:rsid w:val="00ED3244"/>
    <w:rsid w:val="00ED5FDF"/>
    <w:rsid w:val="00ED6463"/>
    <w:rsid w:val="00EF12C1"/>
    <w:rsid w:val="00F11A52"/>
    <w:rsid w:val="00F50B25"/>
    <w:rsid w:val="00F555CE"/>
    <w:rsid w:val="00F73B3E"/>
    <w:rsid w:val="00F74868"/>
    <w:rsid w:val="00F7528E"/>
    <w:rsid w:val="00FA44EA"/>
    <w:rsid w:val="00FE263D"/>
    <w:rsid w:val="00FE2D0B"/>
    <w:rsid w:val="00FF73C9"/>
    <w:rsid w:val="0B302924"/>
    <w:rsid w:val="1256EAC6"/>
    <w:rsid w:val="18A68A92"/>
    <w:rsid w:val="417EE884"/>
    <w:rsid w:val="4B1673F7"/>
    <w:rsid w:val="4B40CEBF"/>
    <w:rsid w:val="5DA17D7F"/>
    <w:rsid w:val="69BFCCA6"/>
    <w:rsid w:val="7482F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7CF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Pr>
      <w:color w:val="0000FF" w:themeColor="hyperlink"/>
      <w:u w:val="single"/>
    </w:rPr>
  </w:style>
  <w:style w:type="paragraph" w:customStyle="1" w:styleId="xxmsonormal">
    <w:name w:val="x_xmsonormal"/>
    <w:basedOn w:val="Normal"/>
    <w:rsid w:val="0065009A"/>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5009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2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ttieje.com/imagery-imaginary/4581478931" TargetMode="External"/><Relationship Id="rId18" Type="http://schemas.openxmlformats.org/officeDocument/2006/relationships/hyperlink" Target="https://www.cassart.co.uk/" TargetMode="External"/><Relationship Id="rId26" Type="http://schemas.openxmlformats.org/officeDocument/2006/relationships/hyperlink" Target="mailto:dodsone@westminster.ac.uk" TargetMode="External"/><Relationship Id="rId39" Type="http://schemas.openxmlformats.org/officeDocument/2006/relationships/fontTable" Target="fontTable.xml"/><Relationship Id="rId21" Type="http://schemas.openxmlformats.org/officeDocument/2006/relationships/hyperlink" Target="mailto:T.Peters01@westminster.ac.uk" TargetMode="External"/><Relationship Id="rId34" Type="http://schemas.openxmlformats.org/officeDocument/2006/relationships/hyperlink" Target="mailto:J.Pidd@westminster.ac,uk" TargetMode="External"/><Relationship Id="rId7" Type="http://schemas.openxmlformats.org/officeDocument/2006/relationships/settings" Target="settings.xml"/><Relationship Id="rId12" Type="http://schemas.openxmlformats.org/officeDocument/2006/relationships/hyperlink" Target="http://neasdencontrolcentre.blogspot.com/2014/04/drawings-from-porto.html" TargetMode="External"/><Relationship Id="rId17" Type="http://schemas.openxmlformats.org/officeDocument/2006/relationships/hyperlink" Target="mailto:dodsone@westminster.ac.uk" TargetMode="External"/><Relationship Id="rId25" Type="http://schemas.openxmlformats.org/officeDocument/2006/relationships/hyperlink" Target="mailto:S.Stevens@westminster.ac.uk" TargetMode="External"/><Relationship Id="rId33" Type="http://schemas.openxmlformats.org/officeDocument/2006/relationships/hyperlink" Target="mailto:CMBaruah@westminster.ac.uk" TargetMode="External"/><Relationship Id="rId38" Type="http://schemas.openxmlformats.org/officeDocument/2006/relationships/hyperlink" Target="mailto:CMBaruah@westminster.ac.uk" TargetMode="External"/><Relationship Id="rId2" Type="http://schemas.openxmlformats.org/officeDocument/2006/relationships/customXml" Target="../customXml/item2.xml"/><Relationship Id="rId16" Type="http://schemas.openxmlformats.org/officeDocument/2006/relationships/hyperlink" Target="http://www.hdrescher.com/china-days" TargetMode="External"/><Relationship Id="rId20" Type="http://schemas.openxmlformats.org/officeDocument/2006/relationships/hyperlink" Target="mailto:CMBaruah@westminster.ac.uk" TargetMode="External"/><Relationship Id="rId29" Type="http://schemas.openxmlformats.org/officeDocument/2006/relationships/hyperlink" Target="mailto:dodsone@westminste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obl@westminster.ac.uk" TargetMode="External"/><Relationship Id="rId24" Type="http://schemas.openxmlformats.org/officeDocument/2006/relationships/hyperlink" Target="mailto:CMBaruah@westminster.ac.uk" TargetMode="External"/><Relationship Id="rId32" Type="http://schemas.openxmlformats.org/officeDocument/2006/relationships/hyperlink" Target="mailto:dodsone@westminster.ac.uk" TargetMode="External"/><Relationship Id="rId37" Type="http://schemas.openxmlformats.org/officeDocument/2006/relationships/hyperlink" Target="mailto:E.Allen01@westminster.ac.uk"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ebutart.com/artist/sarah-hanson" TargetMode="External"/><Relationship Id="rId23" Type="http://schemas.openxmlformats.org/officeDocument/2006/relationships/hyperlink" Target="mailto:H.Cottam@westminster.ac.uk" TargetMode="External"/><Relationship Id="rId28" Type="http://schemas.openxmlformats.org/officeDocument/2006/relationships/hyperlink" Target="mailto:J.Pidd@westminster.ac,uk" TargetMode="External"/><Relationship Id="rId36" Type="http://schemas.openxmlformats.org/officeDocument/2006/relationships/hyperlink" Target="mailto:CMBaruah@westminster.ac.uk" TargetMode="External"/><Relationship Id="rId10" Type="http://schemas.openxmlformats.org/officeDocument/2006/relationships/endnotes" Target="endnotes.xml"/><Relationship Id="rId19" Type="http://schemas.openxmlformats.org/officeDocument/2006/relationships/hyperlink" Target="http://www.cassart.co.uk/ivc/westminster" TargetMode="External"/><Relationship Id="rId31" Type="http://schemas.openxmlformats.org/officeDocument/2006/relationships/hyperlink" Target="mailto:T.Stehlikova@westminst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annkebbi.fr/Sketch" TargetMode="External"/><Relationship Id="rId22" Type="http://schemas.openxmlformats.org/officeDocument/2006/relationships/hyperlink" Target="mailto:dodsone@westminster.ac.uk" TargetMode="External"/><Relationship Id="rId27" Type="http://schemas.openxmlformats.org/officeDocument/2006/relationships/hyperlink" Target="mailto:CMBaruah@westminster.ac.uk" TargetMode="External"/><Relationship Id="rId30" Type="http://schemas.openxmlformats.org/officeDocument/2006/relationships/hyperlink" Target="mailto:S.Stevens@westminster.ac.uk" TargetMode="External"/><Relationship Id="rId35" Type="http://schemas.openxmlformats.org/officeDocument/2006/relationships/hyperlink" Target="mailto:H.Cottam@westminster.ac.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FF70B6B4-6308-6C47-BF9E-E57D53DE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6</Pages>
  <Words>1826</Words>
  <Characters>10409</Characters>
  <Application>Microsoft Office Word</Application>
  <DocSecurity>0</DocSecurity>
  <Lines>86</Lines>
  <Paragraphs>24</Paragraphs>
  <ScaleCrop>false</ScaleCrop>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2019-06-24T13:16:00Z</dcterms:created>
  <dcterms:modified xsi:type="dcterms:W3CDTF">2019-08-13T09:44:00Z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