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4B0455" w:rsidRDefault="004B0455"/>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468"/>
        <w:gridCol w:w="3465"/>
        <w:gridCol w:w="3389"/>
      </w:tblGrid>
      <w:tr w:rsidR="00CB6656" w:rsidRPr="00A860BB" w14:paraId="7EA2662B" w14:textId="77777777" w:rsidTr="7EBB6684">
        <w:trPr>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0FAC6F77" w14:textId="77777777" w:rsidR="004B0455" w:rsidRDefault="0096275F" w:rsidP="00DA0E24">
            <w:pPr>
              <w:pStyle w:val="Title"/>
              <w:rPr>
                <w:sz w:val="24"/>
                <w:szCs w:val="24"/>
              </w:rPr>
            </w:pPr>
            <w:r>
              <w:rPr>
                <w:sz w:val="24"/>
                <w:szCs w:val="24"/>
              </w:rPr>
              <w:t>MA Audio Production</w:t>
            </w:r>
          </w:p>
          <w:p w14:paraId="75B835FE" w14:textId="0FE8E720" w:rsidR="00AE7331" w:rsidRPr="0038572F" w:rsidRDefault="304F1CEA" w:rsidP="304F1CEA">
            <w:pPr>
              <w:pStyle w:val="Title"/>
              <w:rPr>
                <w:sz w:val="24"/>
                <w:szCs w:val="24"/>
              </w:rPr>
            </w:pPr>
            <w:r w:rsidRPr="304F1CEA">
              <w:rPr>
                <w:sz w:val="24"/>
                <w:szCs w:val="24"/>
              </w:rPr>
              <w:t>ORIENTATION TIMETABLE</w:t>
            </w:r>
          </w:p>
        </w:tc>
      </w:tr>
      <w:tr w:rsidR="00483ED9" w:rsidRPr="00A860BB" w14:paraId="47620553" w14:textId="77777777" w:rsidTr="7EBB6684">
        <w:trPr>
          <w:trHeight w:val="567"/>
          <w:jc w:val="center"/>
        </w:trPr>
        <w:tc>
          <w:tcPr>
            <w:tcW w:w="10322" w:type="dxa"/>
            <w:gridSpan w:val="3"/>
            <w:tcBorders>
              <w:left w:val="single" w:sz="18" w:space="0" w:color="147ABD" w:themeColor="accent1"/>
              <w:right w:val="single" w:sz="18" w:space="0" w:color="147ABD" w:themeColor="accent1"/>
            </w:tcBorders>
            <w:vAlign w:val="center"/>
          </w:tcPr>
          <w:p w14:paraId="3041E9FA" w14:textId="3DDB7CAE" w:rsidR="00483ED9" w:rsidRPr="0038572F" w:rsidRDefault="4BF8D327" w:rsidP="4BF8D327">
            <w:pPr>
              <w:pStyle w:val="Heading1"/>
              <w:rPr>
                <w:rFonts w:ascii="Calibri" w:hAnsi="Calibri"/>
                <w:b w:val="0"/>
                <w:sz w:val="24"/>
                <w:szCs w:val="24"/>
              </w:rPr>
            </w:pPr>
            <w:r w:rsidRPr="4BF8D327">
              <w:rPr>
                <w:rFonts w:ascii="Calibri" w:hAnsi="Calibri"/>
                <w:b w:val="0"/>
                <w:sz w:val="24"/>
                <w:szCs w:val="24"/>
              </w:rPr>
              <w:t>COURSE LEADER - matej dimlić / HEAD OF SCHOOL – gregory sporton</w:t>
            </w:r>
          </w:p>
          <w:p w14:paraId="5ED7AF15" w14:textId="02083C4C" w:rsidR="49F5E2A3" w:rsidRDefault="49F5E2A3" w:rsidP="49F5E2A3">
            <w:pPr>
              <w:jc w:val="center"/>
              <w:rPr>
                <w:rFonts w:ascii="Calibri" w:hAnsi="Calibri"/>
                <w:sz w:val="24"/>
                <w:szCs w:val="24"/>
              </w:rPr>
            </w:pPr>
          </w:p>
          <w:p w14:paraId="3DAA2580" w14:textId="77777777" w:rsidR="00DA0E24" w:rsidRPr="0038572F" w:rsidRDefault="304F1CEA" w:rsidP="304F1CEA">
            <w:pPr>
              <w:jc w:val="center"/>
              <w:rPr>
                <w:rFonts w:ascii="Calibri" w:hAnsi="Calibri"/>
                <w:b/>
                <w:bCs/>
                <w:sz w:val="24"/>
                <w:szCs w:val="24"/>
              </w:rPr>
            </w:pPr>
            <w:r w:rsidRPr="304F1CEA">
              <w:rPr>
                <w:rFonts w:ascii="Calibri" w:hAnsi="Calibri"/>
                <w:b/>
                <w:bCs/>
                <w:sz w:val="24"/>
                <w:szCs w:val="24"/>
              </w:rPr>
              <w:t>WELCOME</w:t>
            </w:r>
          </w:p>
          <w:p w14:paraId="4620EC8E" w14:textId="2C5D95B7" w:rsidR="00DA0E24" w:rsidRPr="0038572F" w:rsidRDefault="00DA0E24" w:rsidP="49F5E2A3">
            <w:pPr>
              <w:jc w:val="center"/>
              <w:rPr>
                <w:rFonts w:ascii="Calibri" w:hAnsi="Calibri"/>
                <w:sz w:val="24"/>
                <w:szCs w:val="24"/>
              </w:rPr>
            </w:pPr>
          </w:p>
          <w:p w14:paraId="3D0B4927" w14:textId="42704EE2" w:rsidR="00DA0E24" w:rsidRPr="0038572F" w:rsidRDefault="304F1CEA" w:rsidP="304F1CEA">
            <w:pPr>
              <w:jc w:val="both"/>
              <w:rPr>
                <w:rFonts w:ascii="Helvetica" w:eastAsia="Helvetica" w:hAnsi="Helvetica" w:cs="Helvetica"/>
                <w:sz w:val="22"/>
                <w:szCs w:val="22"/>
              </w:rPr>
            </w:pPr>
            <w:r w:rsidRPr="304F1CEA">
              <w:rPr>
                <w:rFonts w:ascii="Helvetica" w:eastAsia="Helvetica" w:hAnsi="Helvetica" w:cs="Helvetica"/>
                <w:sz w:val="22"/>
                <w:szCs w:val="22"/>
              </w:rPr>
              <w:t>Congratulations on being accepted onto the MA Audio Production. My colleagues and I look forward to working with you and we will endeavour to ensure that your time with us will be creative, exciting and fulfilling.</w:t>
            </w:r>
          </w:p>
          <w:p w14:paraId="3AE13E19" w14:textId="7B682672" w:rsidR="00DA0E24" w:rsidRPr="0038572F" w:rsidRDefault="304F1CEA" w:rsidP="304F1CEA">
            <w:pPr>
              <w:jc w:val="both"/>
              <w:rPr>
                <w:rFonts w:ascii="Helvetica" w:eastAsia="Helvetica" w:hAnsi="Helvetica" w:cs="Helvetica"/>
                <w:sz w:val="22"/>
                <w:szCs w:val="22"/>
              </w:rPr>
            </w:pPr>
            <w:r w:rsidRPr="304F1CEA">
              <w:rPr>
                <w:rFonts w:ascii="Helvetica" w:eastAsia="Helvetica" w:hAnsi="Helvetica" w:cs="Helvetica"/>
                <w:sz w:val="22"/>
                <w:szCs w:val="22"/>
              </w:rPr>
              <w:t xml:space="preserve">Below you will find details of your time with us at the start of the year. During Orientation week we will go through the course programme with you in detail. We have arranged a number of activities to help you settle in and prepare for your time with us. </w:t>
            </w:r>
          </w:p>
          <w:p w14:paraId="232FCC6C" w14:textId="2350CEB0" w:rsidR="00DA0E24" w:rsidRPr="0038572F" w:rsidRDefault="304F1CEA" w:rsidP="304F1CEA">
            <w:pPr>
              <w:jc w:val="both"/>
              <w:rPr>
                <w:rFonts w:ascii="Helvetica" w:eastAsia="Helvetica" w:hAnsi="Helvetica" w:cs="Helvetica"/>
                <w:sz w:val="22"/>
                <w:szCs w:val="22"/>
              </w:rPr>
            </w:pPr>
            <w:r w:rsidRPr="304F1CEA">
              <w:rPr>
                <w:rFonts w:ascii="Helvetica" w:eastAsia="Helvetica" w:hAnsi="Helvetica" w:cs="Helvetica"/>
                <w:sz w:val="22"/>
                <w:szCs w:val="22"/>
              </w:rPr>
              <w:t>This will include familiarising you with workspaces, studios, who you will be working with, the campus and its community before you start the formal, scheduled learning weeks.</w:t>
            </w:r>
          </w:p>
          <w:p w14:paraId="43A1660F" w14:textId="612AFF0D" w:rsidR="00DA0E24" w:rsidRPr="0038572F" w:rsidRDefault="304F1CEA" w:rsidP="304F1CEA">
            <w:pPr>
              <w:jc w:val="both"/>
              <w:rPr>
                <w:rFonts w:ascii="Helvetica" w:eastAsia="Helvetica" w:hAnsi="Helvetica" w:cs="Helvetica"/>
                <w:sz w:val="22"/>
                <w:szCs w:val="22"/>
              </w:rPr>
            </w:pPr>
            <w:r w:rsidRPr="304F1CEA">
              <w:rPr>
                <w:rFonts w:ascii="Helvetica" w:eastAsia="Helvetica" w:hAnsi="Helvetica" w:cs="Helvetica"/>
                <w:sz w:val="22"/>
                <w:szCs w:val="22"/>
              </w:rPr>
              <w:t>We have also included a short list of books and other resources that will help you to get a good start in your studies pre-arrival, as well as a note on equipment and materials. If you are extra keen, don’t worry, there will be plenty more later!</w:t>
            </w:r>
          </w:p>
          <w:p w14:paraId="1E407226" w14:textId="321DA0E0" w:rsidR="00DA0E24" w:rsidRPr="0038572F" w:rsidRDefault="304F1CEA" w:rsidP="304F1CEA">
            <w:pPr>
              <w:jc w:val="both"/>
              <w:rPr>
                <w:rFonts w:ascii="Helvetica" w:eastAsia="Helvetica" w:hAnsi="Helvetica" w:cs="Helvetica"/>
                <w:sz w:val="22"/>
                <w:szCs w:val="22"/>
              </w:rPr>
            </w:pPr>
            <w:r w:rsidRPr="304F1CEA">
              <w:rPr>
                <w:rFonts w:ascii="Helvetica" w:eastAsia="Helvetica" w:hAnsi="Helvetica" w:cs="Helvetica"/>
                <w:sz w:val="22"/>
                <w:szCs w:val="22"/>
              </w:rPr>
              <w:t>If you have any queries, please do not hesitate to contact me at the email address below.</w:t>
            </w:r>
          </w:p>
          <w:p w14:paraId="5E787F4B" w14:textId="1FAAC882" w:rsidR="00DA0E24" w:rsidRPr="0038572F" w:rsidRDefault="00DA0E24" w:rsidP="304F1CEA">
            <w:pPr>
              <w:jc w:val="both"/>
              <w:rPr>
                <w:rFonts w:ascii="Helvetica" w:eastAsia="Helvetica" w:hAnsi="Helvetica" w:cs="Helvetica"/>
                <w:sz w:val="22"/>
                <w:szCs w:val="22"/>
              </w:rPr>
            </w:pPr>
          </w:p>
          <w:p w14:paraId="5DF70FE6" w14:textId="230ED025" w:rsidR="00DA0E24" w:rsidRPr="0038572F" w:rsidRDefault="304F1CEA" w:rsidP="304F1CEA">
            <w:pPr>
              <w:jc w:val="both"/>
              <w:rPr>
                <w:rFonts w:ascii="Helvetica" w:eastAsia="Helvetica" w:hAnsi="Helvetica" w:cs="Helvetica"/>
                <w:sz w:val="22"/>
                <w:szCs w:val="22"/>
              </w:rPr>
            </w:pPr>
            <w:r w:rsidRPr="304F1CEA">
              <w:rPr>
                <w:rFonts w:ascii="Helvetica" w:eastAsia="Helvetica" w:hAnsi="Helvetica" w:cs="Helvetica"/>
                <w:sz w:val="22"/>
                <w:szCs w:val="22"/>
              </w:rPr>
              <w:t>Best wishes and welcome to University life. We look forward to seeing you in September.</w:t>
            </w:r>
          </w:p>
          <w:p w14:paraId="607E9BE1" w14:textId="610D9F90" w:rsidR="00DA0E24" w:rsidRPr="0038572F" w:rsidRDefault="00DA0E24" w:rsidP="304F1CEA">
            <w:pPr>
              <w:rPr>
                <w:rFonts w:ascii="Helvetica" w:eastAsia="Helvetica" w:hAnsi="Helvetica" w:cs="Helvetica"/>
                <w:sz w:val="22"/>
                <w:szCs w:val="22"/>
              </w:rPr>
            </w:pPr>
          </w:p>
          <w:p w14:paraId="45530050" w14:textId="3470DBB4" w:rsidR="00DA0E24" w:rsidRPr="0038572F" w:rsidRDefault="304F1CEA" w:rsidP="304F1CEA">
            <w:pPr>
              <w:rPr>
                <w:rFonts w:ascii="Helvetica" w:eastAsia="Helvetica" w:hAnsi="Helvetica" w:cs="Helvetica"/>
                <w:sz w:val="22"/>
                <w:szCs w:val="22"/>
              </w:rPr>
            </w:pPr>
            <w:r w:rsidRPr="304F1CEA">
              <w:rPr>
                <w:rFonts w:ascii="Helvetica" w:eastAsia="Helvetica" w:hAnsi="Helvetica" w:cs="Helvetica"/>
                <w:sz w:val="22"/>
                <w:szCs w:val="22"/>
              </w:rPr>
              <w:t>Kind regards</w:t>
            </w:r>
          </w:p>
          <w:p w14:paraId="69503FD5" w14:textId="3BF0EE36" w:rsidR="00DA0E24" w:rsidRPr="0038572F" w:rsidRDefault="00DA0E24" w:rsidP="304F1CEA">
            <w:pPr>
              <w:rPr>
                <w:rFonts w:ascii="Helvetica" w:eastAsia="Helvetica" w:hAnsi="Helvetica" w:cs="Helvetica"/>
                <w:sz w:val="22"/>
                <w:szCs w:val="22"/>
              </w:rPr>
            </w:pPr>
          </w:p>
          <w:p w14:paraId="17236F6B" w14:textId="5C7ED731" w:rsidR="00DA0E24" w:rsidRPr="0038572F" w:rsidRDefault="304F1CEA" w:rsidP="304F1CEA">
            <w:pPr>
              <w:rPr>
                <w:rFonts w:ascii="Helvetica" w:eastAsia="Helvetica" w:hAnsi="Helvetica" w:cs="Helvetica"/>
                <w:sz w:val="22"/>
                <w:szCs w:val="22"/>
              </w:rPr>
            </w:pPr>
            <w:r w:rsidRPr="304F1CEA">
              <w:rPr>
                <w:rFonts w:ascii="Helvetica" w:eastAsia="Helvetica" w:hAnsi="Helvetica" w:cs="Helvetica"/>
                <w:sz w:val="22"/>
                <w:szCs w:val="22"/>
              </w:rPr>
              <w:t>Matej Dimlić</w:t>
            </w:r>
          </w:p>
          <w:p w14:paraId="4CB69EE1" w14:textId="57F8C047" w:rsidR="00DA0E24" w:rsidRPr="0038572F" w:rsidRDefault="304F1CEA" w:rsidP="304F1CEA">
            <w:pPr>
              <w:rPr>
                <w:rFonts w:ascii="Helvetica" w:eastAsia="Helvetica" w:hAnsi="Helvetica" w:cs="Helvetica"/>
                <w:sz w:val="22"/>
                <w:szCs w:val="22"/>
              </w:rPr>
            </w:pPr>
            <w:r w:rsidRPr="304F1CEA">
              <w:rPr>
                <w:rFonts w:ascii="Helvetica" w:eastAsia="Helvetica" w:hAnsi="Helvetica" w:cs="Helvetica"/>
                <w:sz w:val="22"/>
                <w:szCs w:val="22"/>
              </w:rPr>
              <w:t>Course Leader</w:t>
            </w:r>
          </w:p>
          <w:p w14:paraId="7AB477ED" w14:textId="11B59858" w:rsidR="00DA0E24" w:rsidRPr="0038572F" w:rsidRDefault="304F1CEA" w:rsidP="304F1CEA">
            <w:pPr>
              <w:rPr>
                <w:rFonts w:ascii="Helvetica" w:eastAsia="Helvetica" w:hAnsi="Helvetica" w:cs="Helvetica"/>
                <w:sz w:val="22"/>
                <w:szCs w:val="22"/>
              </w:rPr>
            </w:pPr>
            <w:r w:rsidRPr="304F1CEA">
              <w:rPr>
                <w:rFonts w:ascii="Helvetica" w:eastAsia="Helvetica" w:hAnsi="Helvetica" w:cs="Helvetica"/>
                <w:sz w:val="22"/>
                <w:szCs w:val="22"/>
              </w:rPr>
              <w:t>MA AUDIO PRODUCTION</w:t>
            </w:r>
          </w:p>
          <w:p w14:paraId="0A37501D" w14:textId="2B5E53FD" w:rsidR="00DA0E24" w:rsidRPr="0038572F" w:rsidRDefault="304F1CEA" w:rsidP="304F1CEA">
            <w:pPr>
              <w:rPr>
                <w:rFonts w:ascii="Helvetica" w:eastAsia="Helvetica" w:hAnsi="Helvetica" w:cs="Helvetica"/>
                <w:i/>
                <w:iCs/>
                <w:sz w:val="22"/>
                <w:szCs w:val="22"/>
              </w:rPr>
            </w:pPr>
            <w:r w:rsidRPr="304F1CEA">
              <w:rPr>
                <w:rFonts w:ascii="Helvetica" w:eastAsia="Helvetica" w:hAnsi="Helvetica" w:cs="Helvetica"/>
                <w:i/>
                <w:iCs/>
                <w:sz w:val="22"/>
                <w:szCs w:val="22"/>
              </w:rPr>
              <w:t>dimlicm@westminster.ac.uk</w:t>
            </w:r>
          </w:p>
        </w:tc>
      </w:tr>
      <w:tr w:rsidR="00483ED9" w:rsidRPr="00A860BB" w14:paraId="5DAB6C7B" w14:textId="77777777" w:rsidTr="7EBB6684">
        <w:trPr>
          <w:trHeight w:val="227"/>
          <w:jc w:val="center"/>
        </w:trPr>
        <w:tc>
          <w:tcPr>
            <w:tcW w:w="10322" w:type="dxa"/>
            <w:gridSpan w:val="3"/>
            <w:tcBorders>
              <w:left w:val="single" w:sz="18" w:space="0" w:color="147ABD" w:themeColor="accent1"/>
              <w:right w:val="single" w:sz="18" w:space="0" w:color="147ABD" w:themeColor="accent1"/>
            </w:tcBorders>
            <w:vAlign w:val="center"/>
          </w:tcPr>
          <w:p w14:paraId="02EB378F" w14:textId="77777777" w:rsidR="00483ED9" w:rsidRPr="0038572F" w:rsidRDefault="00483ED9" w:rsidP="00A860BB">
            <w:pPr>
              <w:rPr>
                <w:rFonts w:ascii="Calibri" w:hAnsi="Calibri"/>
                <w:sz w:val="24"/>
                <w:szCs w:val="24"/>
              </w:rPr>
            </w:pPr>
          </w:p>
        </w:tc>
      </w:tr>
      <w:tr w:rsidR="00483ED9" w:rsidRPr="00A860BB" w14:paraId="6A05A809" w14:textId="77777777" w:rsidTr="7EBB6684">
        <w:trPr>
          <w:trHeight w:val="227"/>
          <w:jc w:val="center"/>
        </w:trPr>
        <w:tc>
          <w:tcPr>
            <w:tcW w:w="10322" w:type="dxa"/>
            <w:gridSpan w:val="3"/>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5A39BBE3" w14:textId="77777777" w:rsidR="00483ED9" w:rsidRPr="0038572F" w:rsidRDefault="00483ED9" w:rsidP="00C644E7">
            <w:pPr>
              <w:rPr>
                <w:rFonts w:ascii="Calibri" w:hAnsi="Calibri"/>
                <w:sz w:val="24"/>
                <w:szCs w:val="24"/>
              </w:rPr>
            </w:pPr>
          </w:p>
        </w:tc>
      </w:tr>
      <w:tr w:rsidR="00DA0E24" w:rsidRPr="00A860BB" w14:paraId="410F1B9A" w14:textId="77777777" w:rsidTr="7EBB6684">
        <w:trPr>
          <w:trHeight w:val="3452"/>
          <w:jc w:val="center"/>
        </w:trPr>
        <w:tc>
          <w:tcPr>
            <w:tcW w:w="10322"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7B02AFC4" w14:textId="77777777" w:rsidTr="7EBB6684">
              <w:tc>
                <w:tcPr>
                  <w:tcW w:w="10086" w:type="dxa"/>
                  <w:gridSpan w:val="3"/>
                  <w:shd w:val="clear" w:color="auto" w:fill="91CCF3" w:themeFill="accent1" w:themeFillTint="66"/>
                </w:tcPr>
                <w:p w14:paraId="2EE3BCB2" w14:textId="5ABF245A" w:rsidR="0001120B" w:rsidRPr="0038572F" w:rsidRDefault="304F1CEA" w:rsidP="304F1CEA">
                  <w:pPr>
                    <w:pStyle w:val="Normal-Centered"/>
                    <w:spacing w:line="259" w:lineRule="auto"/>
                    <w:rPr>
                      <w:rStyle w:val="Strong"/>
                      <w:rFonts w:ascii="Calibri" w:hAnsi="Calibri"/>
                      <w:sz w:val="24"/>
                      <w:szCs w:val="24"/>
                    </w:rPr>
                  </w:pPr>
                  <w:r w:rsidRPr="304F1CEA">
                    <w:rPr>
                      <w:rStyle w:val="Strong"/>
                      <w:rFonts w:ascii="Calibri" w:hAnsi="Calibri"/>
                      <w:sz w:val="24"/>
                      <w:szCs w:val="24"/>
                    </w:rPr>
                    <w:t>WEDNESDAY 18</w:t>
                  </w:r>
                  <w:r w:rsidRPr="304F1CEA">
                    <w:rPr>
                      <w:rStyle w:val="Strong"/>
                      <w:rFonts w:ascii="Calibri" w:hAnsi="Calibri"/>
                      <w:sz w:val="24"/>
                      <w:szCs w:val="24"/>
                      <w:vertAlign w:val="superscript"/>
                    </w:rPr>
                    <w:t>TH</w:t>
                  </w:r>
                  <w:r w:rsidRPr="304F1CEA">
                    <w:rPr>
                      <w:rStyle w:val="Strong"/>
                      <w:rFonts w:ascii="Calibri" w:hAnsi="Calibri"/>
                      <w:sz w:val="24"/>
                      <w:szCs w:val="24"/>
                    </w:rPr>
                    <w:t xml:space="preserve"> SEPTEMBER</w:t>
                  </w:r>
                </w:p>
              </w:tc>
            </w:tr>
            <w:tr w:rsidR="0001120B" w:rsidRPr="0038572F" w14:paraId="64C6B391" w14:textId="77777777" w:rsidTr="7EBB6684">
              <w:tc>
                <w:tcPr>
                  <w:tcW w:w="3362" w:type="dxa"/>
                </w:tcPr>
                <w:p w14:paraId="4A146726" w14:textId="6035FF49" w:rsidR="0001120B" w:rsidRPr="0038572F" w:rsidRDefault="304F1CEA" w:rsidP="304F1CEA">
                  <w:pPr>
                    <w:pStyle w:val="Normal-Centered"/>
                    <w:rPr>
                      <w:rStyle w:val="Strong"/>
                      <w:rFonts w:ascii="Calibri" w:hAnsi="Calibri"/>
                      <w:sz w:val="24"/>
                      <w:szCs w:val="24"/>
                    </w:rPr>
                  </w:pPr>
                  <w:r w:rsidRPr="304F1CEA">
                    <w:rPr>
                      <w:rStyle w:val="Strong"/>
                      <w:rFonts w:ascii="Calibri" w:hAnsi="Calibri"/>
                      <w:sz w:val="24"/>
                      <w:szCs w:val="24"/>
                    </w:rPr>
                    <w:t>11:00 – 16:00</w:t>
                  </w:r>
                </w:p>
              </w:tc>
              <w:tc>
                <w:tcPr>
                  <w:tcW w:w="3362" w:type="dxa"/>
                </w:tcPr>
                <w:p w14:paraId="20EC0D2D" w14:textId="0D58EB54" w:rsidR="0001120B" w:rsidRPr="0038572F" w:rsidRDefault="304F1CEA" w:rsidP="304F1CEA">
                  <w:pPr>
                    <w:pStyle w:val="Normal-Centered"/>
                    <w:rPr>
                      <w:rStyle w:val="Strong"/>
                      <w:rFonts w:ascii="Calibri" w:hAnsi="Calibri"/>
                      <w:sz w:val="24"/>
                      <w:szCs w:val="24"/>
                    </w:rPr>
                  </w:pPr>
                  <w:r w:rsidRPr="304F1CEA">
                    <w:rPr>
                      <w:rStyle w:val="Strong"/>
                      <w:rFonts w:ascii="Calibri" w:hAnsi="Calibri"/>
                      <w:sz w:val="24"/>
                      <w:szCs w:val="24"/>
                    </w:rPr>
                    <w:t>Arrivals Fair (optional event)</w:t>
                  </w:r>
                </w:p>
              </w:tc>
              <w:tc>
                <w:tcPr>
                  <w:tcW w:w="3362" w:type="dxa"/>
                </w:tcPr>
                <w:p w14:paraId="1D2B207C" w14:textId="35D7FEC6" w:rsidR="0001120B" w:rsidRPr="0038572F" w:rsidRDefault="304F1CEA" w:rsidP="304F1CEA">
                  <w:pPr>
                    <w:pStyle w:val="Normal-Centered"/>
                    <w:rPr>
                      <w:rStyle w:val="Strong"/>
                      <w:rFonts w:ascii="Calibri" w:hAnsi="Calibri"/>
                      <w:sz w:val="24"/>
                      <w:szCs w:val="24"/>
                    </w:rPr>
                  </w:pPr>
                  <w:r w:rsidRPr="304F1CEA">
                    <w:rPr>
                      <w:rStyle w:val="Strong"/>
                      <w:rFonts w:ascii="Calibri" w:hAnsi="Calibri"/>
                      <w:sz w:val="24"/>
                      <w:szCs w:val="24"/>
                    </w:rPr>
                    <w:t>Harrow</w:t>
                  </w:r>
                  <w:r w:rsidR="00EE2838">
                    <w:rPr>
                      <w:rStyle w:val="Strong"/>
                      <w:rFonts w:ascii="Calibri" w:hAnsi="Calibri"/>
                      <w:sz w:val="24"/>
                      <w:szCs w:val="24"/>
                    </w:rPr>
                    <w:t xml:space="preserve"> C</w:t>
                  </w:r>
                  <w:r w:rsidRPr="304F1CEA">
                    <w:rPr>
                      <w:rStyle w:val="Strong"/>
                      <w:rFonts w:ascii="Calibri" w:hAnsi="Calibri"/>
                      <w:sz w:val="24"/>
                      <w:szCs w:val="24"/>
                    </w:rPr>
                    <w:t>ampus</w:t>
                  </w:r>
                  <w:r w:rsidR="00EE2838">
                    <w:rPr>
                      <w:rStyle w:val="Strong"/>
                      <w:rFonts w:ascii="Calibri" w:hAnsi="Calibri"/>
                      <w:sz w:val="24"/>
                      <w:szCs w:val="24"/>
                    </w:rPr>
                    <w:br/>
                    <w:t>HA1 3TP</w:t>
                  </w:r>
                  <w:bookmarkStart w:id="0" w:name="_GoBack"/>
                  <w:bookmarkEnd w:id="0"/>
                </w:p>
              </w:tc>
            </w:tr>
          </w:tbl>
          <w:p w14:paraId="0343EB76" w14:textId="1A50F685" w:rsidR="7EBB6684" w:rsidRDefault="7EBB6684"/>
          <w:p w14:paraId="4DDBEF00" w14:textId="778FF349"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7FDB3626" w14:textId="77777777" w:rsidTr="7EBB6684">
              <w:tc>
                <w:tcPr>
                  <w:tcW w:w="10086" w:type="dxa"/>
                  <w:gridSpan w:val="3"/>
                  <w:shd w:val="clear" w:color="auto" w:fill="91CCF3" w:themeFill="accent1" w:themeFillTint="66"/>
                </w:tcPr>
                <w:p w14:paraId="23BC609F" w14:textId="4B0E4B46" w:rsidR="0001120B" w:rsidRPr="0038572F" w:rsidRDefault="304F1CEA" w:rsidP="304F1CEA">
                  <w:pPr>
                    <w:pStyle w:val="Normal-Centered"/>
                    <w:spacing w:line="259" w:lineRule="auto"/>
                    <w:rPr>
                      <w:rStyle w:val="Strong"/>
                      <w:rFonts w:ascii="Calibri" w:hAnsi="Calibri"/>
                      <w:sz w:val="24"/>
                      <w:szCs w:val="24"/>
                    </w:rPr>
                  </w:pPr>
                  <w:r w:rsidRPr="304F1CEA">
                    <w:rPr>
                      <w:rStyle w:val="Strong"/>
                      <w:rFonts w:ascii="Calibri" w:hAnsi="Calibri"/>
                      <w:sz w:val="24"/>
                      <w:szCs w:val="24"/>
                    </w:rPr>
                    <w:t>THURSDAY 19</w:t>
                  </w:r>
                  <w:r w:rsidRPr="304F1CEA">
                    <w:rPr>
                      <w:rStyle w:val="Strong"/>
                      <w:rFonts w:ascii="Calibri" w:hAnsi="Calibri"/>
                      <w:sz w:val="24"/>
                      <w:szCs w:val="24"/>
                      <w:vertAlign w:val="superscript"/>
                    </w:rPr>
                    <w:t xml:space="preserve"> TH</w:t>
                  </w:r>
                  <w:r w:rsidRPr="304F1CEA">
                    <w:rPr>
                      <w:rStyle w:val="Strong"/>
                      <w:rFonts w:ascii="Calibri" w:hAnsi="Calibri"/>
                      <w:sz w:val="24"/>
                      <w:szCs w:val="24"/>
                    </w:rPr>
                    <w:t xml:space="preserve"> SEPTEMBER</w:t>
                  </w:r>
                </w:p>
              </w:tc>
            </w:tr>
            <w:tr w:rsidR="0001120B" w:rsidRPr="0038572F" w14:paraId="0AF6A058" w14:textId="77777777" w:rsidTr="7EBB6684">
              <w:tc>
                <w:tcPr>
                  <w:tcW w:w="3362" w:type="dxa"/>
                </w:tcPr>
                <w:p w14:paraId="77B6B7CC"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A4265B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54395E17"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3461D779" w14:textId="77777777" w:rsidTr="7EBB6684">
              <w:tc>
                <w:tcPr>
                  <w:tcW w:w="3362" w:type="dxa"/>
                </w:tcPr>
                <w:p w14:paraId="3CF2D8B6" w14:textId="7A9CD45F" w:rsidR="0001120B" w:rsidRPr="0038572F" w:rsidRDefault="304F1CEA" w:rsidP="304F1CEA">
                  <w:pPr>
                    <w:pStyle w:val="Normal-Centered"/>
                    <w:spacing w:line="259" w:lineRule="auto"/>
                    <w:rPr>
                      <w:rStyle w:val="Strong"/>
                      <w:rFonts w:ascii="Calibri" w:hAnsi="Calibri"/>
                      <w:sz w:val="24"/>
                      <w:szCs w:val="24"/>
                    </w:rPr>
                  </w:pPr>
                  <w:r w:rsidRPr="304F1CEA">
                    <w:rPr>
                      <w:rStyle w:val="Strong"/>
                      <w:rFonts w:ascii="Calibri" w:hAnsi="Calibri"/>
                      <w:sz w:val="24"/>
                      <w:szCs w:val="24"/>
                    </w:rPr>
                    <w:t>11:00 – 11:30</w:t>
                  </w:r>
                </w:p>
              </w:tc>
              <w:tc>
                <w:tcPr>
                  <w:tcW w:w="3362" w:type="dxa"/>
                </w:tcPr>
                <w:p w14:paraId="0FB78278" w14:textId="3C8FE6A9" w:rsidR="0001120B" w:rsidRPr="0038572F" w:rsidRDefault="304F1CEA" w:rsidP="304F1CEA">
                  <w:pPr>
                    <w:pStyle w:val="Normal-Centered"/>
                    <w:spacing w:line="259" w:lineRule="auto"/>
                    <w:rPr>
                      <w:rStyle w:val="Strong"/>
                      <w:rFonts w:ascii="Calibri" w:hAnsi="Calibri"/>
                      <w:sz w:val="24"/>
                      <w:szCs w:val="24"/>
                    </w:rPr>
                  </w:pPr>
                  <w:r w:rsidRPr="304F1CEA">
                    <w:rPr>
                      <w:rStyle w:val="Strong"/>
                      <w:rFonts w:ascii="Calibri" w:hAnsi="Calibri"/>
                      <w:sz w:val="24"/>
                      <w:szCs w:val="24"/>
                    </w:rPr>
                    <w:t>Welcome meeting</w:t>
                  </w:r>
                </w:p>
              </w:tc>
              <w:tc>
                <w:tcPr>
                  <w:tcW w:w="3362" w:type="dxa"/>
                </w:tcPr>
                <w:p w14:paraId="1FC39945" w14:textId="1D7268FB" w:rsidR="0001120B" w:rsidRPr="0038572F" w:rsidRDefault="304F1CEA" w:rsidP="304F1CEA">
                  <w:pPr>
                    <w:pStyle w:val="Normal-Centered"/>
                    <w:rPr>
                      <w:rStyle w:val="Strong"/>
                      <w:rFonts w:ascii="Calibri" w:hAnsi="Calibri"/>
                      <w:sz w:val="24"/>
                      <w:szCs w:val="24"/>
                    </w:rPr>
                  </w:pPr>
                  <w:r w:rsidRPr="304F1CEA">
                    <w:rPr>
                      <w:rStyle w:val="Strong"/>
                      <w:rFonts w:ascii="Calibri" w:hAnsi="Calibri"/>
                      <w:sz w:val="24"/>
                      <w:szCs w:val="24"/>
                    </w:rPr>
                    <w:t>Auditorium - Harrow</w:t>
                  </w:r>
                </w:p>
              </w:tc>
            </w:tr>
            <w:tr w:rsidR="0001120B" w:rsidRPr="0038572F" w14:paraId="0562CB0E" w14:textId="77777777" w:rsidTr="7EBB6684">
              <w:tc>
                <w:tcPr>
                  <w:tcW w:w="3362" w:type="dxa"/>
                </w:tcPr>
                <w:p w14:paraId="34CE0A41" w14:textId="0963A90D" w:rsidR="0001120B" w:rsidRPr="0038572F" w:rsidRDefault="304F1CEA" w:rsidP="304F1CEA">
                  <w:pPr>
                    <w:pStyle w:val="Normal-Centered"/>
                    <w:rPr>
                      <w:rStyle w:val="Strong"/>
                      <w:rFonts w:ascii="Calibri" w:hAnsi="Calibri"/>
                      <w:sz w:val="24"/>
                      <w:szCs w:val="24"/>
                    </w:rPr>
                  </w:pPr>
                  <w:r w:rsidRPr="304F1CEA">
                    <w:rPr>
                      <w:rStyle w:val="Strong"/>
                      <w:rFonts w:ascii="Calibri" w:hAnsi="Calibri"/>
                      <w:sz w:val="24"/>
                      <w:szCs w:val="24"/>
                    </w:rPr>
                    <w:t>12:45</w:t>
                  </w:r>
                </w:p>
              </w:tc>
              <w:tc>
                <w:tcPr>
                  <w:tcW w:w="3362" w:type="dxa"/>
                </w:tcPr>
                <w:p w14:paraId="62EBF3C5" w14:textId="78BEBE17" w:rsidR="0001120B" w:rsidRPr="0038572F" w:rsidRDefault="304F1CEA" w:rsidP="304F1CEA">
                  <w:pPr>
                    <w:pStyle w:val="Normal-Centered"/>
                    <w:rPr>
                      <w:rStyle w:val="Strong"/>
                      <w:rFonts w:ascii="Calibri" w:hAnsi="Calibri"/>
                      <w:sz w:val="24"/>
                      <w:szCs w:val="24"/>
                    </w:rPr>
                  </w:pPr>
                  <w:r w:rsidRPr="304F1CEA">
                    <w:rPr>
                      <w:rStyle w:val="Strong"/>
                      <w:rFonts w:ascii="Calibri" w:hAnsi="Calibri"/>
                      <w:sz w:val="24"/>
                      <w:szCs w:val="24"/>
                    </w:rPr>
                    <w:t>Enrolment</w:t>
                  </w:r>
                </w:p>
              </w:tc>
              <w:tc>
                <w:tcPr>
                  <w:tcW w:w="3362" w:type="dxa"/>
                </w:tcPr>
                <w:p w14:paraId="6D98A12B" w14:textId="7FE16CCC" w:rsidR="0001120B" w:rsidRPr="0038572F" w:rsidRDefault="304F1CEA" w:rsidP="304F1CEA">
                  <w:pPr>
                    <w:pStyle w:val="Normal-Centered"/>
                    <w:rPr>
                      <w:rStyle w:val="Strong"/>
                      <w:rFonts w:ascii="Calibri" w:hAnsi="Calibri"/>
                      <w:sz w:val="24"/>
                      <w:szCs w:val="24"/>
                    </w:rPr>
                  </w:pPr>
                  <w:r w:rsidRPr="304F1CEA">
                    <w:rPr>
                      <w:rStyle w:val="Strong"/>
                      <w:rFonts w:ascii="Calibri" w:hAnsi="Calibri"/>
                      <w:sz w:val="24"/>
                      <w:szCs w:val="24"/>
                    </w:rPr>
                    <w:t>The Forum - Harrow</w:t>
                  </w:r>
                </w:p>
              </w:tc>
            </w:tr>
            <w:tr w:rsidR="0001120B" w:rsidRPr="0038572F" w14:paraId="2946DB82" w14:textId="77777777" w:rsidTr="7EBB6684">
              <w:tc>
                <w:tcPr>
                  <w:tcW w:w="3362" w:type="dxa"/>
                </w:tcPr>
                <w:p w14:paraId="5997CC1D" w14:textId="27FC3041" w:rsidR="0001120B" w:rsidRPr="0038572F" w:rsidRDefault="304F1CEA" w:rsidP="304F1CEA">
                  <w:pPr>
                    <w:pStyle w:val="Normal-Centered"/>
                    <w:rPr>
                      <w:rStyle w:val="Strong"/>
                      <w:rFonts w:ascii="Calibri" w:hAnsi="Calibri"/>
                      <w:sz w:val="24"/>
                      <w:szCs w:val="24"/>
                    </w:rPr>
                  </w:pPr>
                  <w:r w:rsidRPr="304F1CEA">
                    <w:rPr>
                      <w:rStyle w:val="Strong"/>
                      <w:rFonts w:ascii="Calibri" w:hAnsi="Calibri"/>
                      <w:sz w:val="24"/>
                      <w:szCs w:val="24"/>
                    </w:rPr>
                    <w:t>14:00</w:t>
                  </w:r>
                </w:p>
              </w:tc>
              <w:tc>
                <w:tcPr>
                  <w:tcW w:w="3362" w:type="dxa"/>
                </w:tcPr>
                <w:p w14:paraId="110FFD37" w14:textId="1F2ED2F0" w:rsidR="0001120B" w:rsidRPr="0038572F" w:rsidRDefault="304F1CEA" w:rsidP="304F1CEA">
                  <w:pPr>
                    <w:pStyle w:val="Normal-Centered"/>
                    <w:rPr>
                      <w:rStyle w:val="Strong"/>
                      <w:rFonts w:ascii="Calibri" w:hAnsi="Calibri"/>
                      <w:sz w:val="24"/>
                      <w:szCs w:val="24"/>
                    </w:rPr>
                  </w:pPr>
                  <w:r w:rsidRPr="304F1CEA">
                    <w:rPr>
                      <w:rStyle w:val="Strong"/>
                      <w:rFonts w:ascii="Calibri" w:hAnsi="Calibri"/>
                      <w:sz w:val="24"/>
                      <w:szCs w:val="24"/>
                    </w:rPr>
                    <w:t>Course Induction</w:t>
                  </w:r>
                </w:p>
              </w:tc>
              <w:tc>
                <w:tcPr>
                  <w:tcW w:w="3362" w:type="dxa"/>
                </w:tcPr>
                <w:p w14:paraId="6B699379" w14:textId="4A0C80F4" w:rsidR="0001120B" w:rsidRPr="0038572F" w:rsidRDefault="304F1CEA" w:rsidP="304F1CEA">
                  <w:pPr>
                    <w:pStyle w:val="Normal-Centered"/>
                    <w:rPr>
                      <w:rStyle w:val="Strong"/>
                      <w:rFonts w:ascii="Calibri" w:hAnsi="Calibri"/>
                      <w:sz w:val="24"/>
                      <w:szCs w:val="24"/>
                    </w:rPr>
                  </w:pPr>
                  <w:r w:rsidRPr="304F1CEA">
                    <w:rPr>
                      <w:rStyle w:val="Strong"/>
                      <w:rFonts w:ascii="Calibri" w:hAnsi="Calibri"/>
                      <w:sz w:val="24"/>
                      <w:szCs w:val="24"/>
                    </w:rPr>
                    <w:t>District 9/LR9 Studio</w:t>
                  </w:r>
                </w:p>
              </w:tc>
            </w:tr>
          </w:tbl>
          <w:p w14:paraId="19D51383" w14:textId="32245294" w:rsidR="7EBB6684" w:rsidRDefault="7EBB6684"/>
          <w:p w14:paraId="6BB9E253"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0C050020" w14:textId="77777777" w:rsidTr="7EBB6684">
              <w:tc>
                <w:tcPr>
                  <w:tcW w:w="10086" w:type="dxa"/>
                  <w:gridSpan w:val="3"/>
                  <w:shd w:val="clear" w:color="auto" w:fill="91CCF3" w:themeFill="accent1" w:themeFillTint="66"/>
                </w:tcPr>
                <w:p w14:paraId="0B1AB19F" w14:textId="3F3BC5FA" w:rsidR="0001120B" w:rsidRPr="0038572F" w:rsidRDefault="304F1CEA" w:rsidP="304F1CEA">
                  <w:pPr>
                    <w:pStyle w:val="Normal-Centered"/>
                    <w:rPr>
                      <w:rStyle w:val="Strong"/>
                      <w:rFonts w:ascii="Calibri" w:hAnsi="Calibri"/>
                      <w:sz w:val="24"/>
                      <w:szCs w:val="24"/>
                    </w:rPr>
                  </w:pPr>
                  <w:r w:rsidRPr="304F1CEA">
                    <w:rPr>
                      <w:rStyle w:val="Strong"/>
                      <w:rFonts w:ascii="Calibri" w:hAnsi="Calibri"/>
                      <w:sz w:val="24"/>
                      <w:szCs w:val="24"/>
                    </w:rPr>
                    <w:t>FRIDAY 20</w:t>
                  </w:r>
                  <w:r w:rsidRPr="304F1CEA">
                    <w:rPr>
                      <w:rStyle w:val="Strong"/>
                      <w:rFonts w:ascii="Calibri" w:hAnsi="Calibri"/>
                      <w:sz w:val="24"/>
                      <w:szCs w:val="24"/>
                      <w:vertAlign w:val="superscript"/>
                    </w:rPr>
                    <w:t>TH</w:t>
                  </w:r>
                  <w:r w:rsidRPr="304F1CEA">
                    <w:rPr>
                      <w:rStyle w:val="Strong"/>
                      <w:rFonts w:ascii="Calibri" w:hAnsi="Calibri"/>
                      <w:sz w:val="24"/>
                      <w:szCs w:val="24"/>
                    </w:rPr>
                    <w:t xml:space="preserve"> SEPTEMBER</w:t>
                  </w:r>
                </w:p>
              </w:tc>
            </w:tr>
            <w:tr w:rsidR="0001120B" w:rsidRPr="0038572F" w14:paraId="3BE91C73" w14:textId="77777777" w:rsidTr="7EBB6684">
              <w:tc>
                <w:tcPr>
                  <w:tcW w:w="3362" w:type="dxa"/>
                </w:tcPr>
                <w:p w14:paraId="5A77FFC3"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lastRenderedPageBreak/>
                    <w:t>Time</w:t>
                  </w:r>
                </w:p>
              </w:tc>
              <w:tc>
                <w:tcPr>
                  <w:tcW w:w="3362" w:type="dxa"/>
                </w:tcPr>
                <w:p w14:paraId="7427D7CE"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12403541"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23DE523C" w14:textId="77777777" w:rsidTr="7EBB6684">
              <w:tc>
                <w:tcPr>
                  <w:tcW w:w="3362" w:type="dxa"/>
                </w:tcPr>
                <w:p w14:paraId="52E56223" w14:textId="6A688F85" w:rsidR="0001120B" w:rsidRPr="0038572F" w:rsidRDefault="304F1CEA" w:rsidP="304F1CEA">
                  <w:pPr>
                    <w:pStyle w:val="Normal-Centered"/>
                    <w:rPr>
                      <w:rStyle w:val="Strong"/>
                      <w:rFonts w:ascii="Calibri" w:hAnsi="Calibri"/>
                      <w:sz w:val="24"/>
                      <w:szCs w:val="24"/>
                    </w:rPr>
                  </w:pPr>
                  <w:r w:rsidRPr="304F1CEA">
                    <w:rPr>
                      <w:rStyle w:val="Strong"/>
                      <w:rFonts w:ascii="Calibri" w:hAnsi="Calibri"/>
                      <w:sz w:val="24"/>
                      <w:szCs w:val="24"/>
                    </w:rPr>
                    <w:t>11:00</w:t>
                  </w:r>
                </w:p>
              </w:tc>
              <w:tc>
                <w:tcPr>
                  <w:tcW w:w="3362" w:type="dxa"/>
                </w:tcPr>
                <w:p w14:paraId="07547A01" w14:textId="052BA1D3" w:rsidR="0001120B" w:rsidRPr="0038572F" w:rsidRDefault="304F1CEA" w:rsidP="304F1CEA">
                  <w:pPr>
                    <w:pStyle w:val="Normal-Centered"/>
                    <w:rPr>
                      <w:rStyle w:val="Strong"/>
                      <w:rFonts w:ascii="Calibri" w:hAnsi="Calibri"/>
                      <w:sz w:val="24"/>
                      <w:szCs w:val="24"/>
                    </w:rPr>
                  </w:pPr>
                  <w:r w:rsidRPr="304F1CEA">
                    <w:rPr>
                      <w:rStyle w:val="Strong"/>
                      <w:rFonts w:ascii="Calibri" w:hAnsi="Calibri"/>
                      <w:sz w:val="24"/>
                      <w:szCs w:val="24"/>
                    </w:rPr>
                    <w:t>Module Inductions</w:t>
                  </w:r>
                </w:p>
              </w:tc>
              <w:tc>
                <w:tcPr>
                  <w:tcW w:w="3362" w:type="dxa"/>
                </w:tcPr>
                <w:p w14:paraId="5043CB0F" w14:textId="5C642E0B" w:rsidR="0001120B" w:rsidRPr="0038572F" w:rsidRDefault="304F1CEA" w:rsidP="304F1CEA">
                  <w:pPr>
                    <w:pStyle w:val="Normal-Centered"/>
                    <w:rPr>
                      <w:rStyle w:val="Strong"/>
                      <w:rFonts w:ascii="Calibri" w:hAnsi="Calibri"/>
                      <w:sz w:val="24"/>
                      <w:szCs w:val="24"/>
                    </w:rPr>
                  </w:pPr>
                  <w:r w:rsidRPr="304F1CEA">
                    <w:rPr>
                      <w:rStyle w:val="Strong"/>
                      <w:rFonts w:ascii="Calibri" w:hAnsi="Calibri"/>
                      <w:sz w:val="24"/>
                      <w:szCs w:val="24"/>
                    </w:rPr>
                    <w:t>District 9/LR9 Studio</w:t>
                  </w:r>
                </w:p>
              </w:tc>
            </w:tr>
          </w:tbl>
          <w:p w14:paraId="0DE98388" w14:textId="3705C6A8" w:rsidR="7EBB6684" w:rsidRDefault="7EBB6684"/>
          <w:p w14:paraId="1D7B270A" w14:textId="026F535F" w:rsidR="0001120B" w:rsidRPr="0038572F" w:rsidRDefault="0001120B" w:rsidP="00DA0E24">
            <w:pPr>
              <w:pStyle w:val="Normal-Centered"/>
              <w:rPr>
                <w:rStyle w:val="Strong"/>
                <w:rFonts w:ascii="Calibri" w:hAnsi="Calibri"/>
                <w:sz w:val="24"/>
                <w:szCs w:val="24"/>
              </w:rPr>
            </w:pPr>
          </w:p>
        </w:tc>
      </w:tr>
      <w:tr w:rsidR="00483ED9" w:rsidRPr="00A860BB" w14:paraId="73943CF8" w14:textId="77777777" w:rsidTr="7EBB6684">
        <w:trPr>
          <w:trHeight w:val="1677"/>
          <w:jc w:val="center"/>
        </w:trPr>
        <w:tc>
          <w:tcPr>
            <w:tcW w:w="10322"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6BEDF4CB" w14:textId="626D86F6" w:rsidR="304F1CEA" w:rsidRDefault="304F1CEA" w:rsidP="304F1CEA">
            <w:pPr>
              <w:rPr>
                <w:rFonts w:ascii="Helvetica" w:eastAsia="Helvetica" w:hAnsi="Helvetica" w:cs="Helvetica"/>
                <w:b/>
                <w:bCs/>
                <w:sz w:val="22"/>
                <w:szCs w:val="22"/>
              </w:rPr>
            </w:pPr>
          </w:p>
          <w:p w14:paraId="769D831B" w14:textId="5E4809AF" w:rsidR="00483ED9" w:rsidRPr="0038572F" w:rsidRDefault="304F1CEA" w:rsidP="304F1CEA">
            <w:pPr>
              <w:rPr>
                <w:rFonts w:ascii="Helvetica" w:eastAsia="Helvetica" w:hAnsi="Helvetica" w:cs="Helvetica"/>
                <w:b/>
                <w:bCs/>
                <w:sz w:val="22"/>
                <w:szCs w:val="22"/>
              </w:rPr>
            </w:pPr>
            <w:r w:rsidRPr="304F1CEA">
              <w:rPr>
                <w:rFonts w:ascii="Helvetica" w:eastAsia="Helvetica" w:hAnsi="Helvetica" w:cs="Helvetica"/>
                <w:b/>
                <w:bCs/>
                <w:sz w:val="22"/>
                <w:szCs w:val="22"/>
              </w:rPr>
              <w:t>READING LIST</w:t>
            </w:r>
          </w:p>
          <w:p w14:paraId="4FA5434E" w14:textId="60BE2700" w:rsidR="00483ED9" w:rsidRPr="0038572F" w:rsidRDefault="00483ED9" w:rsidP="304F1CEA">
            <w:pPr>
              <w:rPr>
                <w:rFonts w:ascii="Helvetica" w:eastAsia="Helvetica" w:hAnsi="Helvetica" w:cs="Helvetica"/>
                <w:b/>
                <w:bCs/>
                <w:sz w:val="22"/>
                <w:szCs w:val="22"/>
              </w:rPr>
            </w:pPr>
          </w:p>
          <w:p w14:paraId="3068A98E" w14:textId="7A2E01E5" w:rsidR="00483ED9" w:rsidRPr="0038572F" w:rsidRDefault="304F1CEA" w:rsidP="304F1CEA">
            <w:pPr>
              <w:rPr>
                <w:rFonts w:ascii="Helvetica" w:eastAsia="Helvetica" w:hAnsi="Helvetica" w:cs="Helvetica"/>
                <w:sz w:val="22"/>
                <w:szCs w:val="22"/>
              </w:rPr>
            </w:pPr>
            <w:r w:rsidRPr="304F1CEA">
              <w:rPr>
                <w:rFonts w:ascii="Helvetica" w:eastAsia="Helvetica" w:hAnsi="Helvetica" w:cs="Helvetica"/>
                <w:sz w:val="22"/>
                <w:szCs w:val="22"/>
              </w:rPr>
              <w:t>Nahmani, D Logic Pro X 10.1: Professional Music Production, 2015</w:t>
            </w:r>
          </w:p>
          <w:p w14:paraId="4A8B3CDA" w14:textId="6ED833AC" w:rsidR="00483ED9" w:rsidRPr="0038572F" w:rsidRDefault="304F1CEA" w:rsidP="304F1CEA">
            <w:pPr>
              <w:rPr>
                <w:rFonts w:ascii="Helvetica" w:eastAsia="Helvetica" w:hAnsi="Helvetica" w:cs="Helvetica"/>
                <w:sz w:val="22"/>
                <w:szCs w:val="22"/>
              </w:rPr>
            </w:pPr>
            <w:r w:rsidRPr="304F1CEA">
              <w:rPr>
                <w:rFonts w:ascii="Helvetica" w:eastAsia="Helvetica" w:hAnsi="Helvetica" w:cs="Helvetica"/>
                <w:sz w:val="22"/>
                <w:szCs w:val="22"/>
              </w:rPr>
              <w:t>Cox, C. &amp; Warner D. Audio Culture: Readings In Modern Music. Continuum, 2008</w:t>
            </w:r>
          </w:p>
          <w:p w14:paraId="726CD52E" w14:textId="72EB464A" w:rsidR="00483ED9" w:rsidRPr="0038572F" w:rsidRDefault="304F1CEA" w:rsidP="304F1CEA">
            <w:pPr>
              <w:rPr>
                <w:rFonts w:ascii="Helvetica" w:eastAsia="Helvetica" w:hAnsi="Helvetica" w:cs="Helvetica"/>
                <w:sz w:val="22"/>
                <w:szCs w:val="22"/>
              </w:rPr>
            </w:pPr>
            <w:r w:rsidRPr="304F1CEA">
              <w:rPr>
                <w:rFonts w:ascii="Helvetica" w:eastAsia="Helvetica" w:hAnsi="Helvetica" w:cs="Helvetica"/>
                <w:sz w:val="22"/>
                <w:szCs w:val="22"/>
              </w:rPr>
              <w:t>Owsinski B. The Music Producer's Handbook, 2010</w:t>
            </w:r>
          </w:p>
          <w:p w14:paraId="31C9847A" w14:textId="4AF9AC7E" w:rsidR="00483ED9" w:rsidRPr="0038572F" w:rsidRDefault="304F1CEA" w:rsidP="304F1CEA">
            <w:pPr>
              <w:rPr>
                <w:rFonts w:ascii="Helvetica" w:eastAsia="Helvetica" w:hAnsi="Helvetica" w:cs="Helvetica"/>
                <w:sz w:val="22"/>
                <w:szCs w:val="22"/>
              </w:rPr>
            </w:pPr>
            <w:r w:rsidRPr="304F1CEA">
              <w:rPr>
                <w:rFonts w:ascii="Helvetica" w:eastAsia="Helvetica" w:hAnsi="Helvetica" w:cs="Helvetica"/>
                <w:sz w:val="22"/>
                <w:szCs w:val="22"/>
              </w:rPr>
              <w:t>Owsinski , B. The Recording Engineer's Handbook, 2013</w:t>
            </w:r>
          </w:p>
          <w:p w14:paraId="1F6C73F0" w14:textId="75D192BB" w:rsidR="00483ED9" w:rsidRPr="0038572F" w:rsidRDefault="304F1CEA" w:rsidP="304F1CEA">
            <w:pPr>
              <w:rPr>
                <w:rFonts w:ascii="Helvetica" w:eastAsia="Helvetica" w:hAnsi="Helvetica" w:cs="Helvetica"/>
                <w:sz w:val="22"/>
                <w:szCs w:val="22"/>
              </w:rPr>
            </w:pPr>
            <w:r w:rsidRPr="304F1CEA">
              <w:rPr>
                <w:rFonts w:ascii="Helvetica" w:eastAsia="Helvetica" w:hAnsi="Helvetica" w:cs="Helvetica"/>
                <w:sz w:val="22"/>
                <w:szCs w:val="22"/>
              </w:rPr>
              <w:t>Gibbs T Fundamentals of Sonic Art &amp; Sound Design, 2007</w:t>
            </w:r>
          </w:p>
          <w:p w14:paraId="40A93E9D" w14:textId="4B512CA0" w:rsidR="00483ED9" w:rsidRPr="0038572F" w:rsidRDefault="304F1CEA" w:rsidP="304F1CEA">
            <w:pPr>
              <w:rPr>
                <w:rFonts w:ascii="Helvetica" w:eastAsia="Helvetica" w:hAnsi="Helvetica" w:cs="Helvetica"/>
                <w:sz w:val="22"/>
                <w:szCs w:val="22"/>
              </w:rPr>
            </w:pPr>
            <w:r w:rsidRPr="304F1CEA">
              <w:rPr>
                <w:rFonts w:ascii="Helvetica" w:eastAsia="Helvetica" w:hAnsi="Helvetica" w:cs="Helvetica"/>
                <w:sz w:val="22"/>
                <w:szCs w:val="22"/>
              </w:rPr>
              <w:t>Rose, J. Audio Postproduction for Film and Video, 2009</w:t>
            </w:r>
          </w:p>
          <w:p w14:paraId="33CFF27C" w14:textId="2614B50F" w:rsidR="00483ED9" w:rsidRPr="0038572F" w:rsidRDefault="00483ED9" w:rsidP="304F1CEA">
            <w:pPr>
              <w:rPr>
                <w:rFonts w:ascii="Helvetica" w:eastAsia="Helvetica" w:hAnsi="Helvetica" w:cs="Helvetica"/>
                <w:sz w:val="22"/>
                <w:szCs w:val="22"/>
              </w:rPr>
            </w:pPr>
          </w:p>
          <w:p w14:paraId="64EF2C30" w14:textId="233FC427" w:rsidR="00483ED9" w:rsidRPr="0038572F" w:rsidRDefault="00483ED9" w:rsidP="304F1CEA">
            <w:pPr>
              <w:rPr>
                <w:rFonts w:ascii="Helvetica" w:eastAsia="Helvetica" w:hAnsi="Helvetica" w:cs="Helvetica"/>
                <w:sz w:val="22"/>
                <w:szCs w:val="22"/>
              </w:rPr>
            </w:pPr>
          </w:p>
        </w:tc>
      </w:tr>
      <w:tr w:rsidR="00483ED9" w:rsidRPr="00A860BB" w14:paraId="2EDD128B" w14:textId="77777777" w:rsidTr="7EBB6684">
        <w:trPr>
          <w:trHeight w:val="227"/>
          <w:jc w:val="center"/>
        </w:trPr>
        <w:tc>
          <w:tcPr>
            <w:tcW w:w="10322" w:type="dxa"/>
            <w:gridSpan w:val="3"/>
            <w:tcBorders>
              <w:top w:val="single" w:sz="8" w:space="0" w:color="147ABD" w:themeColor="accent1"/>
              <w:left w:val="single" w:sz="18" w:space="0" w:color="147ABD" w:themeColor="accent1"/>
              <w:right w:val="single" w:sz="18" w:space="0" w:color="147ABD" w:themeColor="accent1"/>
            </w:tcBorders>
          </w:tcPr>
          <w:p w14:paraId="5CA1FB4A" w14:textId="6B7FFABE" w:rsidR="304F1CEA" w:rsidRDefault="304F1CEA" w:rsidP="304F1CEA">
            <w:pPr>
              <w:rPr>
                <w:rFonts w:ascii="Helvetica" w:eastAsia="Helvetica" w:hAnsi="Helvetica" w:cs="Helvetica"/>
                <w:b/>
                <w:bCs/>
                <w:sz w:val="22"/>
                <w:szCs w:val="22"/>
              </w:rPr>
            </w:pPr>
          </w:p>
          <w:p w14:paraId="412101AC" w14:textId="4BE02AAD" w:rsidR="00483ED9" w:rsidRPr="0038572F" w:rsidRDefault="304F1CEA" w:rsidP="304F1CEA">
            <w:pPr>
              <w:rPr>
                <w:rFonts w:ascii="Helvetica" w:eastAsia="Helvetica" w:hAnsi="Helvetica" w:cs="Helvetica"/>
                <w:sz w:val="22"/>
                <w:szCs w:val="22"/>
              </w:rPr>
            </w:pPr>
            <w:r w:rsidRPr="304F1CEA">
              <w:rPr>
                <w:rFonts w:ascii="Helvetica" w:eastAsia="Helvetica" w:hAnsi="Helvetica" w:cs="Helvetica"/>
                <w:b/>
                <w:bCs/>
                <w:sz w:val="22"/>
                <w:szCs w:val="22"/>
              </w:rPr>
              <w:t xml:space="preserve">ADDITIONAL INFORMATION </w:t>
            </w:r>
          </w:p>
          <w:p w14:paraId="23DBDE65" w14:textId="7B81FA23" w:rsidR="00483ED9" w:rsidRPr="0038572F" w:rsidRDefault="00483ED9" w:rsidP="304F1CEA">
            <w:pPr>
              <w:rPr>
                <w:rFonts w:ascii="Helvetica" w:eastAsia="Helvetica" w:hAnsi="Helvetica" w:cs="Helvetica"/>
                <w:sz w:val="22"/>
                <w:szCs w:val="22"/>
              </w:rPr>
            </w:pPr>
          </w:p>
          <w:p w14:paraId="490229A2" w14:textId="23ABCAA3" w:rsidR="00483ED9" w:rsidRPr="0038572F" w:rsidRDefault="304F1CEA" w:rsidP="304F1CEA">
            <w:pPr>
              <w:rPr>
                <w:rFonts w:ascii="Helvetica" w:eastAsia="Helvetica" w:hAnsi="Helvetica" w:cs="Helvetica"/>
                <w:sz w:val="22"/>
                <w:szCs w:val="22"/>
              </w:rPr>
            </w:pPr>
            <w:r w:rsidRPr="304F1CEA">
              <w:rPr>
                <w:rFonts w:ascii="Helvetica" w:eastAsia="Helvetica" w:hAnsi="Helvetica" w:cs="Helvetica"/>
                <w:sz w:val="22"/>
                <w:szCs w:val="22"/>
              </w:rPr>
              <w:t>EQUIPMENT AND FACILITIES</w:t>
            </w:r>
          </w:p>
          <w:p w14:paraId="77979549" w14:textId="37C42EC4" w:rsidR="00483ED9" w:rsidRPr="0038572F" w:rsidRDefault="304F1CEA" w:rsidP="304F1CEA">
            <w:pPr>
              <w:rPr>
                <w:rFonts w:ascii="Helvetica" w:eastAsia="Helvetica" w:hAnsi="Helvetica" w:cs="Helvetica"/>
                <w:sz w:val="22"/>
                <w:szCs w:val="22"/>
              </w:rPr>
            </w:pPr>
            <w:r w:rsidRPr="304F1CEA">
              <w:rPr>
                <w:rFonts w:ascii="Helvetica" w:eastAsia="Helvetica" w:hAnsi="Helvetica" w:cs="Helvetica"/>
                <w:sz w:val="22"/>
                <w:szCs w:val="22"/>
              </w:rPr>
              <w:t xml:space="preserve"> </w:t>
            </w:r>
          </w:p>
          <w:p w14:paraId="0A583D2A" w14:textId="63A8F7A2" w:rsidR="00483ED9" w:rsidRPr="0038572F" w:rsidRDefault="304F1CEA" w:rsidP="304F1CEA">
            <w:pPr>
              <w:rPr>
                <w:rFonts w:ascii="Helvetica" w:eastAsia="Helvetica" w:hAnsi="Helvetica" w:cs="Helvetica"/>
                <w:color w:val="333333"/>
                <w:sz w:val="22"/>
                <w:szCs w:val="22"/>
              </w:rPr>
            </w:pPr>
            <w:r w:rsidRPr="304F1CEA">
              <w:rPr>
                <w:rFonts w:ascii="Helvetica" w:eastAsia="Helvetica" w:hAnsi="Helvetica" w:cs="Helvetica"/>
                <w:sz w:val="22"/>
                <w:szCs w:val="22"/>
              </w:rPr>
              <w:t xml:space="preserve">Westminster School of Media, Arts &amp; Design is largest media training centre in Europe, providing </w:t>
            </w:r>
            <w:r w:rsidRPr="304F1CEA">
              <w:rPr>
                <w:rFonts w:ascii="Helvetica" w:eastAsia="Helvetica" w:hAnsi="Helvetica" w:cs="Helvetica"/>
                <w:color w:val="333333"/>
                <w:sz w:val="22"/>
                <w:szCs w:val="22"/>
              </w:rPr>
              <w:t>our students with state-of-the-art facilities.</w:t>
            </w:r>
          </w:p>
          <w:p w14:paraId="50802CC8" w14:textId="281CFC80" w:rsidR="00483ED9" w:rsidRPr="0038572F" w:rsidRDefault="00483ED9" w:rsidP="304F1CEA">
            <w:pPr>
              <w:rPr>
                <w:rFonts w:ascii="Helvetica" w:eastAsia="Helvetica" w:hAnsi="Helvetica" w:cs="Helvetica"/>
                <w:color w:val="333333"/>
                <w:sz w:val="22"/>
                <w:szCs w:val="22"/>
              </w:rPr>
            </w:pPr>
          </w:p>
          <w:p w14:paraId="7BDAD3D7" w14:textId="70034EAC" w:rsidR="00483ED9" w:rsidRPr="0038572F" w:rsidRDefault="304F1CEA" w:rsidP="304F1CEA">
            <w:pPr>
              <w:rPr>
                <w:rFonts w:ascii="Helvetica" w:eastAsia="Helvetica" w:hAnsi="Helvetica" w:cs="Helvetica"/>
                <w:sz w:val="22"/>
                <w:szCs w:val="22"/>
              </w:rPr>
            </w:pPr>
            <w:r w:rsidRPr="304F1CEA">
              <w:rPr>
                <w:rFonts w:ascii="Helvetica" w:eastAsia="Helvetica" w:hAnsi="Helvetica" w:cs="Helvetica"/>
                <w:sz w:val="22"/>
                <w:szCs w:val="22"/>
              </w:rPr>
              <w:t>Here is link to some of our facilities you will be using during your studies:</w:t>
            </w:r>
          </w:p>
          <w:p w14:paraId="360C019C" w14:textId="4E965A5E" w:rsidR="00483ED9" w:rsidRPr="0038572F" w:rsidRDefault="00F32648" w:rsidP="304F1CEA">
            <w:pPr>
              <w:rPr>
                <w:rFonts w:ascii="Helvetica" w:eastAsia="Helvetica" w:hAnsi="Helvetica" w:cs="Helvetica"/>
                <w:sz w:val="22"/>
                <w:szCs w:val="22"/>
              </w:rPr>
            </w:pPr>
            <w:hyperlink r:id="rId11">
              <w:r w:rsidR="304F1CEA" w:rsidRPr="304F1CEA">
                <w:rPr>
                  <w:rStyle w:val="Hyperlink"/>
                  <w:rFonts w:ascii="Helvetica" w:eastAsia="Helvetica" w:hAnsi="Helvetica" w:cs="Helvetica"/>
                  <w:color w:val="0000FF"/>
                  <w:sz w:val="22"/>
                  <w:szCs w:val="22"/>
                </w:rPr>
                <w:t>http://www.westminster.ac.uk/about-us/faculties/media/about-thefaculty/</w:t>
              </w:r>
            </w:hyperlink>
          </w:p>
          <w:p w14:paraId="3DAAFCED" w14:textId="149DFC57" w:rsidR="00483ED9" w:rsidRPr="0038572F" w:rsidRDefault="304F1CEA" w:rsidP="304F1CEA">
            <w:pPr>
              <w:rPr>
                <w:rFonts w:ascii="Helvetica" w:eastAsia="Helvetica" w:hAnsi="Helvetica" w:cs="Helvetica"/>
                <w:color w:val="0000FF"/>
                <w:sz w:val="22"/>
                <w:szCs w:val="22"/>
              </w:rPr>
            </w:pPr>
            <w:r w:rsidRPr="304F1CEA">
              <w:rPr>
                <w:rFonts w:ascii="Helvetica" w:eastAsia="Helvetica" w:hAnsi="Helvetica" w:cs="Helvetica"/>
                <w:color w:val="0000FF"/>
                <w:sz w:val="22"/>
                <w:szCs w:val="22"/>
              </w:rPr>
              <w:t>facilities/music-facilities</w:t>
            </w:r>
          </w:p>
          <w:p w14:paraId="12727295" w14:textId="152DF5A3" w:rsidR="00483ED9" w:rsidRPr="0038572F" w:rsidRDefault="00483ED9" w:rsidP="304F1CEA">
            <w:pPr>
              <w:rPr>
                <w:rFonts w:ascii="Calibri" w:hAnsi="Calibri"/>
                <w:sz w:val="24"/>
                <w:szCs w:val="24"/>
              </w:rPr>
            </w:pPr>
          </w:p>
        </w:tc>
      </w:tr>
      <w:tr w:rsidR="00803B6B" w:rsidRPr="00A860BB" w14:paraId="4F904CB7" w14:textId="77777777" w:rsidTr="7EBB6684">
        <w:trPr>
          <w:trHeight w:val="227"/>
          <w:jc w:val="center"/>
        </w:trPr>
        <w:tc>
          <w:tcPr>
            <w:tcW w:w="3468" w:type="dxa"/>
            <w:tcBorders>
              <w:left w:val="single" w:sz="18" w:space="0" w:color="147ABD" w:themeColor="accent1"/>
            </w:tcBorders>
          </w:tcPr>
          <w:p w14:paraId="66760CCE" w14:textId="4CEDCB32" w:rsidR="00803B6B" w:rsidRPr="0038572F" w:rsidRDefault="00803B6B" w:rsidP="304F1CEA">
            <w:pPr>
              <w:rPr>
                <w:rFonts w:ascii="Helvetica" w:eastAsia="Helvetica" w:hAnsi="Helvetica" w:cs="Helvetica"/>
                <w:sz w:val="22"/>
                <w:szCs w:val="22"/>
              </w:rPr>
            </w:pPr>
          </w:p>
          <w:p w14:paraId="06971CD3" w14:textId="164BDEF2" w:rsidR="00803B6B" w:rsidRPr="0038572F" w:rsidRDefault="00803B6B" w:rsidP="304F1CEA">
            <w:pPr>
              <w:pStyle w:val="Underline"/>
              <w:jc w:val="both"/>
              <w:rPr>
                <w:rFonts w:ascii="Helvetica" w:eastAsia="Helvetica" w:hAnsi="Helvetica" w:cs="Helvetica"/>
                <w:sz w:val="22"/>
                <w:szCs w:val="22"/>
              </w:rPr>
            </w:pPr>
          </w:p>
        </w:tc>
        <w:tc>
          <w:tcPr>
            <w:tcW w:w="3465" w:type="dxa"/>
          </w:tcPr>
          <w:p w14:paraId="2A1F701D" w14:textId="77777777"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14:paraId="03EFCA41" w14:textId="77777777" w:rsidR="00803B6B" w:rsidRPr="0038572F" w:rsidRDefault="00803B6B" w:rsidP="00CF24A6">
            <w:pPr>
              <w:pStyle w:val="Underline"/>
              <w:rPr>
                <w:rFonts w:ascii="Calibri" w:hAnsi="Calibri"/>
                <w:sz w:val="24"/>
                <w:szCs w:val="24"/>
              </w:rPr>
            </w:pPr>
          </w:p>
        </w:tc>
      </w:tr>
      <w:tr w:rsidR="00803B6B" w:rsidRPr="00A860BB" w14:paraId="5F96A722" w14:textId="77777777" w:rsidTr="7EBB6684">
        <w:trPr>
          <w:trHeight w:val="227"/>
          <w:jc w:val="center"/>
        </w:trPr>
        <w:tc>
          <w:tcPr>
            <w:tcW w:w="6933" w:type="dxa"/>
            <w:gridSpan w:val="2"/>
            <w:tcBorders>
              <w:left w:val="single" w:sz="18" w:space="0" w:color="147ABD" w:themeColor="accent1"/>
            </w:tcBorders>
          </w:tcPr>
          <w:p w14:paraId="5B95CD12" w14:textId="77777777"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14:paraId="5220BBB2" w14:textId="77777777" w:rsidR="00803B6B" w:rsidRPr="0038572F" w:rsidRDefault="00803B6B" w:rsidP="00CB6E55">
            <w:pPr>
              <w:pStyle w:val="Underline"/>
              <w:rPr>
                <w:rFonts w:ascii="Calibri" w:hAnsi="Calibri"/>
                <w:sz w:val="24"/>
                <w:szCs w:val="24"/>
              </w:rPr>
            </w:pPr>
          </w:p>
        </w:tc>
      </w:tr>
      <w:tr w:rsidR="00CB6E55" w:rsidRPr="00A860BB" w14:paraId="13CB595B" w14:textId="77777777" w:rsidTr="7EBB6684">
        <w:trPr>
          <w:trHeight w:val="220"/>
          <w:jc w:val="center"/>
        </w:trPr>
        <w:tc>
          <w:tcPr>
            <w:tcW w:w="10322" w:type="dxa"/>
            <w:gridSpan w:val="3"/>
            <w:tcBorders>
              <w:left w:val="single" w:sz="18" w:space="0" w:color="147ABD" w:themeColor="accent1"/>
              <w:right w:val="single" w:sz="18" w:space="0" w:color="147ABD" w:themeColor="accent1"/>
            </w:tcBorders>
          </w:tcPr>
          <w:p w14:paraId="6D9C8D39" w14:textId="77777777" w:rsidR="00CB6E55" w:rsidRPr="0038572F" w:rsidRDefault="00CB6E55" w:rsidP="005120B5">
            <w:pPr>
              <w:pStyle w:val="Normal-Light"/>
              <w:rPr>
                <w:rFonts w:ascii="Calibri" w:hAnsi="Calibri"/>
                <w:sz w:val="24"/>
                <w:szCs w:val="24"/>
              </w:rPr>
            </w:pPr>
          </w:p>
        </w:tc>
      </w:tr>
      <w:tr w:rsidR="00483ED9" w:rsidRPr="00A860BB" w14:paraId="675E05EE" w14:textId="77777777" w:rsidTr="7EBB6684">
        <w:trPr>
          <w:trHeight w:val="227"/>
          <w:jc w:val="center"/>
        </w:trPr>
        <w:tc>
          <w:tcPr>
            <w:tcW w:w="10322" w:type="dxa"/>
            <w:gridSpan w:val="3"/>
            <w:tcBorders>
              <w:left w:val="single" w:sz="18" w:space="0" w:color="147ABD" w:themeColor="accent1"/>
              <w:bottom w:val="single" w:sz="18" w:space="0" w:color="147ABD" w:themeColor="accent1"/>
              <w:right w:val="single" w:sz="18" w:space="0" w:color="147ABD" w:themeColor="accent1"/>
            </w:tcBorders>
          </w:tcPr>
          <w:p w14:paraId="2FC17F8B" w14:textId="77777777" w:rsidR="00483ED9" w:rsidRPr="0038572F" w:rsidRDefault="00483ED9" w:rsidP="0038572F">
            <w:pPr>
              <w:rPr>
                <w:b/>
              </w:rPr>
            </w:pPr>
          </w:p>
        </w:tc>
      </w:tr>
    </w:tbl>
    <w:p w14:paraId="0A4F7224" w14:textId="77777777" w:rsidR="004B123B" w:rsidRPr="00A860BB" w:rsidRDefault="004B123B" w:rsidP="00C644E7"/>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4AB51" w14:textId="77777777" w:rsidR="00F32648" w:rsidRDefault="00F32648" w:rsidP="00DC5D31">
      <w:r>
        <w:separator/>
      </w:r>
    </w:p>
  </w:endnote>
  <w:endnote w:type="continuationSeparator" w:id="0">
    <w:p w14:paraId="0735D73F" w14:textId="77777777" w:rsidR="00F32648" w:rsidRDefault="00F32648"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6DD4F" w14:textId="77777777" w:rsidR="00F32648" w:rsidRDefault="00F32648" w:rsidP="00DC5D31">
      <w:r>
        <w:separator/>
      </w:r>
    </w:p>
  </w:footnote>
  <w:footnote w:type="continuationSeparator" w:id="0">
    <w:p w14:paraId="19690A97" w14:textId="77777777" w:rsidR="00F32648" w:rsidRDefault="00F32648"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377D6"/>
    <w:rsid w:val="000B3E71"/>
    <w:rsid w:val="000C003F"/>
    <w:rsid w:val="000F23C5"/>
    <w:rsid w:val="000F44BA"/>
    <w:rsid w:val="00115B37"/>
    <w:rsid w:val="001430D7"/>
    <w:rsid w:val="00146976"/>
    <w:rsid w:val="001C012F"/>
    <w:rsid w:val="001E63EE"/>
    <w:rsid w:val="00204FAB"/>
    <w:rsid w:val="00230763"/>
    <w:rsid w:val="0023675D"/>
    <w:rsid w:val="00245AA2"/>
    <w:rsid w:val="002C0CE8"/>
    <w:rsid w:val="002D03A2"/>
    <w:rsid w:val="002D2E22"/>
    <w:rsid w:val="002D3B2D"/>
    <w:rsid w:val="002F6A0F"/>
    <w:rsid w:val="003205C6"/>
    <w:rsid w:val="00333781"/>
    <w:rsid w:val="00354439"/>
    <w:rsid w:val="0038572F"/>
    <w:rsid w:val="00393BDA"/>
    <w:rsid w:val="003B7552"/>
    <w:rsid w:val="003C602C"/>
    <w:rsid w:val="003C6F53"/>
    <w:rsid w:val="003D10EC"/>
    <w:rsid w:val="003F4E45"/>
    <w:rsid w:val="00415899"/>
    <w:rsid w:val="00425288"/>
    <w:rsid w:val="004839FF"/>
    <w:rsid w:val="00483ED9"/>
    <w:rsid w:val="004A312A"/>
    <w:rsid w:val="004B0455"/>
    <w:rsid w:val="004B123B"/>
    <w:rsid w:val="004F4934"/>
    <w:rsid w:val="004F6C14"/>
    <w:rsid w:val="005120B5"/>
    <w:rsid w:val="00515C2B"/>
    <w:rsid w:val="00527480"/>
    <w:rsid w:val="00535E27"/>
    <w:rsid w:val="00551E08"/>
    <w:rsid w:val="00560B19"/>
    <w:rsid w:val="005618A8"/>
    <w:rsid w:val="005640E4"/>
    <w:rsid w:val="005704AE"/>
    <w:rsid w:val="00574899"/>
    <w:rsid w:val="005755E1"/>
    <w:rsid w:val="005A324F"/>
    <w:rsid w:val="00611673"/>
    <w:rsid w:val="00671C4C"/>
    <w:rsid w:val="006837C7"/>
    <w:rsid w:val="006A7299"/>
    <w:rsid w:val="006B4992"/>
    <w:rsid w:val="006D077E"/>
    <w:rsid w:val="006E3C43"/>
    <w:rsid w:val="006F220A"/>
    <w:rsid w:val="006F2B1F"/>
    <w:rsid w:val="006F681D"/>
    <w:rsid w:val="00703880"/>
    <w:rsid w:val="00713340"/>
    <w:rsid w:val="00713D96"/>
    <w:rsid w:val="00716614"/>
    <w:rsid w:val="00721E9B"/>
    <w:rsid w:val="00735779"/>
    <w:rsid w:val="00761D56"/>
    <w:rsid w:val="00774456"/>
    <w:rsid w:val="00776529"/>
    <w:rsid w:val="0079681F"/>
    <w:rsid w:val="007A2787"/>
    <w:rsid w:val="007E6792"/>
    <w:rsid w:val="007F05B3"/>
    <w:rsid w:val="00803B6B"/>
    <w:rsid w:val="008121DA"/>
    <w:rsid w:val="008245A5"/>
    <w:rsid w:val="00825295"/>
    <w:rsid w:val="00832BAA"/>
    <w:rsid w:val="008351AF"/>
    <w:rsid w:val="008424EB"/>
    <w:rsid w:val="008E4B7A"/>
    <w:rsid w:val="009144D2"/>
    <w:rsid w:val="00925CF7"/>
    <w:rsid w:val="0092625C"/>
    <w:rsid w:val="00933BAD"/>
    <w:rsid w:val="00943386"/>
    <w:rsid w:val="00947D97"/>
    <w:rsid w:val="009551DC"/>
    <w:rsid w:val="0096275F"/>
    <w:rsid w:val="00967E0C"/>
    <w:rsid w:val="0097186E"/>
    <w:rsid w:val="00972235"/>
    <w:rsid w:val="009A12CB"/>
    <w:rsid w:val="009B61C4"/>
    <w:rsid w:val="009B641A"/>
    <w:rsid w:val="009D044D"/>
    <w:rsid w:val="00A025D4"/>
    <w:rsid w:val="00A0281B"/>
    <w:rsid w:val="00A05B52"/>
    <w:rsid w:val="00A24B07"/>
    <w:rsid w:val="00A46882"/>
    <w:rsid w:val="00A55C79"/>
    <w:rsid w:val="00A64A0F"/>
    <w:rsid w:val="00A860BB"/>
    <w:rsid w:val="00AA45AA"/>
    <w:rsid w:val="00AD5B55"/>
    <w:rsid w:val="00AE7331"/>
    <w:rsid w:val="00AF1D2F"/>
    <w:rsid w:val="00B14394"/>
    <w:rsid w:val="00B17BC2"/>
    <w:rsid w:val="00B26E49"/>
    <w:rsid w:val="00B51027"/>
    <w:rsid w:val="00B672DE"/>
    <w:rsid w:val="00B9241B"/>
    <w:rsid w:val="00BA681C"/>
    <w:rsid w:val="00BB33CE"/>
    <w:rsid w:val="00C270A0"/>
    <w:rsid w:val="00C45381"/>
    <w:rsid w:val="00C644E7"/>
    <w:rsid w:val="00C6523B"/>
    <w:rsid w:val="00C75682"/>
    <w:rsid w:val="00CB6656"/>
    <w:rsid w:val="00CB6E55"/>
    <w:rsid w:val="00CC0A67"/>
    <w:rsid w:val="00CD617B"/>
    <w:rsid w:val="00CF24A6"/>
    <w:rsid w:val="00CF4F32"/>
    <w:rsid w:val="00D04BC9"/>
    <w:rsid w:val="00D14C65"/>
    <w:rsid w:val="00D45421"/>
    <w:rsid w:val="00D61965"/>
    <w:rsid w:val="00D9404A"/>
    <w:rsid w:val="00DA0E24"/>
    <w:rsid w:val="00DC5468"/>
    <w:rsid w:val="00DC5D31"/>
    <w:rsid w:val="00DF74FF"/>
    <w:rsid w:val="00E368C0"/>
    <w:rsid w:val="00E36917"/>
    <w:rsid w:val="00E436E9"/>
    <w:rsid w:val="00E5035D"/>
    <w:rsid w:val="00E615E1"/>
    <w:rsid w:val="00E61CBD"/>
    <w:rsid w:val="00E90FC5"/>
    <w:rsid w:val="00E97C00"/>
    <w:rsid w:val="00EA784E"/>
    <w:rsid w:val="00EB50F0"/>
    <w:rsid w:val="00EB521E"/>
    <w:rsid w:val="00ED14F3"/>
    <w:rsid w:val="00ED5FDF"/>
    <w:rsid w:val="00ED6463"/>
    <w:rsid w:val="00EE2838"/>
    <w:rsid w:val="00EF12C1"/>
    <w:rsid w:val="00F32648"/>
    <w:rsid w:val="00F50B25"/>
    <w:rsid w:val="00F74868"/>
    <w:rsid w:val="00F7528E"/>
    <w:rsid w:val="00FA44EA"/>
    <w:rsid w:val="00FE263D"/>
    <w:rsid w:val="00FF73C9"/>
    <w:rsid w:val="304F1CEA"/>
    <w:rsid w:val="3D5347A9"/>
    <w:rsid w:val="49F5E2A3"/>
    <w:rsid w:val="4BF8D327"/>
    <w:rsid w:val="7EBB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3F4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minster.ac.uk/about-us/faculties/media/about-thefacult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24AC5C-D215-2340-9AA7-584AF06F4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2</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2019-05-13T11:48:00Z</dcterms:created>
  <dcterms:modified xsi:type="dcterms:W3CDTF">2019-08-13T09:26:00Z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