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308E" w:rsidRPr="00EC5C18" w:rsidRDefault="0078308E" w:rsidP="0078308E">
      <w:pPr>
        <w:pStyle w:val="Body1"/>
        <w:rPr>
          <w:rFonts w:ascii="Calibri" w:hAnsi="Calibri" w:cs="Arial"/>
          <w:b/>
          <w:bCs/>
          <w:color w:val="auto"/>
          <w:sz w:val="28"/>
          <w:szCs w:val="28"/>
        </w:rPr>
      </w:pPr>
      <w:r w:rsidRPr="00EC5C18">
        <w:rPr>
          <w:rFonts w:ascii="Calibri" w:hAnsi="Calibri" w:cs="Arial"/>
          <w:b/>
          <w:bCs/>
          <w:color w:val="auto"/>
          <w:sz w:val="28"/>
          <w:szCs w:val="28"/>
        </w:rPr>
        <w:t xml:space="preserve">Bidder ITT Response </w:t>
      </w:r>
    </w:p>
    <w:p w:rsidR="00D47DF4" w:rsidRDefault="00D47DF4" w:rsidP="00D47DF4">
      <w:pPr>
        <w:ind w:left="709" w:hanging="709"/>
      </w:pPr>
    </w:p>
    <w:p w:rsidR="00D47DF4" w:rsidRDefault="00D47DF4" w:rsidP="00D47DF4">
      <w:pPr>
        <w:pStyle w:val="Body1"/>
        <w:numPr>
          <w:ilvl w:val="1"/>
          <w:numId w:val="1"/>
        </w:numPr>
        <w:ind w:left="709" w:hanging="709"/>
        <w:rPr>
          <w:rFonts w:ascii="Calibri" w:hAnsi="Calibri" w:cs="Arial"/>
          <w:color w:val="auto"/>
          <w:sz w:val="22"/>
          <w:szCs w:val="22"/>
        </w:rPr>
      </w:pPr>
      <w:r>
        <w:rPr>
          <w:rFonts w:ascii="Calibri" w:hAnsi="Calibri" w:cs="Arial"/>
          <w:color w:val="auto"/>
          <w:sz w:val="22"/>
          <w:szCs w:val="22"/>
        </w:rPr>
        <w:t xml:space="preserve">You are invited to provide a detailed response to the questions provided below </w:t>
      </w:r>
      <w:r w:rsidR="00A05E7B" w:rsidRPr="00CD749B">
        <w:rPr>
          <w:rFonts w:ascii="Calibri" w:hAnsi="Calibri" w:cs="Arial"/>
          <w:b/>
          <w:color w:val="auto"/>
          <w:sz w:val="22"/>
          <w:szCs w:val="22"/>
        </w:rPr>
        <w:t>in line with the scope and Specification</w:t>
      </w:r>
      <w:r w:rsidR="00731407" w:rsidRPr="00CD749B">
        <w:rPr>
          <w:rFonts w:ascii="Calibri" w:hAnsi="Calibri" w:cs="Arial"/>
          <w:b/>
          <w:color w:val="auto"/>
          <w:sz w:val="22"/>
          <w:szCs w:val="22"/>
        </w:rPr>
        <w:t xml:space="preserve"> (Appendix</w:t>
      </w:r>
      <w:r w:rsidR="00F02771" w:rsidRPr="00CD749B">
        <w:rPr>
          <w:rFonts w:ascii="Calibri" w:hAnsi="Calibri" w:cs="Arial"/>
          <w:b/>
          <w:color w:val="auto"/>
          <w:sz w:val="22"/>
          <w:szCs w:val="22"/>
        </w:rPr>
        <w:t xml:space="preserve"> </w:t>
      </w:r>
      <w:r w:rsidR="00E4235F" w:rsidRPr="00CD749B">
        <w:rPr>
          <w:rFonts w:ascii="Calibri" w:hAnsi="Calibri" w:cs="Arial"/>
          <w:b/>
          <w:color w:val="auto"/>
          <w:sz w:val="22"/>
          <w:szCs w:val="22"/>
        </w:rPr>
        <w:t>2</w:t>
      </w:r>
      <w:r w:rsidR="00731407" w:rsidRPr="00CD749B">
        <w:rPr>
          <w:rFonts w:ascii="Calibri" w:hAnsi="Calibri" w:cs="Arial"/>
          <w:b/>
          <w:color w:val="auto"/>
          <w:sz w:val="22"/>
          <w:szCs w:val="22"/>
        </w:rPr>
        <w:t>)</w:t>
      </w:r>
      <w:r w:rsidR="00A05E7B" w:rsidRPr="00CD749B">
        <w:rPr>
          <w:rFonts w:ascii="Calibri" w:hAnsi="Calibri" w:cs="Arial"/>
          <w:b/>
          <w:color w:val="auto"/>
          <w:sz w:val="22"/>
          <w:szCs w:val="22"/>
        </w:rPr>
        <w:t xml:space="preserve"> of this tender</w:t>
      </w:r>
      <w:r w:rsidR="00A05E7B">
        <w:rPr>
          <w:rFonts w:ascii="Calibri" w:hAnsi="Calibri" w:cs="Arial"/>
          <w:color w:val="auto"/>
          <w:sz w:val="22"/>
          <w:szCs w:val="22"/>
        </w:rPr>
        <w:t>.</w:t>
      </w:r>
    </w:p>
    <w:p w:rsidR="00A05E7B" w:rsidRPr="00A05E7B" w:rsidRDefault="00A05E7B" w:rsidP="00A05E7B">
      <w:pPr>
        <w:pStyle w:val="Body1"/>
        <w:ind w:left="709"/>
        <w:rPr>
          <w:rFonts w:ascii="Calibri" w:hAnsi="Calibri" w:cs="Arial"/>
          <w:color w:val="auto"/>
          <w:sz w:val="22"/>
          <w:szCs w:val="22"/>
        </w:rPr>
      </w:pPr>
    </w:p>
    <w:p w:rsidR="00D47DF4" w:rsidRDefault="00D47DF4" w:rsidP="00D47DF4">
      <w:pPr>
        <w:pStyle w:val="Body1"/>
        <w:numPr>
          <w:ilvl w:val="1"/>
          <w:numId w:val="1"/>
        </w:numPr>
        <w:ind w:left="709" w:hanging="709"/>
        <w:rPr>
          <w:rFonts w:ascii="Calibri" w:hAnsi="Calibri" w:cs="Arial"/>
          <w:color w:val="auto"/>
          <w:sz w:val="22"/>
          <w:szCs w:val="22"/>
        </w:rPr>
      </w:pPr>
      <w:r>
        <w:rPr>
          <w:rFonts w:ascii="Calibri" w:hAnsi="Calibri" w:cs="Arial"/>
          <w:color w:val="auto"/>
          <w:sz w:val="22"/>
          <w:szCs w:val="22"/>
        </w:rPr>
        <w:t xml:space="preserve">This document outlines the questions to be responded to </w:t>
      </w:r>
    </w:p>
    <w:p w:rsidR="00D47DF4" w:rsidRDefault="00D47DF4" w:rsidP="00D47DF4">
      <w:pPr>
        <w:pStyle w:val="Body1"/>
        <w:rPr>
          <w:rFonts w:ascii="Calibri" w:hAnsi="Calibri" w:cs="Arial"/>
          <w:color w:val="auto"/>
          <w:sz w:val="22"/>
          <w:szCs w:val="22"/>
        </w:rPr>
      </w:pPr>
    </w:p>
    <w:p w:rsidR="00D47DF4" w:rsidRDefault="00D47DF4" w:rsidP="00D47DF4">
      <w:pPr>
        <w:pStyle w:val="Body1"/>
        <w:numPr>
          <w:ilvl w:val="1"/>
          <w:numId w:val="1"/>
        </w:numPr>
        <w:ind w:left="709" w:hanging="709"/>
        <w:rPr>
          <w:rFonts w:ascii="Calibri" w:hAnsi="Calibri" w:cs="Arial"/>
          <w:color w:val="auto"/>
          <w:sz w:val="22"/>
          <w:szCs w:val="22"/>
        </w:rPr>
      </w:pPr>
      <w:r>
        <w:rPr>
          <w:rFonts w:ascii="Calibri" w:hAnsi="Calibri" w:cs="Arial"/>
          <w:color w:val="auto"/>
          <w:sz w:val="22"/>
          <w:szCs w:val="22"/>
        </w:rPr>
        <w:t xml:space="preserve">Please do not insert (embed) any documents or provide HTML links to websites to provide answers or additional information. Your electronic copy must be in Word 2007 and Excel for the pricing section of the submission, PDFs will be accepted for submission (excluding pricing section) </w:t>
      </w:r>
    </w:p>
    <w:p w:rsidR="00D47DF4" w:rsidRDefault="00D47DF4" w:rsidP="00D47DF4">
      <w:pPr>
        <w:pStyle w:val="Body1"/>
        <w:rPr>
          <w:rFonts w:ascii="Calibri" w:hAnsi="Calibri" w:cs="Arial"/>
          <w:color w:val="auto"/>
          <w:sz w:val="22"/>
          <w:szCs w:val="22"/>
        </w:rPr>
      </w:pPr>
    </w:p>
    <w:p w:rsidR="00241D9B" w:rsidRDefault="00D47DF4" w:rsidP="00241D9B">
      <w:pPr>
        <w:pStyle w:val="Body1"/>
        <w:numPr>
          <w:ilvl w:val="1"/>
          <w:numId w:val="1"/>
        </w:numPr>
        <w:ind w:left="709" w:hanging="709"/>
        <w:rPr>
          <w:rFonts w:ascii="Calibri" w:hAnsi="Calibri" w:cs="Arial"/>
          <w:color w:val="auto"/>
          <w:sz w:val="22"/>
          <w:szCs w:val="22"/>
        </w:rPr>
      </w:pPr>
      <w:r w:rsidRPr="00241D9B">
        <w:rPr>
          <w:rFonts w:ascii="Calibri" w:hAnsi="Calibri" w:cs="Arial"/>
          <w:color w:val="auto"/>
          <w:sz w:val="22"/>
          <w:szCs w:val="22"/>
        </w:rPr>
        <w:t>Bidders may include diagrams, pictures and charts</w:t>
      </w:r>
    </w:p>
    <w:p w:rsidR="00241D9B" w:rsidRDefault="00241D9B" w:rsidP="00241D9B">
      <w:pPr>
        <w:pStyle w:val="ListParagraph"/>
        <w:spacing w:after="0" w:line="240" w:lineRule="auto"/>
        <w:rPr>
          <w:rFonts w:ascii="Calibri" w:hAnsi="Calibri" w:cs="Arial"/>
        </w:rPr>
      </w:pPr>
    </w:p>
    <w:p w:rsidR="00D47DF4" w:rsidRDefault="00D47DF4" w:rsidP="006D1EE5">
      <w:pPr>
        <w:pStyle w:val="Body1"/>
        <w:numPr>
          <w:ilvl w:val="1"/>
          <w:numId w:val="1"/>
        </w:numPr>
        <w:ind w:left="709" w:hanging="709"/>
        <w:rPr>
          <w:rFonts w:ascii="Calibri" w:hAnsi="Calibri" w:cs="Arial"/>
          <w:color w:val="auto"/>
          <w:sz w:val="22"/>
          <w:szCs w:val="22"/>
        </w:rPr>
      </w:pPr>
      <w:r w:rsidRPr="0078308E">
        <w:rPr>
          <w:rFonts w:ascii="Calibri" w:hAnsi="Calibri" w:cs="Arial"/>
          <w:color w:val="auto"/>
          <w:sz w:val="22"/>
          <w:szCs w:val="22"/>
        </w:rPr>
        <w:t xml:space="preserve">Where you are asked to agree to a specific requirement contained within the Scope of work you must state your agreement against the relevant question. </w:t>
      </w:r>
      <w:r w:rsidR="0078308E" w:rsidRPr="0078308E">
        <w:rPr>
          <w:rFonts w:ascii="Calibri" w:hAnsi="Calibri" w:cs="Arial"/>
          <w:color w:val="auto"/>
          <w:sz w:val="22"/>
          <w:szCs w:val="22"/>
        </w:rPr>
        <w:t xml:space="preserve"> If you are unable to meet the requirement, you should provide an explanation as to why that may be and where possible, offer a proposed suitable alternative solution.</w:t>
      </w:r>
    </w:p>
    <w:p w:rsidR="0078308E" w:rsidRDefault="0078308E" w:rsidP="0078308E">
      <w:pPr>
        <w:pStyle w:val="ListParagraph"/>
        <w:spacing w:after="0"/>
        <w:rPr>
          <w:rFonts w:ascii="Calibri" w:hAnsi="Calibri" w:cs="Arial"/>
        </w:rPr>
      </w:pPr>
    </w:p>
    <w:p w:rsidR="00D47DF4" w:rsidRDefault="00D47DF4" w:rsidP="00241D9B">
      <w:pPr>
        <w:pStyle w:val="Body1"/>
        <w:numPr>
          <w:ilvl w:val="1"/>
          <w:numId w:val="1"/>
        </w:numPr>
        <w:ind w:left="709" w:hanging="709"/>
        <w:rPr>
          <w:rFonts w:ascii="Calibri" w:hAnsi="Calibri" w:cs="Arial"/>
          <w:color w:val="auto"/>
          <w:sz w:val="22"/>
          <w:szCs w:val="22"/>
        </w:rPr>
      </w:pPr>
      <w:r>
        <w:rPr>
          <w:rFonts w:ascii="Calibri" w:hAnsi="Calibri" w:cs="Arial"/>
          <w:color w:val="auto"/>
          <w:sz w:val="22"/>
          <w:szCs w:val="22"/>
        </w:rPr>
        <w:t>Where you are asked to describe how you comply with a requirement or how you would provide a required service or information you m</w:t>
      </w:r>
      <w:bookmarkStart w:id="0" w:name="_GoBack"/>
      <w:bookmarkEnd w:id="0"/>
      <w:r>
        <w:rPr>
          <w:rFonts w:ascii="Calibri" w:hAnsi="Calibri" w:cs="Arial"/>
          <w:color w:val="auto"/>
          <w:sz w:val="22"/>
          <w:szCs w:val="22"/>
        </w:rPr>
        <w:t xml:space="preserve">ust provide an appropriate level of detail. Bidders must note, in these instances, a mere statement that the requirement can be met will not be </w:t>
      </w:r>
      <w:proofErr w:type="gramStart"/>
      <w:r>
        <w:rPr>
          <w:rFonts w:ascii="Calibri" w:hAnsi="Calibri" w:cs="Arial"/>
          <w:color w:val="auto"/>
          <w:sz w:val="22"/>
          <w:szCs w:val="22"/>
        </w:rPr>
        <w:t>sufficient</w:t>
      </w:r>
      <w:proofErr w:type="gramEnd"/>
      <w:r>
        <w:rPr>
          <w:rFonts w:ascii="Calibri" w:hAnsi="Calibri" w:cs="Arial"/>
          <w:color w:val="auto"/>
          <w:sz w:val="22"/>
          <w:szCs w:val="22"/>
        </w:rPr>
        <w:t>. You must describe the procedures/ processes you have/ propose to have in place to meet the specific requirement and what evidence you can/ propose to provide to demonstrate that the requirement is being met on a continual basis. Failure to provide such information may lead to disqualification of your response.</w:t>
      </w:r>
    </w:p>
    <w:p w:rsidR="00D47DF4" w:rsidRDefault="00D47DF4" w:rsidP="00241D9B">
      <w:pPr>
        <w:pStyle w:val="Body1"/>
        <w:rPr>
          <w:rFonts w:ascii="Calibri" w:hAnsi="Calibri" w:cs="Arial"/>
          <w:color w:val="auto"/>
          <w:sz w:val="22"/>
          <w:szCs w:val="22"/>
        </w:rPr>
      </w:pPr>
    </w:p>
    <w:p w:rsidR="00D47DF4" w:rsidRDefault="00D47DF4" w:rsidP="00241D9B">
      <w:pPr>
        <w:pStyle w:val="Body1"/>
        <w:numPr>
          <w:ilvl w:val="1"/>
          <w:numId w:val="1"/>
        </w:numPr>
        <w:ind w:left="709" w:hanging="709"/>
        <w:rPr>
          <w:rFonts w:ascii="Calibri" w:hAnsi="Calibri" w:cs="Arial"/>
          <w:color w:val="auto"/>
          <w:sz w:val="22"/>
          <w:szCs w:val="22"/>
        </w:rPr>
      </w:pPr>
      <w:r>
        <w:rPr>
          <w:rFonts w:ascii="Calibri" w:hAnsi="Calibri" w:cs="Arial"/>
          <w:color w:val="auto"/>
          <w:sz w:val="22"/>
          <w:szCs w:val="22"/>
        </w:rPr>
        <w:t xml:space="preserve">Do not assume that your answer to an earlier question will apply to a new question, i.e. please answer each question under its own merit </w:t>
      </w:r>
    </w:p>
    <w:p w:rsidR="00D47DF4" w:rsidRDefault="00D47DF4" w:rsidP="00241D9B">
      <w:pPr>
        <w:pStyle w:val="Body1"/>
        <w:rPr>
          <w:rFonts w:ascii="Calibri" w:hAnsi="Calibri" w:cs="Arial"/>
          <w:color w:val="auto"/>
          <w:sz w:val="22"/>
          <w:szCs w:val="22"/>
        </w:rPr>
      </w:pPr>
    </w:p>
    <w:p w:rsidR="00D47DF4" w:rsidRDefault="00D47DF4" w:rsidP="00241D9B">
      <w:pPr>
        <w:pStyle w:val="Body1"/>
        <w:numPr>
          <w:ilvl w:val="1"/>
          <w:numId w:val="1"/>
        </w:numPr>
        <w:ind w:left="709" w:hanging="709"/>
        <w:rPr>
          <w:rFonts w:ascii="Calibri" w:hAnsi="Calibri" w:cs="Arial"/>
          <w:color w:val="auto"/>
          <w:sz w:val="22"/>
          <w:szCs w:val="22"/>
        </w:rPr>
      </w:pPr>
      <w:r>
        <w:rPr>
          <w:rFonts w:ascii="Calibri" w:hAnsi="Calibri" w:cs="Arial"/>
          <w:color w:val="auto"/>
          <w:sz w:val="22"/>
          <w:szCs w:val="22"/>
        </w:rPr>
        <w:t xml:space="preserve"> Please answer each question and do not leave any blank.</w:t>
      </w:r>
    </w:p>
    <w:p w:rsidR="00D47DF4" w:rsidRDefault="00D47DF4" w:rsidP="00241D9B">
      <w:pPr>
        <w:pStyle w:val="Body1"/>
        <w:rPr>
          <w:rFonts w:ascii="Calibri" w:hAnsi="Calibri" w:cs="Arial"/>
          <w:color w:val="auto"/>
          <w:sz w:val="22"/>
          <w:szCs w:val="22"/>
        </w:rPr>
      </w:pPr>
    </w:p>
    <w:p w:rsidR="00D47DF4" w:rsidRDefault="00D47DF4" w:rsidP="00241D9B">
      <w:pPr>
        <w:pStyle w:val="Body1"/>
        <w:numPr>
          <w:ilvl w:val="1"/>
          <w:numId w:val="1"/>
        </w:numPr>
        <w:ind w:left="709" w:hanging="709"/>
        <w:rPr>
          <w:rFonts w:ascii="Calibri" w:hAnsi="Calibri" w:cs="Arial"/>
          <w:color w:val="auto"/>
          <w:sz w:val="22"/>
          <w:szCs w:val="22"/>
        </w:rPr>
      </w:pPr>
      <w:r>
        <w:rPr>
          <w:rFonts w:ascii="Calibri" w:hAnsi="Calibri" w:cs="Arial"/>
          <w:color w:val="auto"/>
          <w:sz w:val="22"/>
          <w:szCs w:val="22"/>
        </w:rPr>
        <w:t xml:space="preserve">The evaluation panel may request clarification. </w:t>
      </w:r>
    </w:p>
    <w:p w:rsidR="00D47DF4" w:rsidRDefault="00D47DF4" w:rsidP="00241D9B">
      <w:pPr>
        <w:pStyle w:val="Body1"/>
        <w:rPr>
          <w:rFonts w:ascii="Calibri" w:hAnsi="Calibri" w:cs="Arial"/>
          <w:color w:val="auto"/>
          <w:sz w:val="22"/>
          <w:szCs w:val="22"/>
        </w:rPr>
      </w:pPr>
    </w:p>
    <w:p w:rsidR="00D47DF4" w:rsidRDefault="00D47DF4" w:rsidP="00241D9B">
      <w:pPr>
        <w:pStyle w:val="Body1"/>
        <w:numPr>
          <w:ilvl w:val="1"/>
          <w:numId w:val="1"/>
        </w:numPr>
        <w:ind w:left="709" w:hanging="709"/>
        <w:rPr>
          <w:rFonts w:ascii="Calibri" w:hAnsi="Calibri" w:cs="Arial"/>
          <w:color w:val="auto"/>
          <w:sz w:val="22"/>
          <w:szCs w:val="22"/>
        </w:rPr>
      </w:pPr>
      <w:r>
        <w:rPr>
          <w:rFonts w:ascii="Calibri" w:hAnsi="Calibri" w:cs="Arial"/>
          <w:color w:val="auto"/>
          <w:sz w:val="22"/>
          <w:szCs w:val="22"/>
        </w:rPr>
        <w:t>The responses provided below will be scored in accordance with the Evaluation Criteria as per the tender guidelines for suppliers. Where sub-weightings are to be further broken down within a single question, these scores are outlined within the response template below.</w:t>
      </w:r>
    </w:p>
    <w:p w:rsidR="00D47DF4" w:rsidRDefault="00D47DF4" w:rsidP="00D47DF4">
      <w:pPr>
        <w:pStyle w:val="ListParagraph"/>
        <w:rPr>
          <w:rFonts w:ascii="Calibri" w:hAnsi="Calibri" w:cs="Arial"/>
        </w:rPr>
      </w:pPr>
    </w:p>
    <w:p w:rsidR="00D47DF4" w:rsidRDefault="00D47DF4" w:rsidP="00D47DF4">
      <w:pPr>
        <w:pStyle w:val="Body1"/>
        <w:rPr>
          <w:rFonts w:ascii="Calibri" w:hAnsi="Calibri" w:cs="Arial"/>
          <w:color w:val="auto"/>
          <w:sz w:val="22"/>
          <w:szCs w:val="22"/>
        </w:rPr>
      </w:pPr>
    </w:p>
    <w:p w:rsidR="00241D9B" w:rsidRDefault="00241D9B" w:rsidP="00D47DF4">
      <w:pPr>
        <w:pStyle w:val="Body1"/>
        <w:rPr>
          <w:rFonts w:ascii="Calibri" w:hAnsi="Calibri" w:cs="Arial"/>
          <w:color w:val="auto"/>
          <w:sz w:val="22"/>
          <w:szCs w:val="22"/>
        </w:rPr>
      </w:pPr>
    </w:p>
    <w:p w:rsidR="00241D9B" w:rsidRDefault="00241D9B" w:rsidP="00D47DF4">
      <w:pPr>
        <w:pStyle w:val="Body1"/>
        <w:rPr>
          <w:rFonts w:ascii="Calibri" w:hAnsi="Calibri" w:cs="Arial"/>
          <w:color w:val="auto"/>
          <w:sz w:val="22"/>
          <w:szCs w:val="22"/>
        </w:rPr>
      </w:pPr>
    </w:p>
    <w:p w:rsidR="00241D9B" w:rsidRDefault="00241D9B" w:rsidP="00D47DF4">
      <w:pPr>
        <w:pStyle w:val="Body1"/>
        <w:rPr>
          <w:rFonts w:ascii="Calibri" w:hAnsi="Calibri" w:cs="Arial"/>
          <w:color w:val="auto"/>
          <w:sz w:val="22"/>
          <w:szCs w:val="22"/>
        </w:rPr>
      </w:pPr>
    </w:p>
    <w:p w:rsidR="00D47DF4" w:rsidRDefault="00D47DF4" w:rsidP="00D47DF4">
      <w:pPr>
        <w:pStyle w:val="Body1"/>
        <w:rPr>
          <w:rFonts w:ascii="Calibri" w:hAnsi="Calibri" w:cs="Arial"/>
          <w:color w:val="auto"/>
          <w:sz w:val="22"/>
          <w:szCs w:val="22"/>
        </w:rPr>
      </w:pPr>
    </w:p>
    <w:p w:rsidR="00D47DF4" w:rsidRDefault="00D47DF4" w:rsidP="00D47DF4">
      <w:pPr>
        <w:pStyle w:val="Body1"/>
        <w:rPr>
          <w:rFonts w:ascii="Calibri" w:hAnsi="Calibri" w:cs="Arial"/>
          <w:color w:val="auto"/>
          <w:sz w:val="22"/>
          <w:szCs w:val="22"/>
        </w:rPr>
      </w:pPr>
    </w:p>
    <w:p w:rsidR="00D47DF4" w:rsidRDefault="00D47DF4" w:rsidP="00D47DF4">
      <w:pPr>
        <w:pStyle w:val="Body1"/>
        <w:rPr>
          <w:rFonts w:ascii="Calibri" w:hAnsi="Calibri" w:cs="Arial"/>
          <w:color w:val="auto"/>
          <w:sz w:val="22"/>
          <w:szCs w:val="22"/>
        </w:rPr>
      </w:pPr>
    </w:p>
    <w:p w:rsidR="00D47DF4" w:rsidRDefault="00D47DF4" w:rsidP="00D47DF4">
      <w:pPr>
        <w:pStyle w:val="Body1"/>
        <w:rPr>
          <w:rFonts w:ascii="Calibri" w:hAnsi="Calibri" w:cs="Arial"/>
          <w:color w:val="auto"/>
          <w:sz w:val="22"/>
          <w:szCs w:val="22"/>
        </w:rPr>
      </w:pPr>
    </w:p>
    <w:p w:rsidR="00D47DF4" w:rsidRDefault="00D47DF4" w:rsidP="00D47DF4">
      <w:pPr>
        <w:pStyle w:val="Body1"/>
        <w:rPr>
          <w:rFonts w:ascii="Calibri" w:hAnsi="Calibri" w:cs="Arial"/>
          <w:color w:val="auto"/>
          <w:sz w:val="22"/>
          <w:szCs w:val="22"/>
        </w:rPr>
      </w:pPr>
    </w:p>
    <w:p w:rsidR="00D47DF4" w:rsidRDefault="00D47DF4" w:rsidP="00D47DF4">
      <w:pPr>
        <w:pStyle w:val="Body1"/>
        <w:rPr>
          <w:rFonts w:ascii="Calibri" w:hAnsi="Calibri" w:cs="Arial"/>
          <w:color w:val="auto"/>
          <w:sz w:val="22"/>
          <w:szCs w:val="22"/>
        </w:rPr>
      </w:pPr>
    </w:p>
    <w:p w:rsidR="00D47DF4" w:rsidRDefault="00D47DF4" w:rsidP="00D47DF4">
      <w:pPr>
        <w:pStyle w:val="Body1"/>
        <w:rPr>
          <w:rFonts w:ascii="Calibri" w:hAnsi="Calibri" w:cs="Arial"/>
          <w:color w:val="auto"/>
          <w:sz w:val="22"/>
          <w:szCs w:val="22"/>
        </w:rPr>
      </w:pPr>
    </w:p>
    <w:p w:rsidR="00D47DF4" w:rsidRDefault="00D47DF4" w:rsidP="00D47DF4">
      <w:pPr>
        <w:pStyle w:val="Body1"/>
        <w:rPr>
          <w:rFonts w:ascii="Calibri" w:hAnsi="Calibri" w:cs="Arial"/>
          <w:color w:val="auto"/>
          <w:sz w:val="22"/>
          <w:szCs w:val="22"/>
        </w:rPr>
      </w:pPr>
    </w:p>
    <w:p w:rsidR="00D47DF4" w:rsidRPr="00E63675" w:rsidRDefault="00D47DF4" w:rsidP="00D47DF4">
      <w:pPr>
        <w:pStyle w:val="Body1"/>
        <w:rPr>
          <w:rFonts w:asciiTheme="minorHAnsi" w:hAnsiTheme="minorHAnsi" w:cstheme="minorHAnsi"/>
          <w:color w:val="auto"/>
          <w:sz w:val="22"/>
          <w:szCs w:val="22"/>
        </w:rPr>
      </w:pPr>
    </w:p>
    <w:tbl>
      <w:tblPr>
        <w:tblStyle w:val="TableGrid"/>
        <w:tblW w:w="0" w:type="auto"/>
        <w:tblLook w:val="04A0" w:firstRow="1" w:lastRow="0" w:firstColumn="1" w:lastColumn="0" w:noHBand="0" w:noVBand="1"/>
      </w:tblPr>
      <w:tblGrid>
        <w:gridCol w:w="3964"/>
        <w:gridCol w:w="5052"/>
      </w:tblGrid>
      <w:tr w:rsidR="009D63A1" w:rsidRPr="00E63675" w:rsidTr="00526E35">
        <w:tc>
          <w:tcPr>
            <w:tcW w:w="3964" w:type="dxa"/>
          </w:tcPr>
          <w:p w:rsidR="009D63A1" w:rsidRPr="00E63675" w:rsidRDefault="009D63A1" w:rsidP="00F436EB">
            <w:pPr>
              <w:rPr>
                <w:rFonts w:cstheme="minorHAnsi"/>
                <w:b/>
              </w:rPr>
            </w:pPr>
            <w:r w:rsidRPr="00E63675">
              <w:rPr>
                <w:rFonts w:cstheme="minorHAnsi"/>
                <w:b/>
              </w:rPr>
              <w:t>Name of Company</w:t>
            </w:r>
            <w:r w:rsidR="00526E35" w:rsidRPr="00E63675">
              <w:rPr>
                <w:rFonts w:cstheme="minorHAnsi"/>
                <w:b/>
              </w:rPr>
              <w:t>:</w:t>
            </w:r>
          </w:p>
        </w:tc>
        <w:tc>
          <w:tcPr>
            <w:tcW w:w="5052" w:type="dxa"/>
          </w:tcPr>
          <w:p w:rsidR="009D63A1" w:rsidRPr="00E63675" w:rsidRDefault="009D63A1" w:rsidP="00F436EB">
            <w:pPr>
              <w:rPr>
                <w:rFonts w:cstheme="minorHAnsi"/>
                <w:b/>
              </w:rPr>
            </w:pPr>
          </w:p>
        </w:tc>
      </w:tr>
      <w:tr w:rsidR="009D63A1" w:rsidRPr="00E63675" w:rsidTr="00526E35">
        <w:tc>
          <w:tcPr>
            <w:tcW w:w="3964" w:type="dxa"/>
          </w:tcPr>
          <w:p w:rsidR="009D63A1" w:rsidRPr="00E63675" w:rsidRDefault="009D63A1" w:rsidP="00F436EB">
            <w:pPr>
              <w:rPr>
                <w:rFonts w:cstheme="minorHAnsi"/>
                <w:b/>
              </w:rPr>
            </w:pPr>
            <w:r w:rsidRPr="00E63675">
              <w:rPr>
                <w:rFonts w:cstheme="minorHAnsi"/>
                <w:b/>
              </w:rPr>
              <w:t>Person applying on behalf of the Company</w:t>
            </w:r>
            <w:r w:rsidR="00526E35" w:rsidRPr="00E63675">
              <w:rPr>
                <w:rFonts w:cstheme="minorHAnsi"/>
                <w:b/>
              </w:rPr>
              <w:t>:</w:t>
            </w:r>
          </w:p>
        </w:tc>
        <w:tc>
          <w:tcPr>
            <w:tcW w:w="5052" w:type="dxa"/>
          </w:tcPr>
          <w:p w:rsidR="009D63A1" w:rsidRPr="00E63675" w:rsidRDefault="009D63A1" w:rsidP="00F436EB">
            <w:pPr>
              <w:rPr>
                <w:rFonts w:cstheme="minorHAnsi"/>
                <w:b/>
              </w:rPr>
            </w:pPr>
          </w:p>
        </w:tc>
      </w:tr>
      <w:tr w:rsidR="009D63A1" w:rsidRPr="00E63675" w:rsidTr="00526E35">
        <w:tc>
          <w:tcPr>
            <w:tcW w:w="3964" w:type="dxa"/>
          </w:tcPr>
          <w:p w:rsidR="009D63A1" w:rsidRPr="00E63675" w:rsidRDefault="009D63A1" w:rsidP="009D63A1">
            <w:pPr>
              <w:rPr>
                <w:rFonts w:cstheme="minorHAnsi"/>
                <w:b/>
              </w:rPr>
            </w:pPr>
            <w:r w:rsidRPr="00E63675">
              <w:rPr>
                <w:rFonts w:cstheme="minorHAnsi"/>
                <w:b/>
              </w:rPr>
              <w:t>Contact D</w:t>
            </w:r>
            <w:r w:rsidR="00526E35" w:rsidRPr="00E63675">
              <w:rPr>
                <w:rFonts w:cstheme="minorHAnsi"/>
                <w:b/>
              </w:rPr>
              <w:t>etails:</w:t>
            </w:r>
          </w:p>
        </w:tc>
        <w:tc>
          <w:tcPr>
            <w:tcW w:w="5052" w:type="dxa"/>
          </w:tcPr>
          <w:p w:rsidR="009D63A1" w:rsidRPr="00E63675" w:rsidRDefault="009D63A1" w:rsidP="00F436EB">
            <w:pPr>
              <w:rPr>
                <w:rFonts w:cstheme="minorHAnsi"/>
                <w:b/>
              </w:rPr>
            </w:pPr>
          </w:p>
        </w:tc>
      </w:tr>
    </w:tbl>
    <w:p w:rsidR="009D63A1" w:rsidRPr="00E63675" w:rsidRDefault="009D63A1" w:rsidP="00F436EB">
      <w:pPr>
        <w:rPr>
          <w:rFonts w:cstheme="minorHAnsi"/>
          <w:b/>
        </w:rPr>
      </w:pPr>
    </w:p>
    <w:tbl>
      <w:tblPr>
        <w:tblStyle w:val="TableGrid"/>
        <w:tblW w:w="0" w:type="auto"/>
        <w:tblLook w:val="04A0" w:firstRow="1" w:lastRow="0" w:firstColumn="1" w:lastColumn="0" w:noHBand="0" w:noVBand="1"/>
      </w:tblPr>
      <w:tblGrid>
        <w:gridCol w:w="1239"/>
        <w:gridCol w:w="2592"/>
        <w:gridCol w:w="2592"/>
        <w:gridCol w:w="2593"/>
      </w:tblGrid>
      <w:tr w:rsidR="00F436EB" w:rsidRPr="00E63675" w:rsidTr="00946FB7">
        <w:tc>
          <w:tcPr>
            <w:tcW w:w="1239" w:type="dxa"/>
          </w:tcPr>
          <w:p w:rsidR="00F436EB" w:rsidRPr="00E63675" w:rsidRDefault="00F436EB" w:rsidP="00F436EB">
            <w:pPr>
              <w:rPr>
                <w:rFonts w:cstheme="minorHAnsi"/>
                <w:b/>
              </w:rPr>
            </w:pPr>
            <w:r w:rsidRPr="00E63675">
              <w:rPr>
                <w:rFonts w:cstheme="minorHAnsi"/>
                <w:b/>
              </w:rPr>
              <w:t>Section</w:t>
            </w:r>
          </w:p>
        </w:tc>
        <w:tc>
          <w:tcPr>
            <w:tcW w:w="7777" w:type="dxa"/>
            <w:gridSpan w:val="3"/>
          </w:tcPr>
          <w:p w:rsidR="00241D9B" w:rsidRPr="00E63675" w:rsidRDefault="00E140E7" w:rsidP="00E140E7">
            <w:pPr>
              <w:rPr>
                <w:rFonts w:cstheme="minorHAnsi"/>
                <w:b/>
              </w:rPr>
            </w:pPr>
            <w:r w:rsidRPr="00E63675">
              <w:rPr>
                <w:rFonts w:cstheme="minorHAnsi"/>
                <w:b/>
              </w:rPr>
              <w:t xml:space="preserve">Technical </w:t>
            </w:r>
            <w:r w:rsidR="00F77998" w:rsidRPr="00E63675">
              <w:rPr>
                <w:rFonts w:cstheme="minorHAnsi"/>
                <w:b/>
              </w:rPr>
              <w:t>C</w:t>
            </w:r>
            <w:r w:rsidRPr="00E63675">
              <w:rPr>
                <w:rFonts w:cstheme="minorHAnsi"/>
                <w:b/>
              </w:rPr>
              <w:t xml:space="preserve">riteria </w:t>
            </w:r>
          </w:p>
          <w:p w:rsidR="00F436EB" w:rsidRPr="00E63675" w:rsidRDefault="00A05E7B" w:rsidP="00E140E7">
            <w:pPr>
              <w:rPr>
                <w:rFonts w:cstheme="minorHAnsi"/>
                <w:b/>
              </w:rPr>
            </w:pPr>
            <w:r w:rsidRPr="00E63675">
              <w:rPr>
                <w:rFonts w:cstheme="minorHAnsi"/>
                <w:b/>
              </w:rPr>
              <w:t>P</w:t>
            </w:r>
            <w:r w:rsidR="00E140E7" w:rsidRPr="00E63675">
              <w:rPr>
                <w:rFonts w:cstheme="minorHAnsi"/>
                <w:b/>
              </w:rPr>
              <w:t xml:space="preserve">lease </w:t>
            </w:r>
            <w:r w:rsidR="00731407" w:rsidRPr="00E63675">
              <w:rPr>
                <w:rFonts w:cstheme="minorHAnsi"/>
                <w:b/>
              </w:rPr>
              <w:t xml:space="preserve">confirm that the requirement of this tender can be met and </w:t>
            </w:r>
            <w:r w:rsidRPr="00E63675">
              <w:rPr>
                <w:rFonts w:cstheme="minorHAnsi"/>
                <w:b/>
                <w:color w:val="333333"/>
                <w:shd w:val="clear" w:color="auto" w:fill="FFFFFF"/>
              </w:rPr>
              <w:t>describe the instruments</w:t>
            </w:r>
            <w:r w:rsidR="00731407" w:rsidRPr="00E63675">
              <w:rPr>
                <w:rFonts w:cstheme="minorHAnsi"/>
                <w:b/>
                <w:color w:val="333333"/>
                <w:shd w:val="clear" w:color="auto" w:fill="FFFFFF"/>
              </w:rPr>
              <w:t xml:space="preserve"> </w:t>
            </w:r>
            <w:r w:rsidRPr="00E63675">
              <w:rPr>
                <w:rFonts w:cstheme="minorHAnsi"/>
                <w:b/>
                <w:color w:val="333333"/>
                <w:shd w:val="clear" w:color="auto" w:fill="FFFFFF"/>
              </w:rPr>
              <w:t xml:space="preserve">key performance characteristics </w:t>
            </w:r>
            <w:r w:rsidR="00731407" w:rsidRPr="00E63675">
              <w:rPr>
                <w:rFonts w:cstheme="minorHAnsi"/>
                <w:b/>
                <w:color w:val="333333"/>
                <w:shd w:val="clear" w:color="auto" w:fill="FFFFFF"/>
              </w:rPr>
              <w:t>and any other additional functionalit</w:t>
            </w:r>
            <w:r w:rsidR="00F77998" w:rsidRPr="00E63675">
              <w:rPr>
                <w:rFonts w:cstheme="minorHAnsi"/>
                <w:b/>
                <w:color w:val="333333"/>
                <w:shd w:val="clear" w:color="auto" w:fill="FFFFFF"/>
              </w:rPr>
              <w:t>y being offered</w:t>
            </w:r>
            <w:r w:rsidRPr="00E63675">
              <w:rPr>
                <w:rFonts w:cstheme="minorHAnsi"/>
                <w:b/>
                <w:color w:val="333333"/>
                <w:shd w:val="clear" w:color="auto" w:fill="FFFFFF"/>
              </w:rPr>
              <w:t>.</w:t>
            </w:r>
          </w:p>
        </w:tc>
      </w:tr>
      <w:tr w:rsidR="00946FB7" w:rsidRPr="00E63675" w:rsidTr="00946FB7">
        <w:tc>
          <w:tcPr>
            <w:tcW w:w="1239" w:type="dxa"/>
          </w:tcPr>
          <w:p w:rsidR="00946FB7" w:rsidRPr="00E63675" w:rsidRDefault="00946FB7" w:rsidP="00F436EB">
            <w:pPr>
              <w:rPr>
                <w:rFonts w:cstheme="minorHAnsi"/>
                <w:b/>
              </w:rPr>
            </w:pPr>
            <w:r w:rsidRPr="00E63675">
              <w:rPr>
                <w:rFonts w:cstheme="minorHAnsi"/>
                <w:b/>
              </w:rPr>
              <w:t>Weighting</w:t>
            </w:r>
          </w:p>
        </w:tc>
        <w:tc>
          <w:tcPr>
            <w:tcW w:w="2592" w:type="dxa"/>
          </w:tcPr>
          <w:p w:rsidR="00946FB7" w:rsidRPr="00E63675" w:rsidRDefault="00E140E7" w:rsidP="00F436EB">
            <w:pPr>
              <w:rPr>
                <w:rFonts w:cstheme="minorHAnsi"/>
                <w:b/>
              </w:rPr>
            </w:pPr>
            <w:r w:rsidRPr="00E63675">
              <w:rPr>
                <w:rFonts w:cstheme="minorHAnsi"/>
                <w:b/>
              </w:rPr>
              <w:t>40</w:t>
            </w:r>
            <w:r w:rsidR="00946FB7" w:rsidRPr="00E63675">
              <w:rPr>
                <w:rFonts w:cstheme="minorHAnsi"/>
                <w:b/>
              </w:rPr>
              <w:t>%</w:t>
            </w:r>
          </w:p>
        </w:tc>
        <w:tc>
          <w:tcPr>
            <w:tcW w:w="2592" w:type="dxa"/>
          </w:tcPr>
          <w:p w:rsidR="00946FB7" w:rsidRPr="00E63675" w:rsidRDefault="00836EB2" w:rsidP="00836EB2">
            <w:pPr>
              <w:jc w:val="right"/>
              <w:rPr>
                <w:rFonts w:cstheme="minorHAnsi"/>
                <w:b/>
              </w:rPr>
            </w:pPr>
            <w:r w:rsidRPr="00E63675">
              <w:rPr>
                <w:rFonts w:cstheme="minorHAnsi"/>
                <w:b/>
              </w:rPr>
              <w:t>Maximum Points</w:t>
            </w:r>
          </w:p>
        </w:tc>
        <w:tc>
          <w:tcPr>
            <w:tcW w:w="2593" w:type="dxa"/>
          </w:tcPr>
          <w:p w:rsidR="00946FB7" w:rsidRPr="00E63675" w:rsidRDefault="00E140E7" w:rsidP="00F436EB">
            <w:pPr>
              <w:rPr>
                <w:rFonts w:cstheme="minorHAnsi"/>
                <w:b/>
              </w:rPr>
            </w:pPr>
            <w:r w:rsidRPr="00E63675">
              <w:rPr>
                <w:rFonts w:cstheme="minorHAnsi"/>
                <w:b/>
              </w:rPr>
              <w:t>4</w:t>
            </w:r>
            <w:r w:rsidR="00836EB2" w:rsidRPr="00E63675">
              <w:rPr>
                <w:rFonts w:cstheme="minorHAnsi"/>
                <w:b/>
              </w:rPr>
              <w:t>0</w:t>
            </w:r>
          </w:p>
        </w:tc>
      </w:tr>
    </w:tbl>
    <w:p w:rsidR="00F436EB" w:rsidRPr="00E63675" w:rsidRDefault="00F436EB" w:rsidP="00F436EB">
      <w:pPr>
        <w:spacing w:after="0" w:line="120" w:lineRule="auto"/>
        <w:rPr>
          <w:rFonts w:cstheme="minorHAnsi"/>
          <w:b/>
        </w:rPr>
      </w:pPr>
    </w:p>
    <w:tbl>
      <w:tblPr>
        <w:tblStyle w:val="TableGrid"/>
        <w:tblW w:w="9067" w:type="dxa"/>
        <w:tblLook w:val="04A0" w:firstRow="1" w:lastRow="0" w:firstColumn="1" w:lastColumn="0" w:noHBand="0" w:noVBand="1"/>
      </w:tblPr>
      <w:tblGrid>
        <w:gridCol w:w="9067"/>
      </w:tblGrid>
      <w:tr w:rsidR="00836EB2" w:rsidRPr="00E63675" w:rsidTr="00836EB2">
        <w:tc>
          <w:tcPr>
            <w:tcW w:w="9067" w:type="dxa"/>
          </w:tcPr>
          <w:p w:rsidR="00836EB2" w:rsidRPr="00E63675" w:rsidRDefault="00836EB2" w:rsidP="00F436EB">
            <w:pPr>
              <w:rPr>
                <w:rFonts w:cstheme="minorHAnsi"/>
              </w:rPr>
            </w:pPr>
          </w:p>
          <w:p w:rsidR="00836EB2" w:rsidRPr="00E63675" w:rsidRDefault="00836EB2" w:rsidP="00F436EB">
            <w:pPr>
              <w:rPr>
                <w:rFonts w:cstheme="minorHAnsi"/>
              </w:rPr>
            </w:pPr>
          </w:p>
          <w:p w:rsidR="00836EB2" w:rsidRPr="00E63675" w:rsidRDefault="00836EB2" w:rsidP="00F436EB">
            <w:pPr>
              <w:rPr>
                <w:rFonts w:cstheme="minorHAnsi"/>
              </w:rPr>
            </w:pPr>
          </w:p>
          <w:p w:rsidR="00836EB2" w:rsidRPr="00E63675" w:rsidRDefault="00836EB2" w:rsidP="00F436EB">
            <w:pPr>
              <w:rPr>
                <w:rFonts w:cstheme="minorHAnsi"/>
              </w:rPr>
            </w:pPr>
          </w:p>
          <w:p w:rsidR="00836EB2" w:rsidRPr="00E63675" w:rsidRDefault="00836EB2" w:rsidP="00F436EB">
            <w:pPr>
              <w:rPr>
                <w:rFonts w:cstheme="minorHAnsi"/>
              </w:rPr>
            </w:pPr>
          </w:p>
          <w:p w:rsidR="00836EB2" w:rsidRPr="00E63675" w:rsidRDefault="00836EB2" w:rsidP="00F436EB">
            <w:pPr>
              <w:rPr>
                <w:rFonts w:cstheme="minorHAnsi"/>
              </w:rPr>
            </w:pPr>
          </w:p>
          <w:p w:rsidR="00836EB2" w:rsidRPr="00E63675" w:rsidRDefault="00836EB2" w:rsidP="00F436EB">
            <w:pPr>
              <w:rPr>
                <w:rFonts w:cstheme="minorHAnsi"/>
              </w:rPr>
            </w:pPr>
          </w:p>
          <w:p w:rsidR="00836EB2" w:rsidRPr="00E63675" w:rsidRDefault="00836EB2" w:rsidP="00F436EB">
            <w:pPr>
              <w:rPr>
                <w:rFonts w:cstheme="minorHAnsi"/>
                <w:b/>
              </w:rPr>
            </w:pPr>
          </w:p>
        </w:tc>
      </w:tr>
    </w:tbl>
    <w:p w:rsidR="00F436EB" w:rsidRPr="00E63675" w:rsidRDefault="00F436EB" w:rsidP="00F436EB">
      <w:pPr>
        <w:spacing w:after="0" w:line="120" w:lineRule="auto"/>
        <w:rPr>
          <w:rFonts w:cstheme="minorHAnsi"/>
          <w:b/>
        </w:rPr>
      </w:pPr>
    </w:p>
    <w:p w:rsidR="00836EB2" w:rsidRPr="00E63675" w:rsidRDefault="00836EB2" w:rsidP="00F436EB">
      <w:pPr>
        <w:spacing w:after="0" w:line="120" w:lineRule="auto"/>
        <w:rPr>
          <w:rFonts w:cstheme="minorHAnsi"/>
          <w:b/>
        </w:rPr>
      </w:pPr>
    </w:p>
    <w:p w:rsidR="00836EB2" w:rsidRPr="00E63675" w:rsidRDefault="00836EB2" w:rsidP="00F436EB">
      <w:pPr>
        <w:spacing w:after="0" w:line="120" w:lineRule="auto"/>
        <w:rPr>
          <w:rFonts w:cstheme="minorHAnsi"/>
          <w:b/>
        </w:rPr>
      </w:pPr>
    </w:p>
    <w:tbl>
      <w:tblPr>
        <w:tblStyle w:val="TableGrid"/>
        <w:tblW w:w="9067" w:type="dxa"/>
        <w:tblLook w:val="04A0" w:firstRow="1" w:lastRow="0" w:firstColumn="1" w:lastColumn="0" w:noHBand="0" w:noVBand="1"/>
      </w:tblPr>
      <w:tblGrid>
        <w:gridCol w:w="1245"/>
        <w:gridCol w:w="2607"/>
        <w:gridCol w:w="2607"/>
        <w:gridCol w:w="2608"/>
      </w:tblGrid>
      <w:tr w:rsidR="00836EB2" w:rsidRPr="00E63675" w:rsidTr="00495596">
        <w:tc>
          <w:tcPr>
            <w:tcW w:w="1239" w:type="dxa"/>
          </w:tcPr>
          <w:p w:rsidR="00836EB2" w:rsidRPr="00E63675" w:rsidRDefault="00836EB2" w:rsidP="00495596">
            <w:pPr>
              <w:rPr>
                <w:rFonts w:cstheme="minorHAnsi"/>
                <w:b/>
              </w:rPr>
            </w:pPr>
            <w:r w:rsidRPr="00E63675">
              <w:rPr>
                <w:rFonts w:cstheme="minorHAnsi"/>
                <w:b/>
              </w:rPr>
              <w:t>Section</w:t>
            </w:r>
          </w:p>
        </w:tc>
        <w:tc>
          <w:tcPr>
            <w:tcW w:w="7777" w:type="dxa"/>
            <w:gridSpan w:val="3"/>
          </w:tcPr>
          <w:p w:rsidR="00A05E7B" w:rsidRPr="00E63675" w:rsidRDefault="00836EB2" w:rsidP="00495596">
            <w:pPr>
              <w:rPr>
                <w:rFonts w:cstheme="minorHAnsi"/>
                <w:b/>
              </w:rPr>
            </w:pPr>
            <w:r w:rsidRPr="00E63675">
              <w:rPr>
                <w:rFonts w:cstheme="minorHAnsi"/>
                <w:b/>
              </w:rPr>
              <w:t xml:space="preserve">Delivery Lead Time </w:t>
            </w:r>
          </w:p>
          <w:p w:rsidR="00836EB2" w:rsidRPr="00E63675" w:rsidRDefault="00E140E7" w:rsidP="00495596">
            <w:pPr>
              <w:rPr>
                <w:rFonts w:cstheme="minorHAnsi"/>
                <w:b/>
              </w:rPr>
            </w:pPr>
            <w:r w:rsidRPr="00E63675">
              <w:rPr>
                <w:rFonts w:cstheme="minorHAnsi"/>
                <w:b/>
              </w:rPr>
              <w:t xml:space="preserve">Delivery </w:t>
            </w:r>
            <w:r w:rsidR="00A05E7B" w:rsidRPr="00E63675">
              <w:rPr>
                <w:rFonts w:cstheme="minorHAnsi"/>
                <w:b/>
              </w:rPr>
              <w:t xml:space="preserve">of this instrument is </w:t>
            </w:r>
            <w:r w:rsidRPr="00E63675">
              <w:rPr>
                <w:rFonts w:cstheme="minorHAnsi"/>
                <w:b/>
              </w:rPr>
              <w:t xml:space="preserve">required </w:t>
            </w:r>
            <w:r w:rsidR="00F927C7" w:rsidRPr="00E63675">
              <w:rPr>
                <w:rFonts w:cstheme="minorHAnsi"/>
                <w:b/>
              </w:rPr>
              <w:t>before 31st</w:t>
            </w:r>
            <w:r w:rsidRPr="00E63675">
              <w:rPr>
                <w:rFonts w:cstheme="minorHAnsi"/>
                <w:b/>
              </w:rPr>
              <w:t xml:space="preserve"> July 2019</w:t>
            </w:r>
            <w:r w:rsidR="00A05E7B" w:rsidRPr="00E63675">
              <w:rPr>
                <w:rFonts w:cstheme="minorHAnsi"/>
                <w:b/>
              </w:rPr>
              <w:t xml:space="preserve">. </w:t>
            </w:r>
            <w:r w:rsidR="00F77998" w:rsidRPr="00E63675">
              <w:rPr>
                <w:rFonts w:cstheme="minorHAnsi"/>
                <w:b/>
              </w:rPr>
              <w:t>P</w:t>
            </w:r>
            <w:r w:rsidR="00A05E7B" w:rsidRPr="00E63675">
              <w:rPr>
                <w:rFonts w:cstheme="minorHAnsi"/>
                <w:b/>
              </w:rPr>
              <w:t xml:space="preserve">lease outline </w:t>
            </w:r>
            <w:r w:rsidR="00731407" w:rsidRPr="00E63675">
              <w:rPr>
                <w:rFonts w:cstheme="minorHAnsi"/>
                <w:b/>
              </w:rPr>
              <w:t xml:space="preserve">in detail </w:t>
            </w:r>
            <w:r w:rsidR="00A05E7B" w:rsidRPr="00E63675">
              <w:rPr>
                <w:rFonts w:cstheme="minorHAnsi"/>
                <w:b/>
              </w:rPr>
              <w:t>the process for commissioning</w:t>
            </w:r>
            <w:r w:rsidR="00F77998" w:rsidRPr="00E63675">
              <w:rPr>
                <w:rFonts w:cstheme="minorHAnsi"/>
                <w:b/>
              </w:rPr>
              <w:t>,</w:t>
            </w:r>
            <w:r w:rsidR="00A05E7B" w:rsidRPr="00E63675">
              <w:rPr>
                <w:rFonts w:cstheme="minorHAnsi"/>
                <w:b/>
              </w:rPr>
              <w:t xml:space="preserve"> installation</w:t>
            </w:r>
            <w:r w:rsidR="00C42A5F" w:rsidRPr="00E63675">
              <w:rPr>
                <w:rFonts w:cstheme="minorHAnsi"/>
                <w:b/>
              </w:rPr>
              <w:t xml:space="preserve"> </w:t>
            </w:r>
            <w:r w:rsidR="00F151DA" w:rsidRPr="00E63675">
              <w:rPr>
                <w:rFonts w:cstheme="minorHAnsi"/>
                <w:b/>
              </w:rPr>
              <w:t>and calibration</w:t>
            </w:r>
            <w:r w:rsidR="00A05E7B" w:rsidRPr="00E63675">
              <w:rPr>
                <w:rFonts w:cstheme="minorHAnsi"/>
                <w:b/>
              </w:rPr>
              <w:t>.</w:t>
            </w:r>
          </w:p>
        </w:tc>
      </w:tr>
      <w:tr w:rsidR="00836EB2" w:rsidRPr="00E63675" w:rsidTr="00495596">
        <w:tc>
          <w:tcPr>
            <w:tcW w:w="1239" w:type="dxa"/>
          </w:tcPr>
          <w:p w:rsidR="00836EB2" w:rsidRPr="00E63675" w:rsidRDefault="00836EB2" w:rsidP="00495596">
            <w:pPr>
              <w:rPr>
                <w:rFonts w:cstheme="minorHAnsi"/>
                <w:b/>
              </w:rPr>
            </w:pPr>
            <w:r w:rsidRPr="00E63675">
              <w:rPr>
                <w:rFonts w:cstheme="minorHAnsi"/>
                <w:b/>
              </w:rPr>
              <w:t>Weighting</w:t>
            </w:r>
          </w:p>
        </w:tc>
        <w:tc>
          <w:tcPr>
            <w:tcW w:w="2592" w:type="dxa"/>
          </w:tcPr>
          <w:p w:rsidR="00836EB2" w:rsidRPr="00E63675" w:rsidRDefault="005F789D" w:rsidP="00495596">
            <w:pPr>
              <w:rPr>
                <w:rFonts w:cstheme="minorHAnsi"/>
                <w:b/>
              </w:rPr>
            </w:pPr>
            <w:r w:rsidRPr="00E63675">
              <w:rPr>
                <w:rFonts w:cstheme="minorHAnsi"/>
                <w:b/>
              </w:rPr>
              <w:t>10</w:t>
            </w:r>
            <w:r w:rsidR="00836EB2" w:rsidRPr="00E63675">
              <w:rPr>
                <w:rFonts w:cstheme="minorHAnsi"/>
                <w:b/>
              </w:rPr>
              <w:t>%</w:t>
            </w:r>
          </w:p>
        </w:tc>
        <w:tc>
          <w:tcPr>
            <w:tcW w:w="2592" w:type="dxa"/>
          </w:tcPr>
          <w:p w:rsidR="00836EB2" w:rsidRPr="00E63675" w:rsidRDefault="00836EB2" w:rsidP="00495596">
            <w:pPr>
              <w:jc w:val="right"/>
              <w:rPr>
                <w:rFonts w:cstheme="minorHAnsi"/>
                <w:b/>
              </w:rPr>
            </w:pPr>
            <w:r w:rsidRPr="00E63675">
              <w:rPr>
                <w:rFonts w:cstheme="minorHAnsi"/>
                <w:b/>
              </w:rPr>
              <w:t>Maximum Points</w:t>
            </w:r>
          </w:p>
        </w:tc>
        <w:tc>
          <w:tcPr>
            <w:tcW w:w="2593" w:type="dxa"/>
          </w:tcPr>
          <w:p w:rsidR="00836EB2" w:rsidRPr="00E63675" w:rsidRDefault="00E140E7" w:rsidP="00495596">
            <w:pPr>
              <w:rPr>
                <w:rFonts w:cstheme="minorHAnsi"/>
                <w:b/>
              </w:rPr>
            </w:pPr>
            <w:r w:rsidRPr="00E63675">
              <w:rPr>
                <w:rFonts w:cstheme="minorHAnsi"/>
                <w:b/>
              </w:rPr>
              <w:t>4</w:t>
            </w:r>
            <w:r w:rsidR="00836EB2" w:rsidRPr="00E63675">
              <w:rPr>
                <w:rFonts w:cstheme="minorHAnsi"/>
                <w:b/>
              </w:rPr>
              <w:t>0</w:t>
            </w:r>
          </w:p>
        </w:tc>
      </w:tr>
    </w:tbl>
    <w:p w:rsidR="00836EB2" w:rsidRPr="00E63675" w:rsidRDefault="00836EB2" w:rsidP="00F436EB">
      <w:pPr>
        <w:spacing w:after="0" w:line="120" w:lineRule="auto"/>
        <w:rPr>
          <w:rFonts w:cstheme="minorHAnsi"/>
          <w:b/>
        </w:rPr>
      </w:pPr>
    </w:p>
    <w:p w:rsidR="00836EB2" w:rsidRPr="00E63675" w:rsidRDefault="00836EB2" w:rsidP="00F436EB">
      <w:pPr>
        <w:spacing w:after="0" w:line="120" w:lineRule="auto"/>
        <w:rPr>
          <w:rFonts w:cstheme="minorHAnsi"/>
          <w:b/>
        </w:rPr>
      </w:pPr>
    </w:p>
    <w:tbl>
      <w:tblPr>
        <w:tblStyle w:val="TableGrid"/>
        <w:tblW w:w="9067" w:type="dxa"/>
        <w:tblLook w:val="04A0" w:firstRow="1" w:lastRow="0" w:firstColumn="1" w:lastColumn="0" w:noHBand="0" w:noVBand="1"/>
      </w:tblPr>
      <w:tblGrid>
        <w:gridCol w:w="9067"/>
      </w:tblGrid>
      <w:tr w:rsidR="00836EB2" w:rsidRPr="00E63675" w:rsidTr="00836EB2">
        <w:tc>
          <w:tcPr>
            <w:tcW w:w="9067" w:type="dxa"/>
          </w:tcPr>
          <w:p w:rsidR="00836EB2" w:rsidRPr="00E63675" w:rsidRDefault="00836EB2" w:rsidP="00F436EB">
            <w:pPr>
              <w:rPr>
                <w:rFonts w:cstheme="minorHAnsi"/>
              </w:rPr>
            </w:pPr>
          </w:p>
          <w:p w:rsidR="00836EB2" w:rsidRPr="00E63675" w:rsidRDefault="00836EB2" w:rsidP="00F436EB">
            <w:pPr>
              <w:rPr>
                <w:rFonts w:cstheme="minorHAnsi"/>
              </w:rPr>
            </w:pPr>
          </w:p>
          <w:p w:rsidR="00836EB2" w:rsidRPr="00E63675" w:rsidRDefault="00836EB2" w:rsidP="00F436EB">
            <w:pPr>
              <w:rPr>
                <w:rFonts w:cstheme="minorHAnsi"/>
              </w:rPr>
            </w:pPr>
          </w:p>
          <w:p w:rsidR="00836EB2" w:rsidRPr="00E63675" w:rsidRDefault="00836EB2" w:rsidP="00F436EB">
            <w:pPr>
              <w:rPr>
                <w:rFonts w:cstheme="minorHAnsi"/>
              </w:rPr>
            </w:pPr>
          </w:p>
          <w:p w:rsidR="00836EB2" w:rsidRPr="00E63675" w:rsidRDefault="00836EB2" w:rsidP="00F436EB">
            <w:pPr>
              <w:rPr>
                <w:rFonts w:cstheme="minorHAnsi"/>
              </w:rPr>
            </w:pPr>
          </w:p>
          <w:p w:rsidR="00836EB2" w:rsidRPr="00E63675" w:rsidRDefault="00836EB2" w:rsidP="00F436EB">
            <w:pPr>
              <w:rPr>
                <w:rFonts w:cstheme="minorHAnsi"/>
              </w:rPr>
            </w:pPr>
          </w:p>
          <w:p w:rsidR="00836EB2" w:rsidRPr="00E63675" w:rsidRDefault="00836EB2" w:rsidP="00F436EB">
            <w:pPr>
              <w:rPr>
                <w:rFonts w:cstheme="minorHAnsi"/>
              </w:rPr>
            </w:pPr>
          </w:p>
        </w:tc>
      </w:tr>
    </w:tbl>
    <w:p w:rsidR="00F436EB" w:rsidRPr="00E63675" w:rsidRDefault="00F436EB" w:rsidP="00F436EB">
      <w:pPr>
        <w:rPr>
          <w:rFonts w:cstheme="minorHAnsi"/>
          <w:b/>
        </w:rPr>
      </w:pPr>
    </w:p>
    <w:tbl>
      <w:tblPr>
        <w:tblStyle w:val="TableGrid"/>
        <w:tblW w:w="0" w:type="auto"/>
        <w:tblLook w:val="04A0" w:firstRow="1" w:lastRow="0" w:firstColumn="1" w:lastColumn="0" w:noHBand="0" w:noVBand="1"/>
      </w:tblPr>
      <w:tblGrid>
        <w:gridCol w:w="1239"/>
        <w:gridCol w:w="2592"/>
        <w:gridCol w:w="2592"/>
        <w:gridCol w:w="2593"/>
      </w:tblGrid>
      <w:tr w:rsidR="00F436EB" w:rsidRPr="00E63675" w:rsidTr="009D63A1">
        <w:tc>
          <w:tcPr>
            <w:tcW w:w="1239" w:type="dxa"/>
          </w:tcPr>
          <w:p w:rsidR="00F436EB" w:rsidRPr="00E63675" w:rsidRDefault="00F436EB" w:rsidP="00F436EB">
            <w:pPr>
              <w:rPr>
                <w:rFonts w:cstheme="minorHAnsi"/>
                <w:b/>
              </w:rPr>
            </w:pPr>
            <w:r w:rsidRPr="00E63675">
              <w:rPr>
                <w:rFonts w:cstheme="minorHAnsi"/>
                <w:b/>
              </w:rPr>
              <w:t>Section</w:t>
            </w:r>
          </w:p>
        </w:tc>
        <w:tc>
          <w:tcPr>
            <w:tcW w:w="7777" w:type="dxa"/>
            <w:gridSpan w:val="3"/>
          </w:tcPr>
          <w:p w:rsidR="00731407" w:rsidRPr="00E63675" w:rsidRDefault="00E140E7" w:rsidP="00F436EB">
            <w:pPr>
              <w:rPr>
                <w:rFonts w:cstheme="minorHAnsi"/>
                <w:b/>
              </w:rPr>
            </w:pPr>
            <w:r w:rsidRPr="00E63675">
              <w:rPr>
                <w:rFonts w:cstheme="minorHAnsi"/>
                <w:b/>
              </w:rPr>
              <w:t xml:space="preserve">After </w:t>
            </w:r>
            <w:r w:rsidR="00125A7E" w:rsidRPr="00E63675">
              <w:rPr>
                <w:rFonts w:cstheme="minorHAnsi"/>
                <w:b/>
              </w:rPr>
              <w:t>S</w:t>
            </w:r>
            <w:r w:rsidRPr="00E63675">
              <w:rPr>
                <w:rFonts w:cstheme="minorHAnsi"/>
                <w:b/>
              </w:rPr>
              <w:t xml:space="preserve">ales </w:t>
            </w:r>
            <w:r w:rsidR="00125A7E" w:rsidRPr="00E63675">
              <w:rPr>
                <w:rFonts w:cstheme="minorHAnsi"/>
                <w:b/>
              </w:rPr>
              <w:t>S</w:t>
            </w:r>
            <w:r w:rsidRPr="00E63675">
              <w:rPr>
                <w:rFonts w:cstheme="minorHAnsi"/>
                <w:b/>
              </w:rPr>
              <w:t xml:space="preserve">upport &amp; </w:t>
            </w:r>
            <w:r w:rsidR="00125A7E" w:rsidRPr="00E63675">
              <w:rPr>
                <w:rFonts w:cstheme="minorHAnsi"/>
                <w:b/>
              </w:rPr>
              <w:t>S</w:t>
            </w:r>
            <w:r w:rsidRPr="00E63675">
              <w:rPr>
                <w:rFonts w:cstheme="minorHAnsi"/>
                <w:b/>
              </w:rPr>
              <w:t>ervice</w:t>
            </w:r>
            <w:r w:rsidR="00125A7E" w:rsidRPr="00E63675">
              <w:rPr>
                <w:rFonts w:cstheme="minorHAnsi"/>
                <w:b/>
              </w:rPr>
              <w:t>:</w:t>
            </w:r>
            <w:r w:rsidR="00A05E7B" w:rsidRPr="00E63675">
              <w:rPr>
                <w:rFonts w:cstheme="minorHAnsi"/>
                <w:b/>
              </w:rPr>
              <w:t xml:space="preserve"> </w:t>
            </w:r>
          </w:p>
          <w:p w:rsidR="00C42A5F" w:rsidRPr="00E63675" w:rsidRDefault="00731407" w:rsidP="00F436EB">
            <w:pPr>
              <w:rPr>
                <w:rFonts w:cstheme="minorHAnsi"/>
                <w:b/>
              </w:rPr>
            </w:pPr>
            <w:r w:rsidRPr="00E63675">
              <w:rPr>
                <w:rFonts w:cstheme="minorHAnsi"/>
                <w:b/>
              </w:rPr>
              <w:t>Please provide information pertaining to after sales support and service</w:t>
            </w:r>
            <w:r w:rsidR="00F151DA" w:rsidRPr="00E63675">
              <w:rPr>
                <w:rFonts w:cstheme="minorHAnsi"/>
                <w:b/>
              </w:rPr>
              <w:t>,</w:t>
            </w:r>
            <w:r w:rsidRPr="00E63675">
              <w:rPr>
                <w:rFonts w:cstheme="minorHAnsi"/>
                <w:b/>
              </w:rPr>
              <w:t xml:space="preserve"> this must include</w:t>
            </w:r>
            <w:r w:rsidR="00F77998" w:rsidRPr="00E63675">
              <w:rPr>
                <w:rFonts w:cstheme="minorHAnsi"/>
                <w:b/>
              </w:rPr>
              <w:t xml:space="preserve"> but not limited to</w:t>
            </w:r>
            <w:r w:rsidR="00C42A5F" w:rsidRPr="00E63675">
              <w:rPr>
                <w:rFonts w:cstheme="minorHAnsi"/>
                <w:b/>
              </w:rPr>
              <w:t>:</w:t>
            </w:r>
          </w:p>
          <w:p w:rsidR="00C42A5F" w:rsidRPr="00E63675" w:rsidRDefault="00C42A5F" w:rsidP="00C42A5F">
            <w:pPr>
              <w:pStyle w:val="ListParagraph"/>
              <w:numPr>
                <w:ilvl w:val="0"/>
                <w:numId w:val="2"/>
              </w:numPr>
              <w:rPr>
                <w:rFonts w:cstheme="minorHAnsi"/>
                <w:b/>
              </w:rPr>
            </w:pPr>
            <w:r w:rsidRPr="00E63675">
              <w:rPr>
                <w:rFonts w:cstheme="minorHAnsi"/>
                <w:b/>
              </w:rPr>
              <w:t>D</w:t>
            </w:r>
            <w:r w:rsidR="00F151DA" w:rsidRPr="00E63675">
              <w:rPr>
                <w:rFonts w:cstheme="minorHAnsi"/>
                <w:b/>
              </w:rPr>
              <w:t xml:space="preserve">etails of the </w:t>
            </w:r>
            <w:r w:rsidR="00731407" w:rsidRPr="00E63675">
              <w:rPr>
                <w:rFonts w:cstheme="minorHAnsi"/>
                <w:b/>
              </w:rPr>
              <w:t>training provided</w:t>
            </w:r>
            <w:r w:rsidR="00F151DA" w:rsidRPr="00E63675">
              <w:rPr>
                <w:rFonts w:cstheme="minorHAnsi"/>
                <w:b/>
              </w:rPr>
              <w:t xml:space="preserve"> including content</w:t>
            </w:r>
            <w:r w:rsidRPr="00E63675">
              <w:rPr>
                <w:rFonts w:cstheme="minorHAnsi"/>
                <w:b/>
              </w:rPr>
              <w:t>,</w:t>
            </w:r>
            <w:r w:rsidR="00F151DA" w:rsidRPr="00E63675">
              <w:rPr>
                <w:rFonts w:cstheme="minorHAnsi"/>
                <w:b/>
              </w:rPr>
              <w:t xml:space="preserve"> duration </w:t>
            </w:r>
            <w:r w:rsidRPr="00E63675">
              <w:rPr>
                <w:rFonts w:cstheme="minorHAnsi"/>
                <w:b/>
              </w:rPr>
              <w:t xml:space="preserve">and training manuals </w:t>
            </w:r>
            <w:r w:rsidR="00CA62D9" w:rsidRPr="00E63675">
              <w:rPr>
                <w:rFonts w:cstheme="minorHAnsi"/>
                <w:b/>
              </w:rPr>
              <w:t>(It is essential that the training covers all aspects of the instrument</w:t>
            </w:r>
            <w:r w:rsidRPr="00E63675">
              <w:rPr>
                <w:rFonts w:cstheme="minorHAnsi"/>
                <w:b/>
              </w:rPr>
              <w:t>s</w:t>
            </w:r>
            <w:r w:rsidR="00F151DA" w:rsidRPr="00E63675">
              <w:rPr>
                <w:rFonts w:cstheme="minorHAnsi"/>
                <w:b/>
              </w:rPr>
              <w:t>)</w:t>
            </w:r>
            <w:r w:rsidR="00731407" w:rsidRPr="00E63675">
              <w:rPr>
                <w:rFonts w:cstheme="minorHAnsi"/>
                <w:b/>
              </w:rPr>
              <w:t xml:space="preserve">, </w:t>
            </w:r>
          </w:p>
          <w:p w:rsidR="00731407" w:rsidRPr="00E63675" w:rsidRDefault="00E63675" w:rsidP="00C42A5F">
            <w:pPr>
              <w:pStyle w:val="ListParagraph"/>
              <w:numPr>
                <w:ilvl w:val="0"/>
                <w:numId w:val="2"/>
              </w:numPr>
              <w:rPr>
                <w:rFonts w:cstheme="minorHAnsi"/>
                <w:b/>
              </w:rPr>
            </w:pPr>
            <w:r>
              <w:rPr>
                <w:rFonts w:cstheme="minorHAnsi"/>
                <w:b/>
              </w:rPr>
              <w:t>S</w:t>
            </w:r>
            <w:r w:rsidR="00CA62D9" w:rsidRPr="00E63675">
              <w:rPr>
                <w:rFonts w:cstheme="minorHAnsi"/>
                <w:b/>
              </w:rPr>
              <w:t xml:space="preserve">upport services </w:t>
            </w:r>
            <w:r w:rsidR="00F77998" w:rsidRPr="00E63675">
              <w:rPr>
                <w:rFonts w:cstheme="minorHAnsi"/>
                <w:b/>
              </w:rPr>
              <w:t>(</w:t>
            </w:r>
            <w:proofErr w:type="spellStart"/>
            <w:r w:rsidR="00F77998" w:rsidRPr="00E63675">
              <w:rPr>
                <w:rFonts w:cstheme="minorHAnsi"/>
                <w:b/>
              </w:rPr>
              <w:t>ie</w:t>
            </w:r>
            <w:proofErr w:type="spellEnd"/>
            <w:r w:rsidR="00F77998" w:rsidRPr="00E63675">
              <w:rPr>
                <w:rFonts w:cstheme="minorHAnsi"/>
                <w:b/>
              </w:rPr>
              <w:t xml:space="preserve"> maintenance)</w:t>
            </w:r>
            <w:r w:rsidR="00CA62D9" w:rsidRPr="00E63675">
              <w:rPr>
                <w:rFonts w:cstheme="minorHAnsi"/>
                <w:b/>
              </w:rPr>
              <w:t xml:space="preserve"> </w:t>
            </w:r>
          </w:p>
          <w:p w:rsidR="00EC5C18" w:rsidRPr="00E63675" w:rsidRDefault="00F77998" w:rsidP="00C42A5F">
            <w:pPr>
              <w:pStyle w:val="ListParagraph"/>
              <w:numPr>
                <w:ilvl w:val="0"/>
                <w:numId w:val="2"/>
              </w:numPr>
              <w:rPr>
                <w:rFonts w:cstheme="minorHAnsi"/>
                <w:b/>
              </w:rPr>
            </w:pPr>
            <w:r w:rsidRPr="00E63675">
              <w:rPr>
                <w:rFonts w:cstheme="minorHAnsi"/>
                <w:b/>
              </w:rPr>
              <w:t xml:space="preserve">Warranty details </w:t>
            </w:r>
          </w:p>
          <w:p w:rsidR="00F77998" w:rsidRPr="00E63675" w:rsidRDefault="00E63675" w:rsidP="00C42A5F">
            <w:pPr>
              <w:pStyle w:val="ListParagraph"/>
              <w:numPr>
                <w:ilvl w:val="0"/>
                <w:numId w:val="2"/>
              </w:numPr>
              <w:rPr>
                <w:rFonts w:cstheme="minorHAnsi"/>
                <w:b/>
              </w:rPr>
            </w:pPr>
            <w:r>
              <w:rPr>
                <w:rFonts w:cstheme="minorHAnsi"/>
                <w:b/>
              </w:rPr>
              <w:t>O</w:t>
            </w:r>
            <w:r w:rsidR="00EC5C18" w:rsidRPr="00E63675">
              <w:rPr>
                <w:rFonts w:cstheme="minorHAnsi"/>
                <w:b/>
              </w:rPr>
              <w:t>ther additional services</w:t>
            </w:r>
          </w:p>
        </w:tc>
      </w:tr>
      <w:tr w:rsidR="009D63A1" w:rsidRPr="00E63675" w:rsidTr="009D63A1">
        <w:tc>
          <w:tcPr>
            <w:tcW w:w="1239" w:type="dxa"/>
          </w:tcPr>
          <w:p w:rsidR="009D63A1" w:rsidRPr="00E63675" w:rsidRDefault="009D63A1" w:rsidP="00F436EB">
            <w:pPr>
              <w:rPr>
                <w:rFonts w:cstheme="minorHAnsi"/>
                <w:b/>
              </w:rPr>
            </w:pPr>
            <w:r w:rsidRPr="00E63675">
              <w:rPr>
                <w:rFonts w:cstheme="minorHAnsi"/>
                <w:b/>
              </w:rPr>
              <w:t>Weighting</w:t>
            </w:r>
          </w:p>
        </w:tc>
        <w:tc>
          <w:tcPr>
            <w:tcW w:w="2592" w:type="dxa"/>
          </w:tcPr>
          <w:p w:rsidR="009D63A1" w:rsidRPr="00E63675" w:rsidRDefault="009D63A1" w:rsidP="00F436EB">
            <w:pPr>
              <w:rPr>
                <w:rFonts w:cstheme="minorHAnsi"/>
                <w:b/>
              </w:rPr>
            </w:pPr>
            <w:r w:rsidRPr="00E63675">
              <w:rPr>
                <w:rFonts w:cstheme="minorHAnsi"/>
                <w:b/>
              </w:rPr>
              <w:t>10%</w:t>
            </w:r>
          </w:p>
        </w:tc>
        <w:tc>
          <w:tcPr>
            <w:tcW w:w="2592" w:type="dxa"/>
          </w:tcPr>
          <w:p w:rsidR="009D63A1" w:rsidRPr="00E63675" w:rsidRDefault="00526E35" w:rsidP="00526E35">
            <w:pPr>
              <w:jc w:val="right"/>
              <w:rPr>
                <w:rFonts w:cstheme="minorHAnsi"/>
                <w:b/>
              </w:rPr>
            </w:pPr>
            <w:r w:rsidRPr="00E63675">
              <w:rPr>
                <w:rFonts w:cstheme="minorHAnsi"/>
                <w:b/>
              </w:rPr>
              <w:t>Maximum Points</w:t>
            </w:r>
          </w:p>
        </w:tc>
        <w:tc>
          <w:tcPr>
            <w:tcW w:w="2593" w:type="dxa"/>
          </w:tcPr>
          <w:p w:rsidR="009D63A1" w:rsidRPr="00E63675" w:rsidRDefault="00E140E7" w:rsidP="00F436EB">
            <w:pPr>
              <w:rPr>
                <w:rFonts w:cstheme="minorHAnsi"/>
                <w:b/>
              </w:rPr>
            </w:pPr>
            <w:r w:rsidRPr="00E63675">
              <w:rPr>
                <w:rFonts w:cstheme="minorHAnsi"/>
                <w:b/>
              </w:rPr>
              <w:t>4</w:t>
            </w:r>
            <w:r w:rsidR="00526E35" w:rsidRPr="00E63675">
              <w:rPr>
                <w:rFonts w:cstheme="minorHAnsi"/>
                <w:b/>
              </w:rPr>
              <w:t>0</w:t>
            </w:r>
          </w:p>
        </w:tc>
      </w:tr>
    </w:tbl>
    <w:p w:rsidR="00F436EB" w:rsidRPr="00E63675" w:rsidRDefault="00F436EB" w:rsidP="00F436EB">
      <w:pPr>
        <w:spacing w:after="0" w:line="120" w:lineRule="auto"/>
        <w:rPr>
          <w:rFonts w:cstheme="minorHAnsi"/>
          <w:b/>
        </w:rPr>
      </w:pPr>
    </w:p>
    <w:tbl>
      <w:tblPr>
        <w:tblStyle w:val="TableGrid"/>
        <w:tblW w:w="9067" w:type="dxa"/>
        <w:tblLook w:val="04A0" w:firstRow="1" w:lastRow="0" w:firstColumn="1" w:lastColumn="0" w:noHBand="0" w:noVBand="1"/>
      </w:tblPr>
      <w:tblGrid>
        <w:gridCol w:w="9067"/>
      </w:tblGrid>
      <w:tr w:rsidR="009D63A1" w:rsidRPr="00E63675" w:rsidTr="009D63A1">
        <w:tc>
          <w:tcPr>
            <w:tcW w:w="9067" w:type="dxa"/>
          </w:tcPr>
          <w:p w:rsidR="009D63A1" w:rsidRPr="00E63675" w:rsidRDefault="009D63A1" w:rsidP="009D63A1">
            <w:pPr>
              <w:rPr>
                <w:rFonts w:cstheme="minorHAnsi"/>
              </w:rPr>
            </w:pPr>
          </w:p>
          <w:p w:rsidR="009D63A1" w:rsidRPr="00E63675" w:rsidRDefault="009D63A1" w:rsidP="009D63A1">
            <w:pPr>
              <w:rPr>
                <w:rFonts w:cstheme="minorHAnsi"/>
              </w:rPr>
            </w:pPr>
          </w:p>
          <w:p w:rsidR="009D63A1" w:rsidRPr="00E63675" w:rsidRDefault="009D63A1" w:rsidP="009D63A1">
            <w:pPr>
              <w:rPr>
                <w:rFonts w:cstheme="minorHAnsi"/>
              </w:rPr>
            </w:pPr>
          </w:p>
          <w:p w:rsidR="009D63A1" w:rsidRPr="00E63675" w:rsidRDefault="009D63A1" w:rsidP="009D63A1">
            <w:pPr>
              <w:rPr>
                <w:rFonts w:cstheme="minorHAnsi"/>
              </w:rPr>
            </w:pPr>
          </w:p>
          <w:p w:rsidR="009D63A1" w:rsidRPr="00E63675" w:rsidRDefault="009D63A1" w:rsidP="009D63A1">
            <w:pPr>
              <w:rPr>
                <w:rFonts w:cstheme="minorHAnsi"/>
              </w:rPr>
            </w:pPr>
          </w:p>
          <w:p w:rsidR="009D63A1" w:rsidRPr="00E63675" w:rsidRDefault="009D63A1" w:rsidP="009D63A1">
            <w:pPr>
              <w:rPr>
                <w:rFonts w:cstheme="minorHAnsi"/>
              </w:rPr>
            </w:pPr>
          </w:p>
          <w:p w:rsidR="009D63A1" w:rsidRPr="00E63675" w:rsidRDefault="009D63A1" w:rsidP="009D63A1">
            <w:pPr>
              <w:rPr>
                <w:rFonts w:cstheme="minorHAnsi"/>
                <w:b/>
              </w:rPr>
            </w:pPr>
          </w:p>
        </w:tc>
      </w:tr>
    </w:tbl>
    <w:p w:rsidR="00F436EB" w:rsidRPr="00E63675" w:rsidRDefault="00F436EB" w:rsidP="00F436EB">
      <w:pPr>
        <w:spacing w:after="0" w:line="120" w:lineRule="auto"/>
        <w:rPr>
          <w:rFonts w:cstheme="minorHAnsi"/>
          <w:b/>
        </w:rPr>
      </w:pPr>
    </w:p>
    <w:p w:rsidR="009D63A1" w:rsidRPr="00E63675" w:rsidRDefault="009D63A1" w:rsidP="00F436EB">
      <w:pPr>
        <w:spacing w:after="0" w:line="120" w:lineRule="auto"/>
        <w:rPr>
          <w:rFonts w:cstheme="minorHAnsi"/>
          <w:b/>
        </w:rPr>
      </w:pPr>
    </w:p>
    <w:p w:rsidR="009D63A1" w:rsidRPr="00E63675" w:rsidRDefault="009D63A1" w:rsidP="00F436EB">
      <w:pPr>
        <w:spacing w:after="0" w:line="120" w:lineRule="auto"/>
        <w:rPr>
          <w:rFonts w:cstheme="minorHAnsi"/>
          <w:b/>
        </w:rPr>
      </w:pPr>
    </w:p>
    <w:p w:rsidR="009D63A1" w:rsidRPr="00E63675" w:rsidRDefault="009D63A1" w:rsidP="00F436EB">
      <w:pPr>
        <w:spacing w:after="0" w:line="120" w:lineRule="auto"/>
        <w:rPr>
          <w:rFonts w:cstheme="minorHAnsi"/>
          <w:b/>
        </w:rPr>
      </w:pPr>
    </w:p>
    <w:tbl>
      <w:tblPr>
        <w:tblStyle w:val="TableGrid"/>
        <w:tblW w:w="0" w:type="auto"/>
        <w:tblLook w:val="04A0" w:firstRow="1" w:lastRow="0" w:firstColumn="1" w:lastColumn="0" w:noHBand="0" w:noVBand="1"/>
      </w:tblPr>
      <w:tblGrid>
        <w:gridCol w:w="1239"/>
        <w:gridCol w:w="2592"/>
        <w:gridCol w:w="2592"/>
        <w:gridCol w:w="2593"/>
      </w:tblGrid>
      <w:tr w:rsidR="009D63A1" w:rsidRPr="00E63675" w:rsidTr="009D63A1">
        <w:tc>
          <w:tcPr>
            <w:tcW w:w="1239" w:type="dxa"/>
          </w:tcPr>
          <w:p w:rsidR="009D63A1" w:rsidRPr="00E63675" w:rsidRDefault="009D63A1" w:rsidP="00495596">
            <w:pPr>
              <w:rPr>
                <w:rFonts w:cstheme="minorHAnsi"/>
                <w:b/>
              </w:rPr>
            </w:pPr>
            <w:r w:rsidRPr="00E63675">
              <w:rPr>
                <w:rFonts w:cstheme="minorHAnsi"/>
                <w:b/>
              </w:rPr>
              <w:t>Section</w:t>
            </w:r>
          </w:p>
        </w:tc>
        <w:tc>
          <w:tcPr>
            <w:tcW w:w="7777" w:type="dxa"/>
            <w:gridSpan w:val="3"/>
          </w:tcPr>
          <w:p w:rsidR="00CA62D9" w:rsidRPr="00E63675" w:rsidRDefault="009D63A1" w:rsidP="00CA62D9">
            <w:pPr>
              <w:jc w:val="both"/>
              <w:rPr>
                <w:rFonts w:cstheme="minorHAnsi"/>
                <w:b/>
              </w:rPr>
            </w:pPr>
            <w:r w:rsidRPr="00E63675">
              <w:rPr>
                <w:rFonts w:cstheme="minorHAnsi"/>
                <w:b/>
              </w:rPr>
              <w:t>Price</w:t>
            </w:r>
            <w:r w:rsidR="00125A7E" w:rsidRPr="00E63675">
              <w:rPr>
                <w:rFonts w:cstheme="minorHAnsi"/>
                <w:b/>
              </w:rPr>
              <w:t>:</w:t>
            </w:r>
          </w:p>
          <w:p w:rsidR="00EC5C18" w:rsidRPr="00E63675" w:rsidRDefault="00CA2BFE" w:rsidP="00CA2BFE">
            <w:pPr>
              <w:rPr>
                <w:rFonts w:cstheme="minorHAnsi"/>
                <w:b/>
              </w:rPr>
            </w:pPr>
            <w:r w:rsidRPr="00E63675">
              <w:rPr>
                <w:rFonts w:cstheme="minorHAnsi"/>
                <w:b/>
              </w:rPr>
              <w:t>A detailed cost breakdown must be provided and should include the total cost</w:t>
            </w:r>
            <w:r w:rsidR="00EC5C18" w:rsidRPr="00E63675">
              <w:rPr>
                <w:rFonts w:cstheme="minorHAnsi"/>
                <w:b/>
              </w:rPr>
              <w:t xml:space="preserve"> This must include (but not limited to setup/installation &amp; commissioning, documentation training, warranty, delivery charges etc) and any costs relevant to this procurement.</w:t>
            </w:r>
          </w:p>
          <w:p w:rsidR="00CA62D9" w:rsidRPr="00E63675" w:rsidRDefault="00CA2BFE" w:rsidP="00495596">
            <w:pPr>
              <w:rPr>
                <w:rFonts w:cstheme="minorHAnsi"/>
              </w:rPr>
            </w:pPr>
            <w:r w:rsidRPr="00E63675">
              <w:rPr>
                <w:rFonts w:cstheme="minorHAnsi"/>
                <w:b/>
              </w:rPr>
              <w:lastRenderedPageBreak/>
              <w:t>The price should be in GBP sterling, exclusive of Value Added Tax (VAT),</w:t>
            </w:r>
          </w:p>
        </w:tc>
      </w:tr>
      <w:tr w:rsidR="009D63A1" w:rsidRPr="00E63675" w:rsidTr="009D63A1">
        <w:tc>
          <w:tcPr>
            <w:tcW w:w="1239" w:type="dxa"/>
          </w:tcPr>
          <w:p w:rsidR="009D63A1" w:rsidRPr="00E63675" w:rsidRDefault="009D63A1" w:rsidP="00495596">
            <w:pPr>
              <w:rPr>
                <w:rFonts w:cstheme="minorHAnsi"/>
                <w:b/>
              </w:rPr>
            </w:pPr>
            <w:r w:rsidRPr="00E63675">
              <w:rPr>
                <w:rFonts w:cstheme="minorHAnsi"/>
                <w:b/>
              </w:rPr>
              <w:lastRenderedPageBreak/>
              <w:t>Weighting</w:t>
            </w:r>
          </w:p>
        </w:tc>
        <w:tc>
          <w:tcPr>
            <w:tcW w:w="2592" w:type="dxa"/>
          </w:tcPr>
          <w:p w:rsidR="009D63A1" w:rsidRPr="00E63675" w:rsidRDefault="00E140E7" w:rsidP="00495596">
            <w:pPr>
              <w:rPr>
                <w:rFonts w:cstheme="minorHAnsi"/>
                <w:b/>
              </w:rPr>
            </w:pPr>
            <w:r w:rsidRPr="00E63675">
              <w:rPr>
                <w:rFonts w:cstheme="minorHAnsi"/>
                <w:b/>
              </w:rPr>
              <w:t>40</w:t>
            </w:r>
            <w:r w:rsidR="009D63A1" w:rsidRPr="00E63675">
              <w:rPr>
                <w:rFonts w:cstheme="minorHAnsi"/>
                <w:b/>
              </w:rPr>
              <w:t>%</w:t>
            </w:r>
          </w:p>
        </w:tc>
        <w:tc>
          <w:tcPr>
            <w:tcW w:w="2592" w:type="dxa"/>
          </w:tcPr>
          <w:p w:rsidR="009D63A1" w:rsidRPr="00E63675" w:rsidRDefault="00526E35" w:rsidP="00526E35">
            <w:pPr>
              <w:jc w:val="right"/>
              <w:rPr>
                <w:rFonts w:cstheme="minorHAnsi"/>
                <w:b/>
              </w:rPr>
            </w:pPr>
            <w:r w:rsidRPr="00E63675">
              <w:rPr>
                <w:rFonts w:cstheme="minorHAnsi"/>
                <w:b/>
              </w:rPr>
              <w:t>Maximum Points</w:t>
            </w:r>
          </w:p>
        </w:tc>
        <w:tc>
          <w:tcPr>
            <w:tcW w:w="2593" w:type="dxa"/>
          </w:tcPr>
          <w:p w:rsidR="009D63A1" w:rsidRPr="00E63675" w:rsidRDefault="00E140E7" w:rsidP="00495596">
            <w:pPr>
              <w:rPr>
                <w:rFonts w:cstheme="minorHAnsi"/>
                <w:b/>
              </w:rPr>
            </w:pPr>
            <w:r w:rsidRPr="00E63675">
              <w:rPr>
                <w:rFonts w:cstheme="minorHAnsi"/>
                <w:b/>
              </w:rPr>
              <w:t>4</w:t>
            </w:r>
            <w:r w:rsidR="00526E35" w:rsidRPr="00E63675">
              <w:rPr>
                <w:rFonts w:cstheme="minorHAnsi"/>
                <w:b/>
              </w:rPr>
              <w:t>0</w:t>
            </w:r>
          </w:p>
        </w:tc>
      </w:tr>
    </w:tbl>
    <w:p w:rsidR="009D63A1" w:rsidRPr="00E63675" w:rsidRDefault="009D63A1" w:rsidP="00F436EB">
      <w:pPr>
        <w:spacing w:after="0" w:line="120" w:lineRule="auto"/>
        <w:rPr>
          <w:rFonts w:cstheme="minorHAnsi"/>
          <w:b/>
        </w:rPr>
      </w:pPr>
    </w:p>
    <w:p w:rsidR="009D63A1" w:rsidRPr="00E63675" w:rsidRDefault="009D63A1" w:rsidP="00F436EB">
      <w:pPr>
        <w:spacing w:after="0" w:line="120" w:lineRule="auto"/>
        <w:rPr>
          <w:rFonts w:cstheme="minorHAnsi"/>
          <w:b/>
        </w:rPr>
      </w:pPr>
    </w:p>
    <w:tbl>
      <w:tblPr>
        <w:tblStyle w:val="TableGrid"/>
        <w:tblW w:w="9067" w:type="dxa"/>
        <w:tblLook w:val="04A0" w:firstRow="1" w:lastRow="0" w:firstColumn="1" w:lastColumn="0" w:noHBand="0" w:noVBand="1"/>
      </w:tblPr>
      <w:tblGrid>
        <w:gridCol w:w="9067"/>
      </w:tblGrid>
      <w:tr w:rsidR="009D63A1" w:rsidRPr="00E63675" w:rsidTr="009D63A1">
        <w:tc>
          <w:tcPr>
            <w:tcW w:w="9067" w:type="dxa"/>
          </w:tcPr>
          <w:p w:rsidR="009D63A1" w:rsidRPr="00E63675" w:rsidRDefault="009D63A1" w:rsidP="00F436EB">
            <w:pPr>
              <w:rPr>
                <w:rFonts w:cstheme="minorHAnsi"/>
                <w:b/>
              </w:rPr>
            </w:pPr>
          </w:p>
          <w:p w:rsidR="009D63A1" w:rsidRPr="00E63675" w:rsidRDefault="009D63A1" w:rsidP="00F436EB">
            <w:pPr>
              <w:rPr>
                <w:rFonts w:cstheme="minorHAnsi"/>
                <w:b/>
              </w:rPr>
            </w:pPr>
          </w:p>
          <w:p w:rsidR="009D63A1" w:rsidRPr="00E63675" w:rsidRDefault="009D63A1" w:rsidP="00F436EB">
            <w:pPr>
              <w:rPr>
                <w:rFonts w:cstheme="minorHAnsi"/>
                <w:b/>
              </w:rPr>
            </w:pPr>
          </w:p>
          <w:p w:rsidR="009D63A1" w:rsidRPr="00E63675" w:rsidRDefault="009D63A1" w:rsidP="00F436EB">
            <w:pPr>
              <w:rPr>
                <w:rFonts w:cstheme="minorHAnsi"/>
                <w:b/>
              </w:rPr>
            </w:pPr>
          </w:p>
          <w:p w:rsidR="009D63A1" w:rsidRPr="00E63675" w:rsidRDefault="009D63A1" w:rsidP="00F436EB">
            <w:pPr>
              <w:rPr>
                <w:rFonts w:cstheme="minorHAnsi"/>
                <w:b/>
              </w:rPr>
            </w:pPr>
          </w:p>
          <w:p w:rsidR="009D63A1" w:rsidRPr="00E63675" w:rsidRDefault="009D63A1" w:rsidP="00F436EB">
            <w:pPr>
              <w:rPr>
                <w:rFonts w:cstheme="minorHAnsi"/>
                <w:b/>
              </w:rPr>
            </w:pPr>
          </w:p>
          <w:p w:rsidR="009D63A1" w:rsidRPr="00E63675" w:rsidRDefault="009D63A1" w:rsidP="00F436EB">
            <w:pPr>
              <w:rPr>
                <w:rFonts w:cstheme="minorHAnsi"/>
                <w:b/>
              </w:rPr>
            </w:pPr>
          </w:p>
          <w:p w:rsidR="009D63A1" w:rsidRPr="00E63675" w:rsidRDefault="009D63A1" w:rsidP="00F436EB">
            <w:pPr>
              <w:rPr>
                <w:rFonts w:cstheme="minorHAnsi"/>
                <w:b/>
              </w:rPr>
            </w:pPr>
          </w:p>
        </w:tc>
      </w:tr>
    </w:tbl>
    <w:p w:rsidR="00F436EB" w:rsidRPr="00E63675" w:rsidRDefault="00F436EB" w:rsidP="00526E35">
      <w:pPr>
        <w:rPr>
          <w:rFonts w:cstheme="minorHAnsi"/>
        </w:rPr>
      </w:pPr>
    </w:p>
    <w:p w:rsidR="00E63675" w:rsidRPr="00E63675" w:rsidRDefault="00E63675">
      <w:pPr>
        <w:rPr>
          <w:rFonts w:cstheme="minorHAnsi"/>
        </w:rPr>
      </w:pPr>
    </w:p>
    <w:sectPr w:rsidR="00E63675" w:rsidRPr="00E63675" w:rsidSect="00E54577">
      <w:headerReference w:type="default" r:id="rId7"/>
      <w:footerReference w:type="default" r:id="rId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4D75" w:rsidRDefault="00F44D75" w:rsidP="00F436EB">
      <w:pPr>
        <w:spacing w:after="0" w:line="240" w:lineRule="auto"/>
      </w:pPr>
      <w:r>
        <w:separator/>
      </w:r>
    </w:p>
  </w:endnote>
  <w:endnote w:type="continuationSeparator" w:id="0">
    <w:p w:rsidR="00F44D75" w:rsidRDefault="00F44D75" w:rsidP="00F436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320A" w:rsidRPr="008637FF" w:rsidRDefault="00E6320A" w:rsidP="00E6320A">
    <w:pPr>
      <w:pStyle w:val="Footer"/>
      <w:rPr>
        <w:sz w:val="18"/>
        <w:szCs w:val="18"/>
      </w:rPr>
    </w:pPr>
    <w:r>
      <w:rPr>
        <w:sz w:val="18"/>
        <w:szCs w:val="18"/>
      </w:rPr>
      <w:t xml:space="preserve">Bidder Response </w:t>
    </w:r>
  </w:p>
  <w:p w:rsidR="00E6320A" w:rsidRPr="00172FCB" w:rsidRDefault="00E6320A" w:rsidP="00E6320A">
    <w:pPr>
      <w:pStyle w:val="Footer"/>
      <w:pBdr>
        <w:top w:val="single" w:sz="4" w:space="1" w:color="D9D9D9" w:themeColor="background1" w:themeShade="D9"/>
      </w:pBdr>
      <w:jc w:val="right"/>
      <w:rPr>
        <w:color w:val="7F7F7F" w:themeColor="background1" w:themeShade="7F"/>
        <w:spacing w:val="60"/>
        <w:sz w:val="18"/>
        <w:szCs w:val="18"/>
      </w:rPr>
    </w:pPr>
    <w:r>
      <w:tab/>
    </w:r>
    <w:sdt>
      <w:sdtPr>
        <w:rPr>
          <w:sz w:val="18"/>
          <w:szCs w:val="18"/>
        </w:rPr>
        <w:id w:val="241301917"/>
        <w:docPartObj>
          <w:docPartGallery w:val="Page Numbers (Bottom of Page)"/>
          <w:docPartUnique/>
        </w:docPartObj>
      </w:sdtPr>
      <w:sdtEndPr>
        <w:rPr>
          <w:color w:val="7F7F7F" w:themeColor="background1" w:themeShade="7F"/>
          <w:spacing w:val="60"/>
        </w:rPr>
      </w:sdtEndPr>
      <w:sdtContent>
        <w:r w:rsidRPr="00172FCB">
          <w:rPr>
            <w:sz w:val="18"/>
            <w:szCs w:val="18"/>
          </w:rPr>
          <w:fldChar w:fldCharType="begin"/>
        </w:r>
        <w:r w:rsidRPr="00172FCB">
          <w:rPr>
            <w:sz w:val="18"/>
            <w:szCs w:val="18"/>
          </w:rPr>
          <w:instrText xml:space="preserve"> PAGE   \* MERGEFORMAT </w:instrText>
        </w:r>
        <w:r w:rsidRPr="00172FCB">
          <w:rPr>
            <w:sz w:val="18"/>
            <w:szCs w:val="18"/>
          </w:rPr>
          <w:fldChar w:fldCharType="separate"/>
        </w:r>
        <w:r>
          <w:rPr>
            <w:sz w:val="18"/>
            <w:szCs w:val="18"/>
          </w:rPr>
          <w:t>1</w:t>
        </w:r>
        <w:r w:rsidRPr="00172FCB">
          <w:rPr>
            <w:noProof/>
            <w:sz w:val="18"/>
            <w:szCs w:val="18"/>
          </w:rPr>
          <w:fldChar w:fldCharType="end"/>
        </w:r>
        <w:r w:rsidRPr="00172FCB">
          <w:rPr>
            <w:sz w:val="18"/>
            <w:szCs w:val="18"/>
          </w:rPr>
          <w:t xml:space="preserve"> | </w:t>
        </w:r>
        <w:r w:rsidRPr="00172FCB">
          <w:rPr>
            <w:color w:val="7F7F7F" w:themeColor="background1" w:themeShade="7F"/>
            <w:spacing w:val="60"/>
            <w:sz w:val="18"/>
            <w:szCs w:val="18"/>
          </w:rPr>
          <w:t>Page</w:t>
        </w:r>
      </w:sdtContent>
    </w:sdt>
  </w:p>
  <w:p w:rsidR="00BE1516" w:rsidRPr="00E6320A" w:rsidRDefault="00BE1516" w:rsidP="00E632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4D75" w:rsidRDefault="00F44D75" w:rsidP="00F436EB">
      <w:pPr>
        <w:spacing w:after="0" w:line="240" w:lineRule="auto"/>
      </w:pPr>
      <w:r>
        <w:separator/>
      </w:r>
    </w:p>
  </w:footnote>
  <w:footnote w:type="continuationSeparator" w:id="0">
    <w:p w:rsidR="00F44D75" w:rsidRDefault="00F44D75" w:rsidP="00F436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6FB7" w:rsidRPr="00D47DF4" w:rsidRDefault="00D47DF4" w:rsidP="00E54577">
    <w:pPr>
      <w:pStyle w:val="Header"/>
    </w:pPr>
    <w:r w:rsidRPr="00695512">
      <w:rPr>
        <w:rFonts w:ascii="Calibri" w:hAnsi="Calibri"/>
        <w:b/>
        <w:noProof/>
        <w:lang w:eastAsia="en-GB"/>
      </w:rPr>
      <w:drawing>
        <wp:inline distT="0" distB="0" distL="0" distR="0" wp14:anchorId="06C7215E" wp14:editId="2057C2A8">
          <wp:extent cx="2762250" cy="657225"/>
          <wp:effectExtent l="0" t="0" r="0" b="9525"/>
          <wp:docPr id="1" name="Picture 1" descr="UOW logo aw FINAL_claret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OW logo aw FINAL_claret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2250" cy="657225"/>
                  </a:xfrm>
                  <a:prstGeom prst="rect">
                    <a:avLst/>
                  </a:prstGeom>
                  <a:noFill/>
                  <a:ln>
                    <a:noFill/>
                  </a:ln>
                </pic:spPr>
              </pic:pic>
            </a:graphicData>
          </a:graphic>
        </wp:inline>
      </w:drawing>
    </w:r>
    <w:r w:rsidR="00E54577">
      <w:rPr>
        <w:b/>
      </w:rPr>
      <w:t xml:space="preserve"> </w:t>
    </w:r>
    <w:r w:rsidR="00E54577">
      <w:rPr>
        <w:b/>
      </w:rPr>
      <w:tab/>
    </w:r>
    <w:r w:rsidR="00E54577">
      <w:rPr>
        <w:b/>
      </w:rPr>
      <w:tab/>
    </w:r>
    <w:r w:rsidR="00E54577" w:rsidRPr="00E54577">
      <w:rPr>
        <w:b/>
      </w:rPr>
      <w:t xml:space="preserve">Appendix </w:t>
    </w:r>
    <w:r w:rsidR="00BE1516">
      <w:rPr>
        <w:b/>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027DB8"/>
    <w:multiLevelType w:val="hybridMultilevel"/>
    <w:tmpl w:val="EB723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E24DEA"/>
    <w:multiLevelType w:val="multilevel"/>
    <w:tmpl w:val="A9A6BD24"/>
    <w:lvl w:ilvl="0">
      <w:start w:val="1"/>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6EB"/>
    <w:rsid w:val="00125A7E"/>
    <w:rsid w:val="00132F3A"/>
    <w:rsid w:val="00241D9B"/>
    <w:rsid w:val="00513E11"/>
    <w:rsid w:val="00517922"/>
    <w:rsid w:val="00526E35"/>
    <w:rsid w:val="00566ADC"/>
    <w:rsid w:val="005F789D"/>
    <w:rsid w:val="00672B60"/>
    <w:rsid w:val="00731407"/>
    <w:rsid w:val="0078308E"/>
    <w:rsid w:val="007C2AE3"/>
    <w:rsid w:val="00836EB2"/>
    <w:rsid w:val="00900F35"/>
    <w:rsid w:val="00946FB7"/>
    <w:rsid w:val="00960132"/>
    <w:rsid w:val="009D63A1"/>
    <w:rsid w:val="00A05E7B"/>
    <w:rsid w:val="00BE1516"/>
    <w:rsid w:val="00C42A5F"/>
    <w:rsid w:val="00CA2BFE"/>
    <w:rsid w:val="00CA62D9"/>
    <w:rsid w:val="00CD749B"/>
    <w:rsid w:val="00D47DF4"/>
    <w:rsid w:val="00D8508A"/>
    <w:rsid w:val="00E140E7"/>
    <w:rsid w:val="00E4235F"/>
    <w:rsid w:val="00E54577"/>
    <w:rsid w:val="00E6320A"/>
    <w:rsid w:val="00E63675"/>
    <w:rsid w:val="00EC5C18"/>
    <w:rsid w:val="00F02771"/>
    <w:rsid w:val="00F151DA"/>
    <w:rsid w:val="00F436EB"/>
    <w:rsid w:val="00F44D75"/>
    <w:rsid w:val="00F47E6D"/>
    <w:rsid w:val="00F77998"/>
    <w:rsid w:val="00F927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82490"/>
  <w15:chartTrackingRefBased/>
  <w15:docId w15:val="{39FFFA4C-4903-4B6E-8AC6-A1F6175F8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36E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436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436EB"/>
    <w:pPr>
      <w:spacing w:after="0" w:line="240" w:lineRule="auto"/>
    </w:pPr>
    <w:rPr>
      <w:rFonts w:ascii="Calibri" w:eastAsia="Calibri" w:hAnsi="Calibri" w:cs="Times New Roman"/>
      <w:lang w:val="en-US" w:bidi="en-US"/>
    </w:rPr>
  </w:style>
  <w:style w:type="paragraph" w:styleId="Header">
    <w:name w:val="header"/>
    <w:basedOn w:val="Normal"/>
    <w:link w:val="HeaderChar"/>
    <w:uiPriority w:val="99"/>
    <w:unhideWhenUsed/>
    <w:rsid w:val="00F436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36EB"/>
  </w:style>
  <w:style w:type="paragraph" w:styleId="Footer">
    <w:name w:val="footer"/>
    <w:basedOn w:val="Normal"/>
    <w:link w:val="FooterChar"/>
    <w:uiPriority w:val="99"/>
    <w:unhideWhenUsed/>
    <w:rsid w:val="00F436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36EB"/>
  </w:style>
  <w:style w:type="paragraph" w:customStyle="1" w:styleId="Body1">
    <w:name w:val="Body 1"/>
    <w:rsid w:val="00D47DF4"/>
    <w:pPr>
      <w:spacing w:after="0" w:line="240" w:lineRule="auto"/>
      <w:outlineLvl w:val="0"/>
    </w:pPr>
    <w:rPr>
      <w:rFonts w:ascii="Times New Roman" w:eastAsia="Arial Unicode MS" w:hAnsi="Times New Roman" w:cs="Times New Roman"/>
      <w:color w:val="000000"/>
      <w:sz w:val="24"/>
      <w:szCs w:val="24"/>
      <w:u w:color="000000"/>
      <w:lang w:eastAsia="en-GB"/>
    </w:rPr>
  </w:style>
  <w:style w:type="paragraph" w:styleId="ListParagraph">
    <w:name w:val="List Paragraph"/>
    <w:basedOn w:val="Normal"/>
    <w:uiPriority w:val="34"/>
    <w:qFormat/>
    <w:rsid w:val="00D47D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010796">
      <w:bodyDiv w:val="1"/>
      <w:marLeft w:val="0"/>
      <w:marRight w:val="0"/>
      <w:marTop w:val="0"/>
      <w:marBottom w:val="0"/>
      <w:divBdr>
        <w:top w:val="none" w:sz="0" w:space="0" w:color="auto"/>
        <w:left w:val="none" w:sz="0" w:space="0" w:color="auto"/>
        <w:bottom w:val="none" w:sz="0" w:space="0" w:color="auto"/>
        <w:right w:val="none" w:sz="0" w:space="0" w:color="auto"/>
      </w:divBdr>
    </w:div>
    <w:div w:id="144317388">
      <w:bodyDiv w:val="1"/>
      <w:marLeft w:val="0"/>
      <w:marRight w:val="0"/>
      <w:marTop w:val="0"/>
      <w:marBottom w:val="0"/>
      <w:divBdr>
        <w:top w:val="none" w:sz="0" w:space="0" w:color="auto"/>
        <w:left w:val="none" w:sz="0" w:space="0" w:color="auto"/>
        <w:bottom w:val="none" w:sz="0" w:space="0" w:color="auto"/>
        <w:right w:val="none" w:sz="0" w:space="0" w:color="auto"/>
      </w:divBdr>
    </w:div>
    <w:div w:id="1169517305">
      <w:bodyDiv w:val="1"/>
      <w:marLeft w:val="0"/>
      <w:marRight w:val="0"/>
      <w:marTop w:val="0"/>
      <w:marBottom w:val="0"/>
      <w:divBdr>
        <w:top w:val="none" w:sz="0" w:space="0" w:color="auto"/>
        <w:left w:val="none" w:sz="0" w:space="0" w:color="auto"/>
        <w:bottom w:val="none" w:sz="0" w:space="0" w:color="auto"/>
        <w:right w:val="none" w:sz="0" w:space="0" w:color="auto"/>
      </w:divBdr>
    </w:div>
    <w:div w:id="2087988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506</Words>
  <Characters>2889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Westminster</Company>
  <LinksUpToDate>false</LinksUpToDate>
  <CharactersWithSpaces>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Services</dc:creator>
  <cp:keywords/>
  <dc:description/>
  <cp:lastModifiedBy>Alison Sylvestre</cp:lastModifiedBy>
  <cp:revision>4</cp:revision>
  <dcterms:created xsi:type="dcterms:W3CDTF">2019-06-18T09:02:00Z</dcterms:created>
  <dcterms:modified xsi:type="dcterms:W3CDTF">2019-06-18T09:18:00Z</dcterms:modified>
</cp:coreProperties>
</file>