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3877C0" w:rsidRDefault="003877C0" w:rsidP="00DA0E24">
            <w:pPr>
              <w:pStyle w:val="Title"/>
              <w:rPr>
                <w:sz w:val="24"/>
                <w:szCs w:val="24"/>
              </w:rPr>
            </w:pPr>
            <w:r>
              <w:rPr>
                <w:sz w:val="24"/>
                <w:szCs w:val="24"/>
              </w:rPr>
              <w:t>MSc Air Transport Planning and Management</w:t>
            </w:r>
          </w:p>
          <w:p w:rsidR="00AE7331" w:rsidRPr="0038572F" w:rsidRDefault="00DA0E24" w:rsidP="00DA0E24">
            <w:pPr>
              <w:pStyle w:val="Title"/>
              <w:rPr>
                <w:sz w:val="24"/>
                <w:szCs w:val="24"/>
              </w:rPr>
            </w:pPr>
            <w:r w:rsidRPr="0038572F">
              <w:rPr>
                <w:sz w:val="24"/>
                <w:szCs w:val="24"/>
              </w:rPr>
              <w:t>ORIENTATION</w:t>
            </w:r>
            <w:r w:rsidR="0001120B" w:rsidRPr="0038572F">
              <w:rPr>
                <w:sz w:val="24"/>
                <w:szCs w:val="24"/>
              </w:rPr>
              <w:t xml:space="preserve"> WEEK</w:t>
            </w:r>
          </w:p>
        </w:tc>
      </w:tr>
      <w:tr w:rsidR="00483ED9" w:rsidRPr="00A860BB"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rsidR="00483ED9" w:rsidRPr="00E66074" w:rsidRDefault="00DA0E24" w:rsidP="00A860BB">
            <w:pPr>
              <w:pStyle w:val="Heading1"/>
              <w:rPr>
                <w:rFonts w:ascii="Calibri" w:hAnsi="Calibri"/>
                <w:sz w:val="24"/>
                <w:szCs w:val="24"/>
              </w:rPr>
            </w:pPr>
            <w:r w:rsidRPr="00E66074">
              <w:rPr>
                <w:rFonts w:ascii="Calibri" w:hAnsi="Calibri"/>
                <w:sz w:val="24"/>
                <w:szCs w:val="24"/>
              </w:rPr>
              <w:t xml:space="preserve">COURSE LEADER </w:t>
            </w:r>
          </w:p>
          <w:p w:rsidR="00DA0E24" w:rsidRPr="00E66074" w:rsidRDefault="00DA0E24" w:rsidP="00DA0E24">
            <w:pPr>
              <w:jc w:val="center"/>
              <w:rPr>
                <w:rFonts w:ascii="Calibri" w:hAnsi="Calibri"/>
                <w:b/>
                <w:sz w:val="24"/>
                <w:szCs w:val="24"/>
              </w:rPr>
            </w:pPr>
            <w:r w:rsidRPr="00E66074">
              <w:rPr>
                <w:rFonts w:ascii="Calibri" w:hAnsi="Calibri"/>
                <w:b/>
                <w:sz w:val="24"/>
                <w:szCs w:val="24"/>
              </w:rPr>
              <w:t>WELCOME</w:t>
            </w:r>
          </w:p>
          <w:p w:rsidR="003877C0" w:rsidRDefault="003877C0" w:rsidP="00DA0E24">
            <w:pPr>
              <w:jc w:val="center"/>
              <w:rPr>
                <w:rFonts w:ascii="Calibri" w:hAnsi="Calibri"/>
                <w:sz w:val="24"/>
                <w:szCs w:val="24"/>
              </w:rPr>
            </w:pPr>
          </w:p>
          <w:p w:rsidR="003877C0" w:rsidRDefault="003877C0" w:rsidP="003877C0">
            <w:r>
              <w:t>Thank you for accepting our offer of a place on the MSc Air Transport Planning and Management to start in January 2020.</w:t>
            </w:r>
          </w:p>
          <w:p w:rsidR="003877C0" w:rsidRDefault="003877C0" w:rsidP="003877C0"/>
          <w:p w:rsidR="003877C0" w:rsidRPr="00E519A6" w:rsidRDefault="003877C0" w:rsidP="003877C0">
            <w:r w:rsidRPr="00E519A6">
              <w:t xml:space="preserve">We will be running a ‘taster session’ on </w:t>
            </w:r>
            <w:r>
              <w:t>Wednesday 11 December</w:t>
            </w:r>
            <w:r w:rsidRPr="00E519A6">
              <w:t xml:space="preserve"> </w:t>
            </w:r>
            <w:r>
              <w:t xml:space="preserve">2019 </w:t>
            </w:r>
            <w:r w:rsidRPr="00E519A6">
              <w:t xml:space="preserve">from 1500-1800 </w:t>
            </w:r>
            <w:r>
              <w:t xml:space="preserve">hours </w:t>
            </w:r>
            <w:r w:rsidRPr="00E519A6">
              <w:t>which provide</w:t>
            </w:r>
            <w:r>
              <w:t>s</w:t>
            </w:r>
            <w:r w:rsidRPr="00E519A6">
              <w:t xml:space="preserve"> a good opportunity for you to meet us and vice versa in an informal environment before the course starts. Details have been circulated by the admissions office. Attendance at this event is entirely optional as we appreciate that many prospective students are not based in the London area.</w:t>
            </w:r>
          </w:p>
          <w:p w:rsidR="003877C0" w:rsidRDefault="003877C0" w:rsidP="003877C0"/>
          <w:p w:rsidR="00E66074" w:rsidRDefault="003877C0" w:rsidP="003877C0">
            <w:r>
              <w:t xml:space="preserve">Please note that all new students (Full-Time and Part-Time) are required to be present at the University for the period Tuesday 21 January – Saturday 25 January 2020 which includes the induction arrangements and the first module. The finish time will be by 1630 hours on Saturday 25 January. There are no sessions scheduled on Monday 20 January and you are not expected to be here - although the lecture room will be used for setting up that day. Modules will be held at the University's Marylebone Campus (35 Marylebone Road - close to Baker Street station and directly opposite Madame </w:t>
            </w:r>
            <w:proofErr w:type="spellStart"/>
            <w:r>
              <w:t>Tussauds</w:t>
            </w:r>
            <w:proofErr w:type="spellEnd"/>
            <w:r>
              <w:t>).</w:t>
            </w:r>
            <w:r>
              <w:t xml:space="preserve"> </w:t>
            </w:r>
          </w:p>
          <w:p w:rsidR="00E66074" w:rsidRDefault="00E66074" w:rsidP="003877C0"/>
          <w:p w:rsidR="00E66074" w:rsidRDefault="00E66074" w:rsidP="00E66074">
            <w:r>
              <w:t xml:space="preserve">If you are able to attend the University on </w:t>
            </w:r>
            <w:r w:rsidRPr="00032368">
              <w:rPr>
                <w:b/>
              </w:rPr>
              <w:t>Wednesday 15 January</w:t>
            </w:r>
            <w:r>
              <w:rPr>
                <w:b/>
              </w:rPr>
              <w:t xml:space="preserve"> 2020</w:t>
            </w:r>
            <w:r>
              <w:t>, enrolment for our course will be conducted between 1600 and 1815 hours at the Marylebone Campus</w:t>
            </w:r>
            <w:r>
              <w:t xml:space="preserve">. </w:t>
            </w:r>
            <w:r>
              <w:t xml:space="preserve">This will enable you to obtain your student card and have access to University facilities before the taught </w:t>
            </w:r>
            <w:proofErr w:type="spellStart"/>
            <w:r>
              <w:t>programme</w:t>
            </w:r>
            <w:proofErr w:type="spellEnd"/>
            <w:r>
              <w:t xml:space="preserve"> starts. Do not worry if this is inconvenient as there will be an alternative opportunity to register during the induction day, Tuesday 21 January.</w:t>
            </w:r>
          </w:p>
          <w:p w:rsidR="00E66074" w:rsidRDefault="00E66074" w:rsidP="003877C0"/>
          <w:p w:rsidR="003877C0" w:rsidRDefault="003877C0" w:rsidP="00E66074">
            <w:r>
              <w:t xml:space="preserve">There are no </w:t>
            </w:r>
            <w:r w:rsidR="00E66074">
              <w:t xml:space="preserve">other </w:t>
            </w:r>
            <w:r>
              <w:t>events scheduled for this course before Tuesday 21 January 2020</w:t>
            </w:r>
            <w:r w:rsidR="00E66074">
              <w:t xml:space="preserve">. </w:t>
            </w:r>
          </w:p>
          <w:p w:rsidR="00E66074" w:rsidRPr="0038572F" w:rsidRDefault="00E66074" w:rsidP="00E66074">
            <w:pPr>
              <w:rPr>
                <w:rFonts w:ascii="Calibri" w:hAnsi="Calibri"/>
                <w:sz w:val="24"/>
                <w:szCs w:val="24"/>
              </w:rPr>
            </w:pPr>
          </w:p>
          <w:p w:rsidR="003877C0" w:rsidRDefault="003877C0" w:rsidP="003877C0">
            <w:r>
              <w:t>There is also a September start option available if you are not able to complete procedures in time for January.</w:t>
            </w:r>
          </w:p>
          <w:p w:rsidR="003877C0" w:rsidRDefault="003877C0" w:rsidP="003877C0"/>
          <w:p w:rsidR="003877C0" w:rsidRDefault="003877C0" w:rsidP="003877C0">
            <w:pPr>
              <w:tabs>
                <w:tab w:val="left" w:pos="-720"/>
              </w:tabs>
              <w:suppressAutoHyphens/>
              <w:jc w:val="both"/>
              <w:rPr>
                <w:rFonts w:ascii="Arial" w:hAnsi="Arial" w:cs="Arial"/>
                <w:spacing w:val="-3"/>
                <w:szCs w:val="24"/>
              </w:rPr>
            </w:pPr>
            <w:r w:rsidRPr="00B914A0">
              <w:rPr>
                <w:rFonts w:ascii="Arial" w:hAnsi="Arial" w:cs="Arial"/>
                <w:spacing w:val="-3"/>
                <w:szCs w:val="24"/>
              </w:rPr>
              <w:t xml:space="preserve">Please meet in </w:t>
            </w:r>
            <w:r>
              <w:rPr>
                <w:rFonts w:ascii="Arial" w:hAnsi="Arial" w:cs="Arial"/>
                <w:spacing w:val="-3"/>
                <w:szCs w:val="24"/>
              </w:rPr>
              <w:t>lecture room L195</w:t>
            </w:r>
            <w:r w:rsidRPr="00B914A0">
              <w:rPr>
                <w:rFonts w:ascii="Arial" w:hAnsi="Arial" w:cs="Arial"/>
                <w:spacing w:val="-3"/>
                <w:szCs w:val="24"/>
              </w:rPr>
              <w:t xml:space="preserve"> </w:t>
            </w:r>
            <w:r>
              <w:rPr>
                <w:rFonts w:ascii="Arial" w:hAnsi="Arial" w:cs="Arial"/>
                <w:spacing w:val="-3"/>
                <w:szCs w:val="24"/>
              </w:rPr>
              <w:t>at 0930 hours on Tuesday 21st January</w:t>
            </w:r>
            <w:r w:rsidRPr="00B914A0">
              <w:rPr>
                <w:rFonts w:ascii="Arial" w:hAnsi="Arial" w:cs="Arial"/>
                <w:spacing w:val="-3"/>
                <w:szCs w:val="24"/>
              </w:rPr>
              <w:t xml:space="preserve"> – </w:t>
            </w:r>
            <w:r>
              <w:rPr>
                <w:rFonts w:ascii="Arial" w:hAnsi="Arial" w:cs="Arial"/>
                <w:spacing w:val="-3"/>
                <w:szCs w:val="24"/>
              </w:rPr>
              <w:t xml:space="preserve">this is in the </w:t>
            </w:r>
            <w:proofErr w:type="spellStart"/>
            <w:r>
              <w:rPr>
                <w:rFonts w:ascii="Arial" w:hAnsi="Arial" w:cs="Arial"/>
                <w:spacing w:val="-3"/>
                <w:szCs w:val="24"/>
              </w:rPr>
              <w:t>Luxborough</w:t>
            </w:r>
            <w:proofErr w:type="spellEnd"/>
            <w:r>
              <w:rPr>
                <w:rFonts w:ascii="Arial" w:hAnsi="Arial" w:cs="Arial"/>
                <w:spacing w:val="-3"/>
                <w:szCs w:val="24"/>
              </w:rPr>
              <w:t xml:space="preserve"> Building at the </w:t>
            </w:r>
            <w:proofErr w:type="spellStart"/>
            <w:r>
              <w:rPr>
                <w:rFonts w:ascii="Arial" w:hAnsi="Arial" w:cs="Arial"/>
                <w:spacing w:val="-3"/>
                <w:szCs w:val="24"/>
              </w:rPr>
              <w:t>centre</w:t>
            </w:r>
            <w:proofErr w:type="spellEnd"/>
            <w:r>
              <w:rPr>
                <w:rFonts w:ascii="Arial" w:hAnsi="Arial" w:cs="Arial"/>
                <w:spacing w:val="-3"/>
                <w:szCs w:val="24"/>
              </w:rPr>
              <w:t xml:space="preserve"> of the campus. From the main reception area go straight ahead, keeping to the left of the Student Union offices, then turn right before the Coffee Bar to find a staircase going up (Stairwell F, opposite the stairs going down). Ascend one level then turn left through the double set of doors. Room L195 is directly opposite. Toilet facilities are to the left of L195 (Ladies furthest from the classroom, Gentlemen adjacent), there are alternatively individual unisex toilets on the ground floor level beyond the library entrance.    </w:t>
            </w:r>
          </w:p>
          <w:p w:rsidR="003877C0" w:rsidRDefault="003877C0" w:rsidP="003877C0"/>
          <w:p w:rsidR="003877C0" w:rsidRPr="00B914A0" w:rsidRDefault="003877C0" w:rsidP="003877C0">
            <w:pPr>
              <w:tabs>
                <w:tab w:val="left" w:pos="-720"/>
              </w:tabs>
              <w:suppressAutoHyphens/>
              <w:jc w:val="both"/>
              <w:rPr>
                <w:rFonts w:ascii="Arial" w:hAnsi="Arial" w:cs="Arial"/>
                <w:spacing w:val="-3"/>
                <w:szCs w:val="24"/>
              </w:rPr>
            </w:pPr>
            <w:r w:rsidRPr="00B914A0">
              <w:rPr>
                <w:rFonts w:ascii="Arial" w:hAnsi="Arial" w:cs="Arial"/>
                <w:spacing w:val="-3"/>
                <w:szCs w:val="24"/>
              </w:rPr>
              <w:t xml:space="preserve">The schedule for the </w:t>
            </w:r>
            <w:r>
              <w:rPr>
                <w:rFonts w:ascii="Arial" w:hAnsi="Arial" w:cs="Arial"/>
                <w:spacing w:val="-3"/>
                <w:szCs w:val="24"/>
              </w:rPr>
              <w:t>first week is below</w:t>
            </w:r>
            <w:r w:rsidRPr="00B914A0">
              <w:rPr>
                <w:rFonts w:ascii="Arial" w:hAnsi="Arial" w:cs="Arial"/>
                <w:spacing w:val="-3"/>
                <w:szCs w:val="24"/>
              </w:rPr>
              <w:t xml:space="preserve"> and</w:t>
            </w:r>
            <w:r>
              <w:rPr>
                <w:rFonts w:ascii="Arial" w:hAnsi="Arial" w:cs="Arial"/>
                <w:spacing w:val="-3"/>
                <w:szCs w:val="24"/>
              </w:rPr>
              <w:t xml:space="preserve"> </w:t>
            </w:r>
            <w:r w:rsidRPr="00BA6749">
              <w:rPr>
                <w:rFonts w:ascii="Arial" w:hAnsi="Arial" w:cs="Arial"/>
                <w:spacing w:val="-3"/>
                <w:szCs w:val="24"/>
              </w:rPr>
              <w:t>it would be helpful if you can bring a pocket calculator for use in the workshop exercises</w:t>
            </w:r>
            <w:r w:rsidRPr="00B914A0">
              <w:rPr>
                <w:rFonts w:ascii="Arial" w:hAnsi="Arial" w:cs="Arial"/>
                <w:spacing w:val="-3"/>
                <w:szCs w:val="24"/>
              </w:rPr>
              <w:t xml:space="preserve">. </w:t>
            </w:r>
            <w:r>
              <w:rPr>
                <w:rFonts w:ascii="Arial" w:hAnsi="Arial" w:cs="Arial"/>
                <w:spacing w:val="-3"/>
                <w:szCs w:val="24"/>
              </w:rPr>
              <w:t>Calculators, which must be electronic, silent, cordless and non-programmable, may also be used in tests and exams and we would strongly advise you to obtain a basic model if you do not already possess one (N.B. mobile phones are not allowed in tests and exams!).</w:t>
            </w:r>
          </w:p>
          <w:p w:rsidR="003877C0" w:rsidRDefault="003877C0" w:rsidP="003877C0">
            <w:pPr>
              <w:tabs>
                <w:tab w:val="left" w:pos="-720"/>
              </w:tabs>
              <w:suppressAutoHyphens/>
              <w:jc w:val="both"/>
              <w:rPr>
                <w:rFonts w:ascii="Arial" w:hAnsi="Arial" w:cs="Arial"/>
                <w:spacing w:val="-3"/>
                <w:szCs w:val="24"/>
              </w:rPr>
            </w:pPr>
          </w:p>
          <w:p w:rsidR="003877C0" w:rsidRDefault="003877C0" w:rsidP="003877C0">
            <w:pPr>
              <w:tabs>
                <w:tab w:val="left" w:pos="-720"/>
              </w:tabs>
              <w:suppressAutoHyphens/>
              <w:jc w:val="both"/>
              <w:rPr>
                <w:rFonts w:ascii="Arial" w:hAnsi="Arial" w:cs="Arial"/>
                <w:spacing w:val="-3"/>
                <w:szCs w:val="24"/>
              </w:rPr>
            </w:pPr>
            <w:r>
              <w:rPr>
                <w:rFonts w:ascii="Arial" w:hAnsi="Arial" w:cs="Arial"/>
                <w:spacing w:val="-3"/>
                <w:szCs w:val="24"/>
              </w:rPr>
              <w:t>There is also an outline of the timetable for the rest of the year 2020. Part-time students take 7TRAN001W Air Transport Economics and up to three other modules in their first year. The course outline will be provided to each student on the induction day while full course details are provided in the course handbook which will be available on the internal website through 'Blackboard', the University's virtual learning environment.</w:t>
            </w:r>
          </w:p>
          <w:p w:rsidR="00DA0E24" w:rsidRDefault="00DA0E24" w:rsidP="00DA0E24">
            <w:pPr>
              <w:rPr>
                <w:rFonts w:ascii="Calibri" w:hAnsi="Calibri"/>
                <w:sz w:val="24"/>
                <w:szCs w:val="24"/>
              </w:rPr>
            </w:pPr>
          </w:p>
          <w:p w:rsidR="00E66074" w:rsidRPr="00576303" w:rsidRDefault="00E66074" w:rsidP="00E66074">
            <w:pPr>
              <w:jc w:val="both"/>
              <w:rPr>
                <w:rFonts w:ascii="Arial" w:hAnsi="Arial" w:cs="Arial"/>
                <w:spacing w:val="-3"/>
                <w:szCs w:val="24"/>
              </w:rPr>
            </w:pPr>
            <w:r>
              <w:rPr>
                <w:rFonts w:ascii="Arial" w:hAnsi="Arial" w:cs="Arial"/>
                <w:spacing w:val="-3"/>
                <w:szCs w:val="24"/>
              </w:rPr>
              <w:t xml:space="preserve">Coffee/tea will be provided on most occasions when the MSc is combined with the short course </w:t>
            </w:r>
            <w:proofErr w:type="spellStart"/>
            <w:r>
              <w:rPr>
                <w:rFonts w:ascii="Arial" w:hAnsi="Arial" w:cs="Arial"/>
                <w:spacing w:val="-3"/>
                <w:szCs w:val="24"/>
              </w:rPr>
              <w:t>programme</w:t>
            </w:r>
            <w:proofErr w:type="spellEnd"/>
            <w:r>
              <w:rPr>
                <w:rFonts w:ascii="Arial" w:hAnsi="Arial" w:cs="Arial"/>
                <w:spacing w:val="-3"/>
                <w:szCs w:val="24"/>
              </w:rPr>
              <w:t xml:space="preserve">. MSc students normally get their own lunch, bring sandwiches </w:t>
            </w:r>
            <w:proofErr w:type="spellStart"/>
            <w:r>
              <w:rPr>
                <w:rFonts w:ascii="Arial" w:hAnsi="Arial" w:cs="Arial"/>
                <w:spacing w:val="-3"/>
                <w:szCs w:val="24"/>
              </w:rPr>
              <w:t>etc</w:t>
            </w:r>
            <w:proofErr w:type="spellEnd"/>
            <w:r>
              <w:rPr>
                <w:rFonts w:ascii="Arial" w:hAnsi="Arial" w:cs="Arial"/>
                <w:spacing w:val="-3"/>
                <w:szCs w:val="24"/>
              </w:rPr>
              <w:t xml:space="preserve"> (a buffet lunch is provided for all students on the days when there is an airport visit).</w:t>
            </w:r>
            <w:r w:rsidRPr="00576303">
              <w:t xml:space="preserve"> </w:t>
            </w:r>
          </w:p>
          <w:p w:rsidR="00E66074" w:rsidRPr="00576303" w:rsidRDefault="00E66074" w:rsidP="00E66074">
            <w:pPr>
              <w:tabs>
                <w:tab w:val="left" w:pos="-720"/>
              </w:tabs>
              <w:suppressAutoHyphens/>
              <w:jc w:val="both"/>
              <w:rPr>
                <w:rFonts w:ascii="Arial" w:hAnsi="Arial" w:cs="Arial"/>
                <w:spacing w:val="-3"/>
                <w:szCs w:val="24"/>
              </w:rPr>
            </w:pPr>
          </w:p>
          <w:p w:rsidR="00E66074" w:rsidRPr="00E66074" w:rsidRDefault="00E66074" w:rsidP="00E66074">
            <w:pPr>
              <w:pStyle w:val="NormalWeb"/>
              <w:spacing w:before="0" w:beforeAutospacing="0" w:after="0" w:afterAutospacing="0"/>
              <w:jc w:val="both"/>
              <w:rPr>
                <w:rFonts w:ascii="Arial" w:hAnsi="Arial" w:cs="Arial"/>
                <w:spacing w:val="-3"/>
                <w:sz w:val="20"/>
                <w:szCs w:val="20"/>
              </w:rPr>
            </w:pPr>
            <w:r w:rsidRPr="00E66074">
              <w:rPr>
                <w:rFonts w:ascii="Arial" w:hAnsi="Arial" w:cs="Arial"/>
                <w:spacing w:val="-3"/>
                <w:sz w:val="20"/>
                <w:szCs w:val="20"/>
              </w:rPr>
              <w:t xml:space="preserve">On Tuesday afternoon we will go for drinks in a local pub after enrolment (first drink is at the course leader’s expense!). </w:t>
            </w:r>
          </w:p>
          <w:p w:rsidR="00E66074" w:rsidRPr="00B914A0" w:rsidRDefault="00E66074" w:rsidP="00E66074">
            <w:pPr>
              <w:tabs>
                <w:tab w:val="left" w:pos="-720"/>
              </w:tabs>
              <w:suppressAutoHyphens/>
              <w:jc w:val="right"/>
              <w:rPr>
                <w:rFonts w:ascii="Arial" w:hAnsi="Arial" w:cs="Arial"/>
                <w:spacing w:val="-3"/>
                <w:szCs w:val="24"/>
              </w:rPr>
            </w:pPr>
            <w:r w:rsidRPr="00B914A0">
              <w:rPr>
                <w:rFonts w:ascii="Arial" w:hAnsi="Arial" w:cs="Arial"/>
                <w:spacing w:val="-3"/>
                <w:szCs w:val="24"/>
              </w:rPr>
              <w:tab/>
            </w:r>
            <w:r w:rsidRPr="00B914A0">
              <w:rPr>
                <w:rFonts w:ascii="Arial" w:hAnsi="Arial" w:cs="Arial"/>
                <w:spacing w:val="-3"/>
                <w:szCs w:val="24"/>
              </w:rPr>
              <w:tab/>
            </w:r>
            <w:r w:rsidRPr="00B914A0">
              <w:rPr>
                <w:rFonts w:ascii="Arial" w:hAnsi="Arial" w:cs="Arial"/>
                <w:spacing w:val="-3"/>
                <w:szCs w:val="24"/>
              </w:rPr>
              <w:tab/>
            </w:r>
            <w:r w:rsidRPr="00B914A0">
              <w:rPr>
                <w:rFonts w:ascii="Arial" w:hAnsi="Arial" w:cs="Arial"/>
                <w:spacing w:val="-3"/>
                <w:szCs w:val="24"/>
              </w:rPr>
              <w:tab/>
            </w:r>
            <w:r w:rsidRPr="00B914A0">
              <w:rPr>
                <w:rFonts w:ascii="Arial" w:hAnsi="Arial" w:cs="Arial"/>
                <w:spacing w:val="-3"/>
                <w:szCs w:val="24"/>
              </w:rPr>
              <w:tab/>
            </w:r>
          </w:p>
          <w:p w:rsidR="00E66074" w:rsidRPr="00B914A0" w:rsidRDefault="00E66074" w:rsidP="00E66074">
            <w:pPr>
              <w:tabs>
                <w:tab w:val="left" w:pos="-720"/>
              </w:tabs>
              <w:suppressAutoHyphens/>
              <w:jc w:val="both"/>
              <w:rPr>
                <w:rFonts w:ascii="Arial" w:hAnsi="Arial" w:cs="Arial"/>
                <w:spacing w:val="-3"/>
                <w:szCs w:val="24"/>
              </w:rPr>
            </w:pPr>
            <w:r w:rsidRPr="00B914A0">
              <w:rPr>
                <w:rFonts w:ascii="Arial" w:hAnsi="Arial" w:cs="Arial"/>
                <w:spacing w:val="-3"/>
                <w:szCs w:val="24"/>
              </w:rPr>
              <w:t>Please do not hesitate to contac</w:t>
            </w:r>
            <w:r>
              <w:rPr>
                <w:rFonts w:ascii="Arial" w:hAnsi="Arial" w:cs="Arial"/>
                <w:spacing w:val="-3"/>
                <w:szCs w:val="24"/>
              </w:rPr>
              <w:t>t us</w:t>
            </w:r>
            <w:r w:rsidRPr="00B914A0">
              <w:rPr>
                <w:rFonts w:ascii="Arial" w:hAnsi="Arial" w:cs="Arial"/>
                <w:spacing w:val="-3"/>
                <w:szCs w:val="24"/>
              </w:rPr>
              <w:t xml:space="preserve"> if you have any queries</w:t>
            </w:r>
            <w:r>
              <w:rPr>
                <w:rFonts w:ascii="Arial" w:hAnsi="Arial" w:cs="Arial"/>
                <w:spacing w:val="-3"/>
                <w:szCs w:val="24"/>
              </w:rPr>
              <w:t>. We</w:t>
            </w:r>
            <w:r w:rsidRPr="00B914A0">
              <w:rPr>
                <w:rFonts w:ascii="Arial" w:hAnsi="Arial" w:cs="Arial"/>
                <w:spacing w:val="-3"/>
                <w:szCs w:val="24"/>
              </w:rPr>
              <w:t xml:space="preserve"> look forward to welcoming you to the University on Tuesday </w:t>
            </w:r>
            <w:r>
              <w:rPr>
                <w:rFonts w:ascii="Arial" w:hAnsi="Arial" w:cs="Arial"/>
                <w:spacing w:val="-3"/>
                <w:szCs w:val="24"/>
              </w:rPr>
              <w:t>21st January</w:t>
            </w:r>
            <w:r w:rsidRPr="00B914A0">
              <w:rPr>
                <w:rFonts w:ascii="Arial" w:hAnsi="Arial" w:cs="Arial"/>
                <w:spacing w:val="-3"/>
                <w:szCs w:val="24"/>
              </w:rPr>
              <w:t>.</w:t>
            </w:r>
          </w:p>
          <w:p w:rsidR="00E66074" w:rsidRPr="00B914A0" w:rsidRDefault="00E66074" w:rsidP="00E66074">
            <w:pPr>
              <w:tabs>
                <w:tab w:val="left" w:pos="-720"/>
              </w:tabs>
              <w:suppressAutoHyphens/>
              <w:jc w:val="both"/>
              <w:rPr>
                <w:rFonts w:ascii="Arial" w:hAnsi="Arial" w:cs="Arial"/>
                <w:spacing w:val="-3"/>
                <w:szCs w:val="24"/>
              </w:rPr>
            </w:pPr>
          </w:p>
          <w:p w:rsidR="005D0F14" w:rsidRDefault="005D0F14" w:rsidP="00E66074">
            <w:pPr>
              <w:tabs>
                <w:tab w:val="left" w:pos="-720"/>
              </w:tabs>
              <w:suppressAutoHyphens/>
              <w:jc w:val="both"/>
              <w:rPr>
                <w:rFonts w:ascii="Arial" w:hAnsi="Arial" w:cs="Arial"/>
                <w:spacing w:val="-3"/>
                <w:szCs w:val="24"/>
              </w:rPr>
            </w:pPr>
          </w:p>
          <w:p w:rsidR="005D0F14" w:rsidRDefault="005D0F14" w:rsidP="00E66074">
            <w:pPr>
              <w:tabs>
                <w:tab w:val="left" w:pos="-720"/>
              </w:tabs>
              <w:suppressAutoHyphens/>
              <w:jc w:val="both"/>
              <w:rPr>
                <w:rFonts w:ascii="Arial" w:hAnsi="Arial" w:cs="Arial"/>
                <w:spacing w:val="-3"/>
                <w:szCs w:val="24"/>
              </w:rPr>
            </w:pPr>
          </w:p>
          <w:p w:rsidR="00E66074" w:rsidRDefault="00E66074" w:rsidP="00E66074">
            <w:pPr>
              <w:tabs>
                <w:tab w:val="left" w:pos="-720"/>
              </w:tabs>
              <w:suppressAutoHyphens/>
              <w:jc w:val="both"/>
              <w:rPr>
                <w:rFonts w:ascii="Arial" w:hAnsi="Arial" w:cs="Arial"/>
                <w:spacing w:val="-3"/>
                <w:szCs w:val="24"/>
              </w:rPr>
            </w:pPr>
            <w:r>
              <w:rPr>
                <w:rFonts w:ascii="Arial" w:hAnsi="Arial" w:cs="Arial"/>
                <w:spacing w:val="-3"/>
                <w:szCs w:val="24"/>
              </w:rPr>
              <w:lastRenderedPageBreak/>
              <w:t>Best wishes</w:t>
            </w:r>
          </w:p>
          <w:p w:rsidR="00E66074" w:rsidRDefault="00E66074" w:rsidP="00E66074">
            <w:pPr>
              <w:tabs>
                <w:tab w:val="left" w:pos="-720"/>
              </w:tabs>
              <w:suppressAutoHyphens/>
              <w:jc w:val="both"/>
              <w:rPr>
                <w:rFonts w:ascii="Arial" w:hAnsi="Arial" w:cs="Arial"/>
                <w:spacing w:val="-3"/>
                <w:szCs w:val="24"/>
              </w:rPr>
            </w:pPr>
          </w:p>
          <w:p w:rsidR="00E66074" w:rsidRPr="00B914A0" w:rsidRDefault="00E66074" w:rsidP="00E66074">
            <w:pPr>
              <w:tabs>
                <w:tab w:val="left" w:pos="-720"/>
              </w:tabs>
              <w:suppressAutoHyphens/>
              <w:jc w:val="both"/>
              <w:rPr>
                <w:rFonts w:ascii="Arial" w:hAnsi="Arial" w:cs="Arial"/>
                <w:spacing w:val="-3"/>
                <w:szCs w:val="24"/>
              </w:rPr>
            </w:pPr>
          </w:p>
          <w:p w:rsidR="00E66074" w:rsidRPr="00E66074" w:rsidRDefault="00E66074" w:rsidP="00E66074">
            <w:pPr>
              <w:tabs>
                <w:tab w:val="left" w:pos="-720"/>
              </w:tabs>
              <w:suppressAutoHyphens/>
              <w:jc w:val="both"/>
              <w:rPr>
                <w:rFonts w:ascii="Arial" w:hAnsi="Arial" w:cs="Arial"/>
                <w:b/>
                <w:spacing w:val="-3"/>
                <w:szCs w:val="24"/>
                <w:lang w:val="de-DE"/>
              </w:rPr>
            </w:pPr>
            <w:r w:rsidRPr="00E66074">
              <w:rPr>
                <w:rFonts w:ascii="Arial" w:hAnsi="Arial" w:cs="Arial"/>
                <w:b/>
                <w:spacing w:val="-3"/>
                <w:szCs w:val="24"/>
                <w:lang w:val="de-DE"/>
              </w:rPr>
              <w:t>DR NIGEL DENNIS</w:t>
            </w:r>
            <w:r>
              <w:rPr>
                <w:rFonts w:ascii="Arial" w:hAnsi="Arial" w:cs="Arial"/>
                <w:spacing w:val="-3"/>
                <w:szCs w:val="24"/>
                <w:lang w:val="de-DE"/>
              </w:rPr>
              <w:tab/>
            </w:r>
            <w:r>
              <w:rPr>
                <w:rFonts w:ascii="Arial" w:hAnsi="Arial" w:cs="Arial"/>
                <w:spacing w:val="-3"/>
                <w:szCs w:val="24"/>
                <w:lang w:val="de-DE"/>
              </w:rPr>
              <w:tab/>
            </w:r>
            <w:r>
              <w:rPr>
                <w:rFonts w:ascii="Arial" w:hAnsi="Arial" w:cs="Arial"/>
                <w:spacing w:val="-3"/>
                <w:szCs w:val="24"/>
                <w:lang w:val="de-DE"/>
              </w:rPr>
              <w:tab/>
            </w:r>
            <w:r w:rsidRPr="00E66074">
              <w:rPr>
                <w:rFonts w:ascii="Arial" w:hAnsi="Arial" w:cs="Arial"/>
                <w:b/>
                <w:spacing w:val="-3"/>
                <w:szCs w:val="24"/>
                <w:lang w:val="de-DE"/>
              </w:rPr>
              <w:t>FRANCES KREMARIK</w:t>
            </w:r>
          </w:p>
          <w:p w:rsidR="003877C0" w:rsidRPr="0038572F" w:rsidRDefault="00E66074" w:rsidP="005D0F14">
            <w:pPr>
              <w:rPr>
                <w:rFonts w:ascii="Calibri" w:hAnsi="Calibri"/>
                <w:sz w:val="24"/>
                <w:szCs w:val="24"/>
              </w:rPr>
            </w:pPr>
            <w:r>
              <w:rPr>
                <w:rFonts w:ascii="Arial" w:hAnsi="Arial" w:cs="Arial"/>
                <w:szCs w:val="24"/>
              </w:rPr>
              <w:t>Course Leader - Air Transport</w:t>
            </w:r>
            <w:r>
              <w:rPr>
                <w:rFonts w:ascii="Arial" w:hAnsi="Arial" w:cs="Arial"/>
                <w:szCs w:val="24"/>
              </w:rPr>
              <w:tab/>
            </w:r>
            <w:r>
              <w:rPr>
                <w:rFonts w:ascii="Arial" w:hAnsi="Arial" w:cs="Arial"/>
                <w:szCs w:val="24"/>
              </w:rPr>
              <w:tab/>
              <w:t>Lecturer - Air Transport</w:t>
            </w:r>
          </w:p>
        </w:tc>
      </w:tr>
      <w:tr w:rsidR="00483ED9" w:rsidRPr="00A860BB"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4D7C90">
        <w:trPr>
          <w:trHeight w:val="2178"/>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E66074" w:rsidP="00E66074">
                  <w:pPr>
                    <w:pStyle w:val="Normal-Centered"/>
                    <w:rPr>
                      <w:rStyle w:val="Strong"/>
                      <w:rFonts w:ascii="Calibri" w:hAnsi="Calibri"/>
                      <w:sz w:val="24"/>
                      <w:szCs w:val="24"/>
                    </w:rPr>
                  </w:pPr>
                  <w:r>
                    <w:rPr>
                      <w:rStyle w:val="Strong"/>
                      <w:rFonts w:ascii="Calibri" w:hAnsi="Calibri"/>
                      <w:sz w:val="24"/>
                      <w:szCs w:val="24"/>
                    </w:rPr>
                    <w:t>Wednesday 15 January 2020</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01120B">
              <w:tc>
                <w:tcPr>
                  <w:tcW w:w="3362" w:type="dxa"/>
                </w:tcPr>
                <w:p w:rsidR="0001120B" w:rsidRPr="0038572F" w:rsidRDefault="00E66074" w:rsidP="00DA0E24">
                  <w:pPr>
                    <w:pStyle w:val="Normal-Centered"/>
                    <w:rPr>
                      <w:rStyle w:val="Strong"/>
                      <w:rFonts w:ascii="Calibri" w:hAnsi="Calibri"/>
                      <w:sz w:val="24"/>
                      <w:szCs w:val="24"/>
                    </w:rPr>
                  </w:pPr>
                  <w:r>
                    <w:rPr>
                      <w:rStyle w:val="Strong"/>
                      <w:rFonts w:ascii="Calibri" w:hAnsi="Calibri"/>
                      <w:sz w:val="24"/>
                      <w:szCs w:val="24"/>
                    </w:rPr>
                    <w:t>16:00 – 18:00</w:t>
                  </w:r>
                </w:p>
              </w:tc>
              <w:tc>
                <w:tcPr>
                  <w:tcW w:w="3362" w:type="dxa"/>
                </w:tcPr>
                <w:p w:rsidR="0001120B" w:rsidRDefault="00E66074" w:rsidP="00DA0E24">
                  <w:pPr>
                    <w:pStyle w:val="Normal-Centered"/>
                    <w:rPr>
                      <w:rStyle w:val="Strong"/>
                      <w:rFonts w:ascii="Calibri" w:hAnsi="Calibri"/>
                      <w:sz w:val="24"/>
                      <w:szCs w:val="24"/>
                    </w:rPr>
                  </w:pPr>
                  <w:r>
                    <w:rPr>
                      <w:rStyle w:val="Strong"/>
                      <w:rFonts w:ascii="Calibri" w:hAnsi="Calibri"/>
                      <w:sz w:val="24"/>
                      <w:szCs w:val="24"/>
                    </w:rPr>
                    <w:t>Enrolment</w:t>
                  </w:r>
                </w:p>
                <w:p w:rsidR="00E66074" w:rsidRPr="0038572F" w:rsidRDefault="00E66074" w:rsidP="00DA0E24">
                  <w:pPr>
                    <w:pStyle w:val="Normal-Centered"/>
                    <w:rPr>
                      <w:rStyle w:val="Strong"/>
                      <w:rFonts w:ascii="Calibri" w:hAnsi="Calibri"/>
                      <w:sz w:val="24"/>
                      <w:szCs w:val="24"/>
                    </w:rPr>
                  </w:pPr>
                </w:p>
              </w:tc>
              <w:tc>
                <w:tcPr>
                  <w:tcW w:w="3362" w:type="dxa"/>
                </w:tcPr>
                <w:p w:rsidR="0001120B" w:rsidRPr="0038572F" w:rsidRDefault="00E66074" w:rsidP="00DA0E24">
                  <w:pPr>
                    <w:pStyle w:val="Normal-Centered"/>
                    <w:rPr>
                      <w:rStyle w:val="Strong"/>
                      <w:rFonts w:ascii="Calibri" w:hAnsi="Calibri"/>
                      <w:sz w:val="24"/>
                      <w:szCs w:val="24"/>
                    </w:rPr>
                  </w:pPr>
                  <w:r>
                    <w:rPr>
                      <w:rStyle w:val="Strong"/>
                      <w:rFonts w:ascii="Calibri" w:hAnsi="Calibri"/>
                      <w:sz w:val="24"/>
                      <w:szCs w:val="24"/>
                    </w:rPr>
                    <w:t xml:space="preserve">Marylebone Campus </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E66074" w:rsidP="00E66074">
                  <w:pPr>
                    <w:pStyle w:val="Normal-Centered"/>
                    <w:rPr>
                      <w:rStyle w:val="Strong"/>
                      <w:rFonts w:ascii="Calibri" w:hAnsi="Calibri"/>
                      <w:sz w:val="24"/>
                      <w:szCs w:val="24"/>
                    </w:rPr>
                  </w:pPr>
                  <w:r>
                    <w:rPr>
                      <w:rStyle w:val="Strong"/>
                      <w:rFonts w:ascii="Calibri" w:hAnsi="Calibri"/>
                      <w:sz w:val="24"/>
                      <w:szCs w:val="24"/>
                    </w:rPr>
                    <w:t>Tuesday 21 January 2020</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8572F" w:rsidRDefault="00E66074" w:rsidP="0001120B">
                  <w:pPr>
                    <w:pStyle w:val="Normal-Centered"/>
                    <w:rPr>
                      <w:rStyle w:val="Strong"/>
                      <w:rFonts w:ascii="Calibri" w:hAnsi="Calibri"/>
                      <w:sz w:val="24"/>
                      <w:szCs w:val="24"/>
                    </w:rPr>
                  </w:pPr>
                  <w:r>
                    <w:rPr>
                      <w:rStyle w:val="Strong"/>
                      <w:rFonts w:ascii="Calibri" w:hAnsi="Calibri"/>
                      <w:sz w:val="24"/>
                      <w:szCs w:val="24"/>
                    </w:rPr>
                    <w:t>9:30 – 9:45</w:t>
                  </w:r>
                </w:p>
              </w:tc>
              <w:tc>
                <w:tcPr>
                  <w:tcW w:w="3362" w:type="dxa"/>
                </w:tcPr>
                <w:p w:rsidR="0001120B" w:rsidRPr="0038572F" w:rsidRDefault="00E66074" w:rsidP="0001120B">
                  <w:pPr>
                    <w:pStyle w:val="Normal-Centered"/>
                    <w:rPr>
                      <w:rStyle w:val="Strong"/>
                      <w:rFonts w:ascii="Calibri" w:hAnsi="Calibri"/>
                      <w:sz w:val="24"/>
                      <w:szCs w:val="24"/>
                    </w:rPr>
                  </w:pPr>
                  <w:r>
                    <w:rPr>
                      <w:rStyle w:val="Strong"/>
                      <w:rFonts w:ascii="Calibri" w:hAnsi="Calibri"/>
                      <w:sz w:val="24"/>
                      <w:szCs w:val="24"/>
                    </w:rPr>
                    <w:t>Arrival – coffee</w:t>
                  </w:r>
                </w:p>
              </w:tc>
              <w:tc>
                <w:tcPr>
                  <w:tcW w:w="3362" w:type="dxa"/>
                </w:tcPr>
                <w:p w:rsidR="0001120B" w:rsidRPr="0038572F" w:rsidRDefault="00E66074" w:rsidP="0001120B">
                  <w:pPr>
                    <w:pStyle w:val="Normal-Centered"/>
                    <w:rPr>
                      <w:rStyle w:val="Strong"/>
                      <w:rFonts w:ascii="Calibri" w:hAnsi="Calibri"/>
                      <w:sz w:val="24"/>
                      <w:szCs w:val="24"/>
                    </w:rPr>
                  </w:pPr>
                  <w:r>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9:45 – 10:00</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Welcome and student introductions</w:t>
                  </w:r>
                </w:p>
              </w:tc>
              <w:tc>
                <w:tcPr>
                  <w:tcW w:w="3362" w:type="dxa"/>
                </w:tcPr>
                <w:p w:rsidR="005D0F14" w:rsidRDefault="005D0F14" w:rsidP="005D0F14">
                  <w:pPr>
                    <w:jc w:val="center"/>
                  </w:pPr>
                  <w:r w:rsidRPr="00645BD3">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10:00 – 11:15</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The International Regulatory Framework</w:t>
                  </w:r>
                </w:p>
              </w:tc>
              <w:tc>
                <w:tcPr>
                  <w:tcW w:w="3362" w:type="dxa"/>
                </w:tcPr>
                <w:p w:rsidR="005D0F14" w:rsidRDefault="005D0F14" w:rsidP="005D0F14">
                  <w:pPr>
                    <w:jc w:val="center"/>
                  </w:pPr>
                  <w:r w:rsidRPr="00645BD3">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 xml:space="preserve">11:15 – 11:30  </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Coffee break</w:t>
                  </w:r>
                </w:p>
              </w:tc>
              <w:tc>
                <w:tcPr>
                  <w:tcW w:w="3362" w:type="dxa"/>
                </w:tcPr>
                <w:p w:rsidR="005D0F14" w:rsidRDefault="005D0F14" w:rsidP="005D0F14">
                  <w:pPr>
                    <w:jc w:val="center"/>
                  </w:pPr>
                  <w:r w:rsidRPr="00645BD3">
                    <w:rPr>
                      <w:rStyle w:val="Strong"/>
                      <w:rFonts w:ascii="Calibri" w:hAnsi="Calibri"/>
                      <w:sz w:val="24"/>
                      <w:szCs w:val="24"/>
                    </w:rPr>
                    <w:t>L195</w:t>
                  </w:r>
                </w:p>
              </w:tc>
            </w:tr>
            <w:tr w:rsidR="005D0F14" w:rsidRPr="0038572F" w:rsidTr="00397E4A">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11:30 – 11:50</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The Student Union</w:t>
                  </w:r>
                </w:p>
              </w:tc>
              <w:tc>
                <w:tcPr>
                  <w:tcW w:w="3362" w:type="dxa"/>
                </w:tcPr>
                <w:p w:rsidR="005D0F14" w:rsidRDefault="005D0F14" w:rsidP="005D0F14">
                  <w:pPr>
                    <w:jc w:val="center"/>
                  </w:pPr>
                  <w:r w:rsidRPr="00645BD3">
                    <w:rPr>
                      <w:rStyle w:val="Strong"/>
                      <w:rFonts w:ascii="Calibri" w:hAnsi="Calibri"/>
                      <w:sz w:val="24"/>
                      <w:szCs w:val="24"/>
                    </w:rPr>
                    <w:t>L195</w:t>
                  </w:r>
                </w:p>
              </w:tc>
            </w:tr>
            <w:tr w:rsidR="00E66074" w:rsidRPr="0038572F" w:rsidTr="00397E4A">
              <w:tc>
                <w:tcPr>
                  <w:tcW w:w="3362" w:type="dxa"/>
                </w:tcPr>
                <w:p w:rsidR="00E66074" w:rsidRDefault="00E66074" w:rsidP="0001120B">
                  <w:pPr>
                    <w:pStyle w:val="Normal-Centered"/>
                    <w:rPr>
                      <w:rStyle w:val="Strong"/>
                      <w:rFonts w:ascii="Calibri" w:hAnsi="Calibri"/>
                      <w:sz w:val="24"/>
                      <w:szCs w:val="24"/>
                    </w:rPr>
                  </w:pPr>
                  <w:r>
                    <w:rPr>
                      <w:rStyle w:val="Strong"/>
                      <w:rFonts w:ascii="Calibri" w:hAnsi="Calibri"/>
                      <w:sz w:val="24"/>
                      <w:szCs w:val="24"/>
                    </w:rPr>
                    <w:t>11:50 – 12:15</w:t>
                  </w:r>
                </w:p>
              </w:tc>
              <w:tc>
                <w:tcPr>
                  <w:tcW w:w="3362" w:type="dxa"/>
                </w:tcPr>
                <w:p w:rsidR="00E66074" w:rsidRDefault="00E66074" w:rsidP="0001120B">
                  <w:pPr>
                    <w:pStyle w:val="Normal-Centered"/>
                    <w:rPr>
                      <w:rStyle w:val="Strong"/>
                      <w:rFonts w:ascii="Calibri" w:hAnsi="Calibri"/>
                      <w:sz w:val="24"/>
                      <w:szCs w:val="24"/>
                    </w:rPr>
                  </w:pPr>
                  <w:r>
                    <w:rPr>
                      <w:rStyle w:val="Strong"/>
                      <w:rFonts w:ascii="Calibri" w:hAnsi="Calibri"/>
                      <w:sz w:val="24"/>
                      <w:szCs w:val="24"/>
                    </w:rPr>
                    <w:t>Tour of the Campus</w:t>
                  </w:r>
                </w:p>
              </w:tc>
              <w:tc>
                <w:tcPr>
                  <w:tcW w:w="3362" w:type="dxa"/>
                </w:tcPr>
                <w:p w:rsidR="00E66074" w:rsidRPr="0038572F" w:rsidRDefault="00E66074" w:rsidP="0001120B">
                  <w:pPr>
                    <w:pStyle w:val="Normal-Centered"/>
                    <w:rPr>
                      <w:rStyle w:val="Strong"/>
                      <w:rFonts w:ascii="Calibri" w:hAnsi="Calibri"/>
                      <w:sz w:val="24"/>
                      <w:szCs w:val="24"/>
                    </w:rPr>
                  </w:pPr>
                </w:p>
              </w:tc>
            </w:tr>
            <w:tr w:rsidR="00E66074" w:rsidRPr="0038572F" w:rsidTr="00397E4A">
              <w:tc>
                <w:tcPr>
                  <w:tcW w:w="3362" w:type="dxa"/>
                </w:tcPr>
                <w:p w:rsidR="00E66074" w:rsidRDefault="00E66074" w:rsidP="0001120B">
                  <w:pPr>
                    <w:pStyle w:val="Normal-Centered"/>
                    <w:rPr>
                      <w:rStyle w:val="Strong"/>
                      <w:rFonts w:ascii="Calibri" w:hAnsi="Calibri"/>
                      <w:sz w:val="24"/>
                      <w:szCs w:val="24"/>
                    </w:rPr>
                  </w:pPr>
                  <w:r>
                    <w:rPr>
                      <w:rStyle w:val="Strong"/>
                      <w:rFonts w:ascii="Calibri" w:hAnsi="Calibri"/>
                      <w:sz w:val="24"/>
                      <w:szCs w:val="24"/>
                    </w:rPr>
                    <w:t>12:15 – 13:00</w:t>
                  </w:r>
                </w:p>
              </w:tc>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 xml:space="preserve">Enrolment </w:t>
                  </w:r>
                </w:p>
                <w:p w:rsidR="00AF6365" w:rsidRPr="004D7C90" w:rsidRDefault="00AF6365" w:rsidP="0001120B">
                  <w:pPr>
                    <w:pStyle w:val="Normal-Centered"/>
                    <w:rPr>
                      <w:rStyle w:val="Strong"/>
                      <w:rFonts w:ascii="Calibri" w:hAnsi="Calibri"/>
                      <w:sz w:val="24"/>
                      <w:szCs w:val="24"/>
                    </w:rPr>
                  </w:pPr>
                  <w:r w:rsidRPr="004D7C90">
                    <w:rPr>
                      <w:rStyle w:val="Strong"/>
                      <w:rFonts w:ascii="Calibri" w:hAnsi="Calibri"/>
                      <w:sz w:val="24"/>
                      <w:szCs w:val="24"/>
                    </w:rPr>
                    <w:t>(if you cannot attend on 15 January)</w:t>
                  </w:r>
                </w:p>
              </w:tc>
              <w:tc>
                <w:tcPr>
                  <w:tcW w:w="3362" w:type="dxa"/>
                </w:tcPr>
                <w:p w:rsidR="00E66074" w:rsidRPr="0038572F" w:rsidRDefault="00AF6365" w:rsidP="0001120B">
                  <w:pPr>
                    <w:pStyle w:val="Normal-Centered"/>
                    <w:rPr>
                      <w:rStyle w:val="Strong"/>
                      <w:rFonts w:ascii="Calibri" w:hAnsi="Calibri"/>
                      <w:sz w:val="24"/>
                      <w:szCs w:val="24"/>
                    </w:rPr>
                  </w:pPr>
                  <w:r>
                    <w:rPr>
                      <w:rStyle w:val="Strong"/>
                      <w:rFonts w:ascii="Calibri" w:hAnsi="Calibri"/>
                      <w:sz w:val="24"/>
                      <w:szCs w:val="24"/>
                    </w:rPr>
                    <w:t xml:space="preserve">Marylebone Registry </w:t>
                  </w:r>
                </w:p>
              </w:tc>
            </w:tr>
            <w:tr w:rsidR="00E66074" w:rsidRPr="0038572F" w:rsidTr="00397E4A">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13:00 – 14:00</w:t>
                  </w:r>
                </w:p>
              </w:tc>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Lunch break and Personal Tutorials</w:t>
                  </w:r>
                </w:p>
              </w:tc>
              <w:tc>
                <w:tcPr>
                  <w:tcW w:w="3362" w:type="dxa"/>
                </w:tcPr>
                <w:p w:rsidR="00E66074" w:rsidRPr="0038572F" w:rsidRDefault="00AF6365" w:rsidP="0001120B">
                  <w:pPr>
                    <w:pStyle w:val="Normal-Centered"/>
                    <w:rPr>
                      <w:rStyle w:val="Strong"/>
                      <w:rFonts w:ascii="Calibri" w:hAnsi="Calibri"/>
                      <w:sz w:val="24"/>
                      <w:szCs w:val="24"/>
                    </w:rPr>
                  </w:pPr>
                  <w:r>
                    <w:rPr>
                      <w:rStyle w:val="Strong"/>
                      <w:rFonts w:ascii="Calibri" w:hAnsi="Calibri"/>
                      <w:sz w:val="24"/>
                      <w:szCs w:val="24"/>
                    </w:rPr>
                    <w:t>M153A</w:t>
                  </w:r>
                </w:p>
              </w:tc>
            </w:tr>
            <w:tr w:rsidR="00E66074" w:rsidRPr="0038572F" w:rsidTr="00397E4A">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14:00 – 15:00</w:t>
                  </w:r>
                </w:p>
              </w:tc>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Introduction to library facilities</w:t>
                  </w:r>
                </w:p>
                <w:p w:rsidR="00AF6365" w:rsidRDefault="00AF6365" w:rsidP="0001120B">
                  <w:pPr>
                    <w:pStyle w:val="Normal-Centered"/>
                    <w:rPr>
                      <w:rStyle w:val="Strong"/>
                      <w:rFonts w:ascii="Calibri" w:hAnsi="Calibri"/>
                      <w:sz w:val="24"/>
                      <w:szCs w:val="24"/>
                    </w:rPr>
                  </w:pPr>
                  <w:r>
                    <w:rPr>
                      <w:rStyle w:val="Strong"/>
                      <w:rFonts w:ascii="Calibri" w:hAnsi="Calibri"/>
                      <w:sz w:val="24"/>
                      <w:szCs w:val="24"/>
                    </w:rPr>
                    <w:t>Allan Parsons, Academic Liaison Librarian (tbc)</w:t>
                  </w:r>
                </w:p>
              </w:tc>
              <w:tc>
                <w:tcPr>
                  <w:tcW w:w="3362" w:type="dxa"/>
                </w:tcPr>
                <w:p w:rsidR="00E66074" w:rsidRPr="0038572F"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E66074" w:rsidRPr="0038572F" w:rsidTr="00397E4A">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15:00 – 15:15</w:t>
                  </w:r>
                </w:p>
              </w:tc>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Tea Break</w:t>
                  </w:r>
                </w:p>
              </w:tc>
              <w:tc>
                <w:tcPr>
                  <w:tcW w:w="3362" w:type="dxa"/>
                </w:tcPr>
                <w:p w:rsidR="00E66074" w:rsidRPr="0038572F"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E66074" w:rsidRPr="0038572F" w:rsidTr="00397E4A">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15:15 – 15:45</w:t>
                  </w:r>
                </w:p>
              </w:tc>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Structure of course and assessment procedures</w:t>
                  </w:r>
                </w:p>
              </w:tc>
              <w:tc>
                <w:tcPr>
                  <w:tcW w:w="3362" w:type="dxa"/>
                </w:tcPr>
                <w:p w:rsidR="00E66074" w:rsidRPr="0038572F"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E66074" w:rsidRPr="0038572F" w:rsidTr="00397E4A">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16:00 – 17:30</w:t>
                  </w:r>
                </w:p>
              </w:tc>
              <w:tc>
                <w:tcPr>
                  <w:tcW w:w="3362" w:type="dxa"/>
                </w:tcPr>
                <w:p w:rsidR="00E66074" w:rsidRDefault="00AF6365" w:rsidP="0001120B">
                  <w:pPr>
                    <w:pStyle w:val="Normal-Centered"/>
                    <w:rPr>
                      <w:rStyle w:val="Strong"/>
                      <w:rFonts w:ascii="Calibri" w:hAnsi="Calibri"/>
                      <w:sz w:val="24"/>
                      <w:szCs w:val="24"/>
                    </w:rPr>
                  </w:pPr>
                  <w:r>
                    <w:rPr>
                      <w:rStyle w:val="Strong"/>
                      <w:rFonts w:ascii="Calibri" w:hAnsi="Calibri"/>
                      <w:sz w:val="24"/>
                      <w:szCs w:val="24"/>
                    </w:rPr>
                    <w:t>Meet at main reception at 16:00 and walk to the Beehive for drinks (optional)</w:t>
                  </w:r>
                </w:p>
              </w:tc>
              <w:tc>
                <w:tcPr>
                  <w:tcW w:w="3362" w:type="dxa"/>
                </w:tcPr>
                <w:p w:rsidR="00E66074" w:rsidRPr="0038572F" w:rsidRDefault="00AF6365" w:rsidP="0001120B">
                  <w:pPr>
                    <w:pStyle w:val="Normal-Centered"/>
                    <w:rPr>
                      <w:rStyle w:val="Strong"/>
                      <w:rFonts w:ascii="Calibri" w:hAnsi="Calibri"/>
                      <w:sz w:val="24"/>
                      <w:szCs w:val="24"/>
                    </w:rPr>
                  </w:pPr>
                  <w:r>
                    <w:rPr>
                      <w:rStyle w:val="Strong"/>
                      <w:rFonts w:ascii="Calibri" w:hAnsi="Calibri"/>
                      <w:sz w:val="24"/>
                      <w:szCs w:val="24"/>
                    </w:rPr>
                    <w:t>126 Crawford Street (between Baker Street and Gloucester Place</w:t>
                  </w:r>
                </w:p>
              </w:tc>
            </w:tr>
            <w:tr w:rsidR="0001120B" w:rsidRPr="0038572F" w:rsidTr="0001120B">
              <w:tc>
                <w:tcPr>
                  <w:tcW w:w="10086" w:type="dxa"/>
                  <w:gridSpan w:val="3"/>
                  <w:shd w:val="clear" w:color="auto" w:fill="91CCF3" w:themeFill="accent1" w:themeFillTint="66"/>
                </w:tcPr>
                <w:p w:rsidR="0001120B" w:rsidRPr="0038572F" w:rsidRDefault="00AF6365" w:rsidP="00AF6365">
                  <w:pPr>
                    <w:pStyle w:val="Normal-Centered"/>
                    <w:rPr>
                      <w:rStyle w:val="Strong"/>
                      <w:rFonts w:ascii="Calibri" w:hAnsi="Calibri"/>
                      <w:sz w:val="24"/>
                      <w:szCs w:val="24"/>
                    </w:rPr>
                  </w:pPr>
                  <w:r>
                    <w:rPr>
                      <w:rStyle w:val="Strong"/>
                      <w:rFonts w:ascii="Calibri" w:hAnsi="Calibri"/>
                      <w:sz w:val="24"/>
                      <w:szCs w:val="24"/>
                    </w:rPr>
                    <w:lastRenderedPageBreak/>
                    <w:t>Wednesday 22 January 2020</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8572F" w:rsidRDefault="00AF6365" w:rsidP="0001120B">
                  <w:pPr>
                    <w:pStyle w:val="Normal-Centered"/>
                    <w:rPr>
                      <w:rStyle w:val="Strong"/>
                      <w:rFonts w:ascii="Calibri" w:hAnsi="Calibri"/>
                      <w:sz w:val="24"/>
                      <w:szCs w:val="24"/>
                    </w:rPr>
                  </w:pPr>
                  <w:r>
                    <w:rPr>
                      <w:rStyle w:val="Strong"/>
                      <w:rFonts w:ascii="Calibri" w:hAnsi="Calibri"/>
                      <w:sz w:val="24"/>
                      <w:szCs w:val="24"/>
                    </w:rPr>
                    <w:t>9:30 – 11:00</w:t>
                  </w:r>
                </w:p>
              </w:tc>
              <w:tc>
                <w:tcPr>
                  <w:tcW w:w="3362" w:type="dxa"/>
                </w:tcPr>
                <w:p w:rsidR="0001120B" w:rsidRPr="0038572F" w:rsidRDefault="00AF6365" w:rsidP="0001120B">
                  <w:pPr>
                    <w:pStyle w:val="Normal-Centered"/>
                    <w:rPr>
                      <w:rStyle w:val="Strong"/>
                      <w:rFonts w:ascii="Calibri" w:hAnsi="Calibri"/>
                      <w:sz w:val="24"/>
                      <w:szCs w:val="24"/>
                    </w:rPr>
                  </w:pPr>
                  <w:r>
                    <w:rPr>
                      <w:rStyle w:val="Strong"/>
                      <w:rFonts w:ascii="Calibri" w:hAnsi="Calibri"/>
                      <w:sz w:val="24"/>
                      <w:szCs w:val="24"/>
                    </w:rPr>
                    <w:t>Introduction to the Air Transport industry</w:t>
                  </w:r>
                </w:p>
              </w:tc>
              <w:tc>
                <w:tcPr>
                  <w:tcW w:w="3362" w:type="dxa"/>
                </w:tcPr>
                <w:p w:rsidR="0001120B" w:rsidRPr="0038572F"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11:00 – 11:30</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Coffee</w:t>
                  </w:r>
                </w:p>
              </w:tc>
              <w:tc>
                <w:tcPr>
                  <w:tcW w:w="3362" w:type="dxa"/>
                </w:tcPr>
                <w:p w:rsidR="005D0F14" w:rsidRDefault="005D0F14" w:rsidP="005D0F14">
                  <w:pPr>
                    <w:jc w:val="center"/>
                  </w:pPr>
                  <w:r w:rsidRPr="00EA28A0">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11:30 – 13:00</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Airline Cost Structures</w:t>
                  </w:r>
                </w:p>
              </w:tc>
              <w:tc>
                <w:tcPr>
                  <w:tcW w:w="3362" w:type="dxa"/>
                </w:tcPr>
                <w:p w:rsidR="005D0F14" w:rsidRDefault="005D0F14" w:rsidP="005D0F14">
                  <w:pPr>
                    <w:jc w:val="center"/>
                  </w:pPr>
                  <w:r w:rsidRPr="00EA28A0">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13:00 – 14:30</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Lunch break</w:t>
                  </w:r>
                </w:p>
              </w:tc>
              <w:tc>
                <w:tcPr>
                  <w:tcW w:w="3362" w:type="dxa"/>
                </w:tcPr>
                <w:p w:rsidR="005D0F14" w:rsidRDefault="005D0F14" w:rsidP="005D0F14">
                  <w:pPr>
                    <w:jc w:val="center"/>
                  </w:pPr>
                  <w:r w:rsidRPr="00EA28A0">
                    <w:rPr>
                      <w:rStyle w:val="Strong"/>
                      <w:rFonts w:ascii="Calibri" w:hAnsi="Calibri"/>
                      <w:sz w:val="24"/>
                      <w:szCs w:val="24"/>
                    </w:rPr>
                    <w:t>L195</w:t>
                  </w:r>
                </w:p>
              </w:tc>
            </w:tr>
            <w:tr w:rsidR="005D0F14" w:rsidRPr="0038572F" w:rsidTr="00397E4A">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14:30 – 15:45</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 xml:space="preserve">Airport Economics </w:t>
                  </w:r>
                </w:p>
                <w:p w:rsidR="005D0F14" w:rsidRDefault="005D0F14" w:rsidP="005D0F14">
                  <w:pPr>
                    <w:pStyle w:val="Normal-Centered"/>
                    <w:rPr>
                      <w:rStyle w:val="Strong"/>
                      <w:rFonts w:ascii="Calibri" w:hAnsi="Calibri"/>
                      <w:sz w:val="24"/>
                      <w:szCs w:val="24"/>
                    </w:rPr>
                  </w:pPr>
                  <w:r>
                    <w:rPr>
                      <w:rStyle w:val="Strong"/>
                      <w:rFonts w:ascii="Calibri" w:hAnsi="Calibri"/>
                      <w:sz w:val="24"/>
                      <w:szCs w:val="24"/>
                    </w:rPr>
                    <w:t>Prof Anne Graham</w:t>
                  </w:r>
                </w:p>
              </w:tc>
              <w:tc>
                <w:tcPr>
                  <w:tcW w:w="3362" w:type="dxa"/>
                </w:tcPr>
                <w:p w:rsidR="005D0F14" w:rsidRDefault="005D0F14" w:rsidP="005D0F14">
                  <w:pPr>
                    <w:jc w:val="center"/>
                  </w:pPr>
                  <w:r w:rsidRPr="00EA28A0">
                    <w:rPr>
                      <w:rStyle w:val="Strong"/>
                      <w:rFonts w:ascii="Calibri" w:hAnsi="Calibri"/>
                      <w:sz w:val="24"/>
                      <w:szCs w:val="24"/>
                    </w:rPr>
                    <w:t>L195</w:t>
                  </w:r>
                </w:p>
              </w:tc>
            </w:tr>
            <w:tr w:rsidR="005D0F14" w:rsidRPr="0038572F" w:rsidTr="00397E4A">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15:45 – 16:15</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Tea</w:t>
                  </w:r>
                </w:p>
              </w:tc>
              <w:tc>
                <w:tcPr>
                  <w:tcW w:w="3362" w:type="dxa"/>
                </w:tcPr>
                <w:p w:rsidR="005D0F14" w:rsidRDefault="005D0F14" w:rsidP="005D0F14">
                  <w:pPr>
                    <w:jc w:val="center"/>
                  </w:pPr>
                  <w:r w:rsidRPr="00EA28A0">
                    <w:rPr>
                      <w:rStyle w:val="Strong"/>
                      <w:rFonts w:ascii="Calibri" w:hAnsi="Calibri"/>
                      <w:sz w:val="24"/>
                      <w:szCs w:val="24"/>
                    </w:rPr>
                    <w:t>L195</w:t>
                  </w:r>
                </w:p>
              </w:tc>
            </w:tr>
            <w:tr w:rsidR="005D0F14" w:rsidRPr="0038572F" w:rsidTr="00397E4A">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16:15 – 17:15</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 xml:space="preserve">Costs Workshop </w:t>
                  </w:r>
                </w:p>
              </w:tc>
              <w:tc>
                <w:tcPr>
                  <w:tcW w:w="3362" w:type="dxa"/>
                </w:tcPr>
                <w:p w:rsidR="005D0F14" w:rsidRDefault="005D0F14" w:rsidP="005D0F14">
                  <w:pPr>
                    <w:jc w:val="center"/>
                  </w:pPr>
                  <w:r w:rsidRPr="00EA28A0">
                    <w:rPr>
                      <w:rStyle w:val="Strong"/>
                      <w:rFonts w:ascii="Calibri" w:hAnsi="Calibri"/>
                      <w:sz w:val="24"/>
                      <w:szCs w:val="24"/>
                    </w:rPr>
                    <w:t>L195</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AF6365" w:rsidP="0001120B">
                  <w:pPr>
                    <w:pStyle w:val="Normal-Centered"/>
                    <w:rPr>
                      <w:rStyle w:val="Strong"/>
                      <w:rFonts w:ascii="Calibri" w:hAnsi="Calibri"/>
                      <w:sz w:val="24"/>
                      <w:szCs w:val="24"/>
                    </w:rPr>
                  </w:pPr>
                  <w:r>
                    <w:rPr>
                      <w:rStyle w:val="Strong"/>
                      <w:rFonts w:ascii="Calibri" w:hAnsi="Calibri"/>
                      <w:sz w:val="24"/>
                      <w:szCs w:val="24"/>
                    </w:rPr>
                    <w:t>Thursday 23 January 2020</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9:30 – 10:15</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The Economics of low-cost airlines</w:t>
                  </w:r>
                </w:p>
              </w:tc>
              <w:tc>
                <w:tcPr>
                  <w:tcW w:w="3362" w:type="dxa"/>
                </w:tcPr>
                <w:p w:rsidR="005D0F14" w:rsidRDefault="005D0F14" w:rsidP="005D0F14">
                  <w:pPr>
                    <w:jc w:val="center"/>
                  </w:pPr>
                  <w:r w:rsidRPr="0006025C">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10:15 – 11:15</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The Environmental Issues</w:t>
                  </w:r>
                </w:p>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 xml:space="preserve">John </w:t>
                  </w:r>
                  <w:proofErr w:type="spellStart"/>
                  <w:r>
                    <w:rPr>
                      <w:rStyle w:val="Strong"/>
                      <w:rFonts w:ascii="Calibri" w:hAnsi="Calibri"/>
                      <w:sz w:val="24"/>
                      <w:szCs w:val="24"/>
                    </w:rPr>
                    <w:t>Twigg</w:t>
                  </w:r>
                  <w:proofErr w:type="spellEnd"/>
                  <w:r>
                    <w:rPr>
                      <w:rStyle w:val="Strong"/>
                      <w:rFonts w:ascii="Calibri" w:hAnsi="Calibri"/>
                      <w:sz w:val="24"/>
                      <w:szCs w:val="24"/>
                    </w:rPr>
                    <w:t xml:space="preserve">, Group Planning Director, Manchester Airport Group </w:t>
                  </w:r>
                </w:p>
              </w:tc>
              <w:tc>
                <w:tcPr>
                  <w:tcW w:w="3362" w:type="dxa"/>
                </w:tcPr>
                <w:p w:rsidR="005D0F14" w:rsidRDefault="005D0F14" w:rsidP="005D0F14">
                  <w:pPr>
                    <w:jc w:val="center"/>
                  </w:pPr>
                  <w:r w:rsidRPr="0006025C">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11:15 – 11:45</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Coffee</w:t>
                  </w:r>
                </w:p>
              </w:tc>
              <w:tc>
                <w:tcPr>
                  <w:tcW w:w="3362" w:type="dxa"/>
                </w:tcPr>
                <w:p w:rsidR="005D0F14" w:rsidRDefault="005D0F14" w:rsidP="005D0F14">
                  <w:pPr>
                    <w:jc w:val="center"/>
                  </w:pPr>
                  <w:r w:rsidRPr="0006025C">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11:45 – 13:00</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Airport Planning and Terminal Design</w:t>
                  </w:r>
                </w:p>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 xml:space="preserve">Richard Lambert, Formally Head of Planning and Development, Birmingham International Airport </w:t>
                  </w:r>
                </w:p>
              </w:tc>
              <w:tc>
                <w:tcPr>
                  <w:tcW w:w="3362" w:type="dxa"/>
                </w:tcPr>
                <w:p w:rsidR="005D0F14" w:rsidRDefault="005D0F14" w:rsidP="005D0F14">
                  <w:pPr>
                    <w:jc w:val="center"/>
                  </w:pPr>
                  <w:r w:rsidRPr="0006025C">
                    <w:rPr>
                      <w:rStyle w:val="Strong"/>
                      <w:rFonts w:ascii="Calibri" w:hAnsi="Calibri"/>
                      <w:sz w:val="24"/>
                      <w:szCs w:val="24"/>
                    </w:rPr>
                    <w:t>L195</w:t>
                  </w:r>
                </w:p>
              </w:tc>
            </w:tr>
            <w:tr w:rsidR="00AF7FB6" w:rsidRPr="0038572F" w:rsidTr="00397E4A">
              <w:tc>
                <w:tcPr>
                  <w:tcW w:w="3362" w:type="dxa"/>
                </w:tcPr>
                <w:p w:rsidR="00AF7FB6" w:rsidRDefault="00AF7FB6" w:rsidP="0001120B">
                  <w:pPr>
                    <w:pStyle w:val="Normal-Centered"/>
                    <w:rPr>
                      <w:rStyle w:val="Strong"/>
                      <w:rFonts w:ascii="Calibri" w:hAnsi="Calibri"/>
                      <w:sz w:val="24"/>
                      <w:szCs w:val="24"/>
                    </w:rPr>
                  </w:pPr>
                  <w:r>
                    <w:rPr>
                      <w:rStyle w:val="Strong"/>
                      <w:rFonts w:ascii="Calibri" w:hAnsi="Calibri"/>
                      <w:sz w:val="24"/>
                      <w:szCs w:val="24"/>
                    </w:rPr>
                    <w:t>13:00 – 14:30</w:t>
                  </w:r>
                </w:p>
              </w:tc>
              <w:tc>
                <w:tcPr>
                  <w:tcW w:w="3362" w:type="dxa"/>
                </w:tcPr>
                <w:p w:rsidR="00AF7FB6" w:rsidRDefault="00AF7FB6" w:rsidP="0001120B">
                  <w:pPr>
                    <w:pStyle w:val="Normal-Centered"/>
                    <w:rPr>
                      <w:rStyle w:val="Strong"/>
                      <w:rFonts w:ascii="Calibri" w:hAnsi="Calibri"/>
                      <w:sz w:val="24"/>
                      <w:szCs w:val="24"/>
                    </w:rPr>
                  </w:pPr>
                  <w:r>
                    <w:rPr>
                      <w:rStyle w:val="Strong"/>
                      <w:rFonts w:ascii="Calibri" w:hAnsi="Calibri"/>
                      <w:sz w:val="24"/>
                      <w:szCs w:val="24"/>
                    </w:rPr>
                    <w:t>Lunch break</w:t>
                  </w:r>
                </w:p>
              </w:tc>
              <w:tc>
                <w:tcPr>
                  <w:tcW w:w="3362" w:type="dxa"/>
                </w:tcPr>
                <w:p w:rsidR="00AF7FB6" w:rsidRPr="0038572F" w:rsidRDefault="00AF7FB6" w:rsidP="0001120B">
                  <w:pPr>
                    <w:pStyle w:val="Normal-Centered"/>
                    <w:rPr>
                      <w:rStyle w:val="Strong"/>
                      <w:rFonts w:ascii="Calibri" w:hAnsi="Calibri"/>
                      <w:sz w:val="24"/>
                      <w:szCs w:val="24"/>
                    </w:rPr>
                  </w:pPr>
                </w:p>
              </w:tc>
            </w:tr>
            <w:tr w:rsidR="00AF7FB6" w:rsidRPr="0038572F" w:rsidTr="00397E4A">
              <w:tc>
                <w:tcPr>
                  <w:tcW w:w="3362" w:type="dxa"/>
                </w:tcPr>
                <w:p w:rsidR="00AF7FB6" w:rsidRDefault="00AF7FB6" w:rsidP="0001120B">
                  <w:pPr>
                    <w:pStyle w:val="Normal-Centered"/>
                    <w:rPr>
                      <w:rStyle w:val="Strong"/>
                      <w:rFonts w:ascii="Calibri" w:hAnsi="Calibri"/>
                      <w:sz w:val="24"/>
                      <w:szCs w:val="24"/>
                    </w:rPr>
                  </w:pPr>
                  <w:r>
                    <w:rPr>
                      <w:rStyle w:val="Strong"/>
                      <w:rFonts w:ascii="Calibri" w:hAnsi="Calibri"/>
                      <w:sz w:val="24"/>
                      <w:szCs w:val="24"/>
                    </w:rPr>
                    <w:t>14:30 – 15:30</w:t>
                  </w:r>
                </w:p>
              </w:tc>
              <w:tc>
                <w:tcPr>
                  <w:tcW w:w="3362" w:type="dxa"/>
                </w:tcPr>
                <w:p w:rsidR="00AF7FB6" w:rsidRDefault="00AF7FB6" w:rsidP="0001120B">
                  <w:pPr>
                    <w:pStyle w:val="Normal-Centered"/>
                    <w:rPr>
                      <w:rStyle w:val="Strong"/>
                      <w:rFonts w:ascii="Calibri" w:hAnsi="Calibri"/>
                      <w:sz w:val="24"/>
                      <w:szCs w:val="24"/>
                    </w:rPr>
                  </w:pPr>
                  <w:r>
                    <w:rPr>
                      <w:rStyle w:val="Strong"/>
                      <w:rFonts w:ascii="Calibri" w:hAnsi="Calibri"/>
                      <w:sz w:val="24"/>
                      <w:szCs w:val="24"/>
                    </w:rPr>
                    <w:t>Airline Corporate Planning</w:t>
                  </w:r>
                </w:p>
                <w:p w:rsidR="00AF7FB6" w:rsidRPr="00AF7FB6" w:rsidRDefault="00AF7FB6" w:rsidP="0001120B">
                  <w:pPr>
                    <w:pStyle w:val="Normal-Centered"/>
                    <w:rPr>
                      <w:rStyle w:val="Strong"/>
                      <w:rFonts w:ascii="Calibri" w:hAnsi="Calibri"/>
                      <w:b w:val="0"/>
                      <w:sz w:val="24"/>
                      <w:szCs w:val="24"/>
                    </w:rPr>
                  </w:pPr>
                  <w:r w:rsidRPr="00AF7FB6">
                    <w:rPr>
                      <w:rFonts w:ascii="Calibri" w:hAnsi="Calibri" w:cs="Arial"/>
                      <w:b/>
                      <w:spacing w:val="-3"/>
                      <w:sz w:val="24"/>
                      <w:szCs w:val="24"/>
                    </w:rPr>
                    <w:t xml:space="preserve">Andy </w:t>
                  </w:r>
                  <w:proofErr w:type="spellStart"/>
                  <w:r w:rsidRPr="00AF7FB6">
                    <w:rPr>
                      <w:rFonts w:ascii="Calibri" w:hAnsi="Calibri" w:cs="Arial"/>
                      <w:b/>
                      <w:spacing w:val="-3"/>
                      <w:sz w:val="24"/>
                      <w:szCs w:val="24"/>
                    </w:rPr>
                    <w:t>Hofton</w:t>
                  </w:r>
                  <w:proofErr w:type="spellEnd"/>
                  <w:r w:rsidRPr="00AF7FB6">
                    <w:rPr>
                      <w:rFonts w:ascii="Calibri" w:hAnsi="Calibri" w:cs="Arial"/>
                      <w:b/>
                      <w:spacing w:val="-3"/>
                      <w:sz w:val="24"/>
                      <w:szCs w:val="24"/>
                    </w:rPr>
                    <w:t>, Consultant, Airline Dynamics Consulting</w:t>
                  </w:r>
                </w:p>
              </w:tc>
              <w:tc>
                <w:tcPr>
                  <w:tcW w:w="3362" w:type="dxa"/>
                </w:tcPr>
                <w:p w:rsidR="00AF7FB6" w:rsidRPr="0038572F"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AF7FB6" w:rsidRPr="0038572F" w:rsidTr="00397E4A">
              <w:tc>
                <w:tcPr>
                  <w:tcW w:w="3362" w:type="dxa"/>
                </w:tcPr>
                <w:p w:rsidR="00AF7FB6" w:rsidRDefault="00AF7FB6" w:rsidP="0001120B">
                  <w:pPr>
                    <w:pStyle w:val="Normal-Centered"/>
                    <w:rPr>
                      <w:rStyle w:val="Strong"/>
                      <w:rFonts w:ascii="Calibri" w:hAnsi="Calibri"/>
                      <w:sz w:val="24"/>
                      <w:szCs w:val="24"/>
                    </w:rPr>
                  </w:pPr>
                  <w:r>
                    <w:rPr>
                      <w:rStyle w:val="Strong"/>
                      <w:rFonts w:ascii="Calibri" w:hAnsi="Calibri"/>
                      <w:sz w:val="24"/>
                      <w:szCs w:val="24"/>
                    </w:rPr>
                    <w:t>15:30 – 17:15</w:t>
                  </w:r>
                </w:p>
              </w:tc>
              <w:tc>
                <w:tcPr>
                  <w:tcW w:w="3362" w:type="dxa"/>
                </w:tcPr>
                <w:p w:rsidR="00AF7FB6" w:rsidRDefault="00AF7FB6" w:rsidP="0001120B">
                  <w:pPr>
                    <w:pStyle w:val="Normal-Centered"/>
                    <w:rPr>
                      <w:rStyle w:val="Strong"/>
                      <w:rFonts w:ascii="Calibri" w:hAnsi="Calibri"/>
                      <w:sz w:val="24"/>
                      <w:szCs w:val="24"/>
                    </w:rPr>
                  </w:pPr>
                  <w:r>
                    <w:rPr>
                      <w:rStyle w:val="Strong"/>
                      <w:rFonts w:ascii="Calibri" w:hAnsi="Calibri"/>
                      <w:sz w:val="24"/>
                      <w:szCs w:val="24"/>
                    </w:rPr>
                    <w:t>New Entrant Strategy Workshop</w:t>
                  </w:r>
                </w:p>
                <w:p w:rsidR="00AF7FB6" w:rsidRDefault="00AF7FB6" w:rsidP="0001120B">
                  <w:pPr>
                    <w:pStyle w:val="Normal-Centered"/>
                    <w:rPr>
                      <w:rStyle w:val="Strong"/>
                      <w:rFonts w:ascii="Calibri" w:hAnsi="Calibri"/>
                      <w:sz w:val="24"/>
                      <w:szCs w:val="24"/>
                    </w:rPr>
                  </w:pPr>
                  <w:r>
                    <w:rPr>
                      <w:rStyle w:val="Strong"/>
                      <w:rFonts w:ascii="Calibri" w:hAnsi="Calibri"/>
                      <w:sz w:val="24"/>
                      <w:szCs w:val="24"/>
                    </w:rPr>
                    <w:t xml:space="preserve">Tea will be available </w:t>
                  </w:r>
                </w:p>
              </w:tc>
              <w:tc>
                <w:tcPr>
                  <w:tcW w:w="3362" w:type="dxa"/>
                </w:tcPr>
                <w:p w:rsidR="00AF7FB6" w:rsidRPr="0038572F"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AF7FB6" w:rsidP="0001120B">
                  <w:pPr>
                    <w:pStyle w:val="Normal-Centered"/>
                    <w:rPr>
                      <w:rStyle w:val="Strong"/>
                      <w:rFonts w:ascii="Calibri" w:hAnsi="Calibri"/>
                      <w:sz w:val="24"/>
                      <w:szCs w:val="24"/>
                    </w:rPr>
                  </w:pPr>
                  <w:r>
                    <w:rPr>
                      <w:rStyle w:val="Strong"/>
                      <w:rFonts w:ascii="Calibri" w:hAnsi="Calibri"/>
                      <w:sz w:val="24"/>
                      <w:szCs w:val="24"/>
                    </w:rPr>
                    <w:lastRenderedPageBreak/>
                    <w:t>Friday 24 January 2019</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9:30 – 11:00</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Airline Pricing and Revenues</w:t>
                  </w:r>
                </w:p>
              </w:tc>
              <w:tc>
                <w:tcPr>
                  <w:tcW w:w="3362" w:type="dxa"/>
                </w:tcPr>
                <w:p w:rsidR="005D0F14" w:rsidRDefault="005D0F14" w:rsidP="005D0F14">
                  <w:pPr>
                    <w:jc w:val="center"/>
                  </w:pPr>
                  <w:r w:rsidRPr="00BA6133">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11:00 – 11:30</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Coffee</w:t>
                  </w:r>
                </w:p>
              </w:tc>
              <w:tc>
                <w:tcPr>
                  <w:tcW w:w="3362" w:type="dxa"/>
                </w:tcPr>
                <w:p w:rsidR="005D0F14" w:rsidRDefault="005D0F14" w:rsidP="005D0F14">
                  <w:pPr>
                    <w:jc w:val="center"/>
                  </w:pPr>
                  <w:r w:rsidRPr="00BA6133">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11:30 – 13:00</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The EU Airline Operator: Obligations and Benefits</w:t>
                  </w:r>
                </w:p>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 xml:space="preserve">Carole </w:t>
                  </w:r>
                  <w:proofErr w:type="spellStart"/>
                  <w:r>
                    <w:rPr>
                      <w:rStyle w:val="Strong"/>
                      <w:rFonts w:ascii="Calibri" w:hAnsi="Calibri"/>
                      <w:sz w:val="24"/>
                      <w:szCs w:val="24"/>
                    </w:rPr>
                    <w:t>Blackshaw</w:t>
                  </w:r>
                  <w:proofErr w:type="spellEnd"/>
                  <w:r>
                    <w:rPr>
                      <w:rStyle w:val="Strong"/>
                      <w:rFonts w:ascii="Calibri" w:hAnsi="Calibri"/>
                      <w:sz w:val="24"/>
                      <w:szCs w:val="24"/>
                    </w:rPr>
                    <w:t xml:space="preserve">, Aviation Lawyer </w:t>
                  </w:r>
                </w:p>
              </w:tc>
              <w:tc>
                <w:tcPr>
                  <w:tcW w:w="3362" w:type="dxa"/>
                </w:tcPr>
                <w:p w:rsidR="005D0F14" w:rsidRDefault="005D0F14" w:rsidP="005D0F14">
                  <w:pPr>
                    <w:jc w:val="center"/>
                  </w:pPr>
                  <w:r w:rsidRPr="00BA6133">
                    <w:rPr>
                      <w:rStyle w:val="Strong"/>
                      <w:rFonts w:ascii="Calibri" w:hAnsi="Calibri"/>
                      <w:sz w:val="24"/>
                      <w:szCs w:val="24"/>
                    </w:rPr>
                    <w:t>L195</w:t>
                  </w:r>
                </w:p>
              </w:tc>
            </w:tr>
            <w:tr w:rsidR="0001120B" w:rsidRPr="0038572F" w:rsidTr="00397E4A">
              <w:tc>
                <w:tcPr>
                  <w:tcW w:w="3362" w:type="dxa"/>
                </w:tcPr>
                <w:p w:rsidR="0001120B" w:rsidRPr="0038572F" w:rsidRDefault="00DB1CF2" w:rsidP="0001120B">
                  <w:pPr>
                    <w:pStyle w:val="Normal-Centered"/>
                    <w:rPr>
                      <w:rStyle w:val="Strong"/>
                      <w:rFonts w:ascii="Calibri" w:hAnsi="Calibri"/>
                      <w:sz w:val="24"/>
                      <w:szCs w:val="24"/>
                    </w:rPr>
                  </w:pPr>
                  <w:r>
                    <w:rPr>
                      <w:rStyle w:val="Strong"/>
                      <w:rFonts w:ascii="Calibri" w:hAnsi="Calibri"/>
                      <w:sz w:val="24"/>
                      <w:szCs w:val="24"/>
                    </w:rPr>
                    <w:t>13:00-  14:30</w:t>
                  </w:r>
                </w:p>
              </w:tc>
              <w:tc>
                <w:tcPr>
                  <w:tcW w:w="3362" w:type="dxa"/>
                </w:tcPr>
                <w:p w:rsidR="0001120B" w:rsidRPr="0038572F" w:rsidRDefault="00DB1CF2" w:rsidP="0001120B">
                  <w:pPr>
                    <w:pStyle w:val="Normal-Centered"/>
                    <w:rPr>
                      <w:rStyle w:val="Strong"/>
                      <w:rFonts w:ascii="Calibri" w:hAnsi="Calibri"/>
                      <w:sz w:val="24"/>
                      <w:szCs w:val="24"/>
                    </w:rPr>
                  </w:pPr>
                  <w:r>
                    <w:rPr>
                      <w:rStyle w:val="Strong"/>
                      <w:rFonts w:ascii="Calibri" w:hAnsi="Calibri"/>
                      <w:sz w:val="24"/>
                      <w:szCs w:val="24"/>
                    </w:rPr>
                    <w:t>Lunch Break</w:t>
                  </w:r>
                </w:p>
              </w:tc>
              <w:tc>
                <w:tcPr>
                  <w:tcW w:w="3362" w:type="dxa"/>
                </w:tcPr>
                <w:p w:rsidR="0001120B" w:rsidRPr="0038572F" w:rsidRDefault="0001120B" w:rsidP="0001120B">
                  <w:pPr>
                    <w:pStyle w:val="Normal-Centered"/>
                    <w:rPr>
                      <w:rStyle w:val="Strong"/>
                      <w:rFonts w:ascii="Calibri" w:hAnsi="Calibri"/>
                      <w:sz w:val="24"/>
                      <w:szCs w:val="24"/>
                    </w:rPr>
                  </w:pP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14:30 – 15:15</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Impact of Deregulation (Part 1)</w:t>
                  </w:r>
                </w:p>
              </w:tc>
              <w:tc>
                <w:tcPr>
                  <w:tcW w:w="3362" w:type="dxa"/>
                </w:tcPr>
                <w:p w:rsidR="005D0F14" w:rsidRDefault="005D0F14" w:rsidP="005D0F14">
                  <w:pPr>
                    <w:jc w:val="center"/>
                  </w:pPr>
                  <w:r w:rsidRPr="008E4A5E">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15:15 – 15:30</w:t>
                  </w:r>
                </w:p>
              </w:tc>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New Entrant Strategy Workshop Results</w:t>
                  </w:r>
                </w:p>
              </w:tc>
              <w:tc>
                <w:tcPr>
                  <w:tcW w:w="3362" w:type="dxa"/>
                </w:tcPr>
                <w:p w:rsidR="005D0F14" w:rsidRDefault="005D0F14" w:rsidP="005D0F14">
                  <w:pPr>
                    <w:jc w:val="center"/>
                  </w:pPr>
                  <w:r w:rsidRPr="008E4A5E">
                    <w:rPr>
                      <w:rStyle w:val="Strong"/>
                      <w:rFonts w:ascii="Calibri" w:hAnsi="Calibri"/>
                      <w:sz w:val="24"/>
                      <w:szCs w:val="24"/>
                    </w:rPr>
                    <w:t>L195</w:t>
                  </w:r>
                </w:p>
              </w:tc>
            </w:tr>
            <w:tr w:rsidR="005D0F14" w:rsidRPr="0038572F" w:rsidTr="00397E4A">
              <w:tc>
                <w:tcPr>
                  <w:tcW w:w="3362" w:type="dxa"/>
                </w:tcPr>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15:30 – 17:15</w:t>
                  </w:r>
                </w:p>
              </w:tc>
              <w:tc>
                <w:tcPr>
                  <w:tcW w:w="3362" w:type="dxa"/>
                </w:tcPr>
                <w:p w:rsidR="005D0F14" w:rsidRDefault="005D0F14" w:rsidP="005D0F14">
                  <w:pPr>
                    <w:pStyle w:val="Normal-Centered"/>
                    <w:rPr>
                      <w:rStyle w:val="Strong"/>
                      <w:rFonts w:ascii="Calibri" w:hAnsi="Calibri"/>
                      <w:sz w:val="24"/>
                      <w:szCs w:val="24"/>
                    </w:rPr>
                  </w:pPr>
                  <w:r>
                    <w:rPr>
                      <w:rStyle w:val="Strong"/>
                      <w:rFonts w:ascii="Calibri" w:hAnsi="Calibri"/>
                      <w:sz w:val="24"/>
                      <w:szCs w:val="24"/>
                    </w:rPr>
                    <w:t>Airport Aeronautical Charges Workshop</w:t>
                  </w:r>
                </w:p>
                <w:p w:rsidR="005D0F14" w:rsidRPr="0038572F" w:rsidRDefault="005D0F14" w:rsidP="005D0F14">
                  <w:pPr>
                    <w:pStyle w:val="Normal-Centered"/>
                    <w:rPr>
                      <w:rStyle w:val="Strong"/>
                      <w:rFonts w:ascii="Calibri" w:hAnsi="Calibri"/>
                      <w:sz w:val="24"/>
                      <w:szCs w:val="24"/>
                    </w:rPr>
                  </w:pPr>
                  <w:r>
                    <w:rPr>
                      <w:rStyle w:val="Strong"/>
                      <w:rFonts w:ascii="Calibri" w:hAnsi="Calibri"/>
                      <w:sz w:val="24"/>
                      <w:szCs w:val="24"/>
                    </w:rPr>
                    <w:t xml:space="preserve">Tea will be available </w:t>
                  </w:r>
                </w:p>
              </w:tc>
              <w:tc>
                <w:tcPr>
                  <w:tcW w:w="3362" w:type="dxa"/>
                </w:tcPr>
                <w:p w:rsidR="005D0F14" w:rsidRDefault="005D0F14" w:rsidP="005D0F14">
                  <w:pPr>
                    <w:jc w:val="center"/>
                  </w:pPr>
                  <w:r w:rsidRPr="008E4A5E">
                    <w:rPr>
                      <w:rStyle w:val="Strong"/>
                      <w:rFonts w:ascii="Calibri" w:hAnsi="Calibri"/>
                      <w:sz w:val="24"/>
                      <w:szCs w:val="24"/>
                    </w:rPr>
                    <w:t>L195</w:t>
                  </w:r>
                </w:p>
              </w:tc>
            </w:tr>
            <w:tr w:rsidR="0001120B" w:rsidRPr="0038572F" w:rsidTr="0001120B">
              <w:tc>
                <w:tcPr>
                  <w:tcW w:w="10086" w:type="dxa"/>
                  <w:gridSpan w:val="3"/>
                  <w:shd w:val="clear" w:color="auto" w:fill="91CCF3" w:themeFill="accent1" w:themeFillTint="66"/>
                </w:tcPr>
                <w:p w:rsidR="0001120B" w:rsidRPr="00DB1CF2" w:rsidRDefault="00DB1CF2" w:rsidP="00DB1CF2">
                  <w:pPr>
                    <w:pStyle w:val="Normal-Centered"/>
                    <w:rPr>
                      <w:rStyle w:val="Strong"/>
                      <w:rFonts w:ascii="Calibri" w:hAnsi="Calibri"/>
                      <w:sz w:val="24"/>
                      <w:szCs w:val="24"/>
                    </w:rPr>
                  </w:pPr>
                  <w:r w:rsidRPr="00DB1CF2">
                    <w:rPr>
                      <w:rStyle w:val="Strong"/>
                      <w:rFonts w:ascii="Calibri" w:hAnsi="Calibri"/>
                      <w:sz w:val="24"/>
                      <w:szCs w:val="24"/>
                    </w:rPr>
                    <w:t>Saturday 25 January 2020</w:t>
                  </w:r>
                </w:p>
              </w:tc>
            </w:tr>
            <w:tr w:rsidR="0001120B" w:rsidRPr="0038572F" w:rsidTr="00397E4A">
              <w:tc>
                <w:tcPr>
                  <w:tcW w:w="3362" w:type="dxa"/>
                </w:tcPr>
                <w:p w:rsidR="0001120B" w:rsidRPr="00DB1CF2" w:rsidRDefault="0001120B" w:rsidP="0001120B">
                  <w:pPr>
                    <w:pStyle w:val="Normal-Centered"/>
                    <w:rPr>
                      <w:rStyle w:val="Strong"/>
                      <w:rFonts w:ascii="Calibri" w:hAnsi="Calibri"/>
                      <w:sz w:val="24"/>
                      <w:szCs w:val="24"/>
                    </w:rPr>
                  </w:pPr>
                  <w:r w:rsidRPr="00DB1CF2">
                    <w:rPr>
                      <w:rStyle w:val="Strong"/>
                      <w:rFonts w:ascii="Calibri" w:hAnsi="Calibri"/>
                      <w:sz w:val="24"/>
                      <w:szCs w:val="24"/>
                    </w:rPr>
                    <w:t>Time</w:t>
                  </w:r>
                </w:p>
              </w:tc>
              <w:tc>
                <w:tcPr>
                  <w:tcW w:w="3362" w:type="dxa"/>
                </w:tcPr>
                <w:p w:rsidR="0001120B" w:rsidRPr="00DB1CF2" w:rsidRDefault="0001120B" w:rsidP="0001120B">
                  <w:pPr>
                    <w:pStyle w:val="Normal-Centered"/>
                    <w:rPr>
                      <w:rStyle w:val="Strong"/>
                      <w:rFonts w:ascii="Calibri" w:hAnsi="Calibri"/>
                      <w:sz w:val="24"/>
                      <w:szCs w:val="24"/>
                    </w:rPr>
                  </w:pPr>
                  <w:r w:rsidRPr="00DB1CF2">
                    <w:rPr>
                      <w:rStyle w:val="Strong"/>
                      <w:rFonts w:ascii="Calibri" w:hAnsi="Calibri"/>
                      <w:sz w:val="24"/>
                      <w:szCs w:val="24"/>
                    </w:rPr>
                    <w:t>Event</w:t>
                  </w:r>
                </w:p>
              </w:tc>
              <w:tc>
                <w:tcPr>
                  <w:tcW w:w="3362" w:type="dxa"/>
                </w:tcPr>
                <w:p w:rsidR="0001120B" w:rsidRPr="00DB1CF2" w:rsidRDefault="0001120B" w:rsidP="0001120B">
                  <w:pPr>
                    <w:pStyle w:val="Normal-Centered"/>
                    <w:rPr>
                      <w:rStyle w:val="Strong"/>
                      <w:rFonts w:ascii="Calibri" w:hAnsi="Calibri"/>
                      <w:sz w:val="24"/>
                      <w:szCs w:val="24"/>
                    </w:rPr>
                  </w:pPr>
                  <w:r w:rsidRPr="00DB1CF2">
                    <w:rPr>
                      <w:rStyle w:val="Strong"/>
                      <w:rFonts w:ascii="Calibri" w:hAnsi="Calibri"/>
                      <w:sz w:val="24"/>
                      <w:szCs w:val="24"/>
                    </w:rPr>
                    <w:t>Location</w:t>
                  </w:r>
                </w:p>
              </w:tc>
            </w:tr>
            <w:tr w:rsidR="0001120B" w:rsidRPr="0038572F" w:rsidTr="00397E4A">
              <w:tc>
                <w:tcPr>
                  <w:tcW w:w="3362" w:type="dxa"/>
                </w:tcPr>
                <w:p w:rsidR="0001120B" w:rsidRPr="00DB1CF2" w:rsidRDefault="00DB1CF2" w:rsidP="0001120B">
                  <w:pPr>
                    <w:pStyle w:val="Normal-Centered"/>
                    <w:rPr>
                      <w:rStyle w:val="Strong"/>
                      <w:rFonts w:ascii="Calibri" w:hAnsi="Calibri"/>
                      <w:sz w:val="24"/>
                      <w:szCs w:val="24"/>
                    </w:rPr>
                  </w:pPr>
                  <w:r>
                    <w:rPr>
                      <w:rStyle w:val="Strong"/>
                      <w:rFonts w:ascii="Calibri" w:hAnsi="Calibri"/>
                      <w:sz w:val="24"/>
                      <w:szCs w:val="24"/>
                    </w:rPr>
                    <w:t>9:30 – 10:30</w:t>
                  </w:r>
                </w:p>
              </w:tc>
              <w:tc>
                <w:tcPr>
                  <w:tcW w:w="3362" w:type="dxa"/>
                </w:tcPr>
                <w:p w:rsidR="0001120B" w:rsidRPr="00DB1CF2" w:rsidRDefault="00DB1CF2" w:rsidP="0001120B">
                  <w:pPr>
                    <w:pStyle w:val="Normal-Centered"/>
                    <w:rPr>
                      <w:rStyle w:val="Strong"/>
                      <w:rFonts w:ascii="Calibri" w:hAnsi="Calibri"/>
                      <w:sz w:val="24"/>
                      <w:szCs w:val="24"/>
                    </w:rPr>
                  </w:pPr>
                  <w:r>
                    <w:rPr>
                      <w:rStyle w:val="Strong"/>
                      <w:rFonts w:ascii="Calibri" w:hAnsi="Calibri"/>
                      <w:sz w:val="24"/>
                      <w:szCs w:val="24"/>
                    </w:rPr>
                    <w:t>Impact of Deregulation (part 2)</w:t>
                  </w:r>
                </w:p>
              </w:tc>
              <w:tc>
                <w:tcPr>
                  <w:tcW w:w="3362" w:type="dxa"/>
                </w:tcPr>
                <w:p w:rsidR="0001120B" w:rsidRPr="00DB1CF2"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DB1CF2" w:rsidRPr="0038572F" w:rsidTr="00397E4A">
              <w:tc>
                <w:tcPr>
                  <w:tcW w:w="3362" w:type="dxa"/>
                </w:tcPr>
                <w:p w:rsidR="00DB1CF2" w:rsidRPr="00DB1CF2" w:rsidRDefault="00DB1CF2" w:rsidP="0001120B">
                  <w:pPr>
                    <w:pStyle w:val="Normal-Centered"/>
                    <w:rPr>
                      <w:rStyle w:val="Strong"/>
                      <w:rFonts w:ascii="Calibri" w:hAnsi="Calibri"/>
                      <w:sz w:val="24"/>
                      <w:szCs w:val="24"/>
                    </w:rPr>
                  </w:pPr>
                  <w:r>
                    <w:rPr>
                      <w:rStyle w:val="Strong"/>
                      <w:rFonts w:ascii="Calibri" w:hAnsi="Calibri"/>
                      <w:sz w:val="24"/>
                      <w:szCs w:val="24"/>
                    </w:rPr>
                    <w:t>10:30 – 11:00</w:t>
                  </w:r>
                </w:p>
              </w:tc>
              <w:tc>
                <w:tcPr>
                  <w:tcW w:w="3362" w:type="dxa"/>
                </w:tcPr>
                <w:p w:rsidR="00DB1CF2" w:rsidRPr="00DB1CF2" w:rsidRDefault="00DB1CF2" w:rsidP="0001120B">
                  <w:pPr>
                    <w:pStyle w:val="Normal-Centered"/>
                    <w:rPr>
                      <w:rStyle w:val="Strong"/>
                      <w:rFonts w:ascii="Calibri" w:hAnsi="Calibri"/>
                      <w:sz w:val="24"/>
                      <w:szCs w:val="24"/>
                    </w:rPr>
                  </w:pPr>
                  <w:r>
                    <w:rPr>
                      <w:rStyle w:val="Strong"/>
                      <w:rFonts w:ascii="Calibri" w:hAnsi="Calibri"/>
                      <w:sz w:val="24"/>
                      <w:szCs w:val="24"/>
                    </w:rPr>
                    <w:t>Coffee Break</w:t>
                  </w:r>
                </w:p>
              </w:tc>
              <w:tc>
                <w:tcPr>
                  <w:tcW w:w="3362" w:type="dxa"/>
                </w:tcPr>
                <w:p w:rsidR="00DB1CF2" w:rsidRPr="00DB1CF2"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DB1CF2" w:rsidRPr="0038572F" w:rsidTr="00397E4A">
              <w:tc>
                <w:tcPr>
                  <w:tcW w:w="3362" w:type="dxa"/>
                </w:tcPr>
                <w:p w:rsidR="00DB1CF2" w:rsidRPr="00DB1CF2" w:rsidRDefault="00DB1CF2" w:rsidP="0001120B">
                  <w:pPr>
                    <w:pStyle w:val="Normal-Centered"/>
                    <w:rPr>
                      <w:rStyle w:val="Strong"/>
                      <w:rFonts w:ascii="Calibri" w:hAnsi="Calibri"/>
                      <w:sz w:val="24"/>
                      <w:szCs w:val="24"/>
                    </w:rPr>
                  </w:pPr>
                  <w:r>
                    <w:rPr>
                      <w:rStyle w:val="Strong"/>
                      <w:rFonts w:ascii="Calibri" w:hAnsi="Calibri"/>
                      <w:sz w:val="24"/>
                      <w:szCs w:val="24"/>
                    </w:rPr>
                    <w:t>11:00 – 12:00</w:t>
                  </w:r>
                </w:p>
              </w:tc>
              <w:tc>
                <w:tcPr>
                  <w:tcW w:w="3362" w:type="dxa"/>
                </w:tcPr>
                <w:p w:rsidR="00DB1CF2" w:rsidRDefault="00DB1CF2" w:rsidP="0001120B">
                  <w:pPr>
                    <w:pStyle w:val="Normal-Centered"/>
                    <w:rPr>
                      <w:rStyle w:val="Strong"/>
                      <w:rFonts w:ascii="Calibri" w:hAnsi="Calibri"/>
                      <w:sz w:val="24"/>
                      <w:szCs w:val="24"/>
                    </w:rPr>
                  </w:pPr>
                  <w:r>
                    <w:rPr>
                      <w:rStyle w:val="Strong"/>
                      <w:rFonts w:ascii="Calibri" w:hAnsi="Calibri"/>
                      <w:sz w:val="24"/>
                      <w:szCs w:val="24"/>
                    </w:rPr>
                    <w:t>Current Performance of the Air Transport industry</w:t>
                  </w:r>
                </w:p>
                <w:p w:rsidR="00DB1CF2" w:rsidRPr="00DB1CF2" w:rsidRDefault="00DB1CF2" w:rsidP="0001120B">
                  <w:pPr>
                    <w:pStyle w:val="Normal-Centered"/>
                    <w:rPr>
                      <w:rStyle w:val="Strong"/>
                      <w:rFonts w:ascii="Calibri" w:hAnsi="Calibri"/>
                      <w:sz w:val="24"/>
                      <w:szCs w:val="24"/>
                    </w:rPr>
                  </w:pPr>
                  <w:r>
                    <w:rPr>
                      <w:rStyle w:val="Strong"/>
                      <w:rFonts w:ascii="Calibri" w:hAnsi="Calibri"/>
                      <w:sz w:val="24"/>
                      <w:szCs w:val="24"/>
                    </w:rPr>
                    <w:t xml:space="preserve">Laura </w:t>
                  </w:r>
                  <w:proofErr w:type="spellStart"/>
                  <w:r>
                    <w:rPr>
                      <w:rStyle w:val="Strong"/>
                      <w:rFonts w:ascii="Calibri" w:hAnsi="Calibri"/>
                      <w:sz w:val="24"/>
                      <w:szCs w:val="24"/>
                    </w:rPr>
                    <w:t>Faucon</w:t>
                  </w:r>
                  <w:proofErr w:type="spellEnd"/>
                  <w:r>
                    <w:rPr>
                      <w:rStyle w:val="Strong"/>
                      <w:rFonts w:ascii="Calibri" w:hAnsi="Calibri"/>
                      <w:sz w:val="24"/>
                      <w:szCs w:val="24"/>
                    </w:rPr>
                    <w:t xml:space="preserve">, Route Development Manager, </w:t>
                  </w:r>
                  <w:proofErr w:type="spellStart"/>
                  <w:r>
                    <w:rPr>
                      <w:rStyle w:val="Strong"/>
                      <w:rFonts w:ascii="Calibri" w:hAnsi="Calibri"/>
                      <w:sz w:val="24"/>
                      <w:szCs w:val="24"/>
                    </w:rPr>
                    <w:t>Aeroports</w:t>
                  </w:r>
                  <w:proofErr w:type="spellEnd"/>
                  <w:r>
                    <w:rPr>
                      <w:rStyle w:val="Strong"/>
                      <w:rFonts w:ascii="Calibri" w:hAnsi="Calibri"/>
                      <w:sz w:val="24"/>
                      <w:szCs w:val="24"/>
                    </w:rPr>
                    <w:t xml:space="preserve"> de Paris and formally Network Planning Analyst, Virgin Atlantic </w:t>
                  </w:r>
                </w:p>
              </w:tc>
              <w:tc>
                <w:tcPr>
                  <w:tcW w:w="3362" w:type="dxa"/>
                </w:tcPr>
                <w:p w:rsidR="00DB1CF2" w:rsidRPr="00DB1CF2"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397E4A">
              <w:tc>
                <w:tcPr>
                  <w:tcW w:w="3362" w:type="dxa"/>
                </w:tcPr>
                <w:p w:rsidR="0001120B" w:rsidRPr="00DB1CF2" w:rsidRDefault="00DB1CF2" w:rsidP="0001120B">
                  <w:pPr>
                    <w:pStyle w:val="Normal-Centered"/>
                    <w:rPr>
                      <w:rStyle w:val="Strong"/>
                      <w:rFonts w:ascii="Calibri" w:hAnsi="Calibri"/>
                      <w:sz w:val="24"/>
                      <w:szCs w:val="24"/>
                    </w:rPr>
                  </w:pPr>
                  <w:r>
                    <w:rPr>
                      <w:rStyle w:val="Strong"/>
                      <w:rFonts w:ascii="Calibri" w:hAnsi="Calibri"/>
                      <w:sz w:val="24"/>
                      <w:szCs w:val="24"/>
                    </w:rPr>
                    <w:t>12:00 – 12:30</w:t>
                  </w:r>
                </w:p>
              </w:tc>
              <w:tc>
                <w:tcPr>
                  <w:tcW w:w="3362" w:type="dxa"/>
                </w:tcPr>
                <w:p w:rsidR="0001120B" w:rsidRPr="00DB1CF2" w:rsidRDefault="00DB1CF2" w:rsidP="0001120B">
                  <w:pPr>
                    <w:pStyle w:val="Normal-Centered"/>
                    <w:rPr>
                      <w:rStyle w:val="Strong"/>
                      <w:rFonts w:ascii="Calibri" w:hAnsi="Calibri"/>
                      <w:sz w:val="24"/>
                      <w:szCs w:val="24"/>
                    </w:rPr>
                  </w:pPr>
                  <w:r>
                    <w:rPr>
                      <w:rStyle w:val="Strong"/>
                      <w:rFonts w:ascii="Calibri" w:hAnsi="Calibri"/>
                      <w:sz w:val="24"/>
                      <w:szCs w:val="24"/>
                    </w:rPr>
                    <w:t>Variations in Airline Yields</w:t>
                  </w:r>
                </w:p>
              </w:tc>
              <w:tc>
                <w:tcPr>
                  <w:tcW w:w="3362" w:type="dxa"/>
                </w:tcPr>
                <w:p w:rsidR="0001120B" w:rsidRPr="00DB1CF2"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DB1CF2" w:rsidRPr="0038572F" w:rsidTr="00397E4A">
              <w:tc>
                <w:tcPr>
                  <w:tcW w:w="3362" w:type="dxa"/>
                </w:tcPr>
                <w:p w:rsidR="00DB1CF2" w:rsidRPr="00DB1CF2" w:rsidRDefault="00DB1CF2" w:rsidP="0001120B">
                  <w:pPr>
                    <w:pStyle w:val="Normal-Centered"/>
                    <w:rPr>
                      <w:rStyle w:val="Strong"/>
                      <w:rFonts w:ascii="Calibri" w:hAnsi="Calibri"/>
                      <w:sz w:val="24"/>
                      <w:szCs w:val="24"/>
                    </w:rPr>
                  </w:pPr>
                  <w:r>
                    <w:rPr>
                      <w:rStyle w:val="Strong"/>
                      <w:rFonts w:ascii="Calibri" w:hAnsi="Calibri"/>
                      <w:sz w:val="24"/>
                      <w:szCs w:val="24"/>
                    </w:rPr>
                    <w:t>12:30 – 12:45</w:t>
                  </w:r>
                </w:p>
              </w:tc>
              <w:tc>
                <w:tcPr>
                  <w:tcW w:w="3362" w:type="dxa"/>
                </w:tcPr>
                <w:p w:rsidR="00DB1CF2" w:rsidRPr="00DB1CF2" w:rsidRDefault="00DB1CF2" w:rsidP="0001120B">
                  <w:pPr>
                    <w:pStyle w:val="Normal-Centered"/>
                    <w:rPr>
                      <w:rStyle w:val="Strong"/>
                      <w:rFonts w:ascii="Calibri" w:hAnsi="Calibri"/>
                      <w:sz w:val="24"/>
                      <w:szCs w:val="24"/>
                    </w:rPr>
                  </w:pPr>
                  <w:r>
                    <w:rPr>
                      <w:rStyle w:val="Strong"/>
                      <w:rFonts w:ascii="Calibri" w:hAnsi="Calibri"/>
                      <w:sz w:val="24"/>
                      <w:szCs w:val="24"/>
                    </w:rPr>
                    <w:t>Introduction to Coursework Task</w:t>
                  </w:r>
                </w:p>
              </w:tc>
              <w:tc>
                <w:tcPr>
                  <w:tcW w:w="3362" w:type="dxa"/>
                </w:tcPr>
                <w:p w:rsidR="00DB1CF2" w:rsidRPr="00DB1CF2"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397E4A">
              <w:tc>
                <w:tcPr>
                  <w:tcW w:w="3362" w:type="dxa"/>
                </w:tcPr>
                <w:p w:rsidR="0001120B" w:rsidRPr="00DB1CF2" w:rsidRDefault="00DB1CF2" w:rsidP="0001120B">
                  <w:pPr>
                    <w:pStyle w:val="Normal-Centered"/>
                    <w:rPr>
                      <w:rStyle w:val="Strong"/>
                      <w:rFonts w:ascii="Calibri" w:hAnsi="Calibri"/>
                      <w:sz w:val="24"/>
                      <w:szCs w:val="24"/>
                    </w:rPr>
                  </w:pPr>
                  <w:r>
                    <w:rPr>
                      <w:rStyle w:val="Strong"/>
                      <w:rFonts w:ascii="Calibri" w:hAnsi="Calibri"/>
                      <w:sz w:val="24"/>
                      <w:szCs w:val="24"/>
                    </w:rPr>
                    <w:t>12:45 – 14:00</w:t>
                  </w:r>
                </w:p>
              </w:tc>
              <w:tc>
                <w:tcPr>
                  <w:tcW w:w="3362" w:type="dxa"/>
                </w:tcPr>
                <w:p w:rsidR="00DB1CF2" w:rsidRPr="00DB1CF2" w:rsidRDefault="00DB1CF2" w:rsidP="00DB1CF2">
                  <w:pPr>
                    <w:pStyle w:val="Normal-Centered"/>
                    <w:rPr>
                      <w:rStyle w:val="Strong"/>
                      <w:rFonts w:ascii="Calibri" w:hAnsi="Calibri"/>
                      <w:sz w:val="24"/>
                      <w:szCs w:val="24"/>
                    </w:rPr>
                  </w:pPr>
                  <w:r>
                    <w:rPr>
                      <w:rStyle w:val="Strong"/>
                      <w:rFonts w:ascii="Calibri" w:hAnsi="Calibri"/>
                      <w:sz w:val="24"/>
                      <w:szCs w:val="24"/>
                    </w:rPr>
                    <w:t>Lunch Break (reserve slot for Personal Tutorials)</w:t>
                  </w:r>
                </w:p>
              </w:tc>
              <w:tc>
                <w:tcPr>
                  <w:tcW w:w="3362" w:type="dxa"/>
                </w:tcPr>
                <w:p w:rsidR="0001120B" w:rsidRPr="00DB1CF2" w:rsidRDefault="0001120B" w:rsidP="0001120B">
                  <w:pPr>
                    <w:pStyle w:val="Normal-Centered"/>
                    <w:rPr>
                      <w:rStyle w:val="Strong"/>
                      <w:rFonts w:ascii="Calibri" w:hAnsi="Calibri"/>
                      <w:sz w:val="24"/>
                      <w:szCs w:val="24"/>
                    </w:rPr>
                  </w:pPr>
                </w:p>
              </w:tc>
            </w:tr>
            <w:tr w:rsidR="003205C6" w:rsidRPr="0038572F" w:rsidTr="00397E4A">
              <w:tc>
                <w:tcPr>
                  <w:tcW w:w="3362" w:type="dxa"/>
                </w:tcPr>
                <w:p w:rsidR="003205C6" w:rsidRPr="00DB1CF2" w:rsidRDefault="00DB1CF2" w:rsidP="0001120B">
                  <w:pPr>
                    <w:pStyle w:val="Normal-Centered"/>
                    <w:rPr>
                      <w:rStyle w:val="Strong"/>
                      <w:rFonts w:ascii="Calibri" w:hAnsi="Calibri"/>
                      <w:sz w:val="24"/>
                      <w:szCs w:val="24"/>
                    </w:rPr>
                  </w:pPr>
                  <w:r>
                    <w:rPr>
                      <w:rStyle w:val="Strong"/>
                      <w:rFonts w:ascii="Calibri" w:hAnsi="Calibri"/>
                      <w:sz w:val="24"/>
                      <w:szCs w:val="24"/>
                    </w:rPr>
                    <w:t>14:00 – 16:00</w:t>
                  </w:r>
                </w:p>
              </w:tc>
              <w:tc>
                <w:tcPr>
                  <w:tcW w:w="3362" w:type="dxa"/>
                </w:tcPr>
                <w:p w:rsidR="003205C6" w:rsidRPr="00DB1CF2" w:rsidRDefault="00DB1CF2" w:rsidP="00DB1CF2">
                  <w:pPr>
                    <w:pStyle w:val="Normal-Centered"/>
                    <w:rPr>
                      <w:rStyle w:val="Strong"/>
                      <w:rFonts w:ascii="Calibri" w:hAnsi="Calibri"/>
                      <w:sz w:val="24"/>
                      <w:szCs w:val="24"/>
                    </w:rPr>
                  </w:pPr>
                  <w:r>
                    <w:rPr>
                      <w:rStyle w:val="Strong"/>
                      <w:rFonts w:ascii="Calibri" w:hAnsi="Calibri"/>
                      <w:sz w:val="24"/>
                      <w:szCs w:val="24"/>
                    </w:rPr>
                    <w:t xml:space="preserve">In-Class Test </w:t>
                  </w:r>
                </w:p>
              </w:tc>
              <w:tc>
                <w:tcPr>
                  <w:tcW w:w="3362" w:type="dxa"/>
                </w:tcPr>
                <w:p w:rsidR="003205C6" w:rsidRPr="00DB1CF2" w:rsidRDefault="005D0F14" w:rsidP="0001120B">
                  <w:pPr>
                    <w:pStyle w:val="Normal-Centered"/>
                    <w:rPr>
                      <w:rStyle w:val="Strong"/>
                      <w:rFonts w:ascii="Calibri" w:hAnsi="Calibri"/>
                      <w:sz w:val="24"/>
                      <w:szCs w:val="24"/>
                    </w:rPr>
                  </w:pPr>
                  <w:r>
                    <w:rPr>
                      <w:rStyle w:val="Strong"/>
                      <w:rFonts w:ascii="Calibri" w:hAnsi="Calibri"/>
                      <w:sz w:val="24"/>
                      <w:szCs w:val="24"/>
                    </w:rPr>
                    <w:t>L195</w:t>
                  </w:r>
                </w:p>
              </w:tc>
            </w:tr>
          </w:tbl>
          <w:p w:rsidR="00AB52A0" w:rsidRDefault="00AB52A0" w:rsidP="005F573E">
            <w:pPr>
              <w:tabs>
                <w:tab w:val="left" w:pos="-720"/>
                <w:tab w:val="left" w:pos="0"/>
                <w:tab w:val="left" w:pos="720"/>
                <w:tab w:val="left" w:pos="1440"/>
              </w:tabs>
              <w:suppressAutoHyphens/>
              <w:jc w:val="both"/>
              <w:rPr>
                <w:rFonts w:ascii="Arial" w:hAnsi="Arial" w:cs="Arial"/>
                <w:spacing w:val="-3"/>
                <w:szCs w:val="24"/>
              </w:rPr>
            </w:pPr>
          </w:p>
          <w:p w:rsidR="00AB52A0" w:rsidRDefault="00AB52A0" w:rsidP="005F573E">
            <w:pPr>
              <w:tabs>
                <w:tab w:val="left" w:pos="-720"/>
                <w:tab w:val="left" w:pos="0"/>
                <w:tab w:val="left" w:pos="720"/>
                <w:tab w:val="left" w:pos="1440"/>
              </w:tabs>
              <w:suppressAutoHyphens/>
              <w:jc w:val="both"/>
              <w:rPr>
                <w:rFonts w:ascii="Arial" w:hAnsi="Arial" w:cs="Arial"/>
                <w:spacing w:val="-3"/>
                <w:szCs w:val="24"/>
              </w:rPr>
            </w:pPr>
          </w:p>
          <w:p w:rsidR="005F573E" w:rsidRPr="005A6455" w:rsidRDefault="005F573E" w:rsidP="005F573E">
            <w:pPr>
              <w:tabs>
                <w:tab w:val="left" w:pos="-720"/>
                <w:tab w:val="left" w:pos="0"/>
                <w:tab w:val="left" w:pos="720"/>
                <w:tab w:val="left" w:pos="1440"/>
              </w:tabs>
              <w:suppressAutoHyphens/>
              <w:jc w:val="both"/>
              <w:rPr>
                <w:rFonts w:ascii="Arial" w:hAnsi="Arial" w:cs="Arial"/>
                <w:spacing w:val="-3"/>
                <w:szCs w:val="24"/>
              </w:rPr>
            </w:pPr>
            <w:r w:rsidRPr="005A6455">
              <w:rPr>
                <w:rFonts w:ascii="Arial" w:hAnsi="Arial" w:cs="Arial"/>
                <w:spacing w:val="-3"/>
                <w:szCs w:val="24"/>
              </w:rPr>
              <w:t xml:space="preserve">Coursework set Sat </w:t>
            </w:r>
            <w:r>
              <w:rPr>
                <w:rFonts w:ascii="Arial" w:hAnsi="Arial" w:cs="Arial"/>
                <w:spacing w:val="-3"/>
                <w:szCs w:val="24"/>
              </w:rPr>
              <w:t>25th January 2020</w:t>
            </w:r>
            <w:r w:rsidRPr="005A6455">
              <w:rPr>
                <w:rFonts w:ascii="Arial" w:hAnsi="Arial" w:cs="Arial"/>
                <w:spacing w:val="-3"/>
                <w:szCs w:val="24"/>
              </w:rPr>
              <w:t xml:space="preserve"> - </w:t>
            </w:r>
            <w:r w:rsidRPr="005A6455">
              <w:rPr>
                <w:rFonts w:ascii="Arial" w:hAnsi="Arial" w:cs="Arial"/>
                <w:szCs w:val="24"/>
              </w:rPr>
              <w:t>Submission date</w:t>
            </w:r>
            <w:r>
              <w:rPr>
                <w:rFonts w:ascii="Arial" w:hAnsi="Arial" w:cs="Arial"/>
                <w:szCs w:val="24"/>
              </w:rPr>
              <w:t xml:space="preserve"> Mon 24th</w:t>
            </w:r>
            <w:r w:rsidRPr="005A6455">
              <w:rPr>
                <w:rFonts w:ascii="Arial" w:hAnsi="Arial" w:cs="Arial"/>
                <w:szCs w:val="24"/>
              </w:rPr>
              <w:t xml:space="preserve"> </w:t>
            </w:r>
            <w:r>
              <w:rPr>
                <w:rFonts w:ascii="Arial" w:hAnsi="Arial" w:cs="Arial"/>
                <w:szCs w:val="24"/>
              </w:rPr>
              <w:t>February 2020</w:t>
            </w:r>
            <w:r w:rsidRPr="005A6455">
              <w:rPr>
                <w:rFonts w:ascii="Arial" w:hAnsi="Arial" w:cs="Arial"/>
                <w:szCs w:val="24"/>
              </w:rPr>
              <w:t xml:space="preserve"> by 1300 hours through Blackboard</w:t>
            </w:r>
            <w:r>
              <w:rPr>
                <w:rFonts w:ascii="Arial" w:hAnsi="Arial" w:cs="Arial"/>
                <w:szCs w:val="24"/>
              </w:rPr>
              <w:t>.</w:t>
            </w:r>
          </w:p>
          <w:p w:rsidR="005F573E" w:rsidRPr="007B4DBA" w:rsidRDefault="005F573E" w:rsidP="005F573E">
            <w:pPr>
              <w:rPr>
                <w:rFonts w:ascii="Arial" w:hAnsi="Arial" w:cs="Arial"/>
                <w:szCs w:val="24"/>
              </w:rPr>
            </w:pPr>
          </w:p>
          <w:p w:rsidR="005F573E" w:rsidRPr="001037F1" w:rsidRDefault="005F573E" w:rsidP="005F573E">
            <w:pPr>
              <w:tabs>
                <w:tab w:val="left" w:pos="-720"/>
              </w:tabs>
              <w:suppressAutoHyphens/>
              <w:jc w:val="both"/>
              <w:rPr>
                <w:rFonts w:ascii="Arial" w:hAnsi="Arial" w:cs="Arial"/>
                <w:spacing w:val="-3"/>
                <w:szCs w:val="24"/>
              </w:rPr>
            </w:pPr>
            <w:r w:rsidRPr="001037F1">
              <w:rPr>
                <w:rFonts w:ascii="Arial" w:hAnsi="Arial" w:cs="Arial"/>
                <w:spacing w:val="-3"/>
                <w:szCs w:val="24"/>
              </w:rPr>
              <w:lastRenderedPageBreak/>
              <w:t xml:space="preserve">All sessions are by </w:t>
            </w:r>
            <w:proofErr w:type="spellStart"/>
            <w:r w:rsidRPr="001037F1">
              <w:rPr>
                <w:rFonts w:ascii="Arial" w:hAnsi="Arial" w:cs="Arial"/>
                <w:b/>
                <w:spacing w:val="-3"/>
                <w:szCs w:val="24"/>
              </w:rPr>
              <w:t>Dr</w:t>
            </w:r>
            <w:proofErr w:type="spellEnd"/>
            <w:r w:rsidRPr="001037F1">
              <w:rPr>
                <w:rFonts w:ascii="Arial" w:hAnsi="Arial" w:cs="Arial"/>
                <w:b/>
                <w:spacing w:val="-3"/>
                <w:szCs w:val="24"/>
              </w:rPr>
              <w:t xml:space="preserve"> Nigel Dennis</w:t>
            </w:r>
            <w:r w:rsidRPr="001037F1">
              <w:rPr>
                <w:rFonts w:ascii="Arial" w:hAnsi="Arial" w:cs="Arial"/>
                <w:spacing w:val="-3"/>
                <w:szCs w:val="24"/>
              </w:rPr>
              <w:t>,</w:t>
            </w:r>
            <w:r w:rsidRPr="001037F1">
              <w:rPr>
                <w:rFonts w:ascii="Arial" w:hAnsi="Arial" w:cs="Arial"/>
                <w:b/>
                <w:spacing w:val="-3"/>
                <w:szCs w:val="24"/>
              </w:rPr>
              <w:t xml:space="preserve"> </w:t>
            </w:r>
            <w:r w:rsidRPr="001037F1">
              <w:rPr>
                <w:rFonts w:ascii="Arial" w:hAnsi="Arial" w:cs="Arial"/>
                <w:spacing w:val="-3"/>
                <w:szCs w:val="24"/>
              </w:rPr>
              <w:t xml:space="preserve">Senior Research Fellow, </w:t>
            </w:r>
            <w:r>
              <w:rPr>
                <w:rFonts w:ascii="Arial" w:hAnsi="Arial" w:cs="Arial"/>
                <w:spacing w:val="-3"/>
                <w:szCs w:val="24"/>
              </w:rPr>
              <w:t xml:space="preserve">Department of Planning and </w:t>
            </w:r>
            <w:r w:rsidRPr="001037F1">
              <w:rPr>
                <w:rFonts w:ascii="Arial" w:hAnsi="Arial" w:cs="Arial"/>
                <w:spacing w:val="-3"/>
                <w:szCs w:val="24"/>
              </w:rPr>
              <w:t>Transport, University of Westminster unless otherwise shown</w:t>
            </w:r>
            <w:r>
              <w:rPr>
                <w:rFonts w:ascii="Arial" w:hAnsi="Arial" w:cs="Arial"/>
                <w:spacing w:val="-3"/>
                <w:szCs w:val="24"/>
              </w:rPr>
              <w:t>.</w:t>
            </w:r>
          </w:p>
          <w:p w:rsidR="005F573E" w:rsidRDefault="005F573E" w:rsidP="005F573E">
            <w:pPr>
              <w:jc w:val="both"/>
              <w:rPr>
                <w:rFonts w:ascii="Arial" w:hAnsi="Arial" w:cs="Arial"/>
                <w:szCs w:val="24"/>
              </w:rPr>
            </w:pPr>
          </w:p>
          <w:p w:rsidR="005F573E" w:rsidRDefault="005F573E" w:rsidP="005F573E">
            <w:pPr>
              <w:jc w:val="both"/>
              <w:rPr>
                <w:rFonts w:ascii="Arial" w:hAnsi="Arial" w:cs="Arial"/>
                <w:szCs w:val="24"/>
              </w:rPr>
            </w:pPr>
            <w:r>
              <w:rPr>
                <w:rFonts w:ascii="Arial" w:hAnsi="Arial" w:cs="Arial"/>
                <w:szCs w:val="24"/>
              </w:rPr>
              <w:t>Personal tutorials for Part-Time students will be on Tue 21st January</w:t>
            </w:r>
          </w:p>
          <w:p w:rsidR="005F573E" w:rsidRDefault="005F573E" w:rsidP="005F573E">
            <w:pPr>
              <w:jc w:val="both"/>
              <w:rPr>
                <w:rFonts w:ascii="Arial" w:hAnsi="Arial" w:cs="Arial"/>
                <w:szCs w:val="24"/>
              </w:rPr>
            </w:pPr>
          </w:p>
          <w:p w:rsidR="005F573E" w:rsidRDefault="005F573E" w:rsidP="005F573E">
            <w:pPr>
              <w:jc w:val="both"/>
              <w:rPr>
                <w:rFonts w:ascii="Arial" w:hAnsi="Arial" w:cs="Arial"/>
                <w:szCs w:val="24"/>
              </w:rPr>
            </w:pPr>
            <w:r>
              <w:rPr>
                <w:rFonts w:ascii="Arial" w:hAnsi="Arial" w:cs="Arial"/>
                <w:szCs w:val="24"/>
              </w:rPr>
              <w:t>Personal tutorials for Full-Time students will be on Tue 28th/Wed 29th January or by arrangement</w:t>
            </w:r>
          </w:p>
          <w:p w:rsidR="005F573E" w:rsidRDefault="005F573E" w:rsidP="005F573E">
            <w:pPr>
              <w:jc w:val="both"/>
              <w:rPr>
                <w:rFonts w:ascii="Arial" w:hAnsi="Arial" w:cs="Arial"/>
                <w:spacing w:val="-3"/>
                <w:szCs w:val="24"/>
              </w:rPr>
            </w:pPr>
          </w:p>
          <w:p w:rsidR="0001120B" w:rsidRPr="0038572F" w:rsidRDefault="005F573E" w:rsidP="00606E7A">
            <w:pPr>
              <w:jc w:val="both"/>
              <w:rPr>
                <w:rStyle w:val="Strong"/>
                <w:rFonts w:ascii="Calibri" w:hAnsi="Calibri"/>
                <w:sz w:val="24"/>
                <w:szCs w:val="24"/>
              </w:rPr>
            </w:pPr>
            <w:r w:rsidRPr="007B4DBA">
              <w:rPr>
                <w:rFonts w:ascii="Arial" w:hAnsi="Arial" w:cs="Arial"/>
                <w:spacing w:val="-3"/>
                <w:szCs w:val="24"/>
              </w:rPr>
              <w:t>Nigel</w:t>
            </w:r>
            <w:r>
              <w:rPr>
                <w:rFonts w:ascii="Arial" w:hAnsi="Arial" w:cs="Arial"/>
                <w:spacing w:val="-3"/>
                <w:szCs w:val="24"/>
              </w:rPr>
              <w:t xml:space="preserve"> and Frances</w:t>
            </w:r>
            <w:r w:rsidRPr="007B4DBA">
              <w:rPr>
                <w:rFonts w:ascii="Arial" w:hAnsi="Arial" w:cs="Arial"/>
                <w:spacing w:val="-3"/>
                <w:szCs w:val="24"/>
              </w:rPr>
              <w:t xml:space="preserve">'s office location for personal tutorials </w:t>
            </w:r>
            <w:proofErr w:type="spellStart"/>
            <w:r w:rsidRPr="007B4DBA">
              <w:rPr>
                <w:rFonts w:ascii="Arial" w:hAnsi="Arial" w:cs="Arial"/>
                <w:spacing w:val="-3"/>
                <w:szCs w:val="24"/>
              </w:rPr>
              <w:t>etc</w:t>
            </w:r>
            <w:proofErr w:type="spellEnd"/>
            <w:r w:rsidRPr="007B4DBA">
              <w:rPr>
                <w:rFonts w:ascii="Arial" w:hAnsi="Arial" w:cs="Arial"/>
                <w:spacing w:val="-3"/>
                <w:szCs w:val="24"/>
              </w:rPr>
              <w:t xml:space="preserve"> is M153A</w:t>
            </w:r>
          </w:p>
        </w:tc>
      </w:tr>
      <w:tr w:rsidR="00483ED9" w:rsidRPr="00A860BB" w:rsidTr="001430D7">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483ED9" w:rsidRPr="00606E7A" w:rsidRDefault="00DA0E24" w:rsidP="0038572F">
            <w:pPr>
              <w:rPr>
                <w:rFonts w:ascii="Calibri" w:hAnsi="Calibri"/>
                <w:b/>
                <w:sz w:val="24"/>
                <w:szCs w:val="24"/>
              </w:rPr>
            </w:pPr>
            <w:r w:rsidRPr="00606E7A">
              <w:rPr>
                <w:rFonts w:ascii="Calibri" w:hAnsi="Calibri"/>
                <w:b/>
                <w:sz w:val="24"/>
                <w:szCs w:val="24"/>
              </w:rPr>
              <w:lastRenderedPageBreak/>
              <w:t>READING LIST</w:t>
            </w:r>
          </w:p>
          <w:p w:rsidR="00606E7A" w:rsidRDefault="00606E7A" w:rsidP="0038572F">
            <w:pPr>
              <w:rPr>
                <w:rFonts w:ascii="Calibri" w:hAnsi="Calibri"/>
                <w:sz w:val="24"/>
                <w:szCs w:val="24"/>
              </w:rPr>
            </w:pPr>
          </w:p>
          <w:p w:rsidR="00606E7A" w:rsidRDefault="00606E7A" w:rsidP="00606E7A">
            <w:r w:rsidRPr="00CB0A22">
              <w:t xml:space="preserve">Students will be coming from a wide variety of different backgrounds and so the course </w:t>
            </w:r>
            <w:r>
              <w:t>does not assume any prior knowledge in the subject area. Nevertheless if you want to 'hit the ground running' and do some preliminary reading to develop your interest in the field, we would suggest the following key books are likely to be most useful:</w:t>
            </w:r>
          </w:p>
          <w:p w:rsidR="00606E7A" w:rsidRDefault="00606E7A" w:rsidP="00606E7A">
            <w:pPr>
              <w:rPr>
                <w:szCs w:val="22"/>
              </w:rPr>
            </w:pPr>
          </w:p>
          <w:p w:rsidR="00606E7A" w:rsidRPr="00FC16DC" w:rsidRDefault="00606E7A" w:rsidP="00606E7A">
            <w:pPr>
              <w:rPr>
                <w:szCs w:val="22"/>
              </w:rPr>
            </w:pPr>
            <w:r w:rsidRPr="00FC16DC">
              <w:rPr>
                <w:szCs w:val="22"/>
              </w:rPr>
              <w:t xml:space="preserve">Particularly useful </w:t>
            </w:r>
            <w:r>
              <w:rPr>
                <w:szCs w:val="22"/>
              </w:rPr>
              <w:t xml:space="preserve">for the first </w:t>
            </w:r>
            <w:r w:rsidRPr="00FC16DC">
              <w:rPr>
                <w:szCs w:val="22"/>
              </w:rPr>
              <w:t>module (Air Transport Economics)</w:t>
            </w:r>
            <w:r>
              <w:rPr>
                <w:szCs w:val="22"/>
              </w:rPr>
              <w:t>:</w:t>
            </w:r>
          </w:p>
          <w:p w:rsidR="00606E7A" w:rsidRPr="00FC16DC" w:rsidRDefault="00606E7A" w:rsidP="00606E7A">
            <w:pPr>
              <w:jc w:val="both"/>
              <w:rPr>
                <w:szCs w:val="22"/>
              </w:rPr>
            </w:pPr>
            <w:proofErr w:type="spellStart"/>
            <w:r>
              <w:rPr>
                <w:szCs w:val="22"/>
              </w:rPr>
              <w:t>Doganis</w:t>
            </w:r>
            <w:proofErr w:type="spellEnd"/>
            <w:r>
              <w:rPr>
                <w:szCs w:val="22"/>
              </w:rPr>
              <w:t xml:space="preserve"> R. (2019</w:t>
            </w:r>
            <w:r w:rsidRPr="00FC16DC">
              <w:rPr>
                <w:szCs w:val="22"/>
              </w:rPr>
              <w:t xml:space="preserve">) </w:t>
            </w:r>
            <w:r w:rsidRPr="00FC16DC">
              <w:rPr>
                <w:b/>
                <w:bCs/>
                <w:szCs w:val="22"/>
              </w:rPr>
              <w:t xml:space="preserve">Flying Off Course: Airline Economics and Marketing, </w:t>
            </w:r>
            <w:r>
              <w:rPr>
                <w:bCs/>
                <w:szCs w:val="22"/>
              </w:rPr>
              <w:t>5th E</w:t>
            </w:r>
            <w:r w:rsidRPr="00FC16DC">
              <w:rPr>
                <w:bCs/>
                <w:szCs w:val="22"/>
              </w:rPr>
              <w:t>dition, Routledge:</w:t>
            </w:r>
            <w:r w:rsidRPr="00FC16DC">
              <w:rPr>
                <w:b/>
                <w:bCs/>
                <w:szCs w:val="22"/>
              </w:rPr>
              <w:t xml:space="preserve"> </w:t>
            </w:r>
            <w:r w:rsidRPr="00FC16DC">
              <w:rPr>
                <w:bCs/>
                <w:szCs w:val="22"/>
              </w:rPr>
              <w:t xml:space="preserve">London </w:t>
            </w:r>
          </w:p>
          <w:p w:rsidR="00606E7A" w:rsidRPr="00FC16DC" w:rsidRDefault="00606E7A" w:rsidP="00606E7A">
            <w:pPr>
              <w:rPr>
                <w:szCs w:val="22"/>
              </w:rPr>
            </w:pPr>
          </w:p>
          <w:p w:rsidR="00606E7A" w:rsidRPr="00FC16DC" w:rsidRDefault="00606E7A" w:rsidP="00606E7A">
            <w:pPr>
              <w:rPr>
                <w:szCs w:val="22"/>
              </w:rPr>
            </w:pPr>
            <w:r w:rsidRPr="00FC16DC">
              <w:rPr>
                <w:szCs w:val="22"/>
              </w:rPr>
              <w:t>For subsequent modules</w:t>
            </w:r>
            <w:r>
              <w:rPr>
                <w:szCs w:val="22"/>
              </w:rPr>
              <w:t>:</w:t>
            </w:r>
          </w:p>
          <w:p w:rsidR="00606E7A" w:rsidRPr="00FC16DC" w:rsidRDefault="00606E7A" w:rsidP="00606E7A">
            <w:pPr>
              <w:rPr>
                <w:szCs w:val="22"/>
              </w:rPr>
            </w:pPr>
            <w:proofErr w:type="spellStart"/>
            <w:r>
              <w:rPr>
                <w:szCs w:val="22"/>
              </w:rPr>
              <w:t>Wensveen</w:t>
            </w:r>
            <w:proofErr w:type="spellEnd"/>
            <w:r>
              <w:rPr>
                <w:szCs w:val="22"/>
              </w:rPr>
              <w:t xml:space="preserve"> J. (2015</w:t>
            </w:r>
            <w:r w:rsidRPr="00FC16DC">
              <w:rPr>
                <w:szCs w:val="22"/>
              </w:rPr>
              <w:t xml:space="preserve">) </w:t>
            </w:r>
            <w:r w:rsidRPr="00FC16DC">
              <w:rPr>
                <w:b/>
                <w:bCs/>
                <w:szCs w:val="22"/>
              </w:rPr>
              <w:t>Air Transportation: A Management Perspective</w:t>
            </w:r>
            <w:r>
              <w:rPr>
                <w:szCs w:val="22"/>
              </w:rPr>
              <w:t>, 8</w:t>
            </w:r>
            <w:r w:rsidRPr="00FC16DC">
              <w:rPr>
                <w:szCs w:val="22"/>
              </w:rPr>
              <w:t xml:space="preserve">th Edition, </w:t>
            </w:r>
            <w:proofErr w:type="spellStart"/>
            <w:r w:rsidRPr="00FC16DC">
              <w:rPr>
                <w:szCs w:val="22"/>
              </w:rPr>
              <w:t>Ashgate</w:t>
            </w:r>
            <w:proofErr w:type="spellEnd"/>
            <w:r w:rsidRPr="00FC16DC">
              <w:rPr>
                <w:szCs w:val="22"/>
              </w:rPr>
              <w:t>:</w:t>
            </w:r>
            <w:r>
              <w:rPr>
                <w:szCs w:val="22"/>
              </w:rPr>
              <w:t xml:space="preserve"> </w:t>
            </w:r>
            <w:proofErr w:type="spellStart"/>
            <w:r w:rsidRPr="00FC16DC">
              <w:rPr>
                <w:szCs w:val="22"/>
              </w:rPr>
              <w:t>Aldershot</w:t>
            </w:r>
            <w:proofErr w:type="spellEnd"/>
          </w:p>
          <w:p w:rsidR="00606E7A" w:rsidRPr="004651EA" w:rsidRDefault="00606E7A" w:rsidP="00606E7A">
            <w:pPr>
              <w:rPr>
                <w:szCs w:val="22"/>
              </w:rPr>
            </w:pPr>
            <w:r w:rsidRPr="008C551D">
              <w:rPr>
                <w:szCs w:val="22"/>
              </w:rPr>
              <w:t xml:space="preserve">Shaw S. (2011) </w:t>
            </w:r>
            <w:r w:rsidRPr="008C551D">
              <w:rPr>
                <w:b/>
                <w:bCs/>
                <w:szCs w:val="22"/>
              </w:rPr>
              <w:t>Airline Marketing and Management</w:t>
            </w:r>
            <w:r w:rsidRPr="008C551D">
              <w:rPr>
                <w:szCs w:val="22"/>
              </w:rPr>
              <w:t xml:space="preserve">, 7th Edition, </w:t>
            </w:r>
            <w:proofErr w:type="spellStart"/>
            <w:r w:rsidRPr="008C551D">
              <w:rPr>
                <w:szCs w:val="22"/>
              </w:rPr>
              <w:t>Ashgate</w:t>
            </w:r>
            <w:proofErr w:type="spellEnd"/>
            <w:r w:rsidRPr="008C551D">
              <w:rPr>
                <w:szCs w:val="22"/>
              </w:rPr>
              <w:t xml:space="preserve">: </w:t>
            </w:r>
            <w:proofErr w:type="spellStart"/>
            <w:r w:rsidRPr="008C551D">
              <w:rPr>
                <w:szCs w:val="22"/>
              </w:rPr>
              <w:t>Aldershot</w:t>
            </w:r>
            <w:proofErr w:type="spellEnd"/>
            <w:r w:rsidRPr="008C551D">
              <w:rPr>
                <w:szCs w:val="22"/>
              </w:rPr>
              <w:t>.</w:t>
            </w:r>
          </w:p>
          <w:p w:rsidR="00606E7A" w:rsidRDefault="00606E7A" w:rsidP="00606E7A">
            <w:pPr>
              <w:tabs>
                <w:tab w:val="left" w:pos="1120"/>
                <w:tab w:val="left" w:pos="1560"/>
                <w:tab w:val="left" w:pos="2440"/>
                <w:tab w:val="left" w:pos="3700"/>
                <w:tab w:val="left" w:pos="4840"/>
                <w:tab w:val="left" w:pos="5380"/>
                <w:tab w:val="left" w:pos="6920"/>
                <w:tab w:val="left" w:pos="8460"/>
                <w:tab w:val="left" w:pos="9000"/>
              </w:tabs>
              <w:spacing w:before="1" w:line="241" w:lineRule="auto"/>
              <w:ind w:right="55"/>
              <w:rPr>
                <w:rFonts w:eastAsia="Arial"/>
              </w:rPr>
            </w:pPr>
            <w:r>
              <w:rPr>
                <w:rFonts w:eastAsia="Arial"/>
                <w:spacing w:val="1"/>
              </w:rPr>
              <w:t>Gr</w:t>
            </w:r>
            <w:r>
              <w:rPr>
                <w:rFonts w:eastAsia="Arial"/>
              </w:rPr>
              <w:t>a</w:t>
            </w:r>
            <w:r>
              <w:rPr>
                <w:rFonts w:eastAsia="Arial"/>
                <w:spacing w:val="-1"/>
              </w:rPr>
              <w:t>h</w:t>
            </w:r>
            <w:r>
              <w:rPr>
                <w:rFonts w:eastAsia="Arial"/>
                <w:spacing w:val="-3"/>
              </w:rPr>
              <w:t>a</w:t>
            </w:r>
            <w:r>
              <w:rPr>
                <w:rFonts w:eastAsia="Arial"/>
              </w:rPr>
              <w:t xml:space="preserve">m </w:t>
            </w:r>
            <w:r>
              <w:rPr>
                <w:rFonts w:eastAsia="Arial"/>
                <w:spacing w:val="-1"/>
              </w:rPr>
              <w:t>A</w:t>
            </w:r>
            <w:r>
              <w:rPr>
                <w:rFonts w:eastAsia="Arial"/>
              </w:rPr>
              <w:t xml:space="preserve">. </w:t>
            </w:r>
            <w:r>
              <w:rPr>
                <w:rFonts w:eastAsia="Arial"/>
                <w:spacing w:val="1"/>
              </w:rPr>
              <w:t>(</w:t>
            </w:r>
            <w:r>
              <w:rPr>
                <w:rFonts w:eastAsia="Arial"/>
              </w:rPr>
              <w:t>2</w:t>
            </w:r>
            <w:r>
              <w:rPr>
                <w:rFonts w:eastAsia="Arial"/>
                <w:spacing w:val="-1"/>
              </w:rPr>
              <w:t>0</w:t>
            </w:r>
            <w:r>
              <w:rPr>
                <w:rFonts w:eastAsia="Arial"/>
              </w:rPr>
              <w:t xml:space="preserve">18) </w:t>
            </w:r>
            <w:r>
              <w:rPr>
                <w:rFonts w:eastAsia="Arial"/>
                <w:b/>
                <w:bCs/>
                <w:spacing w:val="1"/>
              </w:rPr>
              <w:t>M</w:t>
            </w:r>
            <w:r>
              <w:rPr>
                <w:rFonts w:eastAsia="Arial"/>
                <w:b/>
                <w:bCs/>
              </w:rPr>
              <w:t>a</w:t>
            </w:r>
            <w:r>
              <w:rPr>
                <w:rFonts w:eastAsia="Arial"/>
                <w:b/>
                <w:bCs/>
                <w:spacing w:val="-1"/>
              </w:rPr>
              <w:t>n</w:t>
            </w:r>
            <w:r>
              <w:rPr>
                <w:rFonts w:eastAsia="Arial"/>
                <w:b/>
                <w:bCs/>
              </w:rPr>
              <w:t>a</w:t>
            </w:r>
            <w:r>
              <w:rPr>
                <w:rFonts w:eastAsia="Arial"/>
                <w:b/>
                <w:bCs/>
                <w:spacing w:val="-1"/>
              </w:rPr>
              <w:t>g</w:t>
            </w:r>
            <w:r>
              <w:rPr>
                <w:rFonts w:eastAsia="Arial"/>
                <w:b/>
                <w:bCs/>
                <w:spacing w:val="1"/>
              </w:rPr>
              <w:t>i</w:t>
            </w:r>
            <w:r>
              <w:rPr>
                <w:rFonts w:eastAsia="Arial"/>
                <w:b/>
                <w:bCs/>
              </w:rPr>
              <w:t xml:space="preserve">ng </w:t>
            </w:r>
            <w:r>
              <w:rPr>
                <w:rFonts w:eastAsia="Arial"/>
                <w:b/>
                <w:bCs/>
                <w:spacing w:val="-8"/>
              </w:rPr>
              <w:t>A</w:t>
            </w:r>
            <w:r>
              <w:rPr>
                <w:rFonts w:eastAsia="Arial"/>
                <w:b/>
                <w:bCs/>
                <w:spacing w:val="1"/>
              </w:rPr>
              <w:t>i</w:t>
            </w:r>
            <w:r>
              <w:rPr>
                <w:rFonts w:eastAsia="Arial"/>
                <w:b/>
                <w:bCs/>
              </w:rPr>
              <w:t>rpor</w:t>
            </w:r>
            <w:r>
              <w:rPr>
                <w:rFonts w:eastAsia="Arial"/>
                <w:b/>
                <w:bCs/>
                <w:spacing w:val="1"/>
              </w:rPr>
              <w:t>t</w:t>
            </w:r>
            <w:r>
              <w:rPr>
                <w:rFonts w:eastAsia="Arial"/>
                <w:b/>
                <w:bCs/>
              </w:rPr>
              <w:t xml:space="preserve">s: </w:t>
            </w:r>
            <w:r>
              <w:rPr>
                <w:rFonts w:eastAsia="Arial"/>
                <w:b/>
                <w:bCs/>
                <w:spacing w:val="-6"/>
              </w:rPr>
              <w:t>A</w:t>
            </w:r>
            <w:r>
              <w:rPr>
                <w:rFonts w:eastAsia="Arial"/>
                <w:b/>
                <w:bCs/>
              </w:rPr>
              <w:t xml:space="preserve">n </w:t>
            </w:r>
            <w:r>
              <w:rPr>
                <w:rFonts w:eastAsia="Arial"/>
                <w:b/>
                <w:bCs/>
                <w:spacing w:val="1"/>
              </w:rPr>
              <w:t>I</w:t>
            </w:r>
            <w:r>
              <w:rPr>
                <w:rFonts w:eastAsia="Arial"/>
                <w:b/>
                <w:bCs/>
              </w:rPr>
              <w:t>nternat</w:t>
            </w:r>
            <w:r>
              <w:rPr>
                <w:rFonts w:eastAsia="Arial"/>
                <w:b/>
                <w:bCs/>
                <w:spacing w:val="1"/>
              </w:rPr>
              <w:t>i</w:t>
            </w:r>
            <w:r>
              <w:rPr>
                <w:rFonts w:eastAsia="Arial"/>
                <w:b/>
                <w:bCs/>
              </w:rPr>
              <w:t>o</w:t>
            </w:r>
            <w:r>
              <w:rPr>
                <w:rFonts w:eastAsia="Arial"/>
                <w:b/>
                <w:bCs/>
                <w:spacing w:val="-1"/>
              </w:rPr>
              <w:t>n</w:t>
            </w:r>
            <w:r>
              <w:rPr>
                <w:rFonts w:eastAsia="Arial"/>
                <w:b/>
                <w:bCs/>
                <w:spacing w:val="-3"/>
              </w:rPr>
              <w:t>a</w:t>
            </w:r>
            <w:r>
              <w:rPr>
                <w:rFonts w:eastAsia="Arial"/>
                <w:b/>
                <w:bCs/>
              </w:rPr>
              <w:t xml:space="preserve">l </w:t>
            </w:r>
            <w:r>
              <w:rPr>
                <w:rFonts w:eastAsia="Arial"/>
                <w:b/>
                <w:bCs/>
                <w:spacing w:val="-1"/>
              </w:rPr>
              <w:t>P</w:t>
            </w:r>
            <w:r>
              <w:rPr>
                <w:rFonts w:eastAsia="Arial"/>
                <w:b/>
                <w:bCs/>
              </w:rPr>
              <w:t>e</w:t>
            </w:r>
            <w:r>
              <w:rPr>
                <w:rFonts w:eastAsia="Arial"/>
                <w:b/>
                <w:bCs/>
                <w:spacing w:val="-2"/>
              </w:rPr>
              <w:t>r</w:t>
            </w:r>
            <w:r>
              <w:rPr>
                <w:rFonts w:eastAsia="Arial"/>
                <w:b/>
                <w:bCs/>
              </w:rPr>
              <w:t>s</w:t>
            </w:r>
            <w:r>
              <w:rPr>
                <w:rFonts w:eastAsia="Arial"/>
                <w:b/>
                <w:bCs/>
                <w:spacing w:val="-1"/>
              </w:rPr>
              <w:t>p</w:t>
            </w:r>
            <w:r>
              <w:rPr>
                <w:rFonts w:eastAsia="Arial"/>
                <w:b/>
                <w:bCs/>
              </w:rPr>
              <w:t>e</w:t>
            </w:r>
            <w:r>
              <w:rPr>
                <w:rFonts w:eastAsia="Arial"/>
                <w:b/>
                <w:bCs/>
                <w:spacing w:val="-1"/>
              </w:rPr>
              <w:t>c</w:t>
            </w:r>
            <w:r>
              <w:rPr>
                <w:rFonts w:eastAsia="Arial"/>
                <w:b/>
                <w:bCs/>
                <w:spacing w:val="1"/>
              </w:rPr>
              <w:t>ti</w:t>
            </w:r>
            <w:r>
              <w:rPr>
                <w:rFonts w:eastAsia="Arial"/>
                <w:b/>
                <w:bCs/>
                <w:spacing w:val="-3"/>
              </w:rPr>
              <w:t>v</w:t>
            </w:r>
            <w:r>
              <w:rPr>
                <w:rFonts w:eastAsia="Arial"/>
                <w:b/>
                <w:bCs/>
                <w:spacing w:val="4"/>
              </w:rPr>
              <w:t>e</w:t>
            </w:r>
            <w:r>
              <w:rPr>
                <w:rFonts w:eastAsia="Arial"/>
              </w:rPr>
              <w:t>,</w:t>
            </w:r>
            <w:r>
              <w:rPr>
                <w:rFonts w:eastAsia="Arial"/>
              </w:rPr>
              <w:tab/>
              <w:t xml:space="preserve"> 5th Edition,</w:t>
            </w:r>
          </w:p>
          <w:p w:rsidR="00606E7A" w:rsidRDefault="00606E7A" w:rsidP="00606E7A">
            <w:pPr>
              <w:tabs>
                <w:tab w:val="left" w:pos="1120"/>
                <w:tab w:val="left" w:pos="1560"/>
                <w:tab w:val="left" w:pos="2440"/>
                <w:tab w:val="left" w:pos="3700"/>
                <w:tab w:val="left" w:pos="4840"/>
                <w:tab w:val="left" w:pos="5380"/>
                <w:tab w:val="left" w:pos="6920"/>
                <w:tab w:val="left" w:pos="8460"/>
                <w:tab w:val="left" w:pos="9000"/>
              </w:tabs>
              <w:spacing w:before="1" w:line="241" w:lineRule="auto"/>
              <w:ind w:right="55"/>
              <w:rPr>
                <w:rFonts w:eastAsia="Arial"/>
              </w:rPr>
            </w:pPr>
            <w:r>
              <w:rPr>
                <w:rFonts w:eastAsia="Arial"/>
                <w:spacing w:val="-1"/>
              </w:rPr>
              <w:t>Routledge</w:t>
            </w:r>
            <w:r>
              <w:rPr>
                <w:rFonts w:eastAsia="Arial"/>
              </w:rPr>
              <w:t>:</w:t>
            </w:r>
            <w:r>
              <w:rPr>
                <w:rFonts w:eastAsia="Arial"/>
                <w:spacing w:val="-1"/>
              </w:rPr>
              <w:t xml:space="preserve"> </w:t>
            </w:r>
            <w:r>
              <w:rPr>
                <w:rFonts w:eastAsia="Arial"/>
                <w:spacing w:val="1"/>
              </w:rPr>
              <w:t>O</w:t>
            </w:r>
            <w:r>
              <w:rPr>
                <w:rFonts w:eastAsia="Arial"/>
                <w:spacing w:val="-5"/>
              </w:rPr>
              <w:t>x</w:t>
            </w:r>
            <w:r>
              <w:rPr>
                <w:rFonts w:eastAsia="Arial"/>
                <w:spacing w:val="3"/>
              </w:rPr>
              <w:t>f</w:t>
            </w:r>
            <w:r>
              <w:rPr>
                <w:rFonts w:eastAsia="Arial"/>
                <w:spacing w:val="-3"/>
              </w:rPr>
              <w:t>o</w:t>
            </w:r>
            <w:r>
              <w:rPr>
                <w:rFonts w:eastAsia="Arial"/>
                <w:spacing w:val="1"/>
              </w:rPr>
              <w:t>r</w:t>
            </w:r>
            <w:r>
              <w:rPr>
                <w:rFonts w:eastAsia="Arial"/>
              </w:rPr>
              <w:t>d</w:t>
            </w:r>
          </w:p>
          <w:p w:rsidR="00606E7A" w:rsidRPr="008C551D" w:rsidRDefault="00606E7A" w:rsidP="00606E7A">
            <w:pPr>
              <w:rPr>
                <w:szCs w:val="22"/>
              </w:rPr>
            </w:pPr>
          </w:p>
          <w:p w:rsidR="00606E7A" w:rsidRDefault="00606E7A" w:rsidP="00606E7A">
            <w:pPr>
              <w:rPr>
                <w:szCs w:val="22"/>
              </w:rPr>
            </w:pPr>
            <w:r>
              <w:rPr>
                <w:szCs w:val="22"/>
              </w:rPr>
              <w:t>Also recommended is to read industry related publications for topical items such as Air Transport World (www.atwonline.com), Flight International &amp; Airline Business (www.flightglobal.com) and websites such as anna.aero or aerbt.co.uk</w:t>
            </w:r>
          </w:p>
          <w:p w:rsidR="00606E7A" w:rsidRPr="0038572F" w:rsidRDefault="00606E7A" w:rsidP="0038572F">
            <w:pPr>
              <w:rPr>
                <w:rFonts w:ascii="Calibri" w:hAnsi="Calibri"/>
                <w:sz w:val="24"/>
                <w:szCs w:val="24"/>
              </w:rPr>
            </w:pPr>
          </w:p>
        </w:tc>
      </w:tr>
      <w:tr w:rsidR="00483ED9" w:rsidRPr="00A860BB"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rsidR="00483ED9" w:rsidRDefault="0038572F" w:rsidP="005120B5">
            <w:pPr>
              <w:pStyle w:val="Heading2"/>
              <w:rPr>
                <w:rFonts w:ascii="Calibri" w:hAnsi="Calibri"/>
                <w:caps w:val="0"/>
                <w:sz w:val="24"/>
                <w:szCs w:val="24"/>
              </w:rPr>
            </w:pPr>
            <w:r w:rsidRPr="00606E7A">
              <w:rPr>
                <w:rFonts w:ascii="Calibri" w:hAnsi="Calibri"/>
                <w:caps w:val="0"/>
                <w:sz w:val="24"/>
                <w:szCs w:val="24"/>
              </w:rPr>
              <w:t>ADDITIONAL INFORMATION</w:t>
            </w:r>
          </w:p>
          <w:p w:rsidR="00606E7A" w:rsidRDefault="00606E7A" w:rsidP="00606E7A"/>
          <w:p w:rsidR="00606E7A" w:rsidRPr="001C4BEF" w:rsidRDefault="00606E7A" w:rsidP="00606E7A">
            <w:pPr>
              <w:jc w:val="both"/>
              <w:rPr>
                <w:b/>
              </w:rPr>
            </w:pPr>
            <w:r>
              <w:rPr>
                <w:b/>
              </w:rPr>
              <w:t>Key d</w:t>
            </w:r>
            <w:r w:rsidRPr="001C4BEF">
              <w:rPr>
                <w:b/>
              </w:rPr>
              <w:t>ates</w:t>
            </w:r>
            <w:r>
              <w:rPr>
                <w:b/>
              </w:rPr>
              <w:t xml:space="preserve"> (N.B. * dates beyond Summer 2020 are provisional and may change)</w:t>
            </w:r>
          </w:p>
          <w:p w:rsidR="00606E7A" w:rsidRDefault="00606E7A" w:rsidP="00606E7A">
            <w:pPr>
              <w:jc w:val="both"/>
            </w:pPr>
          </w:p>
          <w:p w:rsidR="00606E7A" w:rsidRDefault="00606E7A" w:rsidP="00606E7A">
            <w:r>
              <w:t>21-25 January 2020 – 7TRAN001W</w:t>
            </w:r>
            <w:r w:rsidRPr="00955F8F">
              <w:t xml:space="preserve"> Air Transport Economics</w:t>
            </w:r>
            <w:r>
              <w:t xml:space="preserve"> </w:t>
            </w:r>
            <w:r w:rsidRPr="00955F8F">
              <w:t>(N.B. including Saturday)</w:t>
            </w:r>
          </w:p>
          <w:p w:rsidR="00606E7A" w:rsidRPr="00955F8F" w:rsidRDefault="00606E7A" w:rsidP="00606E7A">
            <w:r>
              <w:t>10-14 February 2020 – 7TRAN008W</w:t>
            </w:r>
            <w:r w:rsidRPr="00955F8F">
              <w:t xml:space="preserve"> Airport Finance and Strategy</w:t>
            </w:r>
          </w:p>
          <w:p w:rsidR="00606E7A" w:rsidRPr="00955F8F" w:rsidRDefault="00606E7A" w:rsidP="00606E7A">
            <w:r>
              <w:t>9-13 March 2020 – 7TRAN004W</w:t>
            </w:r>
            <w:r w:rsidRPr="00955F8F">
              <w:t xml:space="preserve"> Air Transport Policy and Planning</w:t>
            </w:r>
          </w:p>
          <w:p w:rsidR="00606E7A" w:rsidRDefault="00606E7A" w:rsidP="00606E7A">
            <w:r>
              <w:t xml:space="preserve">30 March-3 April 2020 – 7TRAN035W Air Traffic Management, Scheduling and Network Planning </w:t>
            </w:r>
          </w:p>
          <w:p w:rsidR="00606E7A" w:rsidRPr="00955F8F" w:rsidRDefault="00606E7A" w:rsidP="00606E7A"/>
          <w:p w:rsidR="00606E7A" w:rsidRPr="00955F8F" w:rsidRDefault="00606E7A" w:rsidP="00606E7A">
            <w:r w:rsidRPr="00955F8F">
              <w:t>Exams for Semester 2 modules w</w:t>
            </w:r>
            <w:r>
              <w:t>ill be scheduled in the period 28 April-15 May 2020</w:t>
            </w:r>
            <w:r w:rsidRPr="00955F8F">
              <w:t xml:space="preserve"> (we will aim for them to be concentrated within this)</w:t>
            </w:r>
          </w:p>
          <w:p w:rsidR="00606E7A" w:rsidRPr="00955F8F" w:rsidRDefault="00606E7A" w:rsidP="00606E7A"/>
          <w:p w:rsidR="00606E7A" w:rsidRDefault="00606E7A" w:rsidP="00606E7A">
            <w:r>
              <w:t>16-20 June 2020 – 7TRAN006W</w:t>
            </w:r>
            <w:r w:rsidRPr="00955F8F">
              <w:t xml:space="preserve"> Airline Marketing and Business Models (N.B. including</w:t>
            </w:r>
          </w:p>
          <w:p w:rsidR="00606E7A" w:rsidRDefault="00606E7A" w:rsidP="00606E7A">
            <w:r w:rsidRPr="00955F8F">
              <w:t>Saturday)</w:t>
            </w:r>
          </w:p>
          <w:p w:rsidR="00606E7A" w:rsidRDefault="00606E7A" w:rsidP="00606E7A">
            <w:pPr>
              <w:rPr>
                <w:rFonts w:eastAsia="Arial"/>
                <w:spacing w:val="2"/>
              </w:rPr>
            </w:pPr>
          </w:p>
          <w:p w:rsidR="00606E7A" w:rsidRPr="00955F8F" w:rsidRDefault="00606E7A" w:rsidP="00606E7A">
            <w:r>
              <w:t>*26 October-30 October 2020</w:t>
            </w:r>
            <w:r w:rsidRPr="00955F8F">
              <w:t xml:space="preserve"> </w:t>
            </w:r>
            <w:r>
              <w:t>–</w:t>
            </w:r>
            <w:r w:rsidRPr="00955F8F">
              <w:t xml:space="preserve"> </w:t>
            </w:r>
            <w:r>
              <w:t>7TRAN002W</w:t>
            </w:r>
            <w:r w:rsidRPr="00955F8F">
              <w:t xml:space="preserve"> Air Transport Forecasting and Market Research </w:t>
            </w:r>
          </w:p>
          <w:p w:rsidR="00606E7A" w:rsidRPr="00955F8F" w:rsidRDefault="00606E7A" w:rsidP="00606E7A">
            <w:r>
              <w:t>*23-27 November 2020 – 7TRAN003W</w:t>
            </w:r>
            <w:r w:rsidRPr="00955F8F">
              <w:t xml:space="preserve"> Air Transport Management and Operations</w:t>
            </w:r>
          </w:p>
          <w:p w:rsidR="00606E7A" w:rsidRDefault="00606E7A" w:rsidP="00606E7A"/>
          <w:p w:rsidR="00606E7A" w:rsidRPr="00955F8F" w:rsidRDefault="00606E7A" w:rsidP="00606E7A">
            <w:r>
              <w:t>*</w:t>
            </w:r>
            <w:r w:rsidRPr="00955F8F">
              <w:t xml:space="preserve">Exams for Semester 1 modules will be scheduled in the period </w:t>
            </w:r>
            <w:r>
              <w:t xml:space="preserve">5-15 January 2021 </w:t>
            </w:r>
            <w:r w:rsidRPr="00955F8F">
              <w:t>(we will aim for them to be concentrated within this)</w:t>
            </w:r>
          </w:p>
          <w:p w:rsidR="00606E7A" w:rsidRDefault="00606E7A" w:rsidP="00606E7A"/>
          <w:p w:rsidR="00606E7A" w:rsidRDefault="00606E7A" w:rsidP="00606E7A">
            <w:r>
              <w:t>N.B. The autumn modules and the January exams may be all a week later once the University timetable for 2020/21 is published.</w:t>
            </w:r>
          </w:p>
          <w:p w:rsidR="00606E7A" w:rsidRDefault="00606E7A" w:rsidP="00606E7A">
            <w:pPr>
              <w:jc w:val="both"/>
            </w:pPr>
          </w:p>
          <w:p w:rsidR="00606E7A" w:rsidRPr="001D50DC" w:rsidRDefault="00606E7A" w:rsidP="00606E7A">
            <w:pPr>
              <w:jc w:val="both"/>
            </w:pPr>
            <w:r>
              <w:rPr>
                <w:rFonts w:eastAsia="Arial"/>
                <w:spacing w:val="-1"/>
                <w:u w:val="single" w:color="000000"/>
              </w:rPr>
              <w:t xml:space="preserve">Individual </w:t>
            </w:r>
            <w:r w:rsidRPr="00955F8F">
              <w:rPr>
                <w:rFonts w:eastAsia="Arial"/>
                <w:spacing w:val="-1"/>
                <w:u w:val="single" w:color="000000"/>
              </w:rPr>
              <w:t>C</w:t>
            </w:r>
            <w:r w:rsidRPr="00955F8F">
              <w:rPr>
                <w:rFonts w:eastAsia="Arial"/>
                <w:u w:val="single" w:color="000000"/>
              </w:rPr>
              <w:t>o</w:t>
            </w:r>
            <w:r w:rsidRPr="00955F8F">
              <w:rPr>
                <w:rFonts w:eastAsia="Arial"/>
                <w:spacing w:val="-1"/>
                <w:u w:val="single" w:color="000000"/>
              </w:rPr>
              <w:t>u</w:t>
            </w:r>
            <w:r w:rsidRPr="00955F8F">
              <w:rPr>
                <w:rFonts w:eastAsia="Arial"/>
                <w:spacing w:val="1"/>
                <w:u w:val="single" w:color="000000"/>
              </w:rPr>
              <w:t>r</w:t>
            </w:r>
            <w:r w:rsidRPr="00955F8F">
              <w:rPr>
                <w:rFonts w:eastAsia="Arial"/>
                <w:u w:val="single" w:color="000000"/>
              </w:rPr>
              <w:t>se</w:t>
            </w:r>
            <w:r w:rsidRPr="00955F8F">
              <w:rPr>
                <w:rFonts w:eastAsia="Arial"/>
                <w:spacing w:val="-4"/>
                <w:u w:val="single" w:color="000000"/>
              </w:rPr>
              <w:t>w</w:t>
            </w:r>
            <w:r w:rsidRPr="00955F8F">
              <w:rPr>
                <w:rFonts w:eastAsia="Arial"/>
                <w:u w:val="single" w:color="000000"/>
              </w:rPr>
              <w:t>ork</w:t>
            </w:r>
            <w:r w:rsidRPr="00955F8F">
              <w:rPr>
                <w:rFonts w:eastAsia="Arial"/>
                <w:spacing w:val="1"/>
                <w:u w:val="single" w:color="000000"/>
              </w:rPr>
              <w:t xml:space="preserve"> </w:t>
            </w:r>
            <w:r w:rsidRPr="00955F8F">
              <w:rPr>
                <w:rFonts w:eastAsia="Arial"/>
                <w:u w:val="single" w:color="000000"/>
              </w:rPr>
              <w:t>su</w:t>
            </w:r>
            <w:r w:rsidRPr="00955F8F">
              <w:rPr>
                <w:rFonts w:eastAsia="Arial"/>
                <w:spacing w:val="-1"/>
                <w:u w:val="single" w:color="000000"/>
              </w:rPr>
              <w:t>b</w:t>
            </w:r>
            <w:r w:rsidRPr="00955F8F">
              <w:rPr>
                <w:rFonts w:eastAsia="Arial"/>
                <w:spacing w:val="1"/>
                <w:u w:val="single" w:color="000000"/>
              </w:rPr>
              <w:t>m</w:t>
            </w:r>
            <w:r w:rsidRPr="00955F8F">
              <w:rPr>
                <w:rFonts w:eastAsia="Arial"/>
                <w:spacing w:val="-1"/>
                <w:u w:val="single" w:color="000000"/>
              </w:rPr>
              <w:t>i</w:t>
            </w:r>
            <w:r w:rsidRPr="00955F8F">
              <w:rPr>
                <w:rFonts w:eastAsia="Arial"/>
                <w:u w:val="single" w:color="000000"/>
              </w:rPr>
              <w:t>ss</w:t>
            </w:r>
            <w:r w:rsidRPr="00955F8F">
              <w:rPr>
                <w:rFonts w:eastAsia="Arial"/>
                <w:spacing w:val="-1"/>
                <w:u w:val="single" w:color="000000"/>
              </w:rPr>
              <w:t>i</w:t>
            </w:r>
            <w:r w:rsidRPr="00955F8F">
              <w:rPr>
                <w:rFonts w:eastAsia="Arial"/>
                <w:u w:val="single" w:color="000000"/>
              </w:rPr>
              <w:t>on</w:t>
            </w:r>
            <w:r w:rsidRPr="00955F8F">
              <w:rPr>
                <w:rFonts w:eastAsia="Arial"/>
                <w:spacing w:val="-2"/>
                <w:u w:val="single" w:color="000000"/>
              </w:rPr>
              <w:t xml:space="preserve"> </w:t>
            </w:r>
            <w:r w:rsidRPr="00955F8F">
              <w:rPr>
                <w:rFonts w:eastAsia="Arial"/>
                <w:u w:val="single" w:color="000000"/>
              </w:rPr>
              <w:t>d</w:t>
            </w:r>
            <w:r w:rsidRPr="00955F8F">
              <w:rPr>
                <w:rFonts w:eastAsia="Arial"/>
                <w:spacing w:val="-1"/>
                <w:u w:val="single" w:color="000000"/>
              </w:rPr>
              <w:t>a</w:t>
            </w:r>
            <w:r w:rsidRPr="00955F8F">
              <w:rPr>
                <w:rFonts w:eastAsia="Arial"/>
                <w:spacing w:val="1"/>
                <w:u w:val="single" w:color="000000"/>
              </w:rPr>
              <w:t>t</w:t>
            </w:r>
            <w:r w:rsidRPr="00955F8F">
              <w:rPr>
                <w:rFonts w:eastAsia="Arial"/>
                <w:u w:val="single" w:color="000000"/>
              </w:rPr>
              <w:t>es (by 1300 hours; in-class tests will run from 1400-1600 hours):</w:t>
            </w:r>
          </w:p>
          <w:p w:rsidR="00606E7A" w:rsidRDefault="00606E7A" w:rsidP="00606E7A">
            <w:pPr>
              <w:ind w:right="2691"/>
              <w:rPr>
                <w:rFonts w:eastAsia="Arial"/>
              </w:rPr>
            </w:pPr>
            <w:r w:rsidRPr="00955F8F">
              <w:rPr>
                <w:rFonts w:eastAsia="Arial"/>
                <w:spacing w:val="-1"/>
              </w:rPr>
              <w:t>Ai</w:t>
            </w:r>
            <w:r w:rsidRPr="00955F8F">
              <w:rPr>
                <w:rFonts w:eastAsia="Arial"/>
              </w:rPr>
              <w:t>r</w:t>
            </w:r>
            <w:r w:rsidRPr="00955F8F">
              <w:rPr>
                <w:rFonts w:eastAsia="Arial"/>
                <w:spacing w:val="2"/>
              </w:rPr>
              <w:t xml:space="preserve"> </w:t>
            </w:r>
            <w:r w:rsidRPr="00955F8F">
              <w:rPr>
                <w:rFonts w:eastAsia="Arial"/>
              </w:rPr>
              <w:t>Trans</w:t>
            </w:r>
            <w:r w:rsidRPr="00955F8F">
              <w:rPr>
                <w:rFonts w:eastAsia="Arial"/>
                <w:spacing w:val="-1"/>
              </w:rPr>
              <w:t>p</w:t>
            </w:r>
            <w:r w:rsidRPr="00955F8F">
              <w:rPr>
                <w:rFonts w:eastAsia="Arial"/>
                <w:spacing w:val="-3"/>
              </w:rPr>
              <w:t>o</w:t>
            </w:r>
            <w:r w:rsidRPr="00955F8F">
              <w:rPr>
                <w:rFonts w:eastAsia="Arial"/>
                <w:spacing w:val="1"/>
              </w:rPr>
              <w:t>r</w:t>
            </w:r>
            <w:r w:rsidRPr="00955F8F">
              <w:rPr>
                <w:rFonts w:eastAsia="Arial"/>
              </w:rPr>
              <w:t xml:space="preserve">t </w:t>
            </w:r>
            <w:r w:rsidRPr="00955F8F">
              <w:rPr>
                <w:rFonts w:eastAsia="Arial"/>
                <w:spacing w:val="-1"/>
              </w:rPr>
              <w:t>E</w:t>
            </w:r>
            <w:r w:rsidRPr="00955F8F">
              <w:rPr>
                <w:rFonts w:eastAsia="Arial"/>
              </w:rPr>
              <w:t>co</w:t>
            </w:r>
            <w:r w:rsidRPr="00955F8F">
              <w:rPr>
                <w:rFonts w:eastAsia="Arial"/>
                <w:spacing w:val="-1"/>
              </w:rPr>
              <w:t>n</w:t>
            </w:r>
            <w:r w:rsidRPr="00955F8F">
              <w:rPr>
                <w:rFonts w:eastAsia="Arial"/>
              </w:rPr>
              <w:t>omics</w:t>
            </w:r>
            <w:r w:rsidRPr="00955F8F">
              <w:rPr>
                <w:rFonts w:eastAsia="Arial"/>
                <w:spacing w:val="-2"/>
              </w:rPr>
              <w:t xml:space="preserve"> </w:t>
            </w:r>
            <w:r w:rsidRPr="00955F8F">
              <w:rPr>
                <w:rFonts w:eastAsia="Arial"/>
                <w:spacing w:val="1"/>
              </w:rPr>
              <w:t>I</w:t>
            </w:r>
            <w:r w:rsidRPr="00955F8F">
              <w:rPr>
                <w:rFonts w:eastAsia="Arial"/>
                <w:spacing w:val="-1"/>
              </w:rPr>
              <w:t>n</w:t>
            </w:r>
            <w:r w:rsidRPr="00955F8F">
              <w:rPr>
                <w:rFonts w:eastAsia="Arial"/>
                <w:spacing w:val="1"/>
              </w:rPr>
              <w:t>-</w:t>
            </w:r>
            <w:r w:rsidRPr="00955F8F">
              <w:rPr>
                <w:rFonts w:eastAsia="Arial"/>
              </w:rPr>
              <w:t>c</w:t>
            </w:r>
            <w:r w:rsidRPr="00955F8F">
              <w:rPr>
                <w:rFonts w:eastAsia="Arial"/>
                <w:spacing w:val="-1"/>
              </w:rPr>
              <w:t>l</w:t>
            </w:r>
            <w:r w:rsidRPr="00955F8F">
              <w:rPr>
                <w:rFonts w:eastAsia="Arial"/>
              </w:rPr>
              <w:t>ass</w:t>
            </w:r>
            <w:r w:rsidRPr="00955F8F">
              <w:rPr>
                <w:rFonts w:eastAsia="Arial"/>
                <w:spacing w:val="-2"/>
              </w:rPr>
              <w:t xml:space="preserve"> </w:t>
            </w:r>
            <w:r w:rsidRPr="00955F8F">
              <w:rPr>
                <w:rFonts w:eastAsia="Arial"/>
                <w:spacing w:val="1"/>
              </w:rPr>
              <w:t>t</w:t>
            </w:r>
            <w:r w:rsidRPr="00955F8F">
              <w:rPr>
                <w:rFonts w:eastAsia="Arial"/>
              </w:rPr>
              <w:t>es</w:t>
            </w:r>
            <w:r w:rsidRPr="00955F8F">
              <w:rPr>
                <w:rFonts w:eastAsia="Arial"/>
                <w:spacing w:val="-2"/>
              </w:rPr>
              <w:t>t</w:t>
            </w:r>
            <w:r w:rsidRPr="00955F8F">
              <w:rPr>
                <w:rFonts w:eastAsia="Arial"/>
              </w:rPr>
              <w:t xml:space="preserve">: </w:t>
            </w:r>
            <w:r>
              <w:rPr>
                <w:rFonts w:eastAsia="Arial"/>
              </w:rPr>
              <w:t>25 January 2020</w:t>
            </w:r>
            <w:r w:rsidRPr="00955F8F">
              <w:rPr>
                <w:rFonts w:eastAsia="Arial"/>
              </w:rPr>
              <w:t xml:space="preserve"> </w:t>
            </w:r>
            <w:r w:rsidRPr="00955F8F">
              <w:rPr>
                <w:rFonts w:eastAsia="Arial"/>
                <w:spacing w:val="1"/>
              </w:rPr>
              <w:t>(</w:t>
            </w:r>
            <w:r w:rsidRPr="00955F8F">
              <w:rPr>
                <w:rFonts w:eastAsia="Arial"/>
              </w:rPr>
              <w:t>no</w:t>
            </w:r>
            <w:r w:rsidRPr="00955F8F">
              <w:rPr>
                <w:rFonts w:eastAsia="Arial"/>
                <w:spacing w:val="-2"/>
              </w:rPr>
              <w:t xml:space="preserve"> </w:t>
            </w:r>
            <w:r w:rsidRPr="00955F8F">
              <w:rPr>
                <w:rFonts w:eastAsia="Arial"/>
              </w:rPr>
              <w:t>e</w:t>
            </w:r>
            <w:r w:rsidRPr="00955F8F">
              <w:rPr>
                <w:rFonts w:eastAsia="Arial"/>
                <w:spacing w:val="-3"/>
              </w:rPr>
              <w:t>x</w:t>
            </w:r>
            <w:r w:rsidRPr="00955F8F">
              <w:rPr>
                <w:rFonts w:eastAsia="Arial"/>
              </w:rPr>
              <w:t xml:space="preserve">am) </w:t>
            </w:r>
          </w:p>
          <w:p w:rsidR="00606E7A" w:rsidRPr="005F51AD" w:rsidRDefault="00606E7A" w:rsidP="00606E7A">
            <w:pPr>
              <w:ind w:right="2691"/>
              <w:rPr>
                <w:rFonts w:eastAsia="Arial"/>
                <w:spacing w:val="2"/>
              </w:rPr>
            </w:pPr>
            <w:r w:rsidRPr="00955F8F">
              <w:rPr>
                <w:rFonts w:eastAsia="Arial"/>
                <w:spacing w:val="-1"/>
              </w:rPr>
              <w:t>Ai</w:t>
            </w:r>
            <w:r w:rsidRPr="00955F8F">
              <w:rPr>
                <w:rFonts w:eastAsia="Arial"/>
              </w:rPr>
              <w:t>r</w:t>
            </w:r>
            <w:r w:rsidRPr="00955F8F">
              <w:rPr>
                <w:rFonts w:eastAsia="Arial"/>
                <w:spacing w:val="2"/>
              </w:rPr>
              <w:t xml:space="preserve"> </w:t>
            </w:r>
            <w:r w:rsidRPr="00955F8F">
              <w:rPr>
                <w:rFonts w:eastAsia="Arial"/>
              </w:rPr>
              <w:t>Trans</w:t>
            </w:r>
            <w:r w:rsidRPr="00955F8F">
              <w:rPr>
                <w:rFonts w:eastAsia="Arial"/>
                <w:spacing w:val="-1"/>
              </w:rPr>
              <w:t>p</w:t>
            </w:r>
            <w:r w:rsidRPr="00955F8F">
              <w:rPr>
                <w:rFonts w:eastAsia="Arial"/>
                <w:spacing w:val="-3"/>
              </w:rPr>
              <w:t>o</w:t>
            </w:r>
            <w:r w:rsidRPr="00955F8F">
              <w:rPr>
                <w:rFonts w:eastAsia="Arial"/>
                <w:spacing w:val="1"/>
              </w:rPr>
              <w:t>r</w:t>
            </w:r>
            <w:r w:rsidRPr="00955F8F">
              <w:rPr>
                <w:rFonts w:eastAsia="Arial"/>
              </w:rPr>
              <w:t xml:space="preserve">t </w:t>
            </w:r>
            <w:r w:rsidRPr="00955F8F">
              <w:rPr>
                <w:rFonts w:eastAsia="Arial"/>
                <w:spacing w:val="-1"/>
              </w:rPr>
              <w:t>E</w:t>
            </w:r>
            <w:r w:rsidRPr="00955F8F">
              <w:rPr>
                <w:rFonts w:eastAsia="Arial"/>
              </w:rPr>
              <w:t>co</w:t>
            </w:r>
            <w:r w:rsidRPr="00955F8F">
              <w:rPr>
                <w:rFonts w:eastAsia="Arial"/>
                <w:spacing w:val="-1"/>
              </w:rPr>
              <w:t>n</w:t>
            </w:r>
            <w:r w:rsidRPr="00955F8F">
              <w:rPr>
                <w:rFonts w:eastAsia="Arial"/>
              </w:rPr>
              <w:t>omic</w:t>
            </w:r>
            <w:r w:rsidRPr="00955F8F">
              <w:rPr>
                <w:rFonts w:eastAsia="Arial"/>
                <w:spacing w:val="-2"/>
              </w:rPr>
              <w:t>s</w:t>
            </w:r>
            <w:r w:rsidRPr="00955F8F">
              <w:rPr>
                <w:rFonts w:eastAsia="Arial"/>
              </w:rPr>
              <w:t>:</w:t>
            </w:r>
            <w:r w:rsidRPr="00955F8F">
              <w:rPr>
                <w:rFonts w:eastAsia="Arial"/>
                <w:spacing w:val="2"/>
              </w:rPr>
              <w:t xml:space="preserve"> </w:t>
            </w:r>
            <w:r>
              <w:rPr>
                <w:rFonts w:eastAsia="Arial"/>
                <w:spacing w:val="2"/>
              </w:rPr>
              <w:t>24 February</w:t>
            </w:r>
            <w:r>
              <w:rPr>
                <w:rFonts w:eastAsia="Arial"/>
              </w:rPr>
              <w:t xml:space="preserve"> 2020</w:t>
            </w:r>
          </w:p>
          <w:p w:rsidR="00606E7A" w:rsidRPr="00955F8F" w:rsidRDefault="00606E7A" w:rsidP="00606E7A">
            <w:pPr>
              <w:ind w:right="1702"/>
              <w:rPr>
                <w:rFonts w:eastAsia="Arial"/>
              </w:rPr>
            </w:pPr>
            <w:r w:rsidRPr="00955F8F">
              <w:rPr>
                <w:rFonts w:eastAsia="Arial"/>
                <w:spacing w:val="-1"/>
              </w:rPr>
              <w:t>Ai</w:t>
            </w:r>
            <w:r w:rsidRPr="00955F8F">
              <w:rPr>
                <w:rFonts w:eastAsia="Arial"/>
                <w:spacing w:val="1"/>
              </w:rPr>
              <w:t>r</w:t>
            </w:r>
            <w:r w:rsidRPr="00955F8F">
              <w:rPr>
                <w:rFonts w:eastAsia="Arial"/>
              </w:rPr>
              <w:t>p</w:t>
            </w:r>
            <w:r w:rsidRPr="00955F8F">
              <w:rPr>
                <w:rFonts w:eastAsia="Arial"/>
                <w:spacing w:val="-1"/>
              </w:rPr>
              <w:t>o</w:t>
            </w:r>
            <w:r w:rsidRPr="00955F8F">
              <w:rPr>
                <w:rFonts w:eastAsia="Arial"/>
                <w:spacing w:val="1"/>
              </w:rPr>
              <w:t>r</w:t>
            </w:r>
            <w:r w:rsidRPr="00955F8F">
              <w:rPr>
                <w:rFonts w:eastAsia="Arial"/>
              </w:rPr>
              <w:t>t F</w:t>
            </w:r>
            <w:r w:rsidRPr="00955F8F">
              <w:rPr>
                <w:rFonts w:eastAsia="Arial"/>
                <w:spacing w:val="-2"/>
              </w:rPr>
              <w:t>i</w:t>
            </w:r>
            <w:r w:rsidRPr="00955F8F">
              <w:rPr>
                <w:rFonts w:eastAsia="Arial"/>
              </w:rPr>
              <w:t>n</w:t>
            </w:r>
            <w:r w:rsidRPr="00955F8F">
              <w:rPr>
                <w:rFonts w:eastAsia="Arial"/>
                <w:spacing w:val="-1"/>
              </w:rPr>
              <w:t>a</w:t>
            </w:r>
            <w:r w:rsidRPr="00955F8F">
              <w:rPr>
                <w:rFonts w:eastAsia="Arial"/>
              </w:rPr>
              <w:t xml:space="preserve">nce &amp; </w:t>
            </w:r>
            <w:r w:rsidRPr="00955F8F">
              <w:rPr>
                <w:rFonts w:eastAsia="Arial"/>
                <w:spacing w:val="-3"/>
              </w:rPr>
              <w:t>S</w:t>
            </w:r>
            <w:r w:rsidRPr="00955F8F">
              <w:rPr>
                <w:rFonts w:eastAsia="Arial"/>
                <w:spacing w:val="1"/>
              </w:rPr>
              <w:t>tr</w:t>
            </w:r>
            <w:r w:rsidRPr="00955F8F">
              <w:rPr>
                <w:rFonts w:eastAsia="Arial"/>
                <w:spacing w:val="-3"/>
              </w:rPr>
              <w:t>a</w:t>
            </w:r>
            <w:r w:rsidRPr="00955F8F">
              <w:rPr>
                <w:rFonts w:eastAsia="Arial"/>
                <w:spacing w:val="1"/>
              </w:rPr>
              <w:t>t</w:t>
            </w:r>
            <w:r w:rsidRPr="00955F8F">
              <w:rPr>
                <w:rFonts w:eastAsia="Arial"/>
                <w:spacing w:val="-3"/>
              </w:rPr>
              <w:t>e</w:t>
            </w:r>
            <w:r w:rsidRPr="00955F8F">
              <w:rPr>
                <w:rFonts w:eastAsia="Arial"/>
                <w:spacing w:val="2"/>
              </w:rPr>
              <w:t>g</w:t>
            </w:r>
            <w:r w:rsidRPr="00955F8F">
              <w:rPr>
                <w:rFonts w:eastAsia="Arial"/>
              </w:rPr>
              <w:t>y:</w:t>
            </w:r>
            <w:r w:rsidRPr="00955F8F">
              <w:rPr>
                <w:rFonts w:eastAsia="Arial"/>
                <w:spacing w:val="2"/>
              </w:rPr>
              <w:t xml:space="preserve"> </w:t>
            </w:r>
            <w:r>
              <w:rPr>
                <w:rFonts w:eastAsia="Arial"/>
                <w:spacing w:val="2"/>
              </w:rPr>
              <w:t xml:space="preserve">16 </w:t>
            </w:r>
            <w:r w:rsidRPr="00955F8F">
              <w:rPr>
                <w:rFonts w:eastAsia="Arial"/>
                <w:spacing w:val="-4"/>
              </w:rPr>
              <w:t>M</w:t>
            </w:r>
            <w:r w:rsidRPr="00955F8F">
              <w:rPr>
                <w:rFonts w:eastAsia="Arial"/>
              </w:rPr>
              <w:t>arch</w:t>
            </w:r>
            <w:r w:rsidRPr="00955F8F">
              <w:rPr>
                <w:rFonts w:eastAsia="Arial"/>
                <w:spacing w:val="1"/>
              </w:rPr>
              <w:t xml:space="preserve"> </w:t>
            </w:r>
            <w:r w:rsidRPr="00955F8F">
              <w:rPr>
                <w:rFonts w:eastAsia="Arial"/>
              </w:rPr>
              <w:t>2</w:t>
            </w:r>
            <w:r w:rsidRPr="00955F8F">
              <w:rPr>
                <w:rFonts w:eastAsia="Arial"/>
                <w:spacing w:val="-1"/>
              </w:rPr>
              <w:t>0</w:t>
            </w:r>
            <w:r>
              <w:rPr>
                <w:rFonts w:eastAsia="Arial"/>
              </w:rPr>
              <w:t>20</w:t>
            </w:r>
          </w:p>
          <w:p w:rsidR="00606E7A" w:rsidRDefault="00606E7A" w:rsidP="00606E7A">
            <w:pPr>
              <w:ind w:right="2484"/>
              <w:rPr>
                <w:rFonts w:eastAsia="Arial"/>
              </w:rPr>
            </w:pPr>
            <w:r>
              <w:rPr>
                <w:rFonts w:eastAsia="Arial"/>
                <w:spacing w:val="-1"/>
              </w:rPr>
              <w:lastRenderedPageBreak/>
              <w:t>Ai</w:t>
            </w:r>
            <w:r>
              <w:rPr>
                <w:rFonts w:eastAsia="Arial"/>
                <w:spacing w:val="1"/>
              </w:rPr>
              <w:t>r</w:t>
            </w:r>
            <w:r>
              <w:rPr>
                <w:rFonts w:eastAsia="Arial"/>
                <w:spacing w:val="-1"/>
              </w:rPr>
              <w:t>li</w:t>
            </w:r>
            <w:r>
              <w:rPr>
                <w:rFonts w:eastAsia="Arial"/>
              </w:rPr>
              <w:t>ne</w:t>
            </w:r>
            <w:r>
              <w:rPr>
                <w:rFonts w:eastAsia="Arial"/>
                <w:spacing w:val="3"/>
              </w:rPr>
              <w:t xml:space="preserve"> </w:t>
            </w:r>
            <w:r>
              <w:rPr>
                <w:rFonts w:eastAsia="Arial"/>
                <w:spacing w:val="-4"/>
              </w:rPr>
              <w:t>M</w:t>
            </w:r>
            <w:r>
              <w:rPr>
                <w:rFonts w:eastAsia="Arial"/>
              </w:rPr>
              <w:t>ar</w:t>
            </w:r>
            <w:r>
              <w:rPr>
                <w:rFonts w:eastAsia="Arial"/>
                <w:spacing w:val="3"/>
              </w:rPr>
              <w:t>k</w:t>
            </w:r>
            <w:r>
              <w:rPr>
                <w:rFonts w:eastAsia="Arial"/>
                <w:spacing w:val="-3"/>
              </w:rPr>
              <w:t>e</w:t>
            </w:r>
            <w:r>
              <w:rPr>
                <w:rFonts w:eastAsia="Arial"/>
                <w:spacing w:val="1"/>
              </w:rPr>
              <w:t>t</w:t>
            </w:r>
            <w:r>
              <w:rPr>
                <w:rFonts w:eastAsia="Arial"/>
                <w:spacing w:val="-1"/>
              </w:rPr>
              <w:t>i</w:t>
            </w:r>
            <w:r>
              <w:rPr>
                <w:rFonts w:eastAsia="Arial"/>
              </w:rPr>
              <w:t xml:space="preserve">ng &amp; </w:t>
            </w:r>
            <w:r>
              <w:rPr>
                <w:rFonts w:eastAsia="Arial"/>
                <w:spacing w:val="-1"/>
              </w:rPr>
              <w:t>B</w:t>
            </w:r>
            <w:r>
              <w:rPr>
                <w:rFonts w:eastAsia="Arial"/>
              </w:rPr>
              <w:t>us</w:t>
            </w:r>
            <w:r>
              <w:rPr>
                <w:rFonts w:eastAsia="Arial"/>
                <w:spacing w:val="-4"/>
              </w:rPr>
              <w:t>i</w:t>
            </w:r>
            <w:r>
              <w:rPr>
                <w:rFonts w:eastAsia="Arial"/>
              </w:rPr>
              <w:t>n</w:t>
            </w:r>
            <w:r>
              <w:rPr>
                <w:rFonts w:eastAsia="Arial"/>
                <w:spacing w:val="-1"/>
              </w:rPr>
              <w:t>e</w:t>
            </w:r>
            <w:r>
              <w:rPr>
                <w:rFonts w:eastAsia="Arial"/>
              </w:rPr>
              <w:t>ss</w:t>
            </w:r>
            <w:r>
              <w:rPr>
                <w:rFonts w:eastAsia="Arial"/>
                <w:spacing w:val="1"/>
              </w:rPr>
              <w:t xml:space="preserve"> I</w:t>
            </w:r>
            <w:r>
              <w:rPr>
                <w:rFonts w:eastAsia="Arial"/>
              </w:rPr>
              <w:t>n</w:t>
            </w:r>
            <w:r>
              <w:rPr>
                <w:rFonts w:eastAsia="Arial"/>
                <w:spacing w:val="1"/>
              </w:rPr>
              <w:t>-</w:t>
            </w:r>
            <w:r>
              <w:rPr>
                <w:rFonts w:eastAsia="Arial"/>
              </w:rPr>
              <w:t>c</w:t>
            </w:r>
            <w:r>
              <w:rPr>
                <w:rFonts w:eastAsia="Arial"/>
                <w:spacing w:val="-1"/>
              </w:rPr>
              <w:t>l</w:t>
            </w:r>
            <w:r>
              <w:rPr>
                <w:rFonts w:eastAsia="Arial"/>
              </w:rPr>
              <w:t>ass</w:t>
            </w:r>
            <w:r>
              <w:rPr>
                <w:rFonts w:eastAsia="Arial"/>
                <w:spacing w:val="-2"/>
              </w:rPr>
              <w:t xml:space="preserve"> </w:t>
            </w:r>
            <w:r>
              <w:rPr>
                <w:rFonts w:eastAsia="Arial"/>
                <w:spacing w:val="1"/>
              </w:rPr>
              <w:t>t</w:t>
            </w:r>
            <w:r>
              <w:rPr>
                <w:rFonts w:eastAsia="Arial"/>
              </w:rPr>
              <w:t>e</w:t>
            </w:r>
            <w:r>
              <w:rPr>
                <w:rFonts w:eastAsia="Arial"/>
                <w:spacing w:val="-3"/>
              </w:rPr>
              <w:t>s</w:t>
            </w:r>
            <w:r>
              <w:rPr>
                <w:rFonts w:eastAsia="Arial"/>
                <w:spacing w:val="2"/>
              </w:rPr>
              <w:t>t</w:t>
            </w:r>
            <w:r>
              <w:rPr>
                <w:rFonts w:eastAsia="Arial"/>
              </w:rPr>
              <w:t>: 20 Ju</w:t>
            </w:r>
            <w:r>
              <w:rPr>
                <w:rFonts w:eastAsia="Arial"/>
                <w:spacing w:val="-1"/>
              </w:rPr>
              <w:t>n</w:t>
            </w:r>
            <w:r>
              <w:rPr>
                <w:rFonts w:eastAsia="Arial"/>
              </w:rPr>
              <w:t>e</w:t>
            </w:r>
            <w:r>
              <w:rPr>
                <w:rFonts w:eastAsia="Arial"/>
                <w:spacing w:val="-4"/>
              </w:rPr>
              <w:t xml:space="preserve"> </w:t>
            </w:r>
            <w:r>
              <w:rPr>
                <w:rFonts w:eastAsia="Arial"/>
              </w:rPr>
              <w:t>2</w:t>
            </w:r>
            <w:r>
              <w:rPr>
                <w:rFonts w:eastAsia="Arial"/>
                <w:spacing w:val="-1"/>
              </w:rPr>
              <w:t>0</w:t>
            </w:r>
            <w:r>
              <w:rPr>
                <w:rFonts w:eastAsia="Arial"/>
              </w:rPr>
              <w:t>20</w:t>
            </w:r>
            <w:r>
              <w:rPr>
                <w:rFonts w:eastAsia="Arial"/>
                <w:spacing w:val="-2"/>
              </w:rPr>
              <w:t xml:space="preserve"> </w:t>
            </w:r>
            <w:r>
              <w:rPr>
                <w:rFonts w:eastAsia="Arial"/>
                <w:spacing w:val="1"/>
              </w:rPr>
              <w:t>(</w:t>
            </w:r>
            <w:r>
              <w:rPr>
                <w:rFonts w:eastAsia="Arial"/>
              </w:rPr>
              <w:t>no e</w:t>
            </w:r>
            <w:r>
              <w:rPr>
                <w:rFonts w:eastAsia="Arial"/>
                <w:spacing w:val="-3"/>
              </w:rPr>
              <w:t>x</w:t>
            </w:r>
            <w:r>
              <w:rPr>
                <w:rFonts w:eastAsia="Arial"/>
              </w:rPr>
              <w:t xml:space="preserve">am) </w:t>
            </w:r>
          </w:p>
          <w:p w:rsidR="00606E7A" w:rsidRDefault="00606E7A" w:rsidP="00606E7A">
            <w:pPr>
              <w:ind w:right="2484"/>
              <w:rPr>
                <w:rFonts w:eastAsia="Arial"/>
              </w:rPr>
            </w:pPr>
            <w:r>
              <w:rPr>
                <w:rFonts w:eastAsia="Arial"/>
                <w:spacing w:val="-1"/>
              </w:rPr>
              <w:t>Ai</w:t>
            </w:r>
            <w:r>
              <w:rPr>
                <w:rFonts w:eastAsia="Arial"/>
                <w:spacing w:val="1"/>
              </w:rPr>
              <w:t>r</w:t>
            </w:r>
            <w:r>
              <w:rPr>
                <w:rFonts w:eastAsia="Arial"/>
                <w:spacing w:val="-1"/>
              </w:rPr>
              <w:t>li</w:t>
            </w:r>
            <w:r>
              <w:rPr>
                <w:rFonts w:eastAsia="Arial"/>
              </w:rPr>
              <w:t>ne</w:t>
            </w:r>
            <w:r>
              <w:rPr>
                <w:rFonts w:eastAsia="Arial"/>
                <w:spacing w:val="3"/>
              </w:rPr>
              <w:t xml:space="preserve"> </w:t>
            </w:r>
            <w:r>
              <w:rPr>
                <w:rFonts w:eastAsia="Arial"/>
                <w:spacing w:val="-4"/>
              </w:rPr>
              <w:t>M</w:t>
            </w:r>
            <w:r>
              <w:rPr>
                <w:rFonts w:eastAsia="Arial"/>
              </w:rPr>
              <w:t>ar</w:t>
            </w:r>
            <w:r>
              <w:rPr>
                <w:rFonts w:eastAsia="Arial"/>
                <w:spacing w:val="3"/>
              </w:rPr>
              <w:t>k</w:t>
            </w:r>
            <w:r>
              <w:rPr>
                <w:rFonts w:eastAsia="Arial"/>
                <w:spacing w:val="-3"/>
              </w:rPr>
              <w:t>e</w:t>
            </w:r>
            <w:r>
              <w:rPr>
                <w:rFonts w:eastAsia="Arial"/>
                <w:spacing w:val="1"/>
              </w:rPr>
              <w:t>t</w:t>
            </w:r>
            <w:r>
              <w:rPr>
                <w:rFonts w:eastAsia="Arial"/>
                <w:spacing w:val="-1"/>
              </w:rPr>
              <w:t>i</w:t>
            </w:r>
            <w:r>
              <w:rPr>
                <w:rFonts w:eastAsia="Arial"/>
              </w:rPr>
              <w:t xml:space="preserve">ng &amp; </w:t>
            </w:r>
            <w:r>
              <w:rPr>
                <w:rFonts w:eastAsia="Arial"/>
                <w:spacing w:val="-1"/>
              </w:rPr>
              <w:t>B</w:t>
            </w:r>
            <w:r>
              <w:rPr>
                <w:rFonts w:eastAsia="Arial"/>
              </w:rPr>
              <w:t>us</w:t>
            </w:r>
            <w:r>
              <w:rPr>
                <w:rFonts w:eastAsia="Arial"/>
                <w:spacing w:val="-4"/>
              </w:rPr>
              <w:t>i</w:t>
            </w:r>
            <w:r>
              <w:rPr>
                <w:rFonts w:eastAsia="Arial"/>
              </w:rPr>
              <w:t>n</w:t>
            </w:r>
            <w:r>
              <w:rPr>
                <w:rFonts w:eastAsia="Arial"/>
                <w:spacing w:val="-1"/>
              </w:rPr>
              <w:t>e</w:t>
            </w:r>
            <w:r>
              <w:rPr>
                <w:rFonts w:eastAsia="Arial"/>
              </w:rPr>
              <w:t>ss</w:t>
            </w:r>
            <w:r>
              <w:rPr>
                <w:rFonts w:eastAsia="Arial"/>
                <w:spacing w:val="3"/>
              </w:rPr>
              <w:t xml:space="preserve"> </w:t>
            </w:r>
            <w:r>
              <w:rPr>
                <w:rFonts w:eastAsia="Arial"/>
                <w:spacing w:val="-4"/>
              </w:rPr>
              <w:t>M</w:t>
            </w:r>
            <w:r>
              <w:rPr>
                <w:rFonts w:eastAsia="Arial"/>
              </w:rPr>
              <w:t>o</w:t>
            </w:r>
            <w:r>
              <w:rPr>
                <w:rFonts w:eastAsia="Arial"/>
                <w:spacing w:val="-1"/>
              </w:rPr>
              <w:t>d</w:t>
            </w:r>
            <w:r>
              <w:rPr>
                <w:rFonts w:eastAsia="Arial"/>
              </w:rPr>
              <w:t>e</w:t>
            </w:r>
            <w:r>
              <w:rPr>
                <w:rFonts w:eastAsia="Arial"/>
                <w:spacing w:val="-1"/>
              </w:rPr>
              <w:t>l</w:t>
            </w:r>
            <w:r>
              <w:rPr>
                <w:rFonts w:eastAsia="Arial"/>
              </w:rPr>
              <w:t>s:</w:t>
            </w:r>
            <w:r>
              <w:rPr>
                <w:rFonts w:eastAsia="Arial"/>
                <w:spacing w:val="2"/>
              </w:rPr>
              <w:t xml:space="preserve"> 20 </w:t>
            </w:r>
            <w:r>
              <w:rPr>
                <w:rFonts w:eastAsia="Arial"/>
              </w:rPr>
              <w:t>Ju</w:t>
            </w:r>
            <w:r>
              <w:rPr>
                <w:rFonts w:eastAsia="Arial"/>
                <w:spacing w:val="-1"/>
              </w:rPr>
              <w:t>l</w:t>
            </w:r>
            <w:r>
              <w:rPr>
                <w:rFonts w:eastAsia="Arial"/>
              </w:rPr>
              <w:t>y</w:t>
            </w:r>
            <w:r>
              <w:rPr>
                <w:rFonts w:eastAsia="Arial"/>
                <w:spacing w:val="-1"/>
              </w:rPr>
              <w:t xml:space="preserve"> </w:t>
            </w:r>
            <w:r>
              <w:rPr>
                <w:rFonts w:eastAsia="Arial"/>
              </w:rPr>
              <w:t>2</w:t>
            </w:r>
            <w:r>
              <w:rPr>
                <w:rFonts w:eastAsia="Arial"/>
                <w:spacing w:val="-3"/>
              </w:rPr>
              <w:t>0</w:t>
            </w:r>
            <w:r>
              <w:rPr>
                <w:rFonts w:eastAsia="Arial"/>
              </w:rPr>
              <w:t>20</w:t>
            </w:r>
          </w:p>
          <w:p w:rsidR="00606E7A" w:rsidRPr="00955F8F" w:rsidRDefault="00606E7A" w:rsidP="00606E7A">
            <w:pPr>
              <w:ind w:right="-20"/>
              <w:rPr>
                <w:rFonts w:eastAsia="Arial"/>
              </w:rPr>
            </w:pPr>
            <w:r>
              <w:rPr>
                <w:rFonts w:eastAsia="Arial"/>
                <w:spacing w:val="-1"/>
              </w:rPr>
              <w:t>*</w:t>
            </w:r>
            <w:r w:rsidRPr="00955F8F">
              <w:rPr>
                <w:rFonts w:eastAsia="Arial"/>
                <w:spacing w:val="-1"/>
              </w:rPr>
              <w:t>Ai</w:t>
            </w:r>
            <w:r w:rsidRPr="00955F8F">
              <w:rPr>
                <w:rFonts w:eastAsia="Arial"/>
              </w:rPr>
              <w:t>r</w:t>
            </w:r>
            <w:r w:rsidRPr="00955F8F">
              <w:rPr>
                <w:rFonts w:eastAsia="Arial"/>
                <w:spacing w:val="2"/>
              </w:rPr>
              <w:t xml:space="preserve"> </w:t>
            </w:r>
            <w:r w:rsidRPr="00955F8F">
              <w:rPr>
                <w:rFonts w:eastAsia="Arial"/>
              </w:rPr>
              <w:t>Trans</w:t>
            </w:r>
            <w:r w:rsidRPr="00955F8F">
              <w:rPr>
                <w:rFonts w:eastAsia="Arial"/>
                <w:spacing w:val="-1"/>
              </w:rPr>
              <w:t>p</w:t>
            </w:r>
            <w:r w:rsidRPr="00955F8F">
              <w:rPr>
                <w:rFonts w:eastAsia="Arial"/>
                <w:spacing w:val="-3"/>
              </w:rPr>
              <w:t>o</w:t>
            </w:r>
            <w:r w:rsidRPr="00955F8F">
              <w:rPr>
                <w:rFonts w:eastAsia="Arial"/>
                <w:spacing w:val="1"/>
              </w:rPr>
              <w:t>r</w:t>
            </w:r>
            <w:r w:rsidRPr="00955F8F">
              <w:rPr>
                <w:rFonts w:eastAsia="Arial"/>
              </w:rPr>
              <w:t>t F</w:t>
            </w:r>
            <w:r w:rsidRPr="00955F8F">
              <w:rPr>
                <w:rFonts w:eastAsia="Arial"/>
                <w:spacing w:val="-1"/>
              </w:rPr>
              <w:t>o</w:t>
            </w:r>
            <w:r w:rsidRPr="00955F8F">
              <w:rPr>
                <w:rFonts w:eastAsia="Arial"/>
                <w:spacing w:val="1"/>
              </w:rPr>
              <w:t>r</w:t>
            </w:r>
            <w:r w:rsidRPr="00955F8F">
              <w:rPr>
                <w:rFonts w:eastAsia="Arial"/>
              </w:rPr>
              <w:t>ec</w:t>
            </w:r>
            <w:r w:rsidRPr="00955F8F">
              <w:rPr>
                <w:rFonts w:eastAsia="Arial"/>
                <w:spacing w:val="-3"/>
              </w:rPr>
              <w:t>a</w:t>
            </w:r>
            <w:r w:rsidRPr="00955F8F">
              <w:rPr>
                <w:rFonts w:eastAsia="Arial"/>
              </w:rPr>
              <w:t>s</w:t>
            </w:r>
            <w:r w:rsidRPr="00955F8F">
              <w:rPr>
                <w:rFonts w:eastAsia="Arial"/>
                <w:spacing w:val="1"/>
              </w:rPr>
              <w:t>t</w:t>
            </w:r>
            <w:r w:rsidRPr="00955F8F">
              <w:rPr>
                <w:rFonts w:eastAsia="Arial"/>
                <w:spacing w:val="-1"/>
              </w:rPr>
              <w:t>i</w:t>
            </w:r>
            <w:r w:rsidRPr="00955F8F">
              <w:rPr>
                <w:rFonts w:eastAsia="Arial"/>
                <w:spacing w:val="-3"/>
              </w:rPr>
              <w:t>n</w:t>
            </w:r>
            <w:r w:rsidRPr="00955F8F">
              <w:rPr>
                <w:rFonts w:eastAsia="Arial"/>
              </w:rPr>
              <w:t>g &amp;</w:t>
            </w:r>
            <w:r w:rsidRPr="00955F8F">
              <w:rPr>
                <w:rFonts w:eastAsia="Arial"/>
                <w:spacing w:val="1"/>
              </w:rPr>
              <w:t xml:space="preserve"> </w:t>
            </w:r>
            <w:r w:rsidRPr="00955F8F">
              <w:rPr>
                <w:rFonts w:eastAsia="Arial"/>
                <w:spacing w:val="-4"/>
              </w:rPr>
              <w:t>M</w:t>
            </w:r>
            <w:r w:rsidRPr="00955F8F">
              <w:rPr>
                <w:rFonts w:eastAsia="Arial"/>
              </w:rPr>
              <w:t>ar</w:t>
            </w:r>
            <w:r w:rsidRPr="00955F8F">
              <w:rPr>
                <w:rFonts w:eastAsia="Arial"/>
                <w:spacing w:val="3"/>
              </w:rPr>
              <w:t>k</w:t>
            </w:r>
            <w:r w:rsidRPr="00955F8F">
              <w:rPr>
                <w:rFonts w:eastAsia="Arial"/>
                <w:spacing w:val="-3"/>
              </w:rPr>
              <w:t>e</w:t>
            </w:r>
            <w:r w:rsidRPr="00955F8F">
              <w:rPr>
                <w:rFonts w:eastAsia="Arial"/>
              </w:rPr>
              <w:t>t</w:t>
            </w:r>
            <w:r w:rsidRPr="00955F8F">
              <w:rPr>
                <w:rFonts w:eastAsia="Arial"/>
                <w:spacing w:val="2"/>
              </w:rPr>
              <w:t xml:space="preserve"> </w:t>
            </w:r>
            <w:r w:rsidRPr="00955F8F">
              <w:rPr>
                <w:rFonts w:eastAsia="Arial"/>
                <w:spacing w:val="-1"/>
              </w:rPr>
              <w:t>R</w:t>
            </w:r>
            <w:r w:rsidRPr="00955F8F">
              <w:rPr>
                <w:rFonts w:eastAsia="Arial"/>
              </w:rPr>
              <w:t>es</w:t>
            </w:r>
            <w:r w:rsidRPr="00955F8F">
              <w:rPr>
                <w:rFonts w:eastAsia="Arial"/>
                <w:spacing w:val="-1"/>
              </w:rPr>
              <w:t>e</w:t>
            </w:r>
            <w:r w:rsidRPr="00955F8F">
              <w:rPr>
                <w:rFonts w:eastAsia="Arial"/>
                <w:spacing w:val="-3"/>
              </w:rPr>
              <w:t>a</w:t>
            </w:r>
            <w:r w:rsidRPr="00955F8F">
              <w:rPr>
                <w:rFonts w:eastAsia="Arial"/>
                <w:spacing w:val="1"/>
              </w:rPr>
              <w:t>r</w:t>
            </w:r>
            <w:r w:rsidRPr="00955F8F">
              <w:rPr>
                <w:rFonts w:eastAsia="Arial"/>
              </w:rPr>
              <w:t>c</w:t>
            </w:r>
            <w:r w:rsidRPr="00955F8F">
              <w:rPr>
                <w:rFonts w:eastAsia="Arial"/>
                <w:spacing w:val="3"/>
              </w:rPr>
              <w:t>h</w:t>
            </w:r>
            <w:r w:rsidRPr="00955F8F">
              <w:rPr>
                <w:rFonts w:eastAsia="Arial"/>
              </w:rPr>
              <w:t xml:space="preserve">: </w:t>
            </w:r>
            <w:r>
              <w:rPr>
                <w:rFonts w:eastAsia="Arial"/>
              </w:rPr>
              <w:t xml:space="preserve">30 </w:t>
            </w:r>
            <w:r>
              <w:rPr>
                <w:rFonts w:eastAsia="Arial"/>
                <w:spacing w:val="-3"/>
              </w:rPr>
              <w:t>Nov</w:t>
            </w:r>
            <w:r w:rsidRPr="00955F8F">
              <w:rPr>
                <w:rFonts w:eastAsia="Arial"/>
                <w:spacing w:val="-1"/>
              </w:rPr>
              <w:t>e</w:t>
            </w:r>
            <w:r w:rsidRPr="00955F8F">
              <w:rPr>
                <w:rFonts w:eastAsia="Arial"/>
                <w:spacing w:val="1"/>
              </w:rPr>
              <w:t>m</w:t>
            </w:r>
            <w:r w:rsidRPr="00955F8F">
              <w:rPr>
                <w:rFonts w:eastAsia="Arial"/>
              </w:rPr>
              <w:t>b</w:t>
            </w:r>
            <w:r w:rsidRPr="00955F8F">
              <w:rPr>
                <w:rFonts w:eastAsia="Arial"/>
                <w:spacing w:val="-1"/>
              </w:rPr>
              <w:t>e</w:t>
            </w:r>
            <w:r>
              <w:rPr>
                <w:rFonts w:eastAsia="Arial"/>
              </w:rPr>
              <w:t>r</w:t>
            </w:r>
            <w:r w:rsidRPr="00955F8F">
              <w:rPr>
                <w:rFonts w:eastAsia="Arial"/>
              </w:rPr>
              <w:t xml:space="preserve"> 2</w:t>
            </w:r>
            <w:r w:rsidRPr="00955F8F">
              <w:rPr>
                <w:rFonts w:eastAsia="Arial"/>
                <w:spacing w:val="-1"/>
              </w:rPr>
              <w:t>0</w:t>
            </w:r>
            <w:r>
              <w:rPr>
                <w:rFonts w:eastAsia="Arial"/>
              </w:rPr>
              <w:t>20</w:t>
            </w:r>
          </w:p>
          <w:p w:rsidR="00606E7A" w:rsidRPr="00955F8F" w:rsidRDefault="00606E7A" w:rsidP="00606E7A">
            <w:pPr>
              <w:ind w:right="-20"/>
              <w:rPr>
                <w:rFonts w:eastAsia="Arial"/>
              </w:rPr>
            </w:pPr>
            <w:r>
              <w:rPr>
                <w:rFonts w:eastAsia="Arial"/>
              </w:rPr>
              <w:t>The other modules have a Group Coursework completed during the module week</w:t>
            </w:r>
          </w:p>
          <w:p w:rsidR="00606E7A" w:rsidRDefault="00606E7A" w:rsidP="00606E7A">
            <w:pPr>
              <w:ind w:right="2484"/>
              <w:rPr>
                <w:rFonts w:eastAsia="Arial"/>
              </w:rPr>
            </w:pPr>
          </w:p>
          <w:p w:rsidR="00606E7A" w:rsidRDefault="00606E7A" w:rsidP="00606E7A">
            <w:pPr>
              <w:jc w:val="both"/>
            </w:pPr>
            <w:r>
              <w:rPr>
                <w:rFonts w:eastAsia="Arial"/>
                <w:spacing w:val="2"/>
              </w:rPr>
              <w:t>T</w:t>
            </w:r>
            <w:r>
              <w:rPr>
                <w:rFonts w:eastAsia="Arial"/>
              </w:rPr>
              <w:t>he</w:t>
            </w:r>
            <w:r>
              <w:rPr>
                <w:rFonts w:eastAsia="Arial"/>
                <w:spacing w:val="-2"/>
              </w:rPr>
              <w:t xml:space="preserve"> </w:t>
            </w:r>
            <w:r>
              <w:rPr>
                <w:rFonts w:eastAsia="Arial"/>
                <w:spacing w:val="1"/>
              </w:rPr>
              <w:t>R</w:t>
            </w:r>
            <w:r>
              <w:rPr>
                <w:rFonts w:eastAsia="Arial"/>
              </w:rPr>
              <w:t>es</w:t>
            </w:r>
            <w:r>
              <w:rPr>
                <w:rFonts w:eastAsia="Arial"/>
                <w:spacing w:val="-1"/>
              </w:rPr>
              <w:t>e</w:t>
            </w:r>
            <w:r>
              <w:rPr>
                <w:rFonts w:eastAsia="Arial"/>
                <w:spacing w:val="-3"/>
              </w:rPr>
              <w:t>a</w:t>
            </w:r>
            <w:r>
              <w:rPr>
                <w:rFonts w:eastAsia="Arial"/>
                <w:spacing w:val="1"/>
              </w:rPr>
              <w:t>r</w:t>
            </w:r>
            <w:r>
              <w:rPr>
                <w:rFonts w:eastAsia="Arial"/>
              </w:rPr>
              <w:t>ch D</w:t>
            </w:r>
            <w:r>
              <w:rPr>
                <w:rFonts w:eastAsia="Arial"/>
                <w:spacing w:val="-1"/>
              </w:rPr>
              <w:t>i</w:t>
            </w:r>
            <w:r>
              <w:rPr>
                <w:rFonts w:eastAsia="Arial"/>
              </w:rPr>
              <w:t>ss</w:t>
            </w:r>
            <w:r>
              <w:rPr>
                <w:rFonts w:eastAsia="Arial"/>
                <w:spacing w:val="-3"/>
              </w:rPr>
              <w:t>e</w:t>
            </w:r>
            <w:r>
              <w:rPr>
                <w:rFonts w:eastAsia="Arial"/>
                <w:spacing w:val="1"/>
              </w:rPr>
              <w:t>rt</w:t>
            </w:r>
            <w:r>
              <w:rPr>
                <w:rFonts w:eastAsia="Arial"/>
                <w:spacing w:val="-3"/>
              </w:rPr>
              <w:t>a</w:t>
            </w:r>
            <w:r>
              <w:rPr>
                <w:rFonts w:eastAsia="Arial"/>
                <w:spacing w:val="1"/>
              </w:rPr>
              <w:t>t</w:t>
            </w:r>
            <w:r>
              <w:rPr>
                <w:rFonts w:eastAsia="Arial"/>
                <w:spacing w:val="-1"/>
              </w:rPr>
              <w:t>i</w:t>
            </w:r>
            <w:r>
              <w:rPr>
                <w:rFonts w:eastAsia="Arial"/>
                <w:spacing w:val="-3"/>
              </w:rPr>
              <w:t>o</w:t>
            </w:r>
            <w:r>
              <w:rPr>
                <w:rFonts w:eastAsia="Arial"/>
              </w:rPr>
              <w:t xml:space="preserve">n (7TRAN019W) </w:t>
            </w:r>
            <w:r>
              <w:rPr>
                <w:rFonts w:eastAsia="Arial"/>
                <w:spacing w:val="-3"/>
              </w:rPr>
              <w:t>w</w:t>
            </w:r>
            <w:r>
              <w:rPr>
                <w:rFonts w:eastAsia="Arial"/>
                <w:spacing w:val="-1"/>
              </w:rPr>
              <w:t>i</w:t>
            </w:r>
            <w:r>
              <w:rPr>
                <w:rFonts w:eastAsia="Arial"/>
                <w:spacing w:val="1"/>
              </w:rPr>
              <w:t>l</w:t>
            </w:r>
            <w:r>
              <w:rPr>
                <w:rFonts w:eastAsia="Arial"/>
              </w:rPr>
              <w:t>l be s</w:t>
            </w:r>
            <w:r>
              <w:rPr>
                <w:rFonts w:eastAsia="Arial"/>
                <w:spacing w:val="1"/>
              </w:rPr>
              <w:t>t</w:t>
            </w:r>
            <w:r>
              <w:rPr>
                <w:rFonts w:eastAsia="Arial"/>
                <w:spacing w:val="-3"/>
              </w:rPr>
              <w:t>a</w:t>
            </w:r>
            <w:r>
              <w:rPr>
                <w:rFonts w:eastAsia="Arial"/>
                <w:spacing w:val="1"/>
              </w:rPr>
              <w:t>rt</w:t>
            </w:r>
            <w:r>
              <w:rPr>
                <w:rFonts w:eastAsia="Arial"/>
              </w:rPr>
              <w:t>ed</w:t>
            </w:r>
            <w:r>
              <w:rPr>
                <w:rFonts w:eastAsia="Arial"/>
                <w:spacing w:val="-2"/>
              </w:rPr>
              <w:t xml:space="preserve"> </w:t>
            </w:r>
            <w:r>
              <w:rPr>
                <w:rFonts w:eastAsia="Arial"/>
                <w:spacing w:val="-1"/>
              </w:rPr>
              <w:t>i</w:t>
            </w:r>
            <w:r>
              <w:rPr>
                <w:rFonts w:eastAsia="Arial"/>
              </w:rPr>
              <w:t>n June</w:t>
            </w:r>
            <w:r>
              <w:rPr>
                <w:rFonts w:eastAsia="Arial"/>
                <w:spacing w:val="-1"/>
              </w:rPr>
              <w:t xml:space="preserve"> </w:t>
            </w:r>
            <w:r>
              <w:rPr>
                <w:rFonts w:eastAsia="Arial"/>
                <w:spacing w:val="-3"/>
              </w:rPr>
              <w:t>w</w:t>
            </w:r>
            <w:r>
              <w:rPr>
                <w:rFonts w:eastAsia="Arial"/>
                <w:spacing w:val="-1"/>
              </w:rPr>
              <w:t>i</w:t>
            </w:r>
            <w:r>
              <w:rPr>
                <w:rFonts w:eastAsia="Arial"/>
                <w:spacing w:val="1"/>
              </w:rPr>
              <w:t>t</w:t>
            </w:r>
            <w:r>
              <w:rPr>
                <w:rFonts w:eastAsia="Arial"/>
              </w:rPr>
              <w:t>h co</w:t>
            </w:r>
            <w:r>
              <w:rPr>
                <w:rFonts w:eastAsia="Arial"/>
                <w:spacing w:val="1"/>
              </w:rPr>
              <w:t>m</w:t>
            </w:r>
            <w:r>
              <w:rPr>
                <w:rFonts w:eastAsia="Arial"/>
              </w:rPr>
              <w:t>p</w:t>
            </w:r>
            <w:r>
              <w:rPr>
                <w:rFonts w:eastAsia="Arial"/>
                <w:spacing w:val="-1"/>
              </w:rPr>
              <w:t>l</w:t>
            </w:r>
            <w:r>
              <w:rPr>
                <w:rFonts w:eastAsia="Arial"/>
              </w:rPr>
              <w:t>eti</w:t>
            </w:r>
            <w:r>
              <w:rPr>
                <w:rFonts w:eastAsia="Arial"/>
                <w:spacing w:val="-1"/>
              </w:rPr>
              <w:t>o</w:t>
            </w:r>
            <w:r>
              <w:rPr>
                <w:rFonts w:eastAsia="Arial"/>
              </w:rPr>
              <w:t xml:space="preserve">n on *4 January 2021 </w:t>
            </w:r>
            <w:r>
              <w:rPr>
                <w:rFonts w:eastAsia="Arial"/>
                <w:spacing w:val="1"/>
              </w:rPr>
              <w:t>f</w:t>
            </w:r>
            <w:r>
              <w:rPr>
                <w:rFonts w:eastAsia="Arial"/>
              </w:rPr>
              <w:t>or F</w:t>
            </w:r>
            <w:r>
              <w:rPr>
                <w:rFonts w:eastAsia="Arial"/>
                <w:spacing w:val="-1"/>
              </w:rPr>
              <w:t>ull</w:t>
            </w:r>
            <w:r>
              <w:rPr>
                <w:rFonts w:eastAsia="Arial"/>
                <w:spacing w:val="1"/>
              </w:rPr>
              <w:t>-</w:t>
            </w:r>
            <w:r>
              <w:rPr>
                <w:rFonts w:eastAsia="Arial"/>
                <w:spacing w:val="2"/>
              </w:rPr>
              <w:t>T</w:t>
            </w:r>
            <w:r>
              <w:rPr>
                <w:rFonts w:eastAsia="Arial"/>
                <w:spacing w:val="-1"/>
              </w:rPr>
              <w:t>i</w:t>
            </w:r>
            <w:r>
              <w:rPr>
                <w:rFonts w:eastAsia="Arial"/>
                <w:spacing w:val="1"/>
              </w:rPr>
              <w:t>m</w:t>
            </w:r>
            <w:r>
              <w:rPr>
                <w:rFonts w:eastAsia="Arial"/>
              </w:rPr>
              <w:t>e</w:t>
            </w:r>
            <w:r>
              <w:rPr>
                <w:rFonts w:eastAsia="Arial"/>
                <w:spacing w:val="-2"/>
              </w:rPr>
              <w:t xml:space="preserve"> </w:t>
            </w:r>
            <w:r>
              <w:rPr>
                <w:rFonts w:eastAsia="Arial"/>
              </w:rPr>
              <w:t>s</w:t>
            </w:r>
            <w:r>
              <w:rPr>
                <w:rFonts w:eastAsia="Arial"/>
                <w:spacing w:val="1"/>
              </w:rPr>
              <w:t>t</w:t>
            </w:r>
            <w:r>
              <w:rPr>
                <w:rFonts w:eastAsia="Arial"/>
              </w:rPr>
              <w:t>u</w:t>
            </w:r>
            <w:r>
              <w:rPr>
                <w:rFonts w:eastAsia="Arial"/>
                <w:spacing w:val="-1"/>
              </w:rPr>
              <w:t>d</w:t>
            </w:r>
            <w:r>
              <w:rPr>
                <w:rFonts w:eastAsia="Arial"/>
              </w:rPr>
              <w:t>e</w:t>
            </w:r>
            <w:r>
              <w:rPr>
                <w:rFonts w:eastAsia="Arial"/>
                <w:spacing w:val="-3"/>
              </w:rPr>
              <w:t>n</w:t>
            </w:r>
            <w:r>
              <w:rPr>
                <w:rFonts w:eastAsia="Arial"/>
                <w:spacing w:val="1"/>
              </w:rPr>
              <w:t>t</w:t>
            </w:r>
            <w:r>
              <w:rPr>
                <w:rFonts w:eastAsia="Arial"/>
                <w:spacing w:val="-2"/>
              </w:rPr>
              <w:t>s starting in January 2020</w:t>
            </w:r>
            <w:r>
              <w:rPr>
                <w:rFonts w:eastAsia="Arial"/>
              </w:rPr>
              <w:t xml:space="preserve">. </w:t>
            </w:r>
            <w:r>
              <w:rPr>
                <w:rFonts w:eastAsia="Arial"/>
                <w:spacing w:val="-1"/>
              </w:rPr>
              <w:t>P</w:t>
            </w:r>
            <w:r>
              <w:rPr>
                <w:rFonts w:eastAsia="Arial"/>
              </w:rPr>
              <w:t>a</w:t>
            </w:r>
            <w:r>
              <w:rPr>
                <w:rFonts w:eastAsia="Arial"/>
                <w:spacing w:val="-2"/>
              </w:rPr>
              <w:t>r</w:t>
            </w:r>
            <w:r>
              <w:rPr>
                <w:rFonts w:eastAsia="Arial"/>
                <w:spacing w:val="3"/>
              </w:rPr>
              <w:t>t</w:t>
            </w:r>
            <w:r>
              <w:rPr>
                <w:rFonts w:eastAsia="Arial"/>
                <w:spacing w:val="-2"/>
              </w:rPr>
              <w:t>-</w:t>
            </w:r>
            <w:r>
              <w:rPr>
                <w:rFonts w:eastAsia="Arial"/>
                <w:spacing w:val="2"/>
              </w:rPr>
              <w:t>T</w:t>
            </w:r>
            <w:r>
              <w:rPr>
                <w:rFonts w:eastAsia="Arial"/>
                <w:spacing w:val="-1"/>
              </w:rPr>
              <w:t>i</w:t>
            </w:r>
            <w:r>
              <w:rPr>
                <w:rFonts w:eastAsia="Arial"/>
                <w:spacing w:val="1"/>
              </w:rPr>
              <w:t>m</w:t>
            </w:r>
            <w:r>
              <w:rPr>
                <w:rFonts w:eastAsia="Arial"/>
              </w:rPr>
              <w:t>e</w:t>
            </w:r>
            <w:r>
              <w:rPr>
                <w:rFonts w:eastAsia="Arial"/>
                <w:spacing w:val="-2"/>
              </w:rPr>
              <w:t xml:space="preserve"> s</w:t>
            </w:r>
            <w:r>
              <w:rPr>
                <w:rFonts w:eastAsia="Arial"/>
                <w:spacing w:val="1"/>
              </w:rPr>
              <w:t>t</w:t>
            </w:r>
            <w:r>
              <w:rPr>
                <w:rFonts w:eastAsia="Arial"/>
              </w:rPr>
              <w:t>u</w:t>
            </w:r>
            <w:r>
              <w:rPr>
                <w:rFonts w:eastAsia="Arial"/>
                <w:spacing w:val="-1"/>
              </w:rPr>
              <w:t>d</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w:t>
            </w:r>
            <w:r>
              <w:rPr>
                <w:rFonts w:eastAsia="Arial"/>
                <w:spacing w:val="1"/>
              </w:rPr>
              <w:t>l</w:t>
            </w:r>
            <w:r>
              <w:rPr>
                <w:rFonts w:eastAsia="Arial"/>
              </w:rPr>
              <w:t>l u</w:t>
            </w:r>
            <w:r>
              <w:rPr>
                <w:rFonts w:eastAsia="Arial"/>
                <w:spacing w:val="-1"/>
              </w:rPr>
              <w:t>n</w:t>
            </w:r>
            <w:r>
              <w:rPr>
                <w:rFonts w:eastAsia="Arial"/>
              </w:rPr>
              <w:t>d</w:t>
            </w:r>
            <w:r>
              <w:rPr>
                <w:rFonts w:eastAsia="Arial"/>
                <w:spacing w:val="-1"/>
              </w:rPr>
              <w:t>e</w:t>
            </w:r>
            <w:r>
              <w:rPr>
                <w:rFonts w:eastAsia="Arial"/>
                <w:spacing w:val="1"/>
              </w:rPr>
              <w:t>r</w:t>
            </w:r>
            <w:r>
              <w:rPr>
                <w:rFonts w:eastAsia="Arial"/>
                <w:spacing w:val="-1"/>
              </w:rPr>
              <w:t>t</w:t>
            </w:r>
            <w:r>
              <w:rPr>
                <w:rFonts w:eastAsia="Arial"/>
              </w:rPr>
              <w:t>a</w:t>
            </w:r>
            <w:r>
              <w:rPr>
                <w:rFonts w:eastAsia="Arial"/>
                <w:spacing w:val="2"/>
              </w:rPr>
              <w:t>k</w:t>
            </w:r>
            <w:r>
              <w:rPr>
                <w:rFonts w:eastAsia="Arial"/>
              </w:rPr>
              <w:t>e</w:t>
            </w:r>
            <w:r>
              <w:rPr>
                <w:rFonts w:eastAsia="Arial"/>
                <w:spacing w:val="-2"/>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1"/>
              </w:rPr>
              <w:t xml:space="preserve"> i</w:t>
            </w:r>
            <w:r>
              <w:rPr>
                <w:rFonts w:eastAsia="Arial"/>
              </w:rPr>
              <w:t>n Ye</w:t>
            </w:r>
            <w:r>
              <w:rPr>
                <w:rFonts w:eastAsia="Arial"/>
                <w:spacing w:val="-1"/>
              </w:rPr>
              <w:t>a</w:t>
            </w:r>
            <w:r>
              <w:rPr>
                <w:rFonts w:eastAsia="Arial"/>
              </w:rPr>
              <w:t xml:space="preserve">r 2 </w:t>
            </w:r>
            <w:r>
              <w:rPr>
                <w:rFonts w:eastAsia="Arial"/>
                <w:spacing w:val="-2"/>
              </w:rPr>
              <w:t>o</w:t>
            </w:r>
            <w:r>
              <w:rPr>
                <w:rFonts w:eastAsia="Arial"/>
              </w:rPr>
              <w:t>r</w:t>
            </w:r>
            <w:r>
              <w:rPr>
                <w:rFonts w:eastAsia="Arial"/>
                <w:spacing w:val="2"/>
              </w:rPr>
              <w:t xml:space="preserve"> </w:t>
            </w:r>
            <w:r>
              <w:rPr>
                <w:rFonts w:eastAsia="Arial"/>
                <w:spacing w:val="-1"/>
              </w:rPr>
              <w:t>Y</w:t>
            </w:r>
            <w:r>
              <w:rPr>
                <w:rFonts w:eastAsia="Arial"/>
              </w:rPr>
              <w:t>e</w:t>
            </w:r>
            <w:r>
              <w:rPr>
                <w:rFonts w:eastAsia="Arial"/>
                <w:spacing w:val="-3"/>
              </w:rPr>
              <w:t>a</w:t>
            </w:r>
            <w:r>
              <w:rPr>
                <w:rFonts w:eastAsia="Arial"/>
              </w:rPr>
              <w:t>r</w:t>
            </w:r>
            <w:r>
              <w:rPr>
                <w:rFonts w:eastAsia="Arial"/>
                <w:spacing w:val="2"/>
              </w:rPr>
              <w:t xml:space="preserve"> </w:t>
            </w:r>
            <w:r>
              <w:rPr>
                <w:rFonts w:eastAsia="Arial"/>
              </w:rPr>
              <w:t>3</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w:t>
            </w:r>
            <w:r>
              <w:rPr>
                <w:rFonts w:eastAsia="Arial"/>
                <w:spacing w:val="-1"/>
              </w:rPr>
              <w:t>ei</w:t>
            </w:r>
            <w:r>
              <w:rPr>
                <w:rFonts w:eastAsia="Arial"/>
              </w:rPr>
              <w:t>r s</w:t>
            </w:r>
            <w:r>
              <w:rPr>
                <w:rFonts w:eastAsia="Arial"/>
                <w:spacing w:val="1"/>
              </w:rPr>
              <w:t>t</w:t>
            </w:r>
            <w:r>
              <w:rPr>
                <w:rFonts w:eastAsia="Arial"/>
              </w:rPr>
              <w:t>u</w:t>
            </w:r>
            <w:r>
              <w:rPr>
                <w:rFonts w:eastAsia="Arial"/>
                <w:spacing w:val="-1"/>
              </w:rPr>
              <w:t>di</w:t>
            </w:r>
            <w:r>
              <w:rPr>
                <w:rFonts w:eastAsia="Arial"/>
              </w:rPr>
              <w:t xml:space="preserve">es. </w:t>
            </w:r>
          </w:p>
          <w:p w:rsidR="00606E7A" w:rsidRDefault="00606E7A" w:rsidP="00606E7A">
            <w:pPr>
              <w:jc w:val="both"/>
            </w:pPr>
          </w:p>
          <w:p w:rsidR="00606E7A" w:rsidRDefault="00606E7A" w:rsidP="00606E7A">
            <w:pPr>
              <w:jc w:val="both"/>
              <w:rPr>
                <w:rFonts w:eastAsia="Arial"/>
              </w:rPr>
            </w:pPr>
            <w:r>
              <w:rPr>
                <w:rFonts w:eastAsia="Arial"/>
              </w:rPr>
              <w:t>F</w:t>
            </w:r>
            <w:r>
              <w:rPr>
                <w:rFonts w:eastAsia="Arial"/>
                <w:spacing w:val="-1"/>
              </w:rPr>
              <w:t>o</w:t>
            </w:r>
            <w:r>
              <w:rPr>
                <w:rFonts w:eastAsia="Arial"/>
              </w:rPr>
              <w:t>r</w:t>
            </w:r>
            <w:r>
              <w:rPr>
                <w:rFonts w:eastAsia="Arial"/>
                <w:spacing w:val="2"/>
              </w:rPr>
              <w:t xml:space="preserve"> </w:t>
            </w:r>
            <w:r>
              <w:rPr>
                <w:rFonts w:eastAsia="Arial"/>
              </w:rPr>
              <w:t>F</w:t>
            </w:r>
            <w:r>
              <w:rPr>
                <w:rFonts w:eastAsia="Arial"/>
                <w:spacing w:val="-1"/>
              </w:rPr>
              <w:t>ull</w:t>
            </w:r>
            <w:r>
              <w:rPr>
                <w:rFonts w:eastAsia="Arial"/>
                <w:spacing w:val="-2"/>
              </w:rPr>
              <w:t>-</w:t>
            </w:r>
            <w:r>
              <w:rPr>
                <w:rFonts w:eastAsia="Arial"/>
                <w:spacing w:val="2"/>
              </w:rPr>
              <w:t>T</w:t>
            </w:r>
            <w:r>
              <w:rPr>
                <w:rFonts w:eastAsia="Arial"/>
                <w:spacing w:val="-1"/>
              </w:rPr>
              <w:t>i</w:t>
            </w:r>
            <w:r>
              <w:rPr>
                <w:rFonts w:eastAsia="Arial"/>
                <w:spacing w:val="1"/>
              </w:rPr>
              <w:t>m</w:t>
            </w:r>
            <w:r>
              <w:rPr>
                <w:rFonts w:eastAsia="Arial"/>
              </w:rPr>
              <w:t>e</w:t>
            </w:r>
            <w:r>
              <w:rPr>
                <w:rFonts w:eastAsia="Arial"/>
                <w:spacing w:val="-2"/>
              </w:rPr>
              <w:t xml:space="preserve"> </w:t>
            </w:r>
            <w:r>
              <w:rPr>
                <w:rFonts w:eastAsia="Arial"/>
              </w:rPr>
              <w:t>s</w:t>
            </w:r>
            <w:r>
              <w:rPr>
                <w:rFonts w:eastAsia="Arial"/>
                <w:spacing w:val="1"/>
              </w:rPr>
              <w:t>t</w:t>
            </w:r>
            <w:r>
              <w:rPr>
                <w:rFonts w:eastAsia="Arial"/>
              </w:rPr>
              <w:t>u</w:t>
            </w:r>
            <w:r>
              <w:rPr>
                <w:rFonts w:eastAsia="Arial"/>
                <w:spacing w:val="-1"/>
              </w:rPr>
              <w:t>d</w:t>
            </w:r>
            <w:r>
              <w:rPr>
                <w:rFonts w:eastAsia="Arial"/>
              </w:rPr>
              <w:t>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a</w:t>
            </w:r>
            <w:r>
              <w:rPr>
                <w:rFonts w:eastAsia="Arial"/>
              </w:rPr>
              <w:t>d</w:t>
            </w:r>
            <w:r>
              <w:rPr>
                <w:rFonts w:eastAsia="Arial"/>
                <w:spacing w:val="-1"/>
              </w:rPr>
              <w:t>di</w:t>
            </w:r>
            <w:r>
              <w:rPr>
                <w:rFonts w:eastAsia="Arial"/>
                <w:spacing w:val="1"/>
              </w:rPr>
              <w:t>t</w:t>
            </w:r>
            <w:r>
              <w:rPr>
                <w:rFonts w:eastAsia="Arial"/>
                <w:spacing w:val="-1"/>
              </w:rPr>
              <w:t>i</w:t>
            </w:r>
            <w:r>
              <w:rPr>
                <w:rFonts w:eastAsia="Arial"/>
              </w:rPr>
              <w:t>o</w:t>
            </w:r>
            <w:r>
              <w:rPr>
                <w:rFonts w:eastAsia="Arial"/>
                <w:spacing w:val="-1"/>
              </w:rPr>
              <w:t>n</w:t>
            </w:r>
            <w:r>
              <w:rPr>
                <w:rFonts w:eastAsia="Arial"/>
              </w:rPr>
              <w:t>al acti</w:t>
            </w:r>
            <w:r>
              <w:rPr>
                <w:rFonts w:eastAsia="Arial"/>
                <w:spacing w:val="-3"/>
              </w:rPr>
              <w:t>v</w:t>
            </w:r>
            <w:r>
              <w:rPr>
                <w:rFonts w:eastAsia="Arial"/>
                <w:spacing w:val="-1"/>
              </w:rPr>
              <w:t>i</w:t>
            </w:r>
            <w:r>
              <w:rPr>
                <w:rFonts w:eastAsia="Arial"/>
                <w:spacing w:val="1"/>
              </w:rPr>
              <w:t>t</w:t>
            </w:r>
            <w:r>
              <w:rPr>
                <w:rFonts w:eastAsia="Arial"/>
                <w:spacing w:val="-1"/>
              </w:rPr>
              <w:t>i</w:t>
            </w:r>
            <w:r>
              <w:rPr>
                <w:rFonts w:eastAsia="Arial"/>
              </w:rPr>
              <w:t>es w</w:t>
            </w:r>
            <w:r>
              <w:rPr>
                <w:rFonts w:eastAsia="Arial"/>
                <w:spacing w:val="-1"/>
              </w:rPr>
              <w:t>il</w:t>
            </w:r>
            <w:r>
              <w:rPr>
                <w:rFonts w:eastAsia="Arial"/>
              </w:rPr>
              <w:t>l</w:t>
            </w:r>
            <w:r>
              <w:rPr>
                <w:rFonts w:eastAsia="Arial"/>
                <w:spacing w:val="3"/>
              </w:rPr>
              <w:t xml:space="preserve"> </w:t>
            </w:r>
            <w:r>
              <w:rPr>
                <w:rFonts w:eastAsia="Arial"/>
              </w:rPr>
              <w:t>be</w:t>
            </w:r>
            <w:r>
              <w:rPr>
                <w:rFonts w:eastAsia="Arial"/>
                <w:spacing w:val="3"/>
              </w:rPr>
              <w:t xml:space="preserve"> </w:t>
            </w:r>
            <w:r>
              <w:rPr>
                <w:rFonts w:eastAsia="Arial"/>
              </w:rPr>
              <w:t>ar</w:t>
            </w:r>
            <w:r>
              <w:rPr>
                <w:rFonts w:eastAsia="Arial"/>
                <w:spacing w:val="-1"/>
              </w:rPr>
              <w:t>r</w:t>
            </w:r>
            <w:r>
              <w:rPr>
                <w:rFonts w:eastAsia="Arial"/>
              </w:rPr>
              <w:t>a</w:t>
            </w:r>
            <w:r>
              <w:rPr>
                <w:rFonts w:eastAsia="Arial"/>
                <w:spacing w:val="-3"/>
              </w:rPr>
              <w:t>n</w:t>
            </w:r>
            <w:r>
              <w:rPr>
                <w:rFonts w:eastAsia="Arial"/>
                <w:spacing w:val="2"/>
              </w:rPr>
              <w:t>g</w:t>
            </w:r>
            <w:r>
              <w:rPr>
                <w:rFonts w:eastAsia="Arial"/>
              </w:rPr>
              <w:t xml:space="preserve">ed </w:t>
            </w:r>
            <w:r>
              <w:rPr>
                <w:rFonts w:eastAsia="Arial"/>
                <w:spacing w:val="-1"/>
              </w:rPr>
              <w:t>i</w:t>
            </w:r>
            <w:r>
              <w:rPr>
                <w:rFonts w:eastAsia="Arial"/>
              </w:rPr>
              <w:t>n</w:t>
            </w:r>
            <w:r>
              <w:rPr>
                <w:rFonts w:eastAsia="Arial"/>
                <w:spacing w:val="1"/>
              </w:rPr>
              <w:t>-</w:t>
            </w:r>
            <w:r>
              <w:rPr>
                <w:rFonts w:eastAsia="Arial"/>
              </w:rPr>
              <w:t>b</w:t>
            </w:r>
            <w:r>
              <w:rPr>
                <w:rFonts w:eastAsia="Arial"/>
                <w:spacing w:val="-3"/>
              </w:rPr>
              <w:t>e</w:t>
            </w:r>
            <w:r>
              <w:rPr>
                <w:rFonts w:eastAsia="Arial"/>
                <w:spacing w:val="1"/>
              </w:rPr>
              <w:t>t</w:t>
            </w:r>
            <w:r>
              <w:rPr>
                <w:rFonts w:eastAsia="Arial"/>
                <w:spacing w:val="-3"/>
              </w:rPr>
              <w:t>w</w:t>
            </w:r>
            <w:r>
              <w:rPr>
                <w:rFonts w:eastAsia="Arial"/>
              </w:rPr>
              <w:t>e</w:t>
            </w:r>
            <w:r>
              <w:rPr>
                <w:rFonts w:eastAsia="Arial"/>
                <w:spacing w:val="-1"/>
              </w:rPr>
              <w:t>e</w:t>
            </w:r>
            <w:r>
              <w:rPr>
                <w:rFonts w:eastAsia="Arial"/>
              </w:rPr>
              <w:t xml:space="preserve">n </w:t>
            </w:r>
            <w:r>
              <w:rPr>
                <w:rFonts w:eastAsia="Arial"/>
                <w:spacing w:val="2"/>
              </w:rPr>
              <w:t>t</w:t>
            </w:r>
            <w:r>
              <w:rPr>
                <w:rFonts w:eastAsia="Arial"/>
              </w:rPr>
              <w:t>he</w:t>
            </w:r>
            <w:r>
              <w:rPr>
                <w:rFonts w:eastAsia="Arial"/>
                <w:spacing w:val="-2"/>
              </w:rPr>
              <w:t xml:space="preserve"> </w:t>
            </w:r>
            <w:r>
              <w:rPr>
                <w:rFonts w:eastAsia="Arial"/>
                <w:spacing w:val="1"/>
              </w:rPr>
              <w:t>m</w:t>
            </w:r>
            <w:r>
              <w:rPr>
                <w:rFonts w:eastAsia="Arial"/>
              </w:rPr>
              <w:t>o</w:t>
            </w:r>
            <w:r>
              <w:rPr>
                <w:rFonts w:eastAsia="Arial"/>
                <w:spacing w:val="-1"/>
              </w:rPr>
              <w:t>d</w:t>
            </w:r>
            <w:r>
              <w:rPr>
                <w:rFonts w:eastAsia="Arial"/>
              </w:rPr>
              <w:t>u</w:t>
            </w:r>
            <w:r>
              <w:rPr>
                <w:rFonts w:eastAsia="Arial"/>
                <w:spacing w:val="-1"/>
              </w:rPr>
              <w:t>l</w:t>
            </w:r>
            <w:r>
              <w:rPr>
                <w:rFonts w:eastAsia="Arial"/>
              </w:rPr>
              <w:t xml:space="preserve">e </w:t>
            </w:r>
            <w:r>
              <w:rPr>
                <w:rFonts w:eastAsia="Arial"/>
                <w:spacing w:val="1"/>
              </w:rPr>
              <w:t>t</w:t>
            </w:r>
            <w:r>
              <w:rPr>
                <w:rFonts w:eastAsia="Arial"/>
              </w:rPr>
              <w:t>e</w:t>
            </w:r>
            <w:r>
              <w:rPr>
                <w:rFonts w:eastAsia="Arial"/>
                <w:spacing w:val="-1"/>
              </w:rPr>
              <w:t>a</w:t>
            </w:r>
            <w:r>
              <w:rPr>
                <w:rFonts w:eastAsia="Arial"/>
              </w:rPr>
              <w:t>ch</w:t>
            </w:r>
            <w:r>
              <w:rPr>
                <w:rFonts w:eastAsia="Arial"/>
                <w:spacing w:val="-1"/>
              </w:rPr>
              <w:t>i</w:t>
            </w:r>
            <w:r>
              <w:rPr>
                <w:rFonts w:eastAsia="Arial"/>
              </w:rPr>
              <w:t>ng b</w:t>
            </w:r>
            <w:r>
              <w:rPr>
                <w:rFonts w:eastAsia="Arial"/>
                <w:spacing w:val="-1"/>
              </w:rPr>
              <w:t>l</w:t>
            </w:r>
            <w:r>
              <w:rPr>
                <w:rFonts w:eastAsia="Arial"/>
              </w:rPr>
              <w:t>o</w:t>
            </w:r>
            <w:r>
              <w:rPr>
                <w:rFonts w:eastAsia="Arial"/>
                <w:spacing w:val="-3"/>
              </w:rPr>
              <w:t>c</w:t>
            </w:r>
            <w:r>
              <w:rPr>
                <w:rFonts w:eastAsia="Arial"/>
                <w:spacing w:val="2"/>
              </w:rPr>
              <w:t>k</w:t>
            </w:r>
            <w:r>
              <w:rPr>
                <w:rFonts w:eastAsia="Arial"/>
              </w:rPr>
              <w:t>s</w:t>
            </w:r>
            <w:r>
              <w:rPr>
                <w:rFonts w:eastAsia="Arial"/>
                <w:spacing w:val="-1"/>
              </w:rPr>
              <w:t xml:space="preserve"> i</w:t>
            </w:r>
            <w:r>
              <w:rPr>
                <w:rFonts w:eastAsia="Arial"/>
              </w:rPr>
              <w:t>nc</w:t>
            </w:r>
            <w:r>
              <w:rPr>
                <w:rFonts w:eastAsia="Arial"/>
                <w:spacing w:val="-1"/>
              </w:rPr>
              <w:t>l</w:t>
            </w:r>
            <w:r>
              <w:rPr>
                <w:rFonts w:eastAsia="Arial"/>
              </w:rPr>
              <w:t>u</w:t>
            </w:r>
            <w:r>
              <w:rPr>
                <w:rFonts w:eastAsia="Arial"/>
                <w:spacing w:val="-1"/>
              </w:rPr>
              <w:t>di</w:t>
            </w:r>
            <w:r>
              <w:rPr>
                <w:rFonts w:eastAsia="Arial"/>
              </w:rPr>
              <w:t>ng guest lectures, coursework tutorials, d</w:t>
            </w:r>
            <w:r>
              <w:rPr>
                <w:rFonts w:eastAsia="Arial"/>
                <w:spacing w:val="-1"/>
              </w:rPr>
              <w:t>i</w:t>
            </w:r>
            <w:r>
              <w:rPr>
                <w:rFonts w:eastAsia="Arial"/>
              </w:rPr>
              <w:t>scuss</w:t>
            </w:r>
            <w:r>
              <w:rPr>
                <w:rFonts w:eastAsia="Arial"/>
                <w:spacing w:val="-1"/>
              </w:rPr>
              <w:t>i</w:t>
            </w:r>
            <w:r>
              <w:rPr>
                <w:rFonts w:eastAsia="Arial"/>
              </w:rPr>
              <w:t>on se</w:t>
            </w:r>
            <w:r>
              <w:rPr>
                <w:rFonts w:eastAsia="Arial"/>
                <w:spacing w:val="-3"/>
              </w:rPr>
              <w:t>s</w:t>
            </w:r>
            <w:r>
              <w:rPr>
                <w:rFonts w:eastAsia="Arial"/>
              </w:rPr>
              <w:t>s</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on</w:t>
            </w:r>
            <w:r>
              <w:rPr>
                <w:rFonts w:eastAsia="Arial"/>
                <w:spacing w:val="-2"/>
              </w:rPr>
              <w:t xml:space="preserve"> </w:t>
            </w:r>
            <w:r>
              <w:rPr>
                <w:rFonts w:eastAsia="Arial"/>
              </w:rPr>
              <w:t>cur</w:t>
            </w:r>
            <w:r>
              <w:rPr>
                <w:rFonts w:eastAsia="Arial"/>
                <w:spacing w:val="1"/>
              </w:rPr>
              <w:t>r</w:t>
            </w:r>
            <w:r>
              <w:rPr>
                <w:rFonts w:eastAsia="Arial"/>
              </w:rPr>
              <w:t>e</w:t>
            </w:r>
            <w:r>
              <w:rPr>
                <w:rFonts w:eastAsia="Arial"/>
                <w:spacing w:val="-3"/>
              </w:rPr>
              <w:t>n</w:t>
            </w:r>
            <w:r>
              <w:rPr>
                <w:rFonts w:eastAsia="Arial"/>
              </w:rPr>
              <w:t>t</w:t>
            </w:r>
            <w:r>
              <w:rPr>
                <w:rFonts w:eastAsia="Arial"/>
                <w:spacing w:val="2"/>
              </w:rPr>
              <w:t xml:space="preserve"> </w:t>
            </w:r>
            <w:r>
              <w:rPr>
                <w:rFonts w:eastAsia="Arial"/>
              </w:rPr>
              <w:t>d</w:t>
            </w:r>
            <w:r>
              <w:rPr>
                <w:rFonts w:eastAsia="Arial"/>
                <w:spacing w:val="-1"/>
              </w:rPr>
              <w:t>e</w:t>
            </w:r>
            <w:r>
              <w:rPr>
                <w:rFonts w:eastAsia="Arial"/>
                <w:spacing w:val="-2"/>
              </w:rPr>
              <w:t>v</w:t>
            </w:r>
            <w:r>
              <w:rPr>
                <w:rFonts w:eastAsia="Arial"/>
              </w:rPr>
              <w:t>e</w:t>
            </w:r>
            <w:r>
              <w:rPr>
                <w:rFonts w:eastAsia="Arial"/>
                <w:spacing w:val="-1"/>
              </w:rPr>
              <w:t>l</w:t>
            </w:r>
            <w:r>
              <w:rPr>
                <w:rFonts w:eastAsia="Arial"/>
              </w:rPr>
              <w:t>o</w:t>
            </w:r>
            <w:r>
              <w:rPr>
                <w:rFonts w:eastAsia="Arial"/>
                <w:spacing w:val="-1"/>
              </w:rPr>
              <w:t>p</w:t>
            </w:r>
            <w:r>
              <w:rPr>
                <w:rFonts w:eastAsia="Arial"/>
                <w:spacing w:val="1"/>
              </w:rPr>
              <w:t>m</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i</w:t>
            </w:r>
            <w:r>
              <w:rPr>
                <w:rFonts w:eastAsia="Arial"/>
              </w:rPr>
              <w:t>n</w:t>
            </w:r>
            <w:r>
              <w:rPr>
                <w:rFonts w:eastAsia="Arial"/>
                <w:spacing w:val="-2"/>
              </w:rPr>
              <w:t xml:space="preserve"> </w:t>
            </w:r>
            <w:r>
              <w:rPr>
                <w:rFonts w:eastAsia="Arial"/>
                <w:spacing w:val="1"/>
              </w:rPr>
              <w:t>t</w:t>
            </w:r>
            <w:r>
              <w:rPr>
                <w:rFonts w:eastAsia="Arial"/>
              </w:rPr>
              <w:t xml:space="preserve">he </w:t>
            </w:r>
            <w:r>
              <w:rPr>
                <w:rFonts w:eastAsia="Arial"/>
                <w:spacing w:val="-1"/>
              </w:rPr>
              <w:t>i</w:t>
            </w:r>
            <w:r>
              <w:rPr>
                <w:rFonts w:eastAsia="Arial"/>
              </w:rPr>
              <w:t>n</w:t>
            </w:r>
            <w:r>
              <w:rPr>
                <w:rFonts w:eastAsia="Arial"/>
                <w:spacing w:val="-1"/>
              </w:rPr>
              <w:t>d</w:t>
            </w:r>
            <w:r>
              <w:rPr>
                <w:rFonts w:eastAsia="Arial"/>
              </w:rPr>
              <w:t>ust</w:t>
            </w:r>
            <w:r>
              <w:rPr>
                <w:rFonts w:eastAsia="Arial"/>
                <w:spacing w:val="1"/>
              </w:rPr>
              <w:t>r</w:t>
            </w:r>
            <w:r>
              <w:rPr>
                <w:rFonts w:eastAsia="Arial"/>
              </w:rPr>
              <w:t>y</w:t>
            </w:r>
            <w:r>
              <w:rPr>
                <w:rFonts w:eastAsia="Arial"/>
                <w:spacing w:val="-1"/>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t</w:t>
            </w:r>
            <w:r>
              <w:rPr>
                <w:rFonts w:eastAsia="Arial"/>
              </w:rPr>
              <w:t>he o</w:t>
            </w:r>
            <w:r>
              <w:rPr>
                <w:rFonts w:eastAsia="Arial"/>
                <w:spacing w:val="-1"/>
              </w:rPr>
              <w:t>p</w:t>
            </w:r>
            <w:r>
              <w:rPr>
                <w:rFonts w:eastAsia="Arial"/>
              </w:rPr>
              <w:t>p</w:t>
            </w:r>
            <w:r>
              <w:rPr>
                <w:rFonts w:eastAsia="Arial"/>
                <w:spacing w:val="-3"/>
              </w:rPr>
              <w:t>o</w:t>
            </w:r>
            <w:r>
              <w:rPr>
                <w:rFonts w:eastAsia="Arial"/>
                <w:spacing w:val="1"/>
              </w:rPr>
              <w:t>rt</w:t>
            </w:r>
            <w:r>
              <w:rPr>
                <w:rFonts w:eastAsia="Arial"/>
                <w:spacing w:val="-3"/>
              </w:rPr>
              <w:t>u</w:t>
            </w:r>
            <w:r>
              <w:rPr>
                <w:rFonts w:eastAsia="Arial"/>
              </w:rPr>
              <w:t>n</w:t>
            </w:r>
            <w:r>
              <w:rPr>
                <w:rFonts w:eastAsia="Arial"/>
                <w:spacing w:val="-1"/>
              </w:rPr>
              <w:t>i</w:t>
            </w:r>
            <w:r>
              <w:rPr>
                <w:rFonts w:eastAsia="Arial"/>
                <w:spacing w:val="1"/>
              </w:rPr>
              <w:t>t</w:t>
            </w:r>
            <w:r>
              <w:rPr>
                <w:rFonts w:eastAsia="Arial"/>
              </w:rPr>
              <w:t>y</w:t>
            </w:r>
            <w:r>
              <w:rPr>
                <w:rFonts w:eastAsia="Arial"/>
                <w:spacing w:val="-1"/>
              </w:rPr>
              <w:t xml:space="preserve"> </w:t>
            </w:r>
            <w:r>
              <w:rPr>
                <w:rFonts w:eastAsia="Arial"/>
                <w:spacing w:val="1"/>
              </w:rPr>
              <w:t>t</w:t>
            </w:r>
            <w:r>
              <w:rPr>
                <w:rFonts w:eastAsia="Arial"/>
              </w:rPr>
              <w:t>o pa</w:t>
            </w:r>
            <w:r>
              <w:rPr>
                <w:rFonts w:eastAsia="Arial"/>
                <w:spacing w:val="-2"/>
              </w:rPr>
              <w:t>r</w:t>
            </w:r>
            <w:r>
              <w:rPr>
                <w:rFonts w:eastAsia="Arial"/>
                <w:spacing w:val="1"/>
              </w:rPr>
              <w:t>t</w:t>
            </w:r>
            <w:r>
              <w:rPr>
                <w:rFonts w:eastAsia="Arial"/>
                <w:spacing w:val="-1"/>
              </w:rPr>
              <w:t>i</w:t>
            </w:r>
            <w:r>
              <w:rPr>
                <w:rFonts w:eastAsia="Arial"/>
              </w:rPr>
              <w:t>c</w:t>
            </w:r>
            <w:r>
              <w:rPr>
                <w:rFonts w:eastAsia="Arial"/>
                <w:spacing w:val="-1"/>
              </w:rPr>
              <w:t>i</w:t>
            </w:r>
            <w:r>
              <w:rPr>
                <w:rFonts w:eastAsia="Arial"/>
              </w:rPr>
              <w:t>p</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1"/>
              </w:rPr>
              <w:t>i</w:t>
            </w:r>
            <w:r>
              <w:rPr>
                <w:rFonts w:eastAsia="Arial"/>
              </w:rPr>
              <w:t>n e</w:t>
            </w:r>
            <w:r>
              <w:rPr>
                <w:rFonts w:eastAsia="Arial"/>
                <w:spacing w:val="-2"/>
              </w:rPr>
              <w:t>x</w:t>
            </w:r>
            <w:r>
              <w:rPr>
                <w:rFonts w:eastAsia="Arial"/>
                <w:spacing w:val="1"/>
              </w:rPr>
              <w:t>t</w:t>
            </w:r>
            <w:r>
              <w:rPr>
                <w:rFonts w:eastAsia="Arial"/>
              </w:rPr>
              <w:t>e</w:t>
            </w:r>
            <w:r>
              <w:rPr>
                <w:rFonts w:eastAsia="Arial"/>
                <w:spacing w:val="-2"/>
              </w:rPr>
              <w:t>r</w:t>
            </w:r>
            <w:r>
              <w:rPr>
                <w:rFonts w:eastAsia="Arial"/>
              </w:rPr>
              <w:t>n</w:t>
            </w:r>
            <w:r>
              <w:rPr>
                <w:rFonts w:eastAsia="Arial"/>
                <w:spacing w:val="-1"/>
              </w:rPr>
              <w:t>a</w:t>
            </w:r>
            <w:r>
              <w:rPr>
                <w:rFonts w:eastAsia="Arial"/>
              </w:rPr>
              <w:t>l e</w:t>
            </w:r>
            <w:r>
              <w:rPr>
                <w:rFonts w:eastAsia="Arial"/>
                <w:spacing w:val="-3"/>
              </w:rPr>
              <w:t>v</w:t>
            </w:r>
            <w:r>
              <w:rPr>
                <w:rFonts w:eastAsia="Arial"/>
              </w:rPr>
              <w:t>e</w:t>
            </w:r>
            <w:r>
              <w:rPr>
                <w:rFonts w:eastAsia="Arial"/>
                <w:spacing w:val="-1"/>
              </w:rPr>
              <w:t>n</w:t>
            </w:r>
            <w:r>
              <w:rPr>
                <w:rFonts w:eastAsia="Arial"/>
                <w:spacing w:val="1"/>
              </w:rPr>
              <w:t>t</w:t>
            </w:r>
            <w:r>
              <w:rPr>
                <w:rFonts w:eastAsia="Arial"/>
              </w:rPr>
              <w:t xml:space="preserve">s. These are compulsory for students on Tier 4 visas - optional but recommended for other students. </w:t>
            </w:r>
          </w:p>
          <w:p w:rsidR="00606E7A" w:rsidRDefault="00606E7A" w:rsidP="00606E7A">
            <w:pPr>
              <w:pStyle w:val="Heading1"/>
            </w:pPr>
          </w:p>
          <w:p w:rsidR="00606E7A" w:rsidRDefault="00606E7A" w:rsidP="00606E7A">
            <w:pPr>
              <w:pStyle w:val="Heading1"/>
              <w:jc w:val="left"/>
            </w:pPr>
            <w:r>
              <w:t>Course structure</w:t>
            </w:r>
          </w:p>
          <w:p w:rsidR="00606E7A" w:rsidRDefault="00606E7A" w:rsidP="00606E7A">
            <w:pPr>
              <w:rPr>
                <w:szCs w:val="22"/>
              </w:rPr>
            </w:pPr>
          </w:p>
          <w:p w:rsidR="00606E7A" w:rsidRDefault="00606E7A" w:rsidP="00606E7A">
            <w:pPr>
              <w:rPr>
                <w:szCs w:val="22"/>
              </w:rPr>
            </w:pPr>
            <w:r>
              <w:rPr>
                <w:szCs w:val="22"/>
              </w:rPr>
              <w:t xml:space="preserve">The table </w:t>
            </w:r>
            <w:r>
              <w:rPr>
                <w:szCs w:val="22"/>
              </w:rPr>
              <w:t xml:space="preserve">below </w:t>
            </w:r>
            <w:r w:rsidRPr="00033048">
              <w:rPr>
                <w:szCs w:val="22"/>
              </w:rPr>
              <w:t>shows the core and option modules available to you as part of your cours</w:t>
            </w:r>
            <w:r>
              <w:rPr>
                <w:szCs w:val="22"/>
              </w:rPr>
              <w:t>e and their credit value. Full-T</w:t>
            </w:r>
            <w:r w:rsidRPr="00033048">
              <w:rPr>
                <w:szCs w:val="22"/>
              </w:rPr>
              <w:t>ime students will study 180</w:t>
            </w:r>
            <w:r>
              <w:rPr>
                <w:szCs w:val="22"/>
              </w:rPr>
              <w:t xml:space="preserve"> credits in two periods of six months each. Part-Ti</w:t>
            </w:r>
            <w:r w:rsidRPr="00033048">
              <w:rPr>
                <w:szCs w:val="22"/>
              </w:rPr>
              <w:t>me students will normally complete the 180 credits in two or three years</w:t>
            </w:r>
            <w:r>
              <w:rPr>
                <w:szCs w:val="22"/>
              </w:rPr>
              <w:t xml:space="preserve"> from the start of semester 1 in the first year. The Airline Marketing &amp; Business Models module although considered part of Semester 2 is currently timetabled in Semester 3.</w:t>
            </w:r>
            <w:r>
              <w:rPr>
                <w:rFonts w:eastAsia="Arial"/>
              </w:rPr>
              <w:t xml:space="preserve"> </w:t>
            </w:r>
          </w:p>
          <w:p w:rsidR="00606E7A" w:rsidRDefault="00606E7A" w:rsidP="00606E7A"/>
          <w:p w:rsidR="00606E7A" w:rsidRDefault="00606E7A" w:rsidP="00606E7A"/>
          <w:p w:rsidR="00606E7A" w:rsidRDefault="00606E7A" w:rsidP="00606E7A">
            <w:pPr>
              <w:pStyle w:val="Heading1"/>
              <w:jc w:val="both"/>
            </w:pPr>
            <w:r>
              <w:t>Credit Level 7</w:t>
            </w:r>
          </w:p>
          <w:p w:rsidR="00606E7A" w:rsidRPr="006E266B" w:rsidRDefault="00606E7A" w:rsidP="00606E7A">
            <w:pPr>
              <w:jc w:val="both"/>
              <w:rPr>
                <w:b/>
              </w:rPr>
            </w:pPr>
            <w:r w:rsidRPr="006E266B">
              <w:rPr>
                <w:b/>
              </w:rPr>
              <w:t>Module Title</w:t>
            </w:r>
            <w:r w:rsidRPr="006E266B">
              <w:rPr>
                <w:b/>
              </w:rPr>
              <w:tab/>
            </w:r>
            <w:r w:rsidRPr="006E266B">
              <w:rPr>
                <w:b/>
              </w:rPr>
              <w:tab/>
              <w:t>Core/Option</w:t>
            </w:r>
            <w:r w:rsidRPr="006E266B">
              <w:rPr>
                <w:b/>
              </w:rPr>
              <w:tab/>
            </w:r>
            <w:r w:rsidRPr="006E266B">
              <w:rPr>
                <w:b/>
              </w:rPr>
              <w:tab/>
              <w:t>Credit value</w:t>
            </w:r>
          </w:p>
          <w:p w:rsidR="00606E7A" w:rsidRDefault="00606E7A" w:rsidP="00606E7A">
            <w:pPr>
              <w:jc w:val="both"/>
            </w:pPr>
          </w:p>
          <w:p w:rsidR="00606E7A" w:rsidRPr="00ED17BC" w:rsidRDefault="00606E7A" w:rsidP="00606E7A">
            <w:pPr>
              <w:jc w:val="both"/>
              <w:rPr>
                <w:lang w:val="fr-FR"/>
              </w:rPr>
            </w:pPr>
            <w:r w:rsidRPr="00ED17BC">
              <w:rPr>
                <w:lang w:val="fr-FR"/>
              </w:rPr>
              <w:t xml:space="preserve">Air Transport </w:t>
            </w:r>
            <w:proofErr w:type="spellStart"/>
            <w:r w:rsidRPr="00ED17BC">
              <w:rPr>
                <w:lang w:val="fr-FR"/>
              </w:rPr>
              <w:t>Eco</w:t>
            </w:r>
            <w:r>
              <w:rPr>
                <w:lang w:val="fr-FR"/>
              </w:rPr>
              <w:t>nomics</w:t>
            </w:r>
            <w:proofErr w:type="spellEnd"/>
            <w:r>
              <w:rPr>
                <w:lang w:val="fr-FR"/>
              </w:rPr>
              <w:t xml:space="preserve">        </w:t>
            </w:r>
            <w:proofErr w:type="spellStart"/>
            <w:r>
              <w:rPr>
                <w:lang w:val="fr-FR"/>
              </w:rPr>
              <w:t>Core</w:t>
            </w:r>
            <w:proofErr w:type="spellEnd"/>
            <w:r>
              <w:rPr>
                <w:lang w:val="fr-FR"/>
              </w:rPr>
              <w:t xml:space="preserve">                                       </w:t>
            </w:r>
            <w:r w:rsidRPr="00ED17BC">
              <w:rPr>
                <w:lang w:val="fr-FR"/>
              </w:rPr>
              <w:t>20</w:t>
            </w:r>
          </w:p>
          <w:p w:rsidR="00606E7A" w:rsidRPr="00ED17BC" w:rsidRDefault="00606E7A" w:rsidP="00606E7A">
            <w:pPr>
              <w:jc w:val="both"/>
              <w:rPr>
                <w:lang w:val="fr-FR"/>
              </w:rPr>
            </w:pPr>
          </w:p>
          <w:p w:rsidR="00606E7A" w:rsidRPr="009D3B30" w:rsidRDefault="00606E7A" w:rsidP="00606E7A">
            <w:pPr>
              <w:jc w:val="both"/>
              <w:rPr>
                <w:lang w:val="fr-FR"/>
              </w:rPr>
            </w:pPr>
            <w:r>
              <w:rPr>
                <w:lang w:val="fr-FR"/>
              </w:rPr>
              <w:t xml:space="preserve">Air Transport Management     </w:t>
            </w:r>
            <w:proofErr w:type="spellStart"/>
            <w:r>
              <w:rPr>
                <w:lang w:val="fr-FR"/>
              </w:rPr>
              <w:t>Core</w:t>
            </w:r>
            <w:proofErr w:type="spellEnd"/>
            <w:r>
              <w:rPr>
                <w:lang w:val="fr-FR"/>
              </w:rPr>
              <w:t xml:space="preserve">                                       </w:t>
            </w:r>
            <w:r w:rsidRPr="009D3B30">
              <w:rPr>
                <w:lang w:val="fr-FR"/>
              </w:rPr>
              <w:t>20</w:t>
            </w:r>
          </w:p>
          <w:p w:rsidR="00606E7A" w:rsidRPr="00ED17BC" w:rsidRDefault="00606E7A" w:rsidP="00606E7A">
            <w:pPr>
              <w:jc w:val="both"/>
            </w:pPr>
            <w:r w:rsidRPr="00ED17BC">
              <w:t>&amp; Operations</w:t>
            </w:r>
          </w:p>
          <w:p w:rsidR="00606E7A" w:rsidRPr="00ED17BC" w:rsidRDefault="00606E7A" w:rsidP="00606E7A">
            <w:pPr>
              <w:jc w:val="both"/>
            </w:pPr>
          </w:p>
          <w:p w:rsidR="00606E7A" w:rsidRPr="009D3B30" w:rsidRDefault="00606E7A" w:rsidP="00606E7A">
            <w:pPr>
              <w:jc w:val="both"/>
            </w:pPr>
            <w:r w:rsidRPr="009D3B30">
              <w:t>A</w:t>
            </w:r>
            <w:r>
              <w:t xml:space="preserve">ir Transport Forecasting       </w:t>
            </w:r>
            <w:r w:rsidRPr="009D3B30">
              <w:t xml:space="preserve">Core          </w:t>
            </w:r>
            <w:r>
              <w:t xml:space="preserve">                            </w:t>
            </w:r>
            <w:r w:rsidRPr="009D3B30">
              <w:t>20</w:t>
            </w:r>
          </w:p>
          <w:p w:rsidR="00606E7A" w:rsidRPr="009D3B30" w:rsidRDefault="00606E7A" w:rsidP="00606E7A">
            <w:pPr>
              <w:jc w:val="both"/>
            </w:pPr>
            <w:r w:rsidRPr="009D3B30">
              <w:t xml:space="preserve">&amp; </w:t>
            </w:r>
            <w:r>
              <w:t>Market Research</w:t>
            </w:r>
          </w:p>
          <w:p w:rsidR="00606E7A" w:rsidRDefault="00606E7A" w:rsidP="00606E7A">
            <w:pPr>
              <w:jc w:val="both"/>
            </w:pPr>
          </w:p>
          <w:p w:rsidR="00606E7A" w:rsidRDefault="00606E7A" w:rsidP="00606E7A">
            <w:pPr>
              <w:jc w:val="both"/>
            </w:pPr>
            <w:r>
              <w:t>Airport Finance &amp; Strategy     Option                                    20</w:t>
            </w:r>
          </w:p>
          <w:p w:rsidR="00606E7A" w:rsidRPr="009D3B30" w:rsidRDefault="00606E7A" w:rsidP="00606E7A">
            <w:pPr>
              <w:jc w:val="both"/>
            </w:pPr>
          </w:p>
          <w:p w:rsidR="00606E7A" w:rsidRDefault="00606E7A" w:rsidP="00606E7A">
            <w:pPr>
              <w:jc w:val="both"/>
            </w:pPr>
            <w:r>
              <w:t>Air Transport Policy                Option                                    20</w:t>
            </w:r>
          </w:p>
          <w:p w:rsidR="00606E7A" w:rsidRPr="009D3B30" w:rsidRDefault="00606E7A" w:rsidP="00606E7A">
            <w:pPr>
              <w:jc w:val="both"/>
            </w:pPr>
            <w:r>
              <w:t>&amp; Planning</w:t>
            </w:r>
          </w:p>
          <w:p w:rsidR="00606E7A" w:rsidRDefault="00606E7A" w:rsidP="00606E7A">
            <w:pPr>
              <w:jc w:val="both"/>
            </w:pPr>
          </w:p>
          <w:p w:rsidR="00606E7A" w:rsidRDefault="00606E7A" w:rsidP="00606E7A">
            <w:pPr>
              <w:jc w:val="both"/>
            </w:pPr>
            <w:r>
              <w:t>Air Traffic Management,         Option                                    20</w:t>
            </w:r>
          </w:p>
          <w:p w:rsidR="00606E7A" w:rsidRDefault="00606E7A" w:rsidP="00606E7A">
            <w:pPr>
              <w:jc w:val="both"/>
            </w:pPr>
            <w:r>
              <w:t>Scheduling &amp; Network Plan</w:t>
            </w:r>
          </w:p>
          <w:p w:rsidR="00606E7A" w:rsidRDefault="00606E7A" w:rsidP="00606E7A">
            <w:pPr>
              <w:jc w:val="both"/>
            </w:pPr>
          </w:p>
          <w:p w:rsidR="00606E7A" w:rsidRDefault="00606E7A" w:rsidP="00606E7A">
            <w:pPr>
              <w:jc w:val="both"/>
            </w:pPr>
            <w:r>
              <w:t xml:space="preserve">Airline Marketing &amp;                 Option                                    20 </w:t>
            </w:r>
          </w:p>
          <w:p w:rsidR="00606E7A" w:rsidRDefault="00606E7A" w:rsidP="00606E7A">
            <w:pPr>
              <w:jc w:val="both"/>
            </w:pPr>
            <w:r>
              <w:t>Business Models</w:t>
            </w:r>
          </w:p>
          <w:p w:rsidR="00606E7A" w:rsidRDefault="00606E7A" w:rsidP="00606E7A">
            <w:pPr>
              <w:jc w:val="both"/>
            </w:pPr>
          </w:p>
          <w:p w:rsidR="00606E7A" w:rsidRDefault="00606E7A" w:rsidP="00606E7A">
            <w:pPr>
              <w:jc w:val="both"/>
            </w:pPr>
            <w:r>
              <w:t>Appropriate Module                Option                                    20</w:t>
            </w:r>
          </w:p>
          <w:p w:rsidR="00606E7A" w:rsidRDefault="00606E7A" w:rsidP="00606E7A">
            <w:pPr>
              <w:jc w:val="both"/>
            </w:pPr>
            <w:r>
              <w:t>from another programme</w:t>
            </w:r>
            <w:r w:rsidRPr="000C0D00">
              <w:rPr>
                <w:vertAlign w:val="superscript"/>
              </w:rPr>
              <w:t>1</w:t>
            </w:r>
          </w:p>
          <w:p w:rsidR="00606E7A" w:rsidRDefault="00606E7A" w:rsidP="00606E7A">
            <w:pPr>
              <w:jc w:val="both"/>
            </w:pPr>
          </w:p>
          <w:p w:rsidR="00606E7A" w:rsidRDefault="00606E7A" w:rsidP="00606E7A">
            <w:pPr>
              <w:jc w:val="both"/>
            </w:pPr>
            <w:r>
              <w:t>Research Dissertation           Core                                        60</w:t>
            </w:r>
          </w:p>
          <w:p w:rsidR="00606E7A" w:rsidRDefault="00606E7A" w:rsidP="00606E7A">
            <w:pPr>
              <w:jc w:val="both"/>
            </w:pPr>
          </w:p>
          <w:p w:rsidR="00606E7A" w:rsidRDefault="00606E7A" w:rsidP="00606E7A">
            <w:pPr>
              <w:jc w:val="both"/>
            </w:pPr>
            <w:r w:rsidRPr="000C0D00">
              <w:rPr>
                <w:vertAlign w:val="superscript"/>
              </w:rPr>
              <w:t>1</w:t>
            </w:r>
            <w:r>
              <w:t xml:space="preserve"> You can also take one 20 credit Option module from the Department of Transport Studies or other compatible </w:t>
            </w:r>
            <w:proofErr w:type="spellStart"/>
            <w:r>
              <w:t>programmes</w:t>
            </w:r>
            <w:proofErr w:type="spellEnd"/>
            <w:r>
              <w:t xml:space="preserve"> in the University (e.g. Tourism, Business).</w:t>
            </w:r>
          </w:p>
          <w:p w:rsidR="00606E7A" w:rsidRDefault="00606E7A" w:rsidP="00606E7A">
            <w:pPr>
              <w:jc w:val="both"/>
            </w:pPr>
          </w:p>
          <w:p w:rsidR="00606E7A" w:rsidRDefault="00606E7A" w:rsidP="00606E7A">
            <w:pPr>
              <w:jc w:val="both"/>
            </w:pPr>
          </w:p>
          <w:p w:rsidR="00606E7A" w:rsidRDefault="00606E7A" w:rsidP="00606E7A">
            <w:pPr>
              <w:jc w:val="both"/>
            </w:pPr>
          </w:p>
          <w:p w:rsidR="00606E7A" w:rsidRDefault="00606E7A" w:rsidP="00606E7A">
            <w:pPr>
              <w:jc w:val="both"/>
            </w:pPr>
          </w:p>
          <w:p w:rsidR="00606E7A" w:rsidRDefault="00606E7A" w:rsidP="00606E7A">
            <w:pPr>
              <w:jc w:val="both"/>
            </w:pPr>
          </w:p>
          <w:p w:rsidR="004D7C90" w:rsidRDefault="004D7C90" w:rsidP="00606E7A">
            <w:pPr>
              <w:jc w:val="both"/>
            </w:pPr>
          </w:p>
          <w:p w:rsidR="004D7C90" w:rsidRDefault="004D7C90" w:rsidP="00606E7A">
            <w:pPr>
              <w:jc w:val="both"/>
            </w:pPr>
          </w:p>
          <w:p w:rsidR="004D7C90" w:rsidRDefault="004D7C90" w:rsidP="00606E7A">
            <w:pPr>
              <w:jc w:val="both"/>
            </w:pPr>
          </w:p>
          <w:p w:rsidR="004D7C90" w:rsidRDefault="004D7C90" w:rsidP="00606E7A">
            <w:pPr>
              <w:jc w:val="both"/>
            </w:pPr>
            <w:bookmarkStart w:id="0" w:name="_GoBack"/>
            <w:bookmarkEnd w:id="0"/>
          </w:p>
          <w:p w:rsidR="00606E7A" w:rsidRDefault="00606E7A" w:rsidP="00606E7A">
            <w:pPr>
              <w:jc w:val="both"/>
              <w:rPr>
                <w:b/>
                <w:u w:val="single"/>
                <w:lang w:val="fr-FR"/>
              </w:rPr>
            </w:pPr>
          </w:p>
          <w:p w:rsidR="00606E7A" w:rsidRPr="00595490" w:rsidRDefault="00606E7A" w:rsidP="00606E7A">
            <w:pPr>
              <w:rPr>
                <w:b/>
                <w:u w:val="single"/>
              </w:rPr>
            </w:pPr>
            <w:r w:rsidRPr="00595490">
              <w:rPr>
                <w:b/>
                <w:u w:val="single"/>
              </w:rPr>
              <w:t>FT attendance mode (January start)</w:t>
            </w:r>
          </w:p>
          <w:p w:rsidR="00606E7A" w:rsidRPr="0094592E" w:rsidRDefault="00606E7A" w:rsidP="00606E7A">
            <w:pPr>
              <w:rPr>
                <w:b/>
              </w:rPr>
            </w:pPr>
            <w:r w:rsidRPr="0094592E">
              <w:rPr>
                <w:b/>
              </w:rPr>
              <w:t xml:space="preserve">Semester 2        </w:t>
            </w:r>
            <w:r>
              <w:rPr>
                <w:b/>
              </w:rPr>
              <w:t xml:space="preserve">                   Semester 3                              </w:t>
            </w:r>
            <w:r w:rsidR="00B4583F">
              <w:rPr>
                <w:b/>
              </w:rPr>
              <w:t xml:space="preserve">     </w:t>
            </w:r>
            <w:r w:rsidRPr="0094592E">
              <w:rPr>
                <w:b/>
              </w:rPr>
              <w:t>Semester 1</w:t>
            </w:r>
            <w:r w:rsidRPr="0094592E">
              <w:rPr>
                <w:b/>
              </w:rPr>
              <w:tab/>
            </w:r>
          </w:p>
          <w:p w:rsidR="00606E7A" w:rsidRPr="0094592E" w:rsidRDefault="00606E7A" w:rsidP="00606E7A">
            <w:r>
              <w:t xml:space="preserve">Air Transport Economics       Start Research Dissertation     </w:t>
            </w:r>
            <w:r w:rsidR="00B4583F">
              <w:t xml:space="preserve">     </w:t>
            </w:r>
            <w:r w:rsidRPr="0094592E">
              <w:t>Air Transport Management</w:t>
            </w:r>
          </w:p>
          <w:p w:rsidR="00606E7A" w:rsidRDefault="00606E7A" w:rsidP="00606E7A">
            <w:r>
              <w:t>3</w:t>
            </w:r>
            <w:r w:rsidRPr="00595490">
              <w:t xml:space="preserve"> Option Modules</w:t>
            </w:r>
            <w:r>
              <w:t xml:space="preserve">                                                                  </w:t>
            </w:r>
            <w:r w:rsidR="00B4583F">
              <w:t xml:space="preserve">     </w:t>
            </w:r>
            <w:r>
              <w:t xml:space="preserve"> &amp; Operations</w:t>
            </w:r>
          </w:p>
          <w:p w:rsidR="00606E7A" w:rsidRPr="00595490" w:rsidRDefault="00606E7A" w:rsidP="00606E7A">
            <w:r>
              <w:t xml:space="preserve">                                                                                               </w:t>
            </w:r>
            <w:r w:rsidR="00B4583F">
              <w:t xml:space="preserve">     </w:t>
            </w:r>
            <w:r>
              <w:t>Air Transport Forecasting</w:t>
            </w:r>
          </w:p>
          <w:p w:rsidR="00606E7A" w:rsidRDefault="00606E7A" w:rsidP="00606E7A">
            <w:r>
              <w:tab/>
              <w:t xml:space="preserve">                                                                                    </w:t>
            </w:r>
            <w:r w:rsidR="00B4583F">
              <w:t xml:space="preserve">   </w:t>
            </w:r>
            <w:r>
              <w:t>&amp; Market Research</w:t>
            </w:r>
          </w:p>
          <w:p w:rsidR="00606E7A" w:rsidRDefault="00606E7A" w:rsidP="00606E7A">
            <w:r>
              <w:t xml:space="preserve">                                                                                               </w:t>
            </w:r>
            <w:r w:rsidR="00B4583F">
              <w:t xml:space="preserve">     </w:t>
            </w:r>
            <w:r>
              <w:t>Research Dissertation</w:t>
            </w:r>
          </w:p>
          <w:p w:rsidR="00606E7A" w:rsidRDefault="00606E7A" w:rsidP="00606E7A">
            <w:r>
              <w:t xml:space="preserve">                                                                                               </w:t>
            </w:r>
            <w:r w:rsidR="00B4583F">
              <w:t xml:space="preserve">     </w:t>
            </w:r>
            <w:r>
              <w:t>(continued)</w:t>
            </w:r>
          </w:p>
          <w:p w:rsidR="00606E7A" w:rsidRDefault="00606E7A" w:rsidP="00606E7A">
            <w:pPr>
              <w:rPr>
                <w:b/>
                <w:u w:val="single"/>
              </w:rPr>
            </w:pPr>
          </w:p>
          <w:p w:rsidR="00606E7A" w:rsidRPr="0094592E" w:rsidRDefault="00606E7A" w:rsidP="00606E7A">
            <w:pPr>
              <w:rPr>
                <w:b/>
                <w:u w:val="single"/>
              </w:rPr>
            </w:pPr>
            <w:r w:rsidRPr="0094592E">
              <w:rPr>
                <w:b/>
                <w:u w:val="single"/>
              </w:rPr>
              <w:t>PT attendance mode (2 years</w:t>
            </w:r>
            <w:r>
              <w:rPr>
                <w:b/>
                <w:u w:val="single"/>
              </w:rPr>
              <w:t xml:space="preserve"> – January start</w:t>
            </w:r>
            <w:r w:rsidRPr="0094592E">
              <w:rPr>
                <w:b/>
                <w:u w:val="single"/>
              </w:rPr>
              <w:t>)</w:t>
            </w:r>
          </w:p>
          <w:p w:rsidR="00606E7A" w:rsidRPr="0094592E" w:rsidRDefault="00606E7A" w:rsidP="00606E7A">
            <w:pPr>
              <w:rPr>
                <w:b/>
              </w:rPr>
            </w:pPr>
            <w:r w:rsidRPr="0094592E">
              <w:rPr>
                <w:b/>
              </w:rPr>
              <w:t>Year 1</w:t>
            </w:r>
          </w:p>
          <w:p w:rsidR="00606E7A" w:rsidRPr="00AB29EF" w:rsidRDefault="00606E7A" w:rsidP="00606E7A">
            <w:pPr>
              <w:rPr>
                <w:b/>
                <w:lang w:val="fr-FR"/>
              </w:rPr>
            </w:pPr>
            <w:proofErr w:type="spellStart"/>
            <w:r w:rsidRPr="00AB29EF">
              <w:rPr>
                <w:b/>
                <w:lang w:val="fr-FR"/>
              </w:rPr>
              <w:t>Semester</w:t>
            </w:r>
            <w:proofErr w:type="spellEnd"/>
            <w:r w:rsidRPr="00AB29EF">
              <w:rPr>
                <w:b/>
                <w:lang w:val="fr-FR"/>
              </w:rPr>
              <w:t xml:space="preserve"> 2</w:t>
            </w:r>
            <w:r w:rsidRPr="00AB29EF">
              <w:rPr>
                <w:b/>
                <w:lang w:val="fr-FR"/>
              </w:rPr>
              <w:tab/>
            </w:r>
            <w:r w:rsidRPr="00AB29EF">
              <w:rPr>
                <w:b/>
                <w:lang w:val="fr-FR"/>
              </w:rPr>
              <w:tab/>
            </w:r>
            <w:r w:rsidRPr="00AB29EF">
              <w:rPr>
                <w:b/>
                <w:lang w:val="fr-FR"/>
              </w:rPr>
              <w:tab/>
            </w:r>
            <w:proofErr w:type="spellStart"/>
            <w:r w:rsidRPr="00AB29EF">
              <w:rPr>
                <w:b/>
                <w:lang w:val="fr-FR"/>
              </w:rPr>
              <w:t>Semester</w:t>
            </w:r>
            <w:proofErr w:type="spellEnd"/>
            <w:r w:rsidRPr="00AB29EF">
              <w:rPr>
                <w:b/>
                <w:lang w:val="fr-FR"/>
              </w:rPr>
              <w:t xml:space="preserve"> 3</w:t>
            </w:r>
            <w:r w:rsidRPr="00AB29EF">
              <w:rPr>
                <w:b/>
                <w:lang w:val="fr-FR"/>
              </w:rPr>
              <w:tab/>
            </w:r>
            <w:r w:rsidRPr="00AB29EF">
              <w:rPr>
                <w:b/>
                <w:lang w:val="fr-FR"/>
              </w:rPr>
              <w:tab/>
            </w:r>
            <w:r w:rsidRPr="00AB29EF">
              <w:rPr>
                <w:b/>
                <w:lang w:val="fr-FR"/>
              </w:rPr>
              <w:tab/>
            </w:r>
            <w:proofErr w:type="spellStart"/>
            <w:r w:rsidRPr="00AB29EF">
              <w:rPr>
                <w:b/>
                <w:lang w:val="fr-FR"/>
              </w:rPr>
              <w:t>Semester</w:t>
            </w:r>
            <w:proofErr w:type="spellEnd"/>
            <w:r w:rsidRPr="00AB29EF">
              <w:rPr>
                <w:b/>
                <w:lang w:val="fr-FR"/>
              </w:rPr>
              <w:t xml:space="preserve"> 1                               </w:t>
            </w:r>
          </w:p>
          <w:p w:rsidR="00606E7A" w:rsidRDefault="00606E7A" w:rsidP="00606E7A">
            <w:pPr>
              <w:rPr>
                <w:lang w:val="fr-FR"/>
              </w:rPr>
            </w:pPr>
            <w:r w:rsidRPr="00AB29EF">
              <w:rPr>
                <w:lang w:val="fr-FR"/>
              </w:rPr>
              <w:t xml:space="preserve">Air Transport </w:t>
            </w:r>
            <w:proofErr w:type="spellStart"/>
            <w:r w:rsidRPr="00AB29EF">
              <w:rPr>
                <w:lang w:val="fr-FR"/>
              </w:rPr>
              <w:t>Economics</w:t>
            </w:r>
            <w:proofErr w:type="spellEnd"/>
            <w:r w:rsidRPr="00AB29EF">
              <w:rPr>
                <w:lang w:val="fr-FR"/>
              </w:rPr>
              <w:t xml:space="preserve">          </w:t>
            </w:r>
            <w:r w:rsidRPr="00AB29EF">
              <w:rPr>
                <w:lang w:val="fr-FR"/>
              </w:rPr>
              <w:tab/>
            </w:r>
            <w:r w:rsidRPr="00AB29EF">
              <w:rPr>
                <w:lang w:val="fr-FR"/>
              </w:rPr>
              <w:tab/>
            </w:r>
            <w:r w:rsidRPr="00AB29EF">
              <w:rPr>
                <w:lang w:val="fr-FR"/>
              </w:rPr>
              <w:tab/>
            </w:r>
            <w:r>
              <w:rPr>
                <w:lang w:val="fr-FR"/>
              </w:rPr>
              <w:tab/>
            </w:r>
            <w:r w:rsidR="00B4583F">
              <w:rPr>
                <w:lang w:val="fr-FR"/>
              </w:rPr>
              <w:t xml:space="preserve">             </w:t>
            </w:r>
            <w:r>
              <w:rPr>
                <w:lang w:val="fr-FR"/>
              </w:rPr>
              <w:t>Air Transport Management</w:t>
            </w:r>
          </w:p>
          <w:p w:rsidR="00606E7A" w:rsidRPr="00AB29EF" w:rsidRDefault="00606E7A" w:rsidP="00606E7A">
            <w:r w:rsidRPr="00AB29EF">
              <w:t>1 Option Module</w:t>
            </w:r>
            <w:r>
              <w:rPr>
                <w:lang w:val="fr-FR"/>
              </w:rPr>
              <w:tab/>
            </w:r>
            <w:r>
              <w:rPr>
                <w:lang w:val="fr-FR"/>
              </w:rPr>
              <w:tab/>
            </w:r>
            <w:r>
              <w:rPr>
                <w:lang w:val="fr-FR"/>
              </w:rPr>
              <w:tab/>
            </w:r>
            <w:r>
              <w:rPr>
                <w:lang w:val="fr-FR"/>
              </w:rPr>
              <w:tab/>
            </w:r>
            <w:r>
              <w:rPr>
                <w:lang w:val="fr-FR"/>
              </w:rPr>
              <w:tab/>
            </w:r>
            <w:r>
              <w:rPr>
                <w:lang w:val="fr-FR"/>
              </w:rPr>
              <w:tab/>
            </w:r>
            <w:r w:rsidRPr="00AB29EF">
              <w:rPr>
                <w:lang w:val="fr-FR"/>
              </w:rPr>
              <w:t>&amp; Operations</w:t>
            </w:r>
            <w:r>
              <w:rPr>
                <w:lang w:val="fr-FR"/>
              </w:rPr>
              <w:tab/>
            </w:r>
            <w:r>
              <w:rPr>
                <w:lang w:val="fr-FR"/>
              </w:rPr>
              <w:tab/>
            </w:r>
          </w:p>
          <w:p w:rsidR="00606E7A" w:rsidRDefault="00606E7A" w:rsidP="00606E7A">
            <w:r w:rsidRPr="0094592E">
              <w:rPr>
                <w:b/>
              </w:rPr>
              <w:tab/>
            </w:r>
            <w:r w:rsidRPr="0094592E">
              <w:rPr>
                <w:b/>
              </w:rPr>
              <w:tab/>
            </w:r>
            <w:r w:rsidRPr="0094592E">
              <w:rPr>
                <w:b/>
              </w:rPr>
              <w:tab/>
            </w:r>
            <w:r w:rsidRPr="0094592E">
              <w:rPr>
                <w:b/>
              </w:rPr>
              <w:tab/>
            </w:r>
            <w:r>
              <w:rPr>
                <w:b/>
              </w:rPr>
              <w:tab/>
            </w:r>
            <w:r>
              <w:rPr>
                <w:b/>
              </w:rPr>
              <w:tab/>
            </w:r>
            <w:r>
              <w:rPr>
                <w:b/>
              </w:rPr>
              <w:tab/>
            </w:r>
            <w:r>
              <w:rPr>
                <w:b/>
              </w:rPr>
              <w:tab/>
            </w:r>
            <w:r>
              <w:t>Air Transport Forecasting</w:t>
            </w:r>
          </w:p>
          <w:p w:rsidR="00606E7A" w:rsidRPr="0094592E" w:rsidRDefault="00606E7A" w:rsidP="00606E7A">
            <w:r>
              <w:tab/>
            </w:r>
            <w:r>
              <w:tab/>
            </w:r>
            <w:r>
              <w:tab/>
            </w:r>
            <w:r>
              <w:tab/>
            </w:r>
            <w:r>
              <w:tab/>
            </w:r>
            <w:r>
              <w:tab/>
            </w:r>
            <w:r>
              <w:tab/>
            </w:r>
            <w:r>
              <w:tab/>
              <w:t>&amp; Market Research</w:t>
            </w:r>
          </w:p>
          <w:p w:rsidR="00606E7A" w:rsidRDefault="00606E7A" w:rsidP="00606E7A">
            <w:pPr>
              <w:rPr>
                <w:b/>
              </w:rPr>
            </w:pPr>
          </w:p>
          <w:p w:rsidR="00606E7A" w:rsidRPr="0094592E" w:rsidRDefault="00606E7A" w:rsidP="00606E7A">
            <w:pPr>
              <w:rPr>
                <w:b/>
              </w:rPr>
            </w:pPr>
            <w:r w:rsidRPr="0094592E">
              <w:rPr>
                <w:b/>
              </w:rPr>
              <w:t>Year 2</w:t>
            </w:r>
          </w:p>
          <w:p w:rsidR="00606E7A" w:rsidRPr="00371DF5" w:rsidRDefault="00606E7A" w:rsidP="00606E7A">
            <w:pPr>
              <w:rPr>
                <w:b/>
              </w:rPr>
            </w:pPr>
            <w:r>
              <w:rPr>
                <w:b/>
              </w:rPr>
              <w:t xml:space="preserve">Semester 2                            </w:t>
            </w:r>
            <w:r w:rsidRPr="0094592E">
              <w:rPr>
                <w:b/>
              </w:rPr>
              <w:t xml:space="preserve">Semester </w:t>
            </w:r>
            <w:r>
              <w:rPr>
                <w:b/>
              </w:rPr>
              <w:t xml:space="preserve">3                            </w:t>
            </w:r>
            <w:r w:rsidR="00B4583F">
              <w:rPr>
                <w:b/>
              </w:rPr>
              <w:t xml:space="preserve">         </w:t>
            </w:r>
            <w:r>
              <w:rPr>
                <w:b/>
              </w:rPr>
              <w:t>Semester 1</w:t>
            </w:r>
          </w:p>
          <w:p w:rsidR="00606E7A" w:rsidRDefault="00606E7A" w:rsidP="00606E7A">
            <w:r>
              <w:t>2 Option Modules</w:t>
            </w:r>
            <w:r>
              <w:tab/>
            </w:r>
            <w:r>
              <w:tab/>
              <w:t>Start Research Dissertation</w:t>
            </w:r>
            <w:r>
              <w:tab/>
              <w:t xml:space="preserve">Research Dissertation   </w:t>
            </w:r>
            <w:r>
              <w:tab/>
            </w:r>
            <w:r>
              <w:tab/>
            </w:r>
            <w:r>
              <w:tab/>
            </w:r>
            <w:r>
              <w:tab/>
            </w:r>
            <w:r>
              <w:tab/>
            </w:r>
            <w:r>
              <w:tab/>
            </w:r>
            <w:r>
              <w:tab/>
            </w:r>
            <w:r>
              <w:tab/>
              <w:t>(continued)</w:t>
            </w:r>
          </w:p>
          <w:p w:rsidR="00606E7A" w:rsidRDefault="00606E7A" w:rsidP="00606E7A"/>
          <w:p w:rsidR="00606E7A" w:rsidRDefault="00606E7A" w:rsidP="00606E7A">
            <w:r>
              <w:t>Research Dissertation can alternatively be taken as Year 3</w:t>
            </w:r>
          </w:p>
          <w:p w:rsidR="00606E7A" w:rsidRDefault="00606E7A" w:rsidP="00606E7A"/>
          <w:p w:rsidR="00606E7A" w:rsidRDefault="00606E7A" w:rsidP="00606E7A"/>
          <w:p w:rsidR="00606E7A" w:rsidRDefault="00606E7A" w:rsidP="00606E7A">
            <w:pPr>
              <w:pBdr>
                <w:top w:val="single" w:sz="4" w:space="1" w:color="auto"/>
                <w:left w:val="single" w:sz="4" w:space="4" w:color="auto"/>
                <w:bottom w:val="single" w:sz="4" w:space="1" w:color="auto"/>
                <w:right w:val="single" w:sz="4" w:space="0" w:color="auto"/>
              </w:pBdr>
              <w:rPr>
                <w:b/>
                <w:u w:val="single"/>
              </w:rPr>
            </w:pPr>
          </w:p>
          <w:p w:rsidR="00606E7A" w:rsidRPr="006E266B" w:rsidRDefault="00606E7A" w:rsidP="00606E7A">
            <w:pPr>
              <w:pBdr>
                <w:top w:val="single" w:sz="4" w:space="1" w:color="auto"/>
                <w:left w:val="single" w:sz="4" w:space="4" w:color="auto"/>
                <w:bottom w:val="single" w:sz="4" w:space="1" w:color="auto"/>
                <w:right w:val="single" w:sz="4" w:space="0" w:color="auto"/>
              </w:pBdr>
              <w:rPr>
                <w:b/>
                <w:u w:val="single"/>
              </w:rPr>
            </w:pPr>
            <w:r w:rsidRPr="006E266B">
              <w:rPr>
                <w:b/>
                <w:u w:val="single"/>
              </w:rPr>
              <w:t>PT at</w:t>
            </w:r>
            <w:r>
              <w:rPr>
                <w:b/>
                <w:u w:val="single"/>
              </w:rPr>
              <w:t>tendance mode (</w:t>
            </w:r>
            <w:r w:rsidRPr="006E266B">
              <w:rPr>
                <w:b/>
                <w:u w:val="single"/>
              </w:rPr>
              <w:t>3 years</w:t>
            </w:r>
            <w:r>
              <w:rPr>
                <w:b/>
                <w:u w:val="single"/>
              </w:rPr>
              <w:t xml:space="preserve"> – January start</w:t>
            </w:r>
            <w:r w:rsidRPr="006E266B">
              <w:rPr>
                <w:b/>
                <w:u w:val="single"/>
              </w:rPr>
              <w:t>)</w:t>
            </w:r>
          </w:p>
          <w:p w:rsidR="00606E7A" w:rsidRDefault="00606E7A" w:rsidP="00606E7A">
            <w:pPr>
              <w:pBdr>
                <w:top w:val="single" w:sz="4" w:space="1" w:color="auto"/>
                <w:left w:val="single" w:sz="4" w:space="4" w:color="auto"/>
                <w:bottom w:val="single" w:sz="4" w:space="1" w:color="auto"/>
                <w:right w:val="single" w:sz="4" w:space="0" w:color="auto"/>
              </w:pBdr>
              <w:rPr>
                <w:b/>
              </w:rPr>
            </w:pPr>
          </w:p>
          <w:p w:rsidR="00606E7A" w:rsidRPr="00371DF5" w:rsidRDefault="00606E7A" w:rsidP="00606E7A">
            <w:pPr>
              <w:pBdr>
                <w:top w:val="single" w:sz="4" w:space="1" w:color="auto"/>
                <w:left w:val="single" w:sz="4" w:space="4" w:color="auto"/>
                <w:bottom w:val="single" w:sz="4" w:space="1" w:color="auto"/>
                <w:right w:val="single" w:sz="4" w:space="0" w:color="auto"/>
              </w:pBdr>
              <w:rPr>
                <w:b/>
              </w:rPr>
            </w:pPr>
            <w:r w:rsidRPr="00371DF5">
              <w:rPr>
                <w:b/>
              </w:rPr>
              <w:t>Year 1</w:t>
            </w:r>
          </w:p>
          <w:p w:rsidR="00606E7A" w:rsidRPr="00BC0379" w:rsidRDefault="00606E7A" w:rsidP="00606E7A">
            <w:pPr>
              <w:pBdr>
                <w:top w:val="single" w:sz="4" w:space="1" w:color="auto"/>
                <w:left w:val="single" w:sz="4" w:space="4" w:color="auto"/>
                <w:bottom w:val="single" w:sz="4" w:space="1" w:color="auto"/>
                <w:right w:val="single" w:sz="4" w:space="0" w:color="auto"/>
              </w:pBdr>
              <w:rPr>
                <w:b/>
              </w:rPr>
            </w:pPr>
            <w:r w:rsidRPr="00BC0379">
              <w:rPr>
                <w:b/>
              </w:rPr>
              <w:t>Semester 2</w:t>
            </w:r>
            <w:r w:rsidRPr="00BC0379">
              <w:rPr>
                <w:b/>
              </w:rPr>
              <w:tab/>
            </w:r>
            <w:r w:rsidRPr="00BC0379">
              <w:rPr>
                <w:b/>
              </w:rPr>
              <w:tab/>
            </w:r>
            <w:r w:rsidR="00B4583F">
              <w:rPr>
                <w:b/>
              </w:rPr>
              <w:t xml:space="preserve">       </w:t>
            </w:r>
            <w:r w:rsidRPr="00BC0379">
              <w:rPr>
                <w:b/>
              </w:rPr>
              <w:t xml:space="preserve">Semester 3                     </w:t>
            </w:r>
            <w:r w:rsidRPr="00BC0379">
              <w:rPr>
                <w:b/>
              </w:rPr>
              <w:tab/>
            </w:r>
            <w:r w:rsidR="00B4583F">
              <w:rPr>
                <w:b/>
              </w:rPr>
              <w:t xml:space="preserve">     </w:t>
            </w:r>
            <w:r w:rsidRPr="00BC0379">
              <w:rPr>
                <w:b/>
              </w:rPr>
              <w:t>Semester 1</w:t>
            </w:r>
          </w:p>
          <w:p w:rsidR="00606E7A" w:rsidRPr="00BC0379" w:rsidRDefault="00606E7A" w:rsidP="00606E7A">
            <w:pPr>
              <w:pBdr>
                <w:top w:val="single" w:sz="4" w:space="1" w:color="auto"/>
                <w:left w:val="single" w:sz="4" w:space="4" w:color="auto"/>
                <w:bottom w:val="single" w:sz="4" w:space="1" w:color="auto"/>
                <w:right w:val="single" w:sz="4" w:space="0" w:color="auto"/>
              </w:pBdr>
              <w:rPr>
                <w:lang w:val="fr-FR"/>
              </w:rPr>
            </w:pPr>
            <w:r w:rsidRPr="00BC0379">
              <w:rPr>
                <w:lang w:val="fr-FR"/>
              </w:rPr>
              <w:t xml:space="preserve">Air Transport </w:t>
            </w:r>
            <w:proofErr w:type="spellStart"/>
            <w:r w:rsidRPr="00BC0379">
              <w:rPr>
                <w:lang w:val="fr-FR"/>
              </w:rPr>
              <w:t>Economics</w:t>
            </w:r>
            <w:proofErr w:type="spellEnd"/>
            <w:r w:rsidRPr="00BC0379">
              <w:rPr>
                <w:lang w:val="fr-FR"/>
              </w:rPr>
              <w:t xml:space="preserve">         </w:t>
            </w:r>
            <w:r w:rsidRPr="00BC0379">
              <w:rPr>
                <w:lang w:val="fr-FR"/>
              </w:rPr>
              <w:tab/>
            </w:r>
            <w:r w:rsidRPr="00BC0379">
              <w:rPr>
                <w:lang w:val="fr-FR"/>
              </w:rPr>
              <w:tab/>
            </w:r>
            <w:r w:rsidRPr="00BC0379">
              <w:rPr>
                <w:lang w:val="fr-FR"/>
              </w:rPr>
              <w:tab/>
            </w:r>
            <w:r w:rsidRPr="00BC0379">
              <w:rPr>
                <w:lang w:val="fr-FR"/>
              </w:rPr>
              <w:tab/>
            </w:r>
            <w:r w:rsidR="00B4583F">
              <w:rPr>
                <w:lang w:val="fr-FR"/>
              </w:rPr>
              <w:t xml:space="preserve">     </w:t>
            </w:r>
            <w:r w:rsidRPr="00BC0379">
              <w:rPr>
                <w:lang w:val="fr-FR"/>
              </w:rPr>
              <w:t>Air Transport Management</w:t>
            </w:r>
          </w:p>
          <w:p w:rsidR="00606E7A" w:rsidRPr="00BC0379" w:rsidRDefault="00606E7A" w:rsidP="00606E7A">
            <w:pPr>
              <w:pBdr>
                <w:top w:val="single" w:sz="4" w:space="1" w:color="auto"/>
                <w:left w:val="single" w:sz="4" w:space="4" w:color="auto"/>
                <w:bottom w:val="single" w:sz="4" w:space="1" w:color="auto"/>
                <w:right w:val="single" w:sz="4" w:space="0" w:color="auto"/>
              </w:pBd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&amp; Operations</w:t>
            </w:r>
          </w:p>
          <w:p w:rsidR="00606E7A" w:rsidRPr="00BC0379" w:rsidRDefault="00606E7A" w:rsidP="00606E7A">
            <w:pPr>
              <w:pBdr>
                <w:top w:val="single" w:sz="4" w:space="1" w:color="auto"/>
                <w:left w:val="single" w:sz="4" w:space="4" w:color="auto"/>
                <w:bottom w:val="single" w:sz="4" w:space="1" w:color="auto"/>
                <w:right w:val="single" w:sz="4" w:space="0" w:color="auto"/>
              </w:pBdr>
              <w:rPr>
                <w:b/>
              </w:rPr>
            </w:pPr>
            <w:r w:rsidRPr="00BC0379">
              <w:rPr>
                <w:b/>
              </w:rPr>
              <w:t>Year 2</w:t>
            </w:r>
          </w:p>
          <w:p w:rsidR="00606E7A" w:rsidRPr="00BC0379" w:rsidRDefault="00606E7A" w:rsidP="00606E7A">
            <w:pPr>
              <w:pBdr>
                <w:top w:val="single" w:sz="4" w:space="1" w:color="auto"/>
                <w:left w:val="single" w:sz="4" w:space="4" w:color="auto"/>
                <w:bottom w:val="single" w:sz="4" w:space="1" w:color="auto"/>
                <w:right w:val="single" w:sz="4" w:space="0" w:color="auto"/>
              </w:pBdr>
              <w:rPr>
                <w:b/>
              </w:rPr>
            </w:pPr>
            <w:r>
              <w:rPr>
                <w:b/>
              </w:rPr>
              <w:t>Semester 2</w:t>
            </w:r>
            <w:r w:rsidRPr="00BC0379">
              <w:rPr>
                <w:b/>
              </w:rPr>
              <w:t xml:space="preserve">        </w:t>
            </w:r>
            <w:r>
              <w:rPr>
                <w:b/>
              </w:rPr>
              <w:t xml:space="preserve">                  Semester 3</w:t>
            </w:r>
            <w:r w:rsidRPr="00BC0379">
              <w:rPr>
                <w:b/>
              </w:rPr>
              <w:t xml:space="preserve">         </w:t>
            </w:r>
            <w:r>
              <w:rPr>
                <w:b/>
              </w:rPr>
              <w:t xml:space="preserve">          </w:t>
            </w:r>
            <w:r>
              <w:rPr>
                <w:b/>
              </w:rPr>
              <w:tab/>
            </w:r>
            <w:r w:rsidR="00B4583F">
              <w:rPr>
                <w:b/>
              </w:rPr>
              <w:t xml:space="preserve">       </w:t>
            </w:r>
            <w:r>
              <w:rPr>
                <w:b/>
              </w:rPr>
              <w:t>Semester 1</w:t>
            </w:r>
          </w:p>
          <w:p w:rsidR="00606E7A" w:rsidRDefault="00606E7A" w:rsidP="00606E7A">
            <w:pPr>
              <w:pBdr>
                <w:top w:val="single" w:sz="4" w:space="1" w:color="auto"/>
                <w:left w:val="single" w:sz="4" w:space="4" w:color="auto"/>
                <w:bottom w:val="single" w:sz="4" w:space="1" w:color="auto"/>
                <w:right w:val="single" w:sz="4" w:space="0" w:color="auto"/>
              </w:pBdr>
            </w:pPr>
            <w:r>
              <w:t>2 Option Modules</w:t>
            </w:r>
            <w:r w:rsidRPr="00BC0379">
              <w:t xml:space="preserve">       </w:t>
            </w:r>
            <w:r>
              <w:tab/>
            </w:r>
            <w:r>
              <w:tab/>
            </w:r>
            <w:r>
              <w:tab/>
            </w:r>
            <w:r>
              <w:tab/>
            </w:r>
            <w:r>
              <w:tab/>
              <w:t xml:space="preserve">       Air Transport Forecasting</w:t>
            </w:r>
          </w:p>
          <w:p w:rsidR="00606E7A" w:rsidRDefault="00B4583F" w:rsidP="00606E7A">
            <w:pPr>
              <w:pBdr>
                <w:top w:val="single" w:sz="4" w:space="1" w:color="auto"/>
                <w:left w:val="single" w:sz="4" w:space="4" w:color="auto"/>
                <w:bottom w:val="single" w:sz="4" w:space="1" w:color="auto"/>
                <w:right w:val="single" w:sz="4" w:space="0" w:color="auto"/>
              </w:pBdr>
            </w:pPr>
            <w:r>
              <w:tab/>
            </w:r>
            <w:r>
              <w:tab/>
            </w:r>
            <w:r>
              <w:tab/>
            </w:r>
            <w:r>
              <w:tab/>
            </w:r>
            <w:r>
              <w:tab/>
            </w:r>
            <w:r>
              <w:tab/>
            </w:r>
            <w:r>
              <w:tab/>
              <w:t xml:space="preserve">       </w:t>
            </w:r>
            <w:r w:rsidR="00606E7A">
              <w:t>&amp; Market Research</w:t>
            </w:r>
            <w:r w:rsidR="00606E7A" w:rsidRPr="00AB29EF">
              <w:t xml:space="preserve">            </w:t>
            </w:r>
          </w:p>
          <w:p w:rsidR="00606E7A" w:rsidRPr="00AB29EF" w:rsidRDefault="00606E7A" w:rsidP="00606E7A">
            <w:pPr>
              <w:pBdr>
                <w:top w:val="single" w:sz="4" w:space="1" w:color="auto"/>
                <w:left w:val="single" w:sz="4" w:space="4" w:color="auto"/>
                <w:bottom w:val="single" w:sz="4" w:space="1" w:color="auto"/>
                <w:right w:val="single" w:sz="4" w:space="0" w:color="auto"/>
              </w:pBdr>
              <w:rPr>
                <w:b/>
              </w:rPr>
            </w:pPr>
            <w:r w:rsidRPr="00AB29EF">
              <w:rPr>
                <w:b/>
              </w:rPr>
              <w:t>Year 3</w:t>
            </w:r>
          </w:p>
          <w:p w:rsidR="00606E7A" w:rsidRDefault="00606E7A" w:rsidP="00606E7A">
            <w:pPr>
              <w:pBdr>
                <w:top w:val="single" w:sz="4" w:space="1" w:color="auto"/>
                <w:left w:val="single" w:sz="4" w:space="4" w:color="auto"/>
                <w:bottom w:val="single" w:sz="4" w:space="1" w:color="auto"/>
                <w:right w:val="single" w:sz="4" w:space="0" w:color="auto"/>
              </w:pBdr>
              <w:rPr>
                <w:b/>
              </w:rPr>
            </w:pPr>
            <w:r>
              <w:rPr>
                <w:b/>
              </w:rPr>
              <w:t xml:space="preserve">Semester 2                         Semester 3                   </w:t>
            </w:r>
            <w:r>
              <w:rPr>
                <w:b/>
              </w:rPr>
              <w:tab/>
            </w:r>
            <w:r w:rsidR="00B4583F">
              <w:rPr>
                <w:b/>
              </w:rPr>
              <w:t xml:space="preserve">       </w:t>
            </w:r>
            <w:r>
              <w:rPr>
                <w:b/>
              </w:rPr>
              <w:t>Semester 1</w:t>
            </w:r>
          </w:p>
          <w:p w:rsidR="00606E7A" w:rsidRPr="00BC0379" w:rsidRDefault="00606E7A" w:rsidP="00606E7A">
            <w:pPr>
              <w:pBdr>
                <w:top w:val="single" w:sz="4" w:space="1" w:color="auto"/>
                <w:left w:val="single" w:sz="4" w:space="4" w:color="auto"/>
                <w:bottom w:val="single" w:sz="4" w:space="1" w:color="auto"/>
                <w:right w:val="single" w:sz="4" w:space="0" w:color="auto"/>
              </w:pBdr>
              <w:rPr>
                <w:b/>
              </w:rPr>
            </w:pPr>
            <w:r>
              <w:t xml:space="preserve">1 </w:t>
            </w:r>
            <w:r w:rsidRPr="00BC0379">
              <w:t>Optio</w:t>
            </w:r>
            <w:r>
              <w:t>n Module</w:t>
            </w:r>
            <w:r>
              <w:tab/>
              <w:t xml:space="preserve">     Start Research Dissertation    </w:t>
            </w:r>
            <w:r w:rsidR="00B4583F">
              <w:t xml:space="preserve">      </w:t>
            </w:r>
            <w:r>
              <w:t>Research Dissertation</w:t>
            </w:r>
          </w:p>
          <w:p w:rsidR="00606E7A" w:rsidRDefault="00606E7A" w:rsidP="00606E7A">
            <w:pPr>
              <w:pBdr>
                <w:top w:val="single" w:sz="4" w:space="1" w:color="auto"/>
                <w:left w:val="single" w:sz="4" w:space="4" w:color="auto"/>
                <w:bottom w:val="single" w:sz="4" w:space="1" w:color="auto"/>
                <w:right w:val="single" w:sz="4" w:space="0" w:color="auto"/>
              </w:pBdr>
            </w:pPr>
            <w:r>
              <w:t xml:space="preserve">      </w:t>
            </w:r>
            <w:r>
              <w:tab/>
            </w:r>
            <w:r>
              <w:tab/>
            </w:r>
            <w:r>
              <w:tab/>
            </w:r>
            <w:r>
              <w:tab/>
            </w:r>
            <w:r>
              <w:tab/>
            </w:r>
            <w:r>
              <w:tab/>
            </w:r>
            <w:r>
              <w:tab/>
            </w:r>
            <w:r>
              <w:tab/>
              <w:t>(continued)</w:t>
            </w:r>
          </w:p>
          <w:p w:rsidR="00606E7A" w:rsidRPr="00606E7A" w:rsidRDefault="00606E7A" w:rsidP="00606E7A"/>
        </w:tc>
      </w:tr>
      <w:tr w:rsidR="00803B6B" w:rsidRPr="00A860BB" w:rsidTr="00C644E7">
        <w:trPr>
          <w:trHeight w:val="227"/>
          <w:jc w:val="center"/>
        </w:trPr>
        <w:tc>
          <w:tcPr>
            <w:tcW w:w="3468" w:type="dxa"/>
            <w:tcBorders>
              <w:left w:val="single" w:sz="18" w:space="0" w:color="147ABD" w:themeColor="accent1"/>
            </w:tcBorders>
          </w:tcPr>
          <w:p w:rsidR="00803B6B" w:rsidRPr="0038572F" w:rsidRDefault="00803B6B" w:rsidP="00CF24A6">
            <w:pPr>
              <w:pStyle w:val="Underline"/>
              <w:rPr>
                <w:rFonts w:ascii="Calibri" w:hAnsi="Calibri"/>
                <w:sz w:val="24"/>
                <w:szCs w:val="24"/>
              </w:rPr>
            </w:pPr>
          </w:p>
        </w:tc>
        <w:tc>
          <w:tcPr>
            <w:tcW w:w="3465" w:type="dxa"/>
          </w:tcPr>
          <w:p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rsidR="00803B6B" w:rsidRPr="0038572F" w:rsidRDefault="00803B6B" w:rsidP="00CF24A6">
            <w:pPr>
              <w:pStyle w:val="Underline"/>
              <w:rPr>
                <w:rFonts w:ascii="Calibri" w:hAnsi="Calibri"/>
                <w:sz w:val="24"/>
                <w:szCs w:val="24"/>
              </w:rPr>
            </w:pPr>
          </w:p>
        </w:tc>
      </w:tr>
      <w:tr w:rsidR="00803B6B" w:rsidRPr="00A860BB" w:rsidTr="00C644E7">
        <w:trPr>
          <w:trHeight w:val="227"/>
          <w:jc w:val="center"/>
        </w:trPr>
        <w:tc>
          <w:tcPr>
            <w:tcW w:w="6933" w:type="dxa"/>
            <w:gridSpan w:val="2"/>
            <w:tcBorders>
              <w:left w:val="single" w:sz="18" w:space="0" w:color="147ABD" w:themeColor="accent1"/>
            </w:tcBorders>
          </w:tcPr>
          <w:p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rsidR="00803B6B" w:rsidRPr="0038572F" w:rsidRDefault="00803B6B" w:rsidP="00CB6E55">
            <w:pPr>
              <w:pStyle w:val="Underline"/>
              <w:rPr>
                <w:rFonts w:ascii="Calibri" w:hAnsi="Calibri"/>
                <w:sz w:val="24"/>
                <w:szCs w:val="24"/>
              </w:rPr>
            </w:pPr>
          </w:p>
        </w:tc>
      </w:tr>
      <w:tr w:rsidR="00CB6E55" w:rsidRPr="00A860BB" w:rsidTr="0038572F">
        <w:trPr>
          <w:trHeight w:val="220"/>
          <w:jc w:val="center"/>
        </w:trPr>
        <w:tc>
          <w:tcPr>
            <w:tcW w:w="10322" w:type="dxa"/>
            <w:gridSpan w:val="3"/>
            <w:tcBorders>
              <w:left w:val="single" w:sz="18" w:space="0" w:color="147ABD" w:themeColor="accent1"/>
              <w:right w:val="single" w:sz="18" w:space="0" w:color="147ABD" w:themeColor="accent1"/>
            </w:tcBorders>
          </w:tcPr>
          <w:p w:rsidR="00CB6E55" w:rsidRPr="0038572F" w:rsidRDefault="00CB6E55" w:rsidP="005120B5">
            <w:pPr>
              <w:pStyle w:val="Normal-Light"/>
              <w:rPr>
                <w:rFonts w:ascii="Calibri" w:hAnsi="Calibri"/>
                <w:sz w:val="24"/>
                <w:szCs w:val="24"/>
              </w:rPr>
            </w:pPr>
          </w:p>
        </w:tc>
      </w:tr>
      <w:tr w:rsidR="00483ED9" w:rsidRPr="00A860BB"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Pr="00A860BB" w:rsidRDefault="004B123B" w:rsidP="00C644E7"/>
    <w:sectPr w:rsidR="004B123B" w:rsidRPr="00A860BB" w:rsidSect="00825295">
      <w:footerReference w:type="default" r:id="rId11"/>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6B" w:rsidRDefault="007E5D6B" w:rsidP="00DC5D31">
      <w:r>
        <w:separator/>
      </w:r>
    </w:p>
  </w:endnote>
  <w:endnote w:type="continuationSeparator" w:id="0">
    <w:p w:rsidR="007E5D6B" w:rsidRDefault="007E5D6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0987"/>
      <w:docPartObj>
        <w:docPartGallery w:val="Page Numbers (Bottom of Page)"/>
        <w:docPartUnique/>
      </w:docPartObj>
    </w:sdtPr>
    <w:sdtEndPr>
      <w:rPr>
        <w:noProof/>
      </w:rPr>
    </w:sdtEndPr>
    <w:sdtContent>
      <w:p w:rsidR="00723717" w:rsidRDefault="00723717">
        <w:pPr>
          <w:pStyle w:val="Footer"/>
          <w:jc w:val="center"/>
        </w:pPr>
        <w:r>
          <w:fldChar w:fldCharType="begin"/>
        </w:r>
        <w:r>
          <w:instrText xml:space="preserve"> PAGE   \* MERGEFORMAT </w:instrText>
        </w:r>
        <w:r>
          <w:fldChar w:fldCharType="separate"/>
        </w:r>
        <w:r w:rsidR="004D7C90">
          <w:rPr>
            <w:noProof/>
          </w:rPr>
          <w:t>4</w:t>
        </w:r>
        <w:r>
          <w:rPr>
            <w:noProof/>
          </w:rPr>
          <w:fldChar w:fldCharType="end"/>
        </w:r>
      </w:p>
    </w:sdtContent>
  </w:sdt>
  <w:p w:rsidR="00723717" w:rsidRDefault="00723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6B" w:rsidRDefault="007E5D6B" w:rsidP="00DC5D31">
      <w:r>
        <w:separator/>
      </w:r>
    </w:p>
  </w:footnote>
  <w:footnote w:type="continuationSeparator" w:id="0">
    <w:p w:rsidR="007E5D6B" w:rsidRDefault="007E5D6B"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B3E71"/>
    <w:rsid w:val="000F23C5"/>
    <w:rsid w:val="000F44BA"/>
    <w:rsid w:val="00115B37"/>
    <w:rsid w:val="001430D7"/>
    <w:rsid w:val="001E63EE"/>
    <w:rsid w:val="00204FAB"/>
    <w:rsid w:val="0023675D"/>
    <w:rsid w:val="00245AA2"/>
    <w:rsid w:val="002D03A2"/>
    <w:rsid w:val="003205C6"/>
    <w:rsid w:val="00333781"/>
    <w:rsid w:val="00354439"/>
    <w:rsid w:val="0038572F"/>
    <w:rsid w:val="003877C0"/>
    <w:rsid w:val="003B7552"/>
    <w:rsid w:val="003C602C"/>
    <w:rsid w:val="003C6F53"/>
    <w:rsid w:val="00415899"/>
    <w:rsid w:val="00425288"/>
    <w:rsid w:val="004839FF"/>
    <w:rsid w:val="00483ED9"/>
    <w:rsid w:val="004A312A"/>
    <w:rsid w:val="004B123B"/>
    <w:rsid w:val="004D7C90"/>
    <w:rsid w:val="004F6C14"/>
    <w:rsid w:val="005120B5"/>
    <w:rsid w:val="00515C2B"/>
    <w:rsid w:val="00527480"/>
    <w:rsid w:val="00551E08"/>
    <w:rsid w:val="005618A8"/>
    <w:rsid w:val="005640E4"/>
    <w:rsid w:val="005704AE"/>
    <w:rsid w:val="00574899"/>
    <w:rsid w:val="005755E1"/>
    <w:rsid w:val="005D0F14"/>
    <w:rsid w:val="005F573E"/>
    <w:rsid w:val="00606E7A"/>
    <w:rsid w:val="00671C4C"/>
    <w:rsid w:val="006837C7"/>
    <w:rsid w:val="006A7299"/>
    <w:rsid w:val="006B4992"/>
    <w:rsid w:val="006D077E"/>
    <w:rsid w:val="006E3C43"/>
    <w:rsid w:val="006F220A"/>
    <w:rsid w:val="006F681D"/>
    <w:rsid w:val="00713D96"/>
    <w:rsid w:val="00716614"/>
    <w:rsid w:val="00721E9B"/>
    <w:rsid w:val="00723717"/>
    <w:rsid w:val="00761D56"/>
    <w:rsid w:val="00774456"/>
    <w:rsid w:val="0079681F"/>
    <w:rsid w:val="007A2787"/>
    <w:rsid w:val="007E5D6B"/>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3227D"/>
    <w:rsid w:val="00A46882"/>
    <w:rsid w:val="00A55C79"/>
    <w:rsid w:val="00A64A0F"/>
    <w:rsid w:val="00A860BB"/>
    <w:rsid w:val="00AB52A0"/>
    <w:rsid w:val="00AD5B55"/>
    <w:rsid w:val="00AE7331"/>
    <w:rsid w:val="00AF1D2F"/>
    <w:rsid w:val="00AF6365"/>
    <w:rsid w:val="00AF7FB6"/>
    <w:rsid w:val="00B14394"/>
    <w:rsid w:val="00B17BC2"/>
    <w:rsid w:val="00B26E49"/>
    <w:rsid w:val="00B4583F"/>
    <w:rsid w:val="00B51027"/>
    <w:rsid w:val="00BA681C"/>
    <w:rsid w:val="00BB33CE"/>
    <w:rsid w:val="00C45381"/>
    <w:rsid w:val="00C644E7"/>
    <w:rsid w:val="00C6523B"/>
    <w:rsid w:val="00CB6656"/>
    <w:rsid w:val="00CB6E55"/>
    <w:rsid w:val="00CC0A67"/>
    <w:rsid w:val="00CD617B"/>
    <w:rsid w:val="00CF24A6"/>
    <w:rsid w:val="00D24A72"/>
    <w:rsid w:val="00D45421"/>
    <w:rsid w:val="00DA0E24"/>
    <w:rsid w:val="00DB1CF2"/>
    <w:rsid w:val="00DC5D31"/>
    <w:rsid w:val="00E368C0"/>
    <w:rsid w:val="00E436E9"/>
    <w:rsid w:val="00E5035D"/>
    <w:rsid w:val="00E615E1"/>
    <w:rsid w:val="00E61CBD"/>
    <w:rsid w:val="00E66074"/>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37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styleId="NormalWeb">
    <w:name w:val="Normal (Web)"/>
    <w:basedOn w:val="Normal"/>
    <w:uiPriority w:val="99"/>
    <w:rsid w:val="00E660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55CBC19-AF50-489B-B259-50D9130E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7</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2019-12-04T14:38:00Z</dcterms:created>
  <dcterms:modified xsi:type="dcterms:W3CDTF">2019-12-04T15:11:00Z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