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4363" w14:textId="1EBD6D3B" w:rsidR="009D2EF6" w:rsidRPr="00443D6A" w:rsidRDefault="009D2EF6" w:rsidP="009D2EF6">
      <w:pPr>
        <w:spacing w:after="266" w:line="259" w:lineRule="auto"/>
        <w:ind w:right="-6" w:firstLine="272"/>
        <w:jc w:val="both"/>
        <w:rPr>
          <w:rFonts w:ascii="Arial" w:eastAsia="Arial" w:hAnsi="Arial" w:cs="Arial"/>
          <w:b/>
          <w:color w:val="000000"/>
          <w:kern w:val="0"/>
          <w:sz w:val="32"/>
          <w:szCs w:val="32"/>
          <w:lang w:eastAsia="en-GB"/>
          <w14:ligatures w14:val="none"/>
        </w:rPr>
      </w:pPr>
      <w:r w:rsidRPr="00443D6A">
        <w:rPr>
          <w:rFonts w:ascii="Arial" w:eastAsia="Arial" w:hAnsi="Arial" w:cs="Arial"/>
          <w:b/>
          <w:color w:val="000000"/>
          <w:kern w:val="0"/>
          <w:sz w:val="32"/>
          <w:szCs w:val="32"/>
          <w:lang w:eastAsia="en-GB"/>
          <w14:ligatures w14:val="none"/>
        </w:rPr>
        <w:t>Care Leavers 202</w:t>
      </w:r>
      <w:r w:rsidR="008C0FAF">
        <w:rPr>
          <w:rFonts w:ascii="Arial" w:eastAsia="Arial" w:hAnsi="Arial" w:cs="Arial"/>
          <w:b/>
          <w:color w:val="000000"/>
          <w:kern w:val="0"/>
          <w:sz w:val="32"/>
          <w:szCs w:val="32"/>
          <w:lang w:eastAsia="en-GB"/>
          <w14:ligatures w14:val="none"/>
        </w:rPr>
        <w:t>6</w:t>
      </w:r>
      <w:r w:rsidRPr="00443D6A">
        <w:rPr>
          <w:rFonts w:ascii="Arial" w:eastAsia="Arial" w:hAnsi="Arial" w:cs="Arial"/>
          <w:b/>
          <w:color w:val="000000"/>
          <w:kern w:val="0"/>
          <w:sz w:val="32"/>
          <w:szCs w:val="32"/>
          <w:lang w:eastAsia="en-GB"/>
          <w14:ligatures w14:val="none"/>
        </w:rPr>
        <w:t>-202</w:t>
      </w:r>
      <w:r w:rsidR="008C0FAF">
        <w:rPr>
          <w:rFonts w:ascii="Arial" w:eastAsia="Arial" w:hAnsi="Arial" w:cs="Arial"/>
          <w:b/>
          <w:color w:val="000000"/>
          <w:kern w:val="0"/>
          <w:sz w:val="32"/>
          <w:szCs w:val="32"/>
          <w:lang w:eastAsia="en-GB"/>
          <w14:ligatures w14:val="none"/>
        </w:rPr>
        <w:t>7</w:t>
      </w:r>
    </w:p>
    <w:p w14:paraId="0ABE2381" w14:textId="77777777" w:rsidR="009D2EF6" w:rsidRPr="00443D6A" w:rsidRDefault="009D2EF6" w:rsidP="009D2EF6">
      <w:pPr>
        <w:spacing w:line="259" w:lineRule="auto"/>
        <w:ind w:left="272" w:right="-6"/>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The University of Westminster welcomes students from diverse backgrounds and is committed to supporting local authority care leavers in their successful transition into higher education and independent living. During your time at university, we have a comprehensive and accessible range of support on offer. The University is proud to have been awarded the </w:t>
      </w:r>
      <w:r w:rsidRPr="00443D6A">
        <w:rPr>
          <w:rFonts w:ascii="Arial" w:eastAsia="Arial" w:hAnsi="Arial" w:cs="Arial"/>
          <w:i/>
          <w:color w:val="000000"/>
          <w:kern w:val="0"/>
          <w:sz w:val="20"/>
          <w:szCs w:val="20"/>
          <w:lang w:eastAsia="en-GB"/>
          <w14:ligatures w14:val="none"/>
        </w:rPr>
        <w:t>Buttle UK Quality Mark</w:t>
      </w:r>
      <w:r w:rsidRPr="00443D6A">
        <w:rPr>
          <w:rFonts w:ascii="Arial" w:eastAsia="Arial" w:hAnsi="Arial" w:cs="Arial"/>
          <w:color w:val="000000"/>
          <w:kern w:val="0"/>
          <w:sz w:val="20"/>
          <w:szCs w:val="20"/>
          <w:lang w:eastAsia="en-GB"/>
          <w14:ligatures w14:val="none"/>
        </w:rPr>
        <w:t xml:space="preserve"> in the past for its commitment to care leavers.</w:t>
      </w:r>
    </w:p>
    <w:p w14:paraId="3B64CD20" w14:textId="77777777" w:rsidR="009D2EF6" w:rsidRPr="00443D6A" w:rsidRDefault="009D2EF6" w:rsidP="009D2EF6">
      <w:pPr>
        <w:spacing w:line="259" w:lineRule="auto"/>
        <w:ind w:left="272" w:right="-6"/>
        <w:rPr>
          <w:rFonts w:ascii="Arial" w:eastAsia="Arial" w:hAnsi="Arial" w:cs="Arial"/>
          <w:color w:val="000000"/>
          <w:kern w:val="0"/>
          <w:sz w:val="20"/>
          <w:szCs w:val="20"/>
          <w:lang w:eastAsia="en-GB"/>
          <w14:ligatures w14:val="none"/>
        </w:rPr>
      </w:pPr>
    </w:p>
    <w:p w14:paraId="251E267C" w14:textId="77777777" w:rsidR="009D2EF6" w:rsidRPr="00443D6A" w:rsidRDefault="009D2EF6" w:rsidP="009D2EF6">
      <w:pPr>
        <w:spacing w:line="254" w:lineRule="auto"/>
        <w:ind w:left="272" w:right="-6" w:hanging="10"/>
        <w:jc w:val="both"/>
        <w:rPr>
          <w:rFonts w:ascii="Arial" w:eastAsia="Arial" w:hAnsi="Arial" w:cs="Arial"/>
          <w:b/>
          <w:color w:val="000000"/>
          <w:kern w:val="0"/>
          <w:u w:val="single"/>
          <w:lang w:eastAsia="en-GB"/>
          <w14:ligatures w14:val="none"/>
        </w:rPr>
      </w:pPr>
      <w:r w:rsidRPr="00443D6A">
        <w:rPr>
          <w:rFonts w:ascii="Arial" w:eastAsia="Arial" w:hAnsi="Arial" w:cs="Arial"/>
          <w:b/>
          <w:color w:val="000000"/>
          <w:kern w:val="0"/>
          <w:u w:val="single"/>
          <w:lang w:eastAsia="en-GB"/>
          <w14:ligatures w14:val="none"/>
        </w:rPr>
        <w:t>Financial support</w:t>
      </w:r>
    </w:p>
    <w:p w14:paraId="10B71F11" w14:textId="77777777" w:rsidR="009D2EF6" w:rsidRPr="00443D6A" w:rsidRDefault="009D2EF6" w:rsidP="009D2EF6">
      <w:pPr>
        <w:spacing w:line="254" w:lineRule="auto"/>
        <w:ind w:left="272" w:right="-6" w:hanging="10"/>
        <w:jc w:val="both"/>
        <w:rPr>
          <w:rFonts w:ascii="Arial" w:eastAsia="Arial" w:hAnsi="Arial" w:cs="Arial"/>
          <w:b/>
          <w:color w:val="000000"/>
          <w:kern w:val="0"/>
          <w:sz w:val="22"/>
          <w:szCs w:val="22"/>
          <w:lang w:eastAsia="en-GB"/>
          <w14:ligatures w14:val="none"/>
        </w:rPr>
      </w:pPr>
    </w:p>
    <w:p w14:paraId="5C2F959B" w14:textId="77777777" w:rsidR="009D2EF6" w:rsidRPr="00443D6A" w:rsidRDefault="009D2EF6" w:rsidP="009D2EF6">
      <w:pPr>
        <w:spacing w:line="254" w:lineRule="auto"/>
        <w:ind w:left="272" w:right="-6" w:hanging="10"/>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Local Authority help with the cost of going to university </w:t>
      </w:r>
    </w:p>
    <w:p w14:paraId="288B519F" w14:textId="77777777" w:rsidR="009D2EF6" w:rsidRPr="00443D6A" w:rsidRDefault="009D2EF6" w:rsidP="009D2EF6">
      <w:pPr>
        <w:spacing w:line="240" w:lineRule="atLeast"/>
        <w:ind w:left="272" w:right="-6"/>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Going to university provides an exciting and challenging opportunity to improve your future career prospects. As a looked after young person or care leaver in full-time education you will be entitled to financial support up to the age of 25. </w:t>
      </w:r>
    </w:p>
    <w:p w14:paraId="03C71356" w14:textId="77777777" w:rsidR="009D2EF6" w:rsidRPr="00443D6A" w:rsidRDefault="009D2EF6" w:rsidP="009D2EF6">
      <w:pPr>
        <w:spacing w:line="240" w:lineRule="atLeast"/>
        <w:ind w:left="272" w:right="-6"/>
        <w:jc w:val="both"/>
        <w:rPr>
          <w:rFonts w:ascii="Arial" w:eastAsia="Arial" w:hAnsi="Arial" w:cs="Arial"/>
          <w:color w:val="000000"/>
          <w:kern w:val="0"/>
          <w:sz w:val="20"/>
          <w:szCs w:val="20"/>
          <w:lang w:eastAsia="en-GB"/>
          <w14:ligatures w14:val="none"/>
        </w:rPr>
      </w:pPr>
    </w:p>
    <w:p w14:paraId="073D842A" w14:textId="77777777" w:rsidR="009D2EF6" w:rsidRPr="00443D6A" w:rsidRDefault="009D2EF6" w:rsidP="009D2EF6">
      <w:pPr>
        <w:spacing w:line="240" w:lineRule="atLeast"/>
        <w:ind w:left="272" w:right="-6"/>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Your Leaving Care team, Personal Adviser/Social Worker/Case Worker, can help and advise you about your local authority financial entitlement during your studies which varies from one Local Authority to another. If you are a relevant (or former relevant) care leaver and you start a university degree course, the Leaving Care team will provide you with support. </w:t>
      </w:r>
    </w:p>
    <w:p w14:paraId="5E040264" w14:textId="77777777" w:rsidR="009D2EF6" w:rsidRPr="00443D6A" w:rsidRDefault="009D2EF6" w:rsidP="009D2EF6">
      <w:pPr>
        <w:spacing w:line="240" w:lineRule="atLeast"/>
        <w:ind w:left="272" w:right="-6"/>
        <w:jc w:val="both"/>
        <w:rPr>
          <w:rFonts w:ascii="Arial" w:eastAsia="Arial" w:hAnsi="Arial" w:cs="Arial"/>
          <w:color w:val="000000"/>
          <w:kern w:val="0"/>
          <w:sz w:val="20"/>
          <w:szCs w:val="20"/>
          <w:lang w:eastAsia="en-GB"/>
          <w14:ligatures w14:val="none"/>
        </w:rPr>
      </w:pPr>
    </w:p>
    <w:p w14:paraId="5ADCACF0" w14:textId="77777777" w:rsidR="009D2EF6" w:rsidRPr="00443D6A" w:rsidRDefault="009D2EF6" w:rsidP="009D2EF6">
      <w:pPr>
        <w:spacing w:line="240" w:lineRule="atLeast"/>
        <w:ind w:left="272" w:right="-6"/>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Your local authority should have a financial policy that sets out the financial and practical support that they will give to care leavers who are participating in higher education. Ask to see it, so that it’s clear what support that they will give and ask for it to be clearly written into your pathway plan. </w:t>
      </w:r>
    </w:p>
    <w:p w14:paraId="5EE361A1" w14:textId="77777777" w:rsidR="009D2EF6" w:rsidRPr="00443D6A" w:rsidRDefault="009D2EF6" w:rsidP="009D2EF6">
      <w:pPr>
        <w:spacing w:line="240" w:lineRule="atLeast"/>
        <w:ind w:left="272" w:right="-6"/>
        <w:jc w:val="both"/>
        <w:rPr>
          <w:rFonts w:ascii="Arial" w:eastAsia="Arial" w:hAnsi="Arial" w:cs="Arial"/>
          <w:b/>
          <w:color w:val="000000"/>
          <w:kern w:val="0"/>
          <w:sz w:val="20"/>
          <w:szCs w:val="20"/>
          <w:lang w:eastAsia="en-GB"/>
          <w14:ligatures w14:val="none"/>
        </w:rPr>
      </w:pPr>
    </w:p>
    <w:p w14:paraId="542553A6" w14:textId="77777777" w:rsidR="009D2EF6" w:rsidRPr="00443D6A" w:rsidRDefault="009D2EF6" w:rsidP="009D2EF6">
      <w:pPr>
        <w:spacing w:line="240" w:lineRule="atLeast"/>
        <w:ind w:left="272" w:right="-6"/>
        <w:jc w:val="both"/>
        <w:rPr>
          <w:rFonts w:ascii="Arial" w:eastAsia="Arial" w:hAnsi="Arial" w:cs="Arial"/>
          <w:b/>
          <w:color w:val="000000"/>
          <w:kern w:val="0"/>
          <w:sz w:val="22"/>
          <w:szCs w:val="22"/>
          <w:lang w:eastAsia="en-GB"/>
          <w14:ligatures w14:val="none"/>
        </w:rPr>
      </w:pPr>
    </w:p>
    <w:p w14:paraId="3706F24E" w14:textId="77777777" w:rsidR="009D2EF6" w:rsidRPr="00443D6A" w:rsidRDefault="009D2EF6" w:rsidP="009D2EF6">
      <w:pPr>
        <w:spacing w:line="240" w:lineRule="atLeast"/>
        <w:ind w:left="272" w:right="-6"/>
        <w:jc w:val="both"/>
        <w:rPr>
          <w:rFonts w:ascii="Arial" w:eastAsia="Arial" w:hAnsi="Arial" w:cs="Arial"/>
          <w:b/>
          <w:color w:val="000000"/>
          <w:kern w:val="0"/>
          <w:sz w:val="22"/>
          <w:szCs w:val="22"/>
          <w:lang w:eastAsia="en-GB"/>
          <w14:ligatures w14:val="none"/>
        </w:rPr>
      </w:pPr>
    </w:p>
    <w:p w14:paraId="208A5C80" w14:textId="77777777" w:rsidR="009D2EF6" w:rsidRPr="00443D6A" w:rsidRDefault="009D2EF6" w:rsidP="009D2EF6">
      <w:pPr>
        <w:spacing w:line="240" w:lineRule="atLeast"/>
        <w:ind w:left="272" w:right="-6"/>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A statutory Care Leaver’s bursary of £2,000  </w:t>
      </w:r>
    </w:p>
    <w:p w14:paraId="770B5CE2" w14:textId="77777777" w:rsidR="009D2EF6" w:rsidRPr="00443D6A" w:rsidRDefault="009D2EF6" w:rsidP="009D2EF6">
      <w:pPr>
        <w:spacing w:line="240" w:lineRule="atLeast"/>
        <w:ind w:left="272" w:right="-6" w:hanging="10"/>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Local Authorities also have a responsibility to help with vacation period accommodation costs (for those staying in Halls) and other costs related to entering higher education. They have a statutory responsibility to provide Care Leavers with a minimum £2,000 bursary for the duration of their course.</w:t>
      </w:r>
    </w:p>
    <w:p w14:paraId="09F747C3" w14:textId="77777777" w:rsidR="009D2EF6" w:rsidRPr="00443D6A" w:rsidRDefault="009D2EF6" w:rsidP="009D2EF6">
      <w:pPr>
        <w:spacing w:line="240" w:lineRule="atLeast"/>
        <w:ind w:left="272" w:right="-6" w:hanging="10"/>
        <w:jc w:val="both"/>
        <w:rPr>
          <w:rFonts w:ascii="Arial" w:eastAsia="Arial" w:hAnsi="Arial" w:cs="Arial"/>
          <w:color w:val="000000"/>
          <w:kern w:val="0"/>
          <w:sz w:val="20"/>
          <w:szCs w:val="20"/>
          <w:lang w:eastAsia="en-GB"/>
          <w14:ligatures w14:val="none"/>
        </w:rPr>
      </w:pPr>
    </w:p>
    <w:p w14:paraId="6E88A87A" w14:textId="77777777" w:rsidR="009D2EF6" w:rsidRPr="00443D6A" w:rsidRDefault="009D2EF6" w:rsidP="009D2EF6">
      <w:pPr>
        <w:spacing w:line="240" w:lineRule="atLeast"/>
        <w:ind w:left="272" w:right="-6" w:hanging="10"/>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Some Local Authorities provide additional financial help with course materials such as purchasing a laptop and may contribute towards travel expenses, tuition fees or other costs. (These payments are not normally considered when calculating your entitlement to Student Finance England funding.)  </w:t>
      </w:r>
    </w:p>
    <w:p w14:paraId="0BB449B5" w14:textId="77777777" w:rsidR="009D2EF6" w:rsidRPr="00443D6A" w:rsidRDefault="009D2EF6" w:rsidP="009D2EF6">
      <w:pPr>
        <w:spacing w:line="240" w:lineRule="atLeast"/>
        <w:ind w:left="272" w:right="-6" w:hanging="10"/>
        <w:jc w:val="both"/>
        <w:rPr>
          <w:rFonts w:ascii="Arial" w:eastAsia="Arial" w:hAnsi="Arial" w:cs="Arial"/>
          <w:b/>
          <w:color w:val="000000"/>
          <w:kern w:val="0"/>
          <w:sz w:val="22"/>
          <w:szCs w:val="22"/>
          <w:lang w:eastAsia="en-GB"/>
          <w14:ligatures w14:val="none"/>
        </w:rPr>
      </w:pPr>
    </w:p>
    <w:p w14:paraId="1E7C621F" w14:textId="0862189C" w:rsidR="009D2EF6" w:rsidRPr="00443D6A" w:rsidRDefault="009D2EF6" w:rsidP="009D2EF6">
      <w:pPr>
        <w:spacing w:line="240" w:lineRule="atLeast"/>
        <w:ind w:left="272" w:right="-6" w:hanging="10"/>
        <w:jc w:val="both"/>
        <w:rPr>
          <w:rFonts w:ascii="Arial" w:eastAsia="Arial" w:hAnsi="Arial" w:cs="Arial"/>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Student Finance England funding - Tuition fee loan and maintenance loan</w:t>
      </w:r>
      <w:r w:rsidR="008C0FAF">
        <w:rPr>
          <w:rFonts w:ascii="Arial" w:eastAsia="Arial" w:hAnsi="Arial" w:cs="Arial"/>
          <w:b/>
          <w:color w:val="000000"/>
          <w:kern w:val="0"/>
          <w:sz w:val="22"/>
          <w:szCs w:val="22"/>
          <w:lang w:eastAsia="en-GB"/>
          <w14:ligatures w14:val="none"/>
        </w:rPr>
        <w:t xml:space="preserve"> – starting before Jan 2027</w:t>
      </w:r>
    </w:p>
    <w:p w14:paraId="24CD1009" w14:textId="77777777" w:rsidR="009D2EF6" w:rsidRPr="00443D6A" w:rsidRDefault="009D2EF6" w:rsidP="009D2EF6">
      <w:pPr>
        <w:spacing w:line="240" w:lineRule="atLeast"/>
        <w:ind w:left="272" w:right="-6" w:hanging="10"/>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Eligible students who are studying for their first undergraduate degree will not have to pay these fees up front. A loan is available from the Government to cover the cost of tuition, so you don't have to find the money to pay your tuition costs before or while you are studying.</w:t>
      </w:r>
    </w:p>
    <w:p w14:paraId="69ECFBC3" w14:textId="77777777" w:rsidR="009D2EF6" w:rsidRPr="00443D6A" w:rsidRDefault="009D2EF6" w:rsidP="009D2EF6">
      <w:pPr>
        <w:spacing w:line="240" w:lineRule="atLeast"/>
        <w:ind w:left="272" w:right="-6" w:hanging="10"/>
        <w:jc w:val="both"/>
        <w:rPr>
          <w:rFonts w:ascii="Arial" w:eastAsia="Arial" w:hAnsi="Arial" w:cs="Arial"/>
          <w:color w:val="000000"/>
          <w:kern w:val="0"/>
          <w:sz w:val="20"/>
          <w:szCs w:val="20"/>
          <w:lang w:eastAsia="en-GB"/>
          <w14:ligatures w14:val="none"/>
        </w:rPr>
      </w:pPr>
    </w:p>
    <w:p w14:paraId="43836785" w14:textId="6A907922" w:rsidR="009D2EF6" w:rsidRPr="00443D6A" w:rsidRDefault="009D2EF6" w:rsidP="009D2EF6">
      <w:pPr>
        <w:spacing w:line="240" w:lineRule="atLeast"/>
        <w:ind w:left="272" w:right="-6" w:hanging="10"/>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You won't have to start repaying the loan until you are earning over £2</w:t>
      </w:r>
      <w:r w:rsidR="002D5C52">
        <w:rPr>
          <w:rFonts w:ascii="Arial" w:eastAsia="Arial" w:hAnsi="Arial" w:cs="Arial"/>
          <w:color w:val="000000"/>
          <w:kern w:val="0"/>
          <w:sz w:val="20"/>
          <w:szCs w:val="20"/>
          <w:lang w:eastAsia="en-GB"/>
          <w14:ligatures w14:val="none"/>
        </w:rPr>
        <w:t>5,000</w:t>
      </w:r>
      <w:r w:rsidRPr="00443D6A">
        <w:rPr>
          <w:rFonts w:ascii="Arial" w:eastAsia="Arial" w:hAnsi="Arial" w:cs="Arial"/>
          <w:color w:val="000000"/>
          <w:kern w:val="0"/>
          <w:sz w:val="20"/>
          <w:szCs w:val="20"/>
          <w:lang w:eastAsia="en-GB"/>
          <w14:ligatures w14:val="none"/>
        </w:rPr>
        <w:t xml:space="preserve"> a year</w:t>
      </w:r>
      <w:r w:rsidR="002D5C52">
        <w:rPr>
          <w:rFonts w:ascii="Arial" w:eastAsia="Arial" w:hAnsi="Arial" w:cs="Arial"/>
          <w:color w:val="000000"/>
          <w:kern w:val="0"/>
          <w:sz w:val="20"/>
          <w:szCs w:val="20"/>
          <w:lang w:eastAsia="en-GB"/>
          <w14:ligatures w14:val="none"/>
        </w:rPr>
        <w:t xml:space="preserve"> (Plan 5 loans)</w:t>
      </w:r>
      <w:r w:rsidRPr="00443D6A">
        <w:rPr>
          <w:rFonts w:ascii="Arial" w:eastAsia="Arial" w:hAnsi="Arial" w:cs="Arial"/>
          <w:color w:val="000000"/>
          <w:kern w:val="0"/>
          <w:sz w:val="20"/>
          <w:szCs w:val="20"/>
          <w:lang w:eastAsia="en-GB"/>
          <w14:ligatures w14:val="none"/>
        </w:rPr>
        <w:t xml:space="preserve"> Eligible students can also apply for a maintenance loan for living costs to help with expenses such as accommodation, travel, books, course materials and food. </w:t>
      </w:r>
    </w:p>
    <w:p w14:paraId="23272093" w14:textId="77777777" w:rsidR="009D2EF6" w:rsidRPr="00443D6A" w:rsidRDefault="009D2EF6" w:rsidP="009D2EF6">
      <w:pPr>
        <w:spacing w:line="240" w:lineRule="atLeast"/>
        <w:ind w:left="272" w:right="-6" w:hanging="10"/>
        <w:jc w:val="both"/>
        <w:rPr>
          <w:rFonts w:ascii="Arial" w:eastAsia="Arial" w:hAnsi="Arial" w:cs="Arial"/>
          <w:color w:val="000000"/>
          <w:kern w:val="0"/>
          <w:sz w:val="20"/>
          <w:szCs w:val="20"/>
          <w:lang w:eastAsia="en-GB"/>
          <w14:ligatures w14:val="none"/>
        </w:rPr>
      </w:pPr>
    </w:p>
    <w:p w14:paraId="2F197747" w14:textId="77777777" w:rsidR="009D2EF6" w:rsidRPr="00443D6A" w:rsidRDefault="009D2EF6" w:rsidP="009D2EF6">
      <w:pPr>
        <w:spacing w:line="240" w:lineRule="atLeast"/>
        <w:ind w:left="272" w:right="-6" w:hanging="10"/>
        <w:jc w:val="both"/>
        <w:rPr>
          <w:rFonts w:ascii="Arial" w:eastAsia="Arial" w:hAnsi="Arial" w:cs="Arial"/>
          <w:color w:val="000000"/>
          <w:kern w:val="0"/>
          <w:sz w:val="20"/>
          <w:szCs w:val="20"/>
          <w:lang w:eastAsia="en-GB"/>
          <w14:ligatures w14:val="none"/>
        </w:rPr>
        <w:sectPr w:rsidR="009D2EF6" w:rsidRPr="00443D6A" w:rsidSect="009D2EF6">
          <w:headerReference w:type="default" r:id="rId10"/>
          <w:footerReference w:type="default" r:id="rId11"/>
          <w:pgSz w:w="11900" w:h="16840"/>
          <w:pgMar w:top="1702" w:right="962" w:bottom="5245" w:left="873" w:header="708" w:footer="4271" w:gutter="0"/>
          <w:cols w:num="2" w:space="720"/>
          <w:docGrid w:linePitch="360"/>
        </w:sectPr>
      </w:pPr>
      <w:r w:rsidRPr="00443D6A">
        <w:rPr>
          <w:rFonts w:ascii="Arial" w:eastAsia="Arial" w:hAnsi="Arial" w:cs="Arial"/>
          <w:color w:val="000000"/>
          <w:kern w:val="0"/>
          <w:sz w:val="20"/>
          <w:szCs w:val="20"/>
          <w:lang w:eastAsia="en-GB"/>
          <w14:ligatures w14:val="none"/>
        </w:rPr>
        <w:t xml:space="preserve">Students leaving the care of their Local Authority are classed as independent by Student Finance England, providing you don’t return to the care of </w:t>
      </w:r>
    </w:p>
    <w:p w14:paraId="7F01AA64" w14:textId="77777777" w:rsidR="009D2EF6" w:rsidRPr="00443D6A" w:rsidRDefault="009D2EF6" w:rsidP="009D2EF6">
      <w:pPr>
        <w:spacing w:line="240" w:lineRule="atLeast"/>
        <w:ind w:left="272" w:right="-6" w:hanging="10"/>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lastRenderedPageBreak/>
        <w:t>your parent(s). This means your assessment for your maintenance loan will not be based on your parents’ household income, so you should receive the maximum amount.</w:t>
      </w:r>
    </w:p>
    <w:p w14:paraId="7DF2C918" w14:textId="77777777" w:rsidR="009D2EF6" w:rsidRPr="00443D6A" w:rsidRDefault="009D2EF6" w:rsidP="009D2EF6">
      <w:pPr>
        <w:spacing w:line="240" w:lineRule="atLeast"/>
        <w:ind w:left="272" w:right="-6" w:hanging="10"/>
        <w:jc w:val="both"/>
        <w:rPr>
          <w:rFonts w:ascii="Arial" w:eastAsia="Arial" w:hAnsi="Arial" w:cs="Arial"/>
          <w:color w:val="000000"/>
          <w:kern w:val="0"/>
          <w:sz w:val="20"/>
          <w:szCs w:val="20"/>
          <w:lang w:eastAsia="en-GB"/>
          <w14:ligatures w14:val="none"/>
        </w:rPr>
      </w:pPr>
    </w:p>
    <w:p w14:paraId="661986D7" w14:textId="77777777" w:rsidR="009D2EF6" w:rsidRPr="00443D6A" w:rsidRDefault="009D2EF6" w:rsidP="009D2EF6">
      <w:pPr>
        <w:spacing w:line="240" w:lineRule="atLeast"/>
        <w:ind w:left="272" w:right="-6" w:hanging="10"/>
        <w:jc w:val="both"/>
        <w:rPr>
          <w:rFonts w:ascii="Arial" w:eastAsia="Arial" w:hAnsi="Arial" w:cs="Arial"/>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Additional Grants</w:t>
      </w:r>
    </w:p>
    <w:p w14:paraId="7C56E04F" w14:textId="77777777" w:rsidR="009D2EF6" w:rsidRPr="00443D6A" w:rsidRDefault="009D2EF6" w:rsidP="009D2EF6">
      <w:pPr>
        <w:spacing w:line="240" w:lineRule="exact"/>
        <w:ind w:left="272" w:right="442" w:hanging="10"/>
        <w:jc w:val="both"/>
        <w:rPr>
          <w:rFonts w:ascii="Arial" w:eastAsia="Arial" w:hAnsi="Arial" w:cs="Arial"/>
          <w:color w:val="000000"/>
          <w:kern w:val="0"/>
          <w:sz w:val="20"/>
          <w:szCs w:val="20"/>
          <w:lang w:eastAsia="en-GB"/>
          <w14:ligatures w14:val="none"/>
        </w:rPr>
      </w:pPr>
    </w:p>
    <w:p w14:paraId="2BE840B8" w14:textId="2555314C" w:rsidR="009D2EF6" w:rsidRPr="00443D6A" w:rsidRDefault="009D2EF6" w:rsidP="009D2EF6">
      <w:pPr>
        <w:spacing w:line="240" w:lineRule="exact"/>
        <w:ind w:left="272" w:right="442" w:hanging="10"/>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If you are a parent with a dependent child, you may be able to apply for additional grants and help towards childcare costs from Student Finance England. You may also be eligible to claim welfare benefits. The rules around this are complicated. Please contact a Student Adviser to discuss your individual circumstances and for further, more detailed advice.</w:t>
      </w:r>
    </w:p>
    <w:p w14:paraId="08079CCD" w14:textId="77777777" w:rsidR="009D2EF6" w:rsidRPr="00443D6A" w:rsidRDefault="009D2EF6" w:rsidP="009D2EF6">
      <w:pPr>
        <w:spacing w:line="240" w:lineRule="exact"/>
        <w:ind w:left="272" w:right="442" w:hanging="10"/>
        <w:jc w:val="both"/>
        <w:rPr>
          <w:rFonts w:ascii="Arial" w:eastAsia="Arial" w:hAnsi="Arial" w:cs="Arial"/>
          <w:color w:val="000000"/>
          <w:kern w:val="0"/>
          <w:sz w:val="20"/>
          <w:szCs w:val="20"/>
          <w:lang w:eastAsia="en-GB"/>
          <w14:ligatures w14:val="none"/>
        </w:rPr>
      </w:pPr>
    </w:p>
    <w:p w14:paraId="271722AA" w14:textId="77777777" w:rsidR="009D2EF6" w:rsidRPr="00443D6A" w:rsidRDefault="009D2EF6" w:rsidP="009D2EF6">
      <w:pPr>
        <w:spacing w:line="240" w:lineRule="exact"/>
        <w:ind w:left="272" w:right="442" w:hanging="10"/>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Disabled students can claim additional allowances from Student Finance England. These are to cover such things as special equipment or a helper. This is known as Disabled Student Allowance (DSA) and an assessment must be undertaken before any money is awarded. The university Disability Learning Support team can help you apply for this.</w:t>
      </w:r>
    </w:p>
    <w:p w14:paraId="3D99A475" w14:textId="5E4B7696" w:rsidR="009D2EF6" w:rsidRPr="00443D6A" w:rsidRDefault="009D2EF6" w:rsidP="009D2EF6">
      <w:pPr>
        <w:spacing w:line="240" w:lineRule="exact"/>
        <w:ind w:left="272" w:right="442" w:hanging="10"/>
        <w:jc w:val="both"/>
        <w:rPr>
          <w:rFonts w:ascii="Arial" w:eastAsia="Arial" w:hAnsi="Arial" w:cs="Arial"/>
          <w:b/>
          <w:color w:val="000000"/>
          <w:kern w:val="0"/>
          <w:sz w:val="20"/>
          <w:szCs w:val="20"/>
          <w:lang w:eastAsia="en-GB"/>
          <w14:ligatures w14:val="none"/>
        </w:rPr>
      </w:pPr>
      <w:r w:rsidRPr="00443D6A">
        <w:rPr>
          <w:rFonts w:ascii="Arial" w:eastAsia="Arial" w:hAnsi="Arial" w:cs="Arial"/>
          <w:b/>
          <w:color w:val="000000"/>
          <w:kern w:val="0"/>
          <w:sz w:val="20"/>
          <w:szCs w:val="20"/>
          <w:lang w:eastAsia="en-GB"/>
          <w14:ligatures w14:val="none"/>
        </w:rPr>
        <w:t xml:space="preserve">E: </w:t>
      </w:r>
      <w:r w:rsidR="00ED0C67">
        <w:rPr>
          <w:rFonts w:ascii="Arial" w:eastAsia="Arial" w:hAnsi="Arial" w:cs="Arial"/>
          <w:b/>
          <w:color w:val="000000"/>
          <w:kern w:val="0"/>
          <w:sz w:val="20"/>
          <w:szCs w:val="20"/>
          <w:u w:val="single"/>
          <w:lang w:eastAsia="en-GB"/>
          <w14:ligatures w14:val="none"/>
        </w:rPr>
        <w:t>DLS</w:t>
      </w:r>
      <w:r w:rsidR="00A4460F" w:rsidRPr="00443D6A">
        <w:rPr>
          <w:rFonts w:ascii="Arial" w:eastAsia="Arial" w:hAnsi="Arial" w:cs="Arial"/>
          <w:b/>
          <w:color w:val="000000"/>
          <w:kern w:val="0"/>
          <w:sz w:val="20"/>
          <w:szCs w:val="20"/>
          <w:u w:val="single"/>
          <w:lang w:eastAsia="en-GB"/>
          <w14:ligatures w14:val="none"/>
        </w:rPr>
        <w:t>@westminster.ac.uk</w:t>
      </w:r>
    </w:p>
    <w:p w14:paraId="4A46E808" w14:textId="77777777" w:rsidR="009D2EF6" w:rsidRPr="00443D6A" w:rsidRDefault="009D2EF6" w:rsidP="009D2EF6">
      <w:pPr>
        <w:spacing w:line="240" w:lineRule="exact"/>
        <w:ind w:left="272" w:right="442" w:hanging="10"/>
        <w:jc w:val="both"/>
        <w:rPr>
          <w:rFonts w:ascii="Arial" w:eastAsia="Arial" w:hAnsi="Arial" w:cs="Arial"/>
          <w:b/>
          <w:kern w:val="0"/>
          <w:sz w:val="20"/>
          <w:szCs w:val="20"/>
          <w:lang w:eastAsia="en-GB"/>
          <w14:ligatures w14:val="none"/>
        </w:rPr>
      </w:pPr>
      <w:r w:rsidRPr="00443D6A">
        <w:rPr>
          <w:rFonts w:ascii="Arial" w:eastAsia="Arial" w:hAnsi="Arial" w:cs="Arial"/>
          <w:b/>
          <w:kern w:val="0"/>
          <w:sz w:val="20"/>
          <w:szCs w:val="20"/>
          <w:lang w:eastAsia="en-GB"/>
          <w14:ligatures w14:val="none"/>
        </w:rPr>
        <w:t xml:space="preserve">T: 020 7911 5000 ext. 68800 </w:t>
      </w:r>
    </w:p>
    <w:p w14:paraId="1D405858" w14:textId="77777777" w:rsidR="009D2EF6" w:rsidRPr="00443D6A" w:rsidRDefault="009D2EF6" w:rsidP="009D2EF6">
      <w:pPr>
        <w:spacing w:line="240" w:lineRule="exact"/>
        <w:ind w:left="272" w:right="442" w:hanging="10"/>
        <w:jc w:val="both"/>
        <w:rPr>
          <w:rFonts w:ascii="Arial" w:eastAsia="Arial" w:hAnsi="Arial" w:cs="Arial"/>
          <w:b/>
          <w:kern w:val="0"/>
          <w:sz w:val="20"/>
          <w:szCs w:val="20"/>
          <w:u w:val="single"/>
          <w:lang w:eastAsia="en-GB"/>
          <w14:ligatures w14:val="none"/>
        </w:rPr>
      </w:pPr>
    </w:p>
    <w:p w14:paraId="4889EEDA" w14:textId="77777777" w:rsidR="009D2EF6" w:rsidRPr="00443D6A" w:rsidRDefault="009D2EF6" w:rsidP="009D2EF6">
      <w:pPr>
        <w:spacing w:line="240" w:lineRule="exact"/>
        <w:ind w:left="272" w:right="442" w:hanging="10"/>
        <w:jc w:val="both"/>
        <w:rPr>
          <w:rFonts w:ascii="Arial" w:eastAsia="Arial" w:hAnsi="Arial" w:cs="Arial"/>
          <w:b/>
          <w:kern w:val="0"/>
          <w:u w:val="single"/>
          <w:lang w:eastAsia="en-GB"/>
          <w14:ligatures w14:val="none"/>
        </w:rPr>
      </w:pPr>
      <w:r w:rsidRPr="00443D6A">
        <w:rPr>
          <w:rFonts w:ascii="Arial" w:eastAsia="Arial" w:hAnsi="Arial" w:cs="Arial"/>
          <w:b/>
          <w:kern w:val="0"/>
          <w:u w:val="single"/>
          <w:lang w:eastAsia="en-GB"/>
          <w14:ligatures w14:val="none"/>
        </w:rPr>
        <w:t>University Funding</w:t>
      </w:r>
    </w:p>
    <w:p w14:paraId="6E9CF497" w14:textId="77777777" w:rsidR="009D2EF6" w:rsidRPr="00443D6A" w:rsidRDefault="009D2EF6" w:rsidP="009D2EF6">
      <w:pPr>
        <w:spacing w:line="240" w:lineRule="exact"/>
        <w:ind w:left="272" w:right="442" w:hanging="10"/>
        <w:jc w:val="both"/>
        <w:rPr>
          <w:rFonts w:ascii="Arial" w:eastAsia="Arial" w:hAnsi="Arial" w:cs="Arial"/>
          <w:b/>
          <w:kern w:val="0"/>
          <w:sz w:val="20"/>
          <w:szCs w:val="20"/>
          <w:lang w:eastAsia="en-GB"/>
          <w14:ligatures w14:val="none"/>
        </w:rPr>
      </w:pPr>
    </w:p>
    <w:p w14:paraId="16602511" w14:textId="77777777" w:rsidR="009D2EF6" w:rsidRPr="00443D6A" w:rsidRDefault="009D2EF6" w:rsidP="009D2EF6">
      <w:pPr>
        <w:spacing w:line="240" w:lineRule="exact"/>
        <w:ind w:left="272" w:right="442" w:hanging="10"/>
        <w:jc w:val="both"/>
        <w:rPr>
          <w:rFonts w:ascii="Arial" w:eastAsia="Arial" w:hAnsi="Arial" w:cs="Arial"/>
          <w:b/>
          <w:kern w:val="0"/>
          <w:sz w:val="22"/>
          <w:szCs w:val="22"/>
          <w:lang w:eastAsia="en-GB"/>
          <w14:ligatures w14:val="none"/>
        </w:rPr>
      </w:pPr>
      <w:r w:rsidRPr="00443D6A">
        <w:rPr>
          <w:rFonts w:ascii="Arial" w:eastAsia="Arial" w:hAnsi="Arial" w:cs="Arial"/>
          <w:b/>
          <w:kern w:val="0"/>
          <w:sz w:val="22"/>
          <w:szCs w:val="22"/>
          <w:lang w:eastAsia="en-GB"/>
          <w14:ligatures w14:val="none"/>
        </w:rPr>
        <w:t xml:space="preserve">University Care Leavers Bursary </w:t>
      </w:r>
    </w:p>
    <w:p w14:paraId="21BD8560" w14:textId="2FEB6C83" w:rsidR="0009153B" w:rsidRDefault="009D2EF6" w:rsidP="009D2EF6">
      <w:pPr>
        <w:spacing w:line="240" w:lineRule="exact"/>
        <w:ind w:left="272" w:right="442" w:hanging="10"/>
        <w:jc w:val="both"/>
        <w:rPr>
          <w:rFonts w:ascii="Arial" w:eastAsia="Arial" w:hAnsi="Arial" w:cs="Arial"/>
          <w:kern w:val="0"/>
          <w:sz w:val="20"/>
          <w:szCs w:val="20"/>
          <w:lang w:eastAsia="en-GB"/>
          <w14:ligatures w14:val="none"/>
        </w:rPr>
      </w:pPr>
      <w:r w:rsidRPr="00443D6A">
        <w:rPr>
          <w:rFonts w:ascii="Arial" w:eastAsia="Arial" w:hAnsi="Arial" w:cs="Arial"/>
          <w:kern w:val="0"/>
          <w:sz w:val="20"/>
          <w:szCs w:val="20"/>
          <w:lang w:eastAsia="en-GB"/>
          <w14:ligatures w14:val="none"/>
        </w:rPr>
        <w:t>The university offers a Care Leavers Bursary of £</w:t>
      </w:r>
      <w:r w:rsidR="00BE7725">
        <w:rPr>
          <w:rFonts w:ascii="Arial" w:eastAsia="Arial" w:hAnsi="Arial" w:cs="Arial"/>
          <w:kern w:val="0"/>
          <w:sz w:val="20"/>
          <w:szCs w:val="20"/>
          <w:lang w:eastAsia="en-GB"/>
          <w14:ligatures w14:val="none"/>
        </w:rPr>
        <w:t>1,000</w:t>
      </w:r>
      <w:r w:rsidRPr="00443D6A">
        <w:rPr>
          <w:rFonts w:ascii="Arial" w:eastAsia="Arial" w:hAnsi="Arial" w:cs="Arial"/>
          <w:kern w:val="0"/>
          <w:sz w:val="20"/>
          <w:szCs w:val="20"/>
          <w:lang w:eastAsia="en-GB"/>
          <w14:ligatures w14:val="none"/>
        </w:rPr>
        <w:t xml:space="preserve"> for each year of academic study. To apply for this, you need to complete an application form, which is available after you have enrolled on your course. You must also get this signed by your Leaving Care team. </w:t>
      </w:r>
      <w:r w:rsidR="0009153B">
        <w:rPr>
          <w:rFonts w:ascii="Arial" w:eastAsia="Arial" w:hAnsi="Arial" w:cs="Arial"/>
          <w:kern w:val="0"/>
          <w:sz w:val="20"/>
          <w:szCs w:val="20"/>
          <w:lang w:eastAsia="en-GB"/>
          <w14:ligatures w14:val="none"/>
        </w:rPr>
        <w:t xml:space="preserve">Click </w:t>
      </w:r>
      <w:hyperlink r:id="rId12" w:history="1">
        <w:r w:rsidR="0009153B" w:rsidRPr="0009153B">
          <w:rPr>
            <w:rStyle w:val="Hyperlink"/>
            <w:rFonts w:ascii="Arial" w:eastAsia="Arial" w:hAnsi="Arial" w:cs="Arial"/>
            <w:kern w:val="0"/>
            <w:sz w:val="20"/>
            <w:szCs w:val="20"/>
            <w:lang w:eastAsia="en-GB"/>
            <w14:ligatures w14:val="none"/>
          </w:rPr>
          <w:t>here</w:t>
        </w:r>
      </w:hyperlink>
      <w:r w:rsidR="0009153B">
        <w:rPr>
          <w:rFonts w:ascii="Arial" w:eastAsia="Arial" w:hAnsi="Arial" w:cs="Arial"/>
          <w:kern w:val="0"/>
          <w:sz w:val="20"/>
          <w:szCs w:val="20"/>
          <w:lang w:eastAsia="en-GB"/>
          <w14:ligatures w14:val="none"/>
        </w:rPr>
        <w:t xml:space="preserve"> to download the application form</w:t>
      </w:r>
    </w:p>
    <w:p w14:paraId="1B158651" w14:textId="77777777" w:rsidR="009D2EF6" w:rsidRPr="00443D6A" w:rsidRDefault="009D2EF6" w:rsidP="009D2EF6">
      <w:pPr>
        <w:spacing w:line="240" w:lineRule="exact"/>
        <w:ind w:left="272" w:right="442" w:hanging="10"/>
        <w:rPr>
          <w:rFonts w:ascii="Arial" w:eastAsia="Arial" w:hAnsi="Arial" w:cs="Arial"/>
          <w:b/>
          <w:color w:val="000000"/>
          <w:kern w:val="0"/>
          <w:sz w:val="20"/>
          <w:szCs w:val="20"/>
          <w:lang w:eastAsia="en-GB"/>
          <w14:ligatures w14:val="none"/>
        </w:rPr>
      </w:pPr>
    </w:p>
    <w:p w14:paraId="23CE89D9" w14:textId="77777777" w:rsidR="009D2EF6" w:rsidRPr="00443D6A" w:rsidRDefault="009D2EF6" w:rsidP="009D2EF6">
      <w:pPr>
        <w:spacing w:line="240" w:lineRule="exact"/>
        <w:ind w:left="272" w:right="442" w:hanging="10"/>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Westminster Living Expenses Support Scheme (LESS)</w:t>
      </w:r>
    </w:p>
    <w:p w14:paraId="458B1B0E" w14:textId="1DC29417" w:rsidR="009D2EF6" w:rsidRDefault="009D2EF6" w:rsidP="009D2EF6">
      <w:pPr>
        <w:spacing w:line="240" w:lineRule="exact"/>
        <w:ind w:left="272" w:right="442" w:hanging="10"/>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The university offers additional support to students who are experiencing financial hardship through the Westminster Living Expenses Support Scheme. This is a non-repayable grant and applications are means tested. Care leavers are given priority when applying to this fund. For further </w:t>
      </w:r>
      <w:r w:rsidR="005033EF">
        <w:rPr>
          <w:rFonts w:ascii="Arial" w:eastAsia="Arial" w:hAnsi="Arial" w:cs="Arial"/>
          <w:color w:val="000000"/>
          <w:kern w:val="0"/>
          <w:sz w:val="20"/>
          <w:szCs w:val="20"/>
          <w:lang w:eastAsia="en-GB"/>
          <w14:ligatures w14:val="none"/>
        </w:rPr>
        <w:t xml:space="preserve">LESS </w:t>
      </w:r>
      <w:r w:rsidRPr="00443D6A">
        <w:rPr>
          <w:rFonts w:ascii="Arial" w:eastAsia="Arial" w:hAnsi="Arial" w:cs="Arial"/>
          <w:color w:val="000000"/>
          <w:kern w:val="0"/>
          <w:sz w:val="20"/>
          <w:szCs w:val="20"/>
          <w:lang w:eastAsia="en-GB"/>
          <w14:ligatures w14:val="none"/>
        </w:rPr>
        <w:t xml:space="preserve">information, please </w:t>
      </w:r>
      <w:hyperlink r:id="rId13" w:history="1">
        <w:r w:rsidR="005033EF" w:rsidRPr="005033EF">
          <w:rPr>
            <w:rStyle w:val="Hyperlink"/>
            <w:rFonts w:ascii="Arial" w:eastAsia="Arial" w:hAnsi="Arial" w:cs="Arial"/>
            <w:kern w:val="0"/>
            <w:sz w:val="20"/>
            <w:szCs w:val="20"/>
            <w:lang w:eastAsia="en-GB"/>
            <w14:ligatures w14:val="none"/>
          </w:rPr>
          <w:t>click here</w:t>
        </w:r>
      </w:hyperlink>
      <w:r w:rsidR="005033EF">
        <w:rPr>
          <w:rFonts w:ascii="Arial" w:eastAsia="Arial" w:hAnsi="Arial" w:cs="Arial"/>
          <w:color w:val="000000"/>
          <w:kern w:val="0"/>
          <w:sz w:val="20"/>
          <w:szCs w:val="20"/>
          <w:lang w:eastAsia="en-GB"/>
          <w14:ligatures w14:val="none"/>
        </w:rPr>
        <w:t xml:space="preserve"> and also for information about the Costs of Living assistance Scheme</w:t>
      </w:r>
    </w:p>
    <w:p w14:paraId="446526CD" w14:textId="77777777" w:rsidR="00302B87" w:rsidRDefault="00302B87" w:rsidP="009D2EF6">
      <w:pPr>
        <w:spacing w:line="240" w:lineRule="exact"/>
        <w:ind w:left="272" w:right="442" w:hanging="10"/>
        <w:jc w:val="both"/>
        <w:rPr>
          <w:rFonts w:ascii="Arial" w:eastAsia="Arial" w:hAnsi="Arial" w:cs="Arial"/>
          <w:color w:val="000000"/>
          <w:kern w:val="0"/>
          <w:sz w:val="20"/>
          <w:szCs w:val="20"/>
          <w:lang w:eastAsia="en-GB"/>
          <w14:ligatures w14:val="none"/>
        </w:rPr>
      </w:pPr>
    </w:p>
    <w:p w14:paraId="25F85F0F" w14:textId="77777777" w:rsidR="00302B87" w:rsidRDefault="00302B87" w:rsidP="009D2EF6">
      <w:pPr>
        <w:spacing w:line="240" w:lineRule="exact"/>
        <w:ind w:left="272" w:right="442" w:hanging="10"/>
        <w:jc w:val="both"/>
        <w:rPr>
          <w:rFonts w:ascii="Arial" w:eastAsia="Arial" w:hAnsi="Arial" w:cs="Arial"/>
          <w:color w:val="467886" w:themeColor="hyperlink"/>
          <w:kern w:val="0"/>
          <w:sz w:val="20"/>
          <w:szCs w:val="20"/>
          <w:u w:val="single"/>
          <w:lang w:eastAsia="en-GB"/>
          <w14:ligatures w14:val="none"/>
        </w:rPr>
      </w:pPr>
    </w:p>
    <w:p w14:paraId="613F46A4" w14:textId="77777777" w:rsidR="009D2EF6" w:rsidRPr="00443D6A" w:rsidRDefault="009D2EF6" w:rsidP="009D2EF6">
      <w:pPr>
        <w:spacing w:line="240" w:lineRule="exact"/>
        <w:ind w:left="272" w:right="442" w:hanging="10"/>
        <w:jc w:val="both"/>
        <w:rPr>
          <w:rFonts w:ascii="Arial" w:eastAsiaTheme="majorEastAsia" w:hAnsi="Arial" w:cs="Arial"/>
          <w:b/>
          <w:color w:val="000000"/>
          <w:kern w:val="0"/>
          <w:sz w:val="22"/>
          <w:szCs w:val="22"/>
          <w:lang w:eastAsia="en-GB"/>
          <w14:ligatures w14:val="none"/>
        </w:rPr>
      </w:pPr>
      <w:r w:rsidRPr="00443D6A">
        <w:rPr>
          <w:rFonts w:ascii="Arial" w:eastAsiaTheme="majorEastAsia" w:hAnsi="Arial" w:cs="Arial"/>
          <w:b/>
          <w:color w:val="000000"/>
          <w:kern w:val="0"/>
          <w:sz w:val="22"/>
          <w:szCs w:val="22"/>
          <w:lang w:eastAsia="en-GB"/>
          <w14:ligatures w14:val="none"/>
        </w:rPr>
        <w:t xml:space="preserve">Unite Foundation Accommodation Scholarships </w:t>
      </w:r>
    </w:p>
    <w:p w14:paraId="52563CFF" w14:textId="19F1A7E0" w:rsidR="009D2EF6" w:rsidRPr="00443D6A" w:rsidRDefault="009D2EF6" w:rsidP="009D2EF6">
      <w:pPr>
        <w:spacing w:line="240" w:lineRule="exact"/>
        <w:ind w:left="272" w:right="442" w:hanging="10"/>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The University of Westminster is delighted to have a partnership with the Unite Foundation. Each year, Unite offers several full accommodation scholarships for Care Leavers and Estranged students to live in Unite Hall accommodation for the duration of their course. Applications close 1</w:t>
      </w:r>
      <w:r w:rsidR="00DE59CE">
        <w:rPr>
          <w:rFonts w:ascii="Arial" w:eastAsia="Arial" w:hAnsi="Arial" w:cs="Arial"/>
          <w:color w:val="000000"/>
          <w:kern w:val="0"/>
          <w:sz w:val="20"/>
          <w:szCs w:val="20"/>
          <w:lang w:eastAsia="en-GB"/>
          <w14:ligatures w14:val="none"/>
        </w:rPr>
        <w:t>9</w:t>
      </w:r>
      <w:r w:rsidRPr="00443D6A">
        <w:rPr>
          <w:rFonts w:ascii="Arial" w:eastAsia="Arial" w:hAnsi="Arial" w:cs="Arial"/>
          <w:color w:val="000000"/>
          <w:kern w:val="0"/>
          <w:sz w:val="20"/>
          <w:szCs w:val="20"/>
          <w:lang w:eastAsia="en-GB"/>
          <w14:ligatures w14:val="none"/>
        </w:rPr>
        <w:t xml:space="preserve"> June 202</w:t>
      </w:r>
      <w:r w:rsidR="00DE59CE">
        <w:rPr>
          <w:rFonts w:ascii="Arial" w:eastAsia="Arial" w:hAnsi="Arial" w:cs="Arial"/>
          <w:color w:val="000000"/>
          <w:kern w:val="0"/>
          <w:sz w:val="20"/>
          <w:szCs w:val="20"/>
          <w:lang w:eastAsia="en-GB"/>
          <w14:ligatures w14:val="none"/>
        </w:rPr>
        <w:t>6</w:t>
      </w:r>
      <w:r w:rsidRPr="00443D6A">
        <w:rPr>
          <w:rFonts w:ascii="Arial" w:eastAsia="Arial" w:hAnsi="Arial" w:cs="Arial"/>
          <w:color w:val="000000"/>
          <w:kern w:val="0"/>
          <w:sz w:val="20"/>
          <w:szCs w:val="20"/>
          <w:lang w:eastAsia="en-GB"/>
          <w14:ligatures w14:val="none"/>
        </w:rPr>
        <w:t xml:space="preserve"> for the academic year 202</w:t>
      </w:r>
      <w:r w:rsidR="00DE59CE">
        <w:rPr>
          <w:rFonts w:ascii="Arial" w:eastAsia="Arial" w:hAnsi="Arial" w:cs="Arial"/>
          <w:color w:val="000000"/>
          <w:kern w:val="0"/>
          <w:sz w:val="20"/>
          <w:szCs w:val="20"/>
          <w:lang w:eastAsia="en-GB"/>
          <w14:ligatures w14:val="none"/>
        </w:rPr>
        <w:t>6</w:t>
      </w:r>
      <w:r w:rsidRPr="00443D6A">
        <w:rPr>
          <w:rFonts w:ascii="Arial" w:eastAsia="Arial" w:hAnsi="Arial" w:cs="Arial"/>
          <w:color w:val="000000"/>
          <w:kern w:val="0"/>
          <w:sz w:val="20"/>
          <w:szCs w:val="20"/>
          <w:lang w:eastAsia="en-GB"/>
          <w14:ligatures w14:val="none"/>
        </w:rPr>
        <w:t>/2</w:t>
      </w:r>
      <w:r w:rsidR="00DE59CE">
        <w:rPr>
          <w:rFonts w:ascii="Arial" w:eastAsia="Arial" w:hAnsi="Arial" w:cs="Arial"/>
          <w:color w:val="000000"/>
          <w:kern w:val="0"/>
          <w:sz w:val="20"/>
          <w:szCs w:val="20"/>
          <w:lang w:eastAsia="en-GB"/>
          <w14:ligatures w14:val="none"/>
        </w:rPr>
        <w:t>7</w:t>
      </w:r>
      <w:r w:rsidRPr="00443D6A">
        <w:rPr>
          <w:rFonts w:ascii="Arial" w:eastAsia="Arial" w:hAnsi="Arial" w:cs="Arial"/>
          <w:color w:val="000000"/>
          <w:kern w:val="0"/>
          <w:sz w:val="20"/>
          <w:szCs w:val="20"/>
          <w:lang w:eastAsia="en-GB"/>
          <w14:ligatures w14:val="none"/>
        </w:rPr>
        <w:t xml:space="preserve">.  </w:t>
      </w:r>
      <w:r w:rsidRPr="00443D6A">
        <w:rPr>
          <w:rFonts w:ascii="Arial" w:eastAsia="Arial" w:hAnsi="Arial" w:cs="Arial"/>
          <w:color w:val="000000"/>
          <w:kern w:val="0"/>
          <w:sz w:val="20"/>
          <w:szCs w:val="20"/>
          <w:lang w:eastAsia="en-GB"/>
          <w14:ligatures w14:val="none"/>
        </w:rPr>
        <w:br/>
        <w:t xml:space="preserve">An opportunity not to be missed! For detailed Information &amp; Guidance and the online application form, please </w:t>
      </w:r>
      <w:hyperlink r:id="rId14" w:history="1">
        <w:r w:rsidRPr="00443D6A">
          <w:rPr>
            <w:rFonts w:ascii="Arial" w:eastAsia="Arial" w:hAnsi="Arial" w:cs="Arial"/>
            <w:color w:val="467886" w:themeColor="hyperlink"/>
            <w:kern w:val="0"/>
            <w:sz w:val="20"/>
            <w:szCs w:val="20"/>
            <w:u w:val="single"/>
            <w:lang w:eastAsia="en-GB"/>
            <w14:ligatures w14:val="none"/>
          </w:rPr>
          <w:t>click here</w:t>
        </w:r>
        <w:bookmarkStart w:id="0" w:name="_Hlk93922362"/>
      </w:hyperlink>
    </w:p>
    <w:bookmarkEnd w:id="0"/>
    <w:p w14:paraId="516EF247" w14:textId="5A97ECC0" w:rsidR="009D2EF6" w:rsidRPr="00443D6A" w:rsidRDefault="009D2EF6" w:rsidP="009D2EF6">
      <w:pPr>
        <w:spacing w:line="240" w:lineRule="exact"/>
        <w:ind w:left="272" w:right="442" w:hanging="10"/>
        <w:jc w:val="both"/>
        <w:rPr>
          <w:rFonts w:ascii="Arial" w:eastAsia="Arial" w:hAnsi="Arial" w:cs="Arial"/>
          <w:kern w:val="0"/>
          <w:sz w:val="20"/>
          <w:szCs w:val="20"/>
          <w:lang w:eastAsia="en-GB"/>
          <w14:ligatures w14:val="none"/>
        </w:rPr>
      </w:pPr>
      <w:r w:rsidRPr="00443D6A">
        <w:rPr>
          <w:rFonts w:ascii="Arial" w:eastAsia="Arial" w:hAnsi="Arial" w:cs="Arial"/>
          <w:kern w:val="0"/>
          <w:sz w:val="20"/>
          <w:szCs w:val="20"/>
          <w:lang w:eastAsia="en-GB"/>
          <w14:ligatures w14:val="none"/>
        </w:rPr>
        <w:t>Or Contact</w:t>
      </w:r>
      <w:r w:rsidR="0010111A">
        <w:rPr>
          <w:rFonts w:ascii="Arial" w:eastAsia="Arial" w:hAnsi="Arial" w:cs="Arial"/>
          <w:kern w:val="0"/>
          <w:sz w:val="20"/>
          <w:szCs w:val="20"/>
          <w:lang w:eastAsia="en-GB"/>
          <w14:ligatures w14:val="none"/>
        </w:rPr>
        <w:t xml:space="preserve"> Student Funding</w:t>
      </w:r>
      <w:r w:rsidRPr="00443D6A">
        <w:rPr>
          <w:rFonts w:ascii="Arial" w:eastAsia="Arial" w:hAnsi="Arial" w:cs="Arial"/>
          <w:kern w:val="0"/>
          <w:sz w:val="20"/>
          <w:szCs w:val="20"/>
          <w:lang w:eastAsia="en-GB"/>
          <w14:ligatures w14:val="none"/>
        </w:rPr>
        <w:t xml:space="preserve">:  </w:t>
      </w:r>
    </w:p>
    <w:p w14:paraId="39AF06BF" w14:textId="77777777" w:rsidR="00AD6140" w:rsidRDefault="009D2EF6" w:rsidP="002C5B3A">
      <w:pPr>
        <w:spacing w:line="240" w:lineRule="exact"/>
        <w:ind w:left="272" w:right="442" w:hanging="10"/>
        <w:rPr>
          <w:rFonts w:ascii="Arial" w:eastAsia="Arial" w:hAnsi="Arial" w:cs="Arial"/>
          <w:b/>
          <w:color w:val="000000"/>
          <w:kern w:val="0"/>
          <w:sz w:val="20"/>
          <w:szCs w:val="20"/>
          <w:lang w:eastAsia="en-GB"/>
          <w14:ligatures w14:val="none"/>
        </w:rPr>
      </w:pPr>
      <w:r w:rsidRPr="00443D6A">
        <w:rPr>
          <w:rFonts w:ascii="Arial" w:eastAsia="Arial" w:hAnsi="Arial" w:cs="Arial"/>
          <w:b/>
          <w:color w:val="000000"/>
          <w:kern w:val="0"/>
          <w:sz w:val="20"/>
          <w:szCs w:val="20"/>
          <w:lang w:eastAsia="en-GB"/>
          <w14:ligatures w14:val="none"/>
        </w:rPr>
        <w:t xml:space="preserve">E: </w:t>
      </w:r>
      <w:r w:rsidRPr="00443D6A">
        <w:rPr>
          <w:rFonts w:ascii="Arial" w:eastAsia="Arial" w:hAnsi="Arial" w:cs="Arial"/>
          <w:b/>
          <w:color w:val="000000"/>
          <w:kern w:val="0"/>
          <w:sz w:val="20"/>
          <w:szCs w:val="20"/>
          <w:u w:val="single"/>
          <w:lang w:eastAsia="en-GB"/>
          <w14:ligatures w14:val="none"/>
        </w:rPr>
        <w:t>studentcentre@westminster.ac.uk</w:t>
      </w:r>
      <w:r w:rsidRPr="00443D6A">
        <w:rPr>
          <w:rFonts w:ascii="Arial" w:eastAsia="Arial" w:hAnsi="Arial" w:cs="Arial"/>
          <w:b/>
          <w:color w:val="000000"/>
          <w:kern w:val="0"/>
          <w:sz w:val="20"/>
          <w:szCs w:val="20"/>
          <w:lang w:eastAsia="en-GB"/>
          <w14:ligatures w14:val="none"/>
        </w:rPr>
        <w:t xml:space="preserve"> </w:t>
      </w:r>
    </w:p>
    <w:p w14:paraId="1CA8913D" w14:textId="77777777" w:rsidR="00AD6140" w:rsidRDefault="00AD6140" w:rsidP="002C5B3A">
      <w:pPr>
        <w:spacing w:line="240" w:lineRule="exact"/>
        <w:ind w:left="272" w:right="442" w:hanging="10"/>
        <w:rPr>
          <w:rFonts w:ascii="Arial" w:eastAsia="Arial" w:hAnsi="Arial" w:cs="Arial"/>
          <w:b/>
          <w:color w:val="000000"/>
          <w:kern w:val="0"/>
          <w:sz w:val="20"/>
          <w:szCs w:val="20"/>
          <w:lang w:eastAsia="en-GB"/>
          <w14:ligatures w14:val="none"/>
        </w:rPr>
      </w:pPr>
    </w:p>
    <w:p w14:paraId="09D8805E" w14:textId="3ACF7335" w:rsidR="00AD6140" w:rsidRPr="00017F73" w:rsidRDefault="00AD6140" w:rsidP="00017F73">
      <w:pPr>
        <w:spacing w:before="100" w:beforeAutospacing="1" w:after="100" w:afterAutospacing="1"/>
        <w:rPr>
          <w:rFonts w:eastAsiaTheme="majorEastAsia"/>
          <w:b/>
          <w:szCs w:val="20"/>
        </w:rPr>
      </w:pPr>
      <w:r w:rsidRPr="00017F73">
        <w:rPr>
          <w:rFonts w:eastAsiaTheme="majorEastAsia"/>
          <w:b/>
          <w:szCs w:val="20"/>
        </w:rPr>
        <w:t>University of Westminster Graduation Bursaries - up to £</w:t>
      </w:r>
      <w:r w:rsidR="005F13C6">
        <w:rPr>
          <w:rFonts w:eastAsiaTheme="majorEastAsia"/>
          <w:b/>
          <w:szCs w:val="20"/>
        </w:rPr>
        <w:t>2</w:t>
      </w:r>
      <w:r w:rsidRPr="00017F73">
        <w:rPr>
          <w:rFonts w:eastAsiaTheme="majorEastAsia"/>
          <w:b/>
          <w:szCs w:val="20"/>
        </w:rPr>
        <w:t xml:space="preserve">,000 </w:t>
      </w:r>
    </w:p>
    <w:p w14:paraId="59B618D8" w14:textId="668AA16A" w:rsidR="009D2EF6" w:rsidRPr="002C7E18" w:rsidRDefault="002C7E18" w:rsidP="002C5B3A">
      <w:pPr>
        <w:spacing w:line="240" w:lineRule="exact"/>
        <w:ind w:left="272" w:right="442" w:hanging="10"/>
        <w:rPr>
          <w:rFonts w:ascii="Arial" w:eastAsia="Arial" w:hAnsi="Arial" w:cs="Arial"/>
          <w:color w:val="000000"/>
          <w:kern w:val="0"/>
          <w:sz w:val="20"/>
          <w:szCs w:val="20"/>
          <w:lang w:eastAsia="en-GB"/>
          <w14:ligatures w14:val="none"/>
        </w:rPr>
      </w:pPr>
      <w:r w:rsidRPr="002C7E18">
        <w:rPr>
          <w:rFonts w:ascii="Arial" w:hAnsi="Arial" w:cs="Arial"/>
          <w:color w:val="242424"/>
          <w:sz w:val="20"/>
          <w:szCs w:val="20"/>
          <w:shd w:val="clear" w:color="auto" w:fill="FAFAFA"/>
        </w:rPr>
        <w:t xml:space="preserve">In partnership with the Hollick Family </w:t>
      </w:r>
      <w:r w:rsidR="008619C6">
        <w:rPr>
          <w:rFonts w:ascii="Arial" w:hAnsi="Arial" w:cs="Arial"/>
          <w:color w:val="242424"/>
          <w:sz w:val="20"/>
          <w:szCs w:val="20"/>
          <w:shd w:val="clear" w:color="auto" w:fill="FAFAFA"/>
        </w:rPr>
        <w:t>Foundation</w:t>
      </w:r>
      <w:r w:rsidR="009C7002">
        <w:rPr>
          <w:rFonts w:ascii="Arial" w:hAnsi="Arial" w:cs="Arial"/>
          <w:color w:val="242424"/>
          <w:sz w:val="20"/>
          <w:szCs w:val="20"/>
          <w:shd w:val="clear" w:color="auto" w:fill="FAFAFA"/>
        </w:rPr>
        <w:t xml:space="preserve"> </w:t>
      </w:r>
      <w:r w:rsidR="008C59B7">
        <w:rPr>
          <w:rFonts w:ascii="Arial" w:hAnsi="Arial" w:cs="Arial"/>
          <w:color w:val="242424"/>
          <w:sz w:val="20"/>
          <w:szCs w:val="20"/>
          <w:shd w:val="clear" w:color="auto" w:fill="FAFAFA"/>
        </w:rPr>
        <w:t>and The Julia Rausing Trust</w:t>
      </w:r>
      <w:r w:rsidR="009C7002">
        <w:rPr>
          <w:rFonts w:ascii="Arial" w:hAnsi="Arial" w:cs="Arial"/>
          <w:color w:val="242424"/>
          <w:sz w:val="20"/>
          <w:szCs w:val="20"/>
          <w:shd w:val="clear" w:color="auto" w:fill="FAFAFA"/>
        </w:rPr>
        <w:t xml:space="preserve"> generous donation</w:t>
      </w:r>
      <w:r w:rsidR="008C59B7">
        <w:rPr>
          <w:rFonts w:ascii="Arial" w:hAnsi="Arial" w:cs="Arial"/>
          <w:color w:val="242424"/>
          <w:sz w:val="20"/>
          <w:szCs w:val="20"/>
          <w:shd w:val="clear" w:color="auto" w:fill="FAFAFA"/>
        </w:rPr>
        <w:t>s</w:t>
      </w:r>
      <w:r w:rsidR="008619C6">
        <w:rPr>
          <w:rFonts w:ascii="Arial" w:hAnsi="Arial" w:cs="Arial"/>
          <w:color w:val="242424"/>
          <w:sz w:val="20"/>
          <w:szCs w:val="20"/>
          <w:shd w:val="clear" w:color="auto" w:fill="FAFAFA"/>
        </w:rPr>
        <w:t>,</w:t>
      </w:r>
      <w:r w:rsidRPr="002C7E18">
        <w:rPr>
          <w:rFonts w:ascii="Arial" w:hAnsi="Arial" w:cs="Arial"/>
          <w:color w:val="242424"/>
          <w:sz w:val="20"/>
          <w:szCs w:val="20"/>
          <w:shd w:val="clear" w:color="auto" w:fill="FAFAFA"/>
        </w:rPr>
        <w:t xml:space="preserve"> the University of Westminster is pleased to offer Graduation Bursaries for final-year Care Leavers, to be awarded in </w:t>
      </w:r>
      <w:r w:rsidR="008C59B7">
        <w:rPr>
          <w:rFonts w:ascii="Arial" w:hAnsi="Arial" w:cs="Arial"/>
          <w:color w:val="242424"/>
          <w:sz w:val="20"/>
          <w:szCs w:val="20"/>
          <w:shd w:val="clear" w:color="auto" w:fill="FAFAFA"/>
        </w:rPr>
        <w:t xml:space="preserve">Semester 2, 26/27. </w:t>
      </w:r>
      <w:r w:rsidRPr="002C7E18">
        <w:rPr>
          <w:rFonts w:ascii="Arial" w:hAnsi="Arial" w:cs="Arial"/>
          <w:color w:val="242424"/>
          <w:sz w:val="20"/>
          <w:szCs w:val="20"/>
          <w:shd w:val="clear" w:color="auto" w:fill="FAFAFA"/>
        </w:rPr>
        <w:t xml:space="preserve">These </w:t>
      </w:r>
      <w:r w:rsidRPr="002C7E18">
        <w:rPr>
          <w:rFonts w:ascii="Arial" w:hAnsi="Arial" w:cs="Arial"/>
          <w:color w:val="242424"/>
          <w:sz w:val="20"/>
          <w:szCs w:val="20"/>
          <w:shd w:val="clear" w:color="auto" w:fill="FAFAFA"/>
        </w:rPr>
        <w:lastRenderedPageBreak/>
        <w:t xml:space="preserve">bursaries can help cover graduation costs and general living expenses as you complete your studies. To be eligible, students must successfully complete their course. For an application form, please contact </w:t>
      </w:r>
      <w:hyperlink r:id="rId15" w:history="1">
        <w:r w:rsidRPr="0090630B">
          <w:rPr>
            <w:rStyle w:val="Hyperlink"/>
            <w:rFonts w:ascii="Arial" w:hAnsi="Arial" w:cs="Arial"/>
            <w:sz w:val="20"/>
            <w:szCs w:val="20"/>
            <w:shd w:val="clear" w:color="auto" w:fill="FAFAFA"/>
          </w:rPr>
          <w:t>Student Funding</w:t>
        </w:r>
      </w:hyperlink>
      <w:r w:rsidRPr="002C7E18">
        <w:rPr>
          <w:rFonts w:ascii="Arial" w:hAnsi="Arial" w:cs="Arial"/>
          <w:color w:val="242424"/>
          <w:sz w:val="20"/>
          <w:szCs w:val="20"/>
          <w:shd w:val="clear" w:color="auto" w:fill="FAFAFA"/>
        </w:rPr>
        <w:t>.</w:t>
      </w:r>
    </w:p>
    <w:p w14:paraId="3FA49861" w14:textId="77777777" w:rsidR="002116D0" w:rsidRDefault="002116D0" w:rsidP="009D2EF6">
      <w:pPr>
        <w:spacing w:after="2"/>
        <w:ind w:left="272" w:right="117" w:hanging="10"/>
        <w:jc w:val="both"/>
        <w:rPr>
          <w:rFonts w:ascii="Arial" w:eastAsia="Arial" w:hAnsi="Arial" w:cs="Arial"/>
          <w:b/>
          <w:color w:val="000000"/>
          <w:kern w:val="0"/>
          <w:sz w:val="22"/>
          <w:szCs w:val="22"/>
          <w:lang w:eastAsia="en-GB"/>
          <w14:ligatures w14:val="none"/>
        </w:rPr>
      </w:pPr>
    </w:p>
    <w:p w14:paraId="4C11B7B9" w14:textId="68487B07" w:rsidR="009D2EF6" w:rsidRPr="00443D6A" w:rsidRDefault="009D2EF6" w:rsidP="009D2EF6">
      <w:pPr>
        <w:spacing w:after="2"/>
        <w:ind w:left="272" w:right="117" w:hanging="10"/>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Careers and Employability Service</w:t>
      </w:r>
    </w:p>
    <w:p w14:paraId="57E659E8" w14:textId="338F4D98" w:rsidR="009D2EF6" w:rsidRPr="00443D6A" w:rsidRDefault="009D2EF6" w:rsidP="009D2EF6">
      <w:pPr>
        <w:spacing w:after="2" w:line="254" w:lineRule="auto"/>
        <w:ind w:left="272" w:right="117"/>
        <w:jc w:val="both"/>
        <w:rPr>
          <w:rFonts w:ascii="Arial" w:eastAsia="Arial" w:hAnsi="Arial" w:cs="Arial"/>
          <w:b/>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The University Careers team is here to help you find the right job, choose a fruitful career or enhance your employability while at the University of Westminster. They provide help with searching for vacancies, drafting job applications, preparing for interviews, and finding volunteering opportunities. </w:t>
      </w:r>
      <w:r w:rsidRPr="00443D6A">
        <w:rPr>
          <w:rFonts w:ascii="Arial" w:eastAsia="Arial" w:hAnsi="Arial" w:cs="Arial"/>
          <w:color w:val="000000"/>
          <w:kern w:val="0"/>
          <w:sz w:val="20"/>
          <w:szCs w:val="20"/>
          <w:lang w:eastAsia="en-GB"/>
          <w14:ligatures w14:val="none"/>
        </w:rPr>
        <w:br/>
        <w:t>They also offer advice and guidance in relation to choosing a career path, finding job opportunities, writing CVs, completing application forms, preparing for interviews, and preparing for psychometric testing.</w:t>
      </w:r>
      <w:r w:rsidRPr="00443D6A">
        <w:rPr>
          <w:rFonts w:ascii="Arial" w:eastAsia="Arial" w:hAnsi="Arial" w:cs="Arial"/>
          <w:color w:val="000000"/>
          <w:kern w:val="0"/>
          <w:sz w:val="20"/>
          <w:szCs w:val="20"/>
          <w:lang w:eastAsia="en-GB"/>
          <w14:ligatures w14:val="none"/>
        </w:rPr>
        <w:br/>
      </w:r>
      <w:r w:rsidRPr="00443D6A">
        <w:rPr>
          <w:rFonts w:ascii="Arial" w:eastAsia="Arial" w:hAnsi="Arial" w:cs="Arial"/>
          <w:color w:val="000000"/>
          <w:kern w:val="0"/>
          <w:sz w:val="20"/>
          <w:szCs w:val="20"/>
          <w:lang w:eastAsia="en-GB"/>
          <w14:ligatures w14:val="none"/>
        </w:rPr>
        <w:br/>
        <w:t xml:space="preserve">The </w:t>
      </w:r>
      <w:r w:rsidRPr="00443D6A">
        <w:rPr>
          <w:rFonts w:ascii="Arial" w:eastAsia="Times New Roman" w:hAnsi="Arial" w:cs="Arial"/>
          <w:kern w:val="0"/>
          <w:sz w:val="20"/>
          <w:szCs w:val="20"/>
          <w:lang w:eastAsia="en-GB"/>
          <w14:ligatures w14:val="none"/>
        </w:rPr>
        <w:t xml:space="preserve">Careers and Employability Service also </w:t>
      </w:r>
      <w:proofErr w:type="gramStart"/>
      <w:r w:rsidRPr="00443D6A">
        <w:rPr>
          <w:rFonts w:ascii="Arial" w:eastAsia="Times New Roman" w:hAnsi="Arial" w:cs="Arial"/>
          <w:kern w:val="0"/>
          <w:sz w:val="20"/>
          <w:szCs w:val="20"/>
          <w:lang w:eastAsia="en-GB"/>
          <w14:ligatures w14:val="none"/>
        </w:rPr>
        <w:t>offers</w:t>
      </w:r>
      <w:proofErr w:type="gramEnd"/>
      <w:r w:rsidRPr="00443D6A">
        <w:rPr>
          <w:rFonts w:ascii="Arial" w:eastAsia="Times New Roman" w:hAnsi="Arial" w:cs="Arial"/>
          <w:kern w:val="0"/>
          <w:sz w:val="20"/>
          <w:szCs w:val="20"/>
          <w:lang w:eastAsia="en-GB"/>
          <w14:ligatures w14:val="none"/>
        </w:rPr>
        <w:t xml:space="preserve"> a valuable Mentoring programme. A mentor facilitates personal and professional growth in an individual by sharing the knowledge and insights that have been learned through the years. Simply put, mentors are people who help others to succeed. Our schemes are designed to widen the aspirations and enhance the personal effectiveness of students. With the help of mentors as role models, students can build a solid foundation of skills from which to launch a variety of successful careers. Priority is given to Care </w:t>
      </w:r>
      <w:proofErr w:type="gramStart"/>
      <w:r w:rsidRPr="00443D6A">
        <w:rPr>
          <w:rFonts w:ascii="Arial" w:eastAsia="Times New Roman" w:hAnsi="Arial" w:cs="Arial"/>
          <w:kern w:val="0"/>
          <w:sz w:val="20"/>
          <w:szCs w:val="20"/>
          <w:lang w:eastAsia="en-GB"/>
          <w14:ligatures w14:val="none"/>
        </w:rPr>
        <w:t>Leavers</w:t>
      </w:r>
      <w:proofErr w:type="gramEnd"/>
      <w:r w:rsidRPr="00443D6A">
        <w:rPr>
          <w:rFonts w:ascii="Arial" w:eastAsia="Times New Roman" w:hAnsi="Arial" w:cs="Arial"/>
          <w:kern w:val="0"/>
          <w:sz w:val="20"/>
          <w:szCs w:val="20"/>
          <w:lang w:eastAsia="en-GB"/>
          <w14:ligatures w14:val="none"/>
        </w:rPr>
        <w:t xml:space="preserve"> and you find out more about this by contacting Janet Willoughby, Careers Consultant;</w:t>
      </w:r>
      <w:r w:rsidR="00F6493A" w:rsidRPr="00F6493A">
        <w:rPr>
          <w:rFonts w:ascii="Arial" w:eastAsia="Arial" w:hAnsi="Arial" w:cs="Arial"/>
          <w:color w:val="000000"/>
          <w:kern w:val="0"/>
          <w:sz w:val="20"/>
          <w:szCs w:val="20"/>
          <w:lang w:eastAsia="en-GB"/>
          <w14:ligatures w14:val="none"/>
        </w:rPr>
        <w:t xml:space="preserve"> </w:t>
      </w:r>
      <w:r w:rsidRPr="00443D6A">
        <w:rPr>
          <w:rFonts w:ascii="Arial" w:eastAsia="Arial" w:hAnsi="Arial" w:cs="Arial"/>
          <w:b/>
          <w:color w:val="000000"/>
          <w:kern w:val="0"/>
          <w:sz w:val="20"/>
          <w:szCs w:val="20"/>
          <w:lang w:eastAsia="en-GB"/>
          <w14:ligatures w14:val="none"/>
        </w:rPr>
        <w:t xml:space="preserve">E: </w:t>
      </w:r>
      <w:hyperlink r:id="rId16" w:history="1">
        <w:r w:rsidR="00BD5897" w:rsidRPr="001828FB">
          <w:rPr>
            <w:rStyle w:val="Hyperlink"/>
            <w:rFonts w:ascii="Arial" w:eastAsia="Arial" w:hAnsi="Arial" w:cs="Arial"/>
            <w:b/>
            <w:kern w:val="0"/>
            <w:sz w:val="20"/>
            <w:szCs w:val="20"/>
            <w:lang w:eastAsia="en-GB"/>
            <w14:ligatures w14:val="none"/>
          </w:rPr>
          <w:t>careers@westminster.ac.uk</w:t>
        </w:r>
      </w:hyperlink>
    </w:p>
    <w:p w14:paraId="3B13FE36" w14:textId="11627106" w:rsidR="009D2EF6" w:rsidRPr="00443D6A" w:rsidRDefault="009D2EF6" w:rsidP="009D2EF6">
      <w:pPr>
        <w:spacing w:after="2" w:line="254" w:lineRule="auto"/>
        <w:ind w:left="272" w:right="117"/>
        <w:jc w:val="both"/>
        <w:rPr>
          <w:rFonts w:ascii="Arial" w:eastAsia="Arial" w:hAnsi="Arial" w:cs="Arial"/>
          <w:b/>
          <w:color w:val="000000"/>
          <w:kern w:val="0"/>
          <w:sz w:val="20"/>
          <w:szCs w:val="20"/>
          <w:lang w:eastAsia="en-GB"/>
          <w14:ligatures w14:val="none"/>
        </w:rPr>
      </w:pPr>
    </w:p>
    <w:p w14:paraId="090C2ACC" w14:textId="77777777" w:rsidR="009D2EF6" w:rsidRPr="00443D6A" w:rsidRDefault="009D2EF6" w:rsidP="009D2EF6">
      <w:pPr>
        <w:spacing w:after="2" w:line="254" w:lineRule="auto"/>
        <w:ind w:left="272" w:right="117"/>
        <w:jc w:val="both"/>
        <w:rPr>
          <w:rFonts w:ascii="Arial" w:eastAsia="Arial" w:hAnsi="Arial" w:cs="Arial"/>
          <w:b/>
          <w:color w:val="000000"/>
          <w:kern w:val="0"/>
          <w:sz w:val="16"/>
          <w:szCs w:val="16"/>
          <w:lang w:eastAsia="en-GB"/>
          <w14:ligatures w14:val="none"/>
        </w:rPr>
      </w:pPr>
    </w:p>
    <w:p w14:paraId="30911C72" w14:textId="77777777" w:rsidR="00E20587" w:rsidRDefault="00E20587" w:rsidP="009D2EF6">
      <w:pPr>
        <w:spacing w:after="2" w:line="254" w:lineRule="auto"/>
        <w:ind w:left="272" w:right="117"/>
        <w:jc w:val="both"/>
        <w:rPr>
          <w:rFonts w:ascii="Arial" w:eastAsia="Arial" w:hAnsi="Arial" w:cs="Arial"/>
          <w:b/>
          <w:color w:val="000000"/>
          <w:kern w:val="0"/>
          <w:sz w:val="22"/>
          <w:szCs w:val="22"/>
          <w:lang w:eastAsia="en-GB"/>
          <w14:ligatures w14:val="none"/>
        </w:rPr>
      </w:pPr>
    </w:p>
    <w:p w14:paraId="09DB2E87" w14:textId="77777777" w:rsidR="00E20587" w:rsidRDefault="00E20587" w:rsidP="009D2EF6">
      <w:pPr>
        <w:spacing w:after="2" w:line="254" w:lineRule="auto"/>
        <w:ind w:left="272" w:right="117"/>
        <w:jc w:val="both"/>
        <w:rPr>
          <w:rFonts w:ascii="Arial" w:eastAsia="Arial" w:hAnsi="Arial" w:cs="Arial"/>
          <w:b/>
          <w:color w:val="000000"/>
          <w:kern w:val="0"/>
          <w:sz w:val="22"/>
          <w:szCs w:val="22"/>
          <w:lang w:eastAsia="en-GB"/>
          <w14:ligatures w14:val="none"/>
        </w:rPr>
      </w:pPr>
    </w:p>
    <w:p w14:paraId="51C12F0B" w14:textId="77777777" w:rsidR="00E94FFC" w:rsidRDefault="00E94FFC" w:rsidP="009D2EF6">
      <w:pPr>
        <w:spacing w:after="2" w:line="254" w:lineRule="auto"/>
        <w:ind w:left="272" w:right="117"/>
        <w:jc w:val="both"/>
        <w:rPr>
          <w:rFonts w:ascii="Arial" w:eastAsia="Arial" w:hAnsi="Arial" w:cs="Arial"/>
          <w:b/>
          <w:color w:val="000000"/>
          <w:kern w:val="0"/>
          <w:sz w:val="22"/>
          <w:szCs w:val="22"/>
          <w:lang w:eastAsia="en-GB"/>
          <w14:ligatures w14:val="none"/>
        </w:rPr>
      </w:pPr>
    </w:p>
    <w:p w14:paraId="32D28B08" w14:textId="3198E620"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Free Interview Clothes</w:t>
      </w:r>
    </w:p>
    <w:p w14:paraId="522C9137"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If you are attending job interviews, you may be aware that appropriate interview clothes are essential but can be costly. The university has collaborated with organisations such as Smart Works and Suited and Booted who provide free interview clothes and aim to empower clients to achieve economic independence by providing a network of support, professional attire, and the development tools to help clients thrive in work and in life. </w:t>
      </w:r>
    </w:p>
    <w:p w14:paraId="12CBC69F" w14:textId="45B0E2D2" w:rsidR="009D2EF6" w:rsidRPr="00443D6A" w:rsidRDefault="009D2EF6" w:rsidP="009D2EF6">
      <w:pPr>
        <w:spacing w:after="2" w:line="254" w:lineRule="auto"/>
        <w:ind w:left="272" w:right="117"/>
        <w:jc w:val="both"/>
        <w:rPr>
          <w:rFonts w:ascii="Arial" w:eastAsia="Arial" w:hAnsi="Arial" w:cs="Arial"/>
          <w:b/>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You must have evidence of your interview to be referred. If you would like a referral to one of these organisations, please contact</w:t>
      </w:r>
      <w:r w:rsidR="00BD5897">
        <w:rPr>
          <w:rFonts w:ascii="Arial" w:eastAsia="Arial" w:hAnsi="Arial" w:cs="Arial"/>
          <w:color w:val="000000"/>
          <w:kern w:val="0"/>
          <w:sz w:val="20"/>
          <w:szCs w:val="20"/>
          <w:lang w:eastAsia="en-GB"/>
          <w14:ligatures w14:val="none"/>
        </w:rPr>
        <w:t xml:space="preserve"> Janet Willoughby </w:t>
      </w:r>
      <w:r w:rsidRPr="00443D6A">
        <w:rPr>
          <w:rFonts w:ascii="Arial" w:eastAsia="Arial" w:hAnsi="Arial" w:cs="Arial"/>
          <w:b/>
          <w:color w:val="000000"/>
          <w:kern w:val="0"/>
          <w:sz w:val="20"/>
          <w:szCs w:val="20"/>
          <w:lang w:eastAsia="en-GB"/>
          <w14:ligatures w14:val="none"/>
        </w:rPr>
        <w:t xml:space="preserve">E: </w:t>
      </w:r>
      <w:hyperlink r:id="rId17" w:history="1">
        <w:r w:rsidR="00525500" w:rsidRPr="001828FB">
          <w:rPr>
            <w:rStyle w:val="Hyperlink"/>
            <w:rFonts w:ascii="Arial" w:eastAsia="Arial" w:hAnsi="Arial" w:cs="Arial"/>
            <w:b/>
            <w:kern w:val="0"/>
            <w:sz w:val="20"/>
            <w:szCs w:val="20"/>
            <w:lang w:eastAsia="en-GB"/>
            <w14:ligatures w14:val="none"/>
          </w:rPr>
          <w:t>careers@westminster.ac.uk</w:t>
        </w:r>
      </w:hyperlink>
      <w:r w:rsidRPr="00443D6A">
        <w:rPr>
          <w:rFonts w:ascii="Arial" w:eastAsia="Arial" w:hAnsi="Arial" w:cs="Arial"/>
          <w:b/>
          <w:color w:val="000000"/>
          <w:kern w:val="0"/>
          <w:sz w:val="20"/>
          <w:szCs w:val="20"/>
          <w:lang w:eastAsia="en-GB"/>
          <w14:ligatures w14:val="none"/>
        </w:rPr>
        <w:t xml:space="preserve"> </w:t>
      </w:r>
    </w:p>
    <w:p w14:paraId="51690D22" w14:textId="77777777" w:rsidR="009D2EF6" w:rsidRPr="00443D6A" w:rsidRDefault="009D2EF6" w:rsidP="009D2EF6">
      <w:pPr>
        <w:spacing w:after="2" w:line="254" w:lineRule="auto"/>
        <w:ind w:left="272" w:right="117"/>
        <w:jc w:val="both"/>
        <w:rPr>
          <w:rFonts w:ascii="Arial" w:eastAsia="Arial" w:hAnsi="Arial" w:cs="Arial"/>
          <w:b/>
          <w:color w:val="000000"/>
          <w:kern w:val="0"/>
          <w:sz w:val="20"/>
          <w:szCs w:val="20"/>
          <w:lang w:eastAsia="en-GB"/>
          <w14:ligatures w14:val="none"/>
        </w:rPr>
      </w:pPr>
    </w:p>
    <w:p w14:paraId="11DF531F" w14:textId="126ABD9F" w:rsidR="00BE2240" w:rsidRDefault="007E6670"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7E6670">
        <w:rPr>
          <w:rFonts w:ascii="Arial" w:eastAsia="Arial" w:hAnsi="Arial" w:cs="Arial"/>
          <w:b/>
          <w:color w:val="000000"/>
          <w:kern w:val="0"/>
          <w:sz w:val="22"/>
          <w:szCs w:val="22"/>
          <w:lang w:eastAsia="en-GB"/>
          <w14:ligatures w14:val="none"/>
        </w:rPr>
        <w:t>TFL</w:t>
      </w:r>
      <w:r>
        <w:rPr>
          <w:rFonts w:ascii="Arial" w:eastAsia="Arial" w:hAnsi="Arial" w:cs="Arial"/>
          <w:b/>
          <w:color w:val="000000"/>
          <w:kern w:val="0"/>
          <w:sz w:val="22"/>
          <w:szCs w:val="22"/>
          <w:lang w:eastAsia="en-GB"/>
          <w14:ligatures w14:val="none"/>
        </w:rPr>
        <w:t xml:space="preserve"> 18-25 Care Leaver Bus &amp; Tram Oyster Card 50% travel discount</w:t>
      </w:r>
    </w:p>
    <w:p w14:paraId="29AFD6AB" w14:textId="77777777" w:rsidR="007E6670" w:rsidRDefault="007E6670" w:rsidP="009D2EF6">
      <w:pPr>
        <w:spacing w:after="2" w:line="254" w:lineRule="auto"/>
        <w:ind w:left="272" w:right="117"/>
        <w:jc w:val="both"/>
        <w:rPr>
          <w:rFonts w:ascii="Arial" w:eastAsia="Arial" w:hAnsi="Arial" w:cs="Arial"/>
          <w:b/>
          <w:color w:val="000000"/>
          <w:kern w:val="0"/>
          <w:sz w:val="22"/>
          <w:szCs w:val="22"/>
          <w:lang w:eastAsia="en-GB"/>
          <w14:ligatures w14:val="none"/>
        </w:rPr>
      </w:pPr>
    </w:p>
    <w:p w14:paraId="6020F8B9" w14:textId="468AB803" w:rsidR="007E6670" w:rsidRDefault="007E6670" w:rsidP="009D2EF6">
      <w:pPr>
        <w:spacing w:after="2" w:line="254" w:lineRule="auto"/>
        <w:ind w:left="272" w:right="117"/>
        <w:jc w:val="both"/>
        <w:rPr>
          <w:rFonts w:ascii="Arial" w:eastAsia="Arial" w:hAnsi="Arial" w:cs="Arial"/>
          <w:bCs/>
          <w:color w:val="000000"/>
          <w:kern w:val="0"/>
          <w:sz w:val="20"/>
          <w:szCs w:val="20"/>
          <w:lang w:eastAsia="en-GB"/>
          <w14:ligatures w14:val="none"/>
        </w:rPr>
      </w:pPr>
      <w:r>
        <w:rPr>
          <w:rFonts w:ascii="Arial" w:eastAsia="Arial" w:hAnsi="Arial" w:cs="Arial"/>
          <w:bCs/>
          <w:color w:val="000000"/>
          <w:kern w:val="0"/>
          <w:sz w:val="20"/>
          <w:szCs w:val="20"/>
          <w:lang w:eastAsia="en-GB"/>
          <w14:ligatures w14:val="none"/>
        </w:rPr>
        <w:t xml:space="preserve">Only beneficial if you don’t use the tube as student discount Oyster Card, including the tube is 30%. </w:t>
      </w:r>
      <w:hyperlink r:id="rId18" w:history="1">
        <w:r w:rsidRPr="007E6670">
          <w:rPr>
            <w:rStyle w:val="Hyperlink"/>
            <w:rFonts w:ascii="Arial" w:eastAsia="Arial" w:hAnsi="Arial" w:cs="Arial"/>
            <w:bCs/>
            <w:kern w:val="0"/>
            <w:sz w:val="20"/>
            <w:szCs w:val="20"/>
            <w:lang w:eastAsia="en-GB"/>
            <w14:ligatures w14:val="none"/>
          </w:rPr>
          <w:t>Click here</w:t>
        </w:r>
      </w:hyperlink>
      <w:r>
        <w:rPr>
          <w:rFonts w:ascii="Arial" w:eastAsia="Arial" w:hAnsi="Arial" w:cs="Arial"/>
          <w:bCs/>
          <w:color w:val="000000"/>
          <w:kern w:val="0"/>
          <w:sz w:val="20"/>
          <w:szCs w:val="20"/>
          <w:lang w:eastAsia="en-GB"/>
          <w14:ligatures w14:val="none"/>
        </w:rPr>
        <w:t xml:space="preserve"> for more information.</w:t>
      </w:r>
    </w:p>
    <w:p w14:paraId="69ADE896" w14:textId="77777777" w:rsidR="00F63BF0" w:rsidRDefault="00F63BF0" w:rsidP="009D2EF6">
      <w:pPr>
        <w:spacing w:after="2" w:line="254" w:lineRule="auto"/>
        <w:ind w:left="272" w:right="117"/>
        <w:jc w:val="both"/>
        <w:rPr>
          <w:rFonts w:ascii="Arial" w:eastAsia="Arial" w:hAnsi="Arial" w:cs="Arial"/>
          <w:bCs/>
          <w:color w:val="000000"/>
          <w:kern w:val="0"/>
          <w:sz w:val="20"/>
          <w:szCs w:val="20"/>
          <w:lang w:eastAsia="en-GB"/>
          <w14:ligatures w14:val="none"/>
        </w:rPr>
      </w:pPr>
    </w:p>
    <w:p w14:paraId="2F536B59" w14:textId="78A6F63B" w:rsidR="00F63BF0" w:rsidRPr="006B67A0" w:rsidRDefault="00F63BF0" w:rsidP="009D2EF6">
      <w:pPr>
        <w:spacing w:after="2" w:line="254" w:lineRule="auto"/>
        <w:ind w:left="272" w:right="117"/>
        <w:jc w:val="both"/>
        <w:rPr>
          <w:rFonts w:ascii="Arial" w:eastAsia="Arial" w:hAnsi="Arial" w:cs="Arial"/>
          <w:b/>
          <w:color w:val="000000"/>
          <w:kern w:val="0"/>
          <w:sz w:val="22"/>
          <w:szCs w:val="22"/>
          <w:u w:val="single"/>
          <w:lang w:eastAsia="en-GB"/>
          <w14:ligatures w14:val="none"/>
        </w:rPr>
      </w:pPr>
      <w:r w:rsidRPr="006B67A0">
        <w:rPr>
          <w:rFonts w:ascii="Arial" w:eastAsia="Arial" w:hAnsi="Arial" w:cs="Arial"/>
          <w:b/>
          <w:color w:val="000000"/>
          <w:kern w:val="0"/>
          <w:sz w:val="22"/>
          <w:szCs w:val="22"/>
          <w:u w:val="single"/>
          <w:lang w:eastAsia="en-GB"/>
          <w14:ligatures w14:val="none"/>
        </w:rPr>
        <w:t>Academic issues</w:t>
      </w:r>
    </w:p>
    <w:p w14:paraId="378E4D27" w14:textId="77777777" w:rsidR="00F63BF0" w:rsidRPr="006B67A0" w:rsidRDefault="00F63BF0" w:rsidP="009D2EF6">
      <w:pPr>
        <w:spacing w:after="2" w:line="254" w:lineRule="auto"/>
        <w:ind w:left="272" w:right="117"/>
        <w:jc w:val="both"/>
        <w:rPr>
          <w:rFonts w:ascii="Arial" w:eastAsia="Arial" w:hAnsi="Arial" w:cs="Arial"/>
          <w:b/>
          <w:color w:val="000000"/>
          <w:kern w:val="0"/>
          <w:sz w:val="22"/>
          <w:szCs w:val="22"/>
          <w:u w:val="single"/>
          <w:lang w:eastAsia="en-GB"/>
          <w14:ligatures w14:val="none"/>
        </w:rPr>
      </w:pPr>
    </w:p>
    <w:p w14:paraId="14E140B8" w14:textId="77777777" w:rsidR="00F63BF0" w:rsidRPr="006B67A0" w:rsidRDefault="00F63BF0" w:rsidP="00F63BF0">
      <w:pPr>
        <w:ind w:left="272"/>
        <w:rPr>
          <w:rFonts w:ascii="Arial" w:hAnsi="Arial" w:cs="Arial"/>
          <w:b/>
          <w:bCs/>
          <w:kern w:val="0"/>
          <w:sz w:val="22"/>
          <w:szCs w:val="22"/>
          <w14:ligatures w14:val="none"/>
        </w:rPr>
      </w:pPr>
      <w:r w:rsidRPr="006B67A0">
        <w:rPr>
          <w:rFonts w:ascii="Arial" w:hAnsi="Arial" w:cs="Arial"/>
          <w:b/>
          <w:bCs/>
          <w:kern w:val="0"/>
          <w:sz w:val="22"/>
          <w:szCs w:val="22"/>
          <w14:ligatures w14:val="none"/>
        </w:rPr>
        <w:t xml:space="preserve">Module and Seminar slot changes due to Work commitments </w:t>
      </w:r>
    </w:p>
    <w:p w14:paraId="207C9502" w14:textId="77777777" w:rsidR="00F63BF0" w:rsidRPr="00F63BF0" w:rsidRDefault="00F63BF0" w:rsidP="00F63BF0">
      <w:pPr>
        <w:rPr>
          <w:rFonts w:ascii="Calibri" w:hAnsi="Calibri" w:cs="Calibri"/>
          <w:b/>
          <w:bCs/>
          <w:kern w:val="0"/>
          <w14:ligatures w14:val="none"/>
        </w:rPr>
      </w:pPr>
    </w:p>
    <w:p w14:paraId="666D301C" w14:textId="619BE4AD" w:rsidR="00F63BF0" w:rsidRPr="006B67A0" w:rsidRDefault="00F63BF0" w:rsidP="00F63BF0">
      <w:pPr>
        <w:ind w:left="272"/>
        <w:rPr>
          <w:rFonts w:ascii="Arial" w:hAnsi="Arial" w:cs="Arial"/>
          <w:kern w:val="0"/>
          <w:sz w:val="20"/>
          <w:szCs w:val="20"/>
          <w14:ligatures w14:val="none"/>
        </w:rPr>
      </w:pPr>
      <w:r w:rsidRPr="006B67A0">
        <w:rPr>
          <w:rFonts w:ascii="Arial" w:hAnsi="Arial" w:cs="Arial"/>
          <w:kern w:val="0"/>
          <w:sz w:val="20"/>
          <w:szCs w:val="20"/>
          <w14:ligatures w14:val="none"/>
        </w:rPr>
        <w:t>The university does not normally accept requests to change module registration or seminar slots from fully funded, full-time students based on their work commitments because you are expected to be studying full-time and available for timetabled classes.  However, if you need to request a change to accommodate work commitments to help support yourself financially, let your Registry know that you are registered as a Care leaver or Estranged student, so that they can be more flexible in their decision-making.</w:t>
      </w:r>
    </w:p>
    <w:p w14:paraId="05DB9FD5" w14:textId="77777777" w:rsidR="00F63BF0" w:rsidRPr="006B67A0" w:rsidRDefault="00F63BF0" w:rsidP="00F63BF0">
      <w:pPr>
        <w:ind w:firstLine="272"/>
        <w:rPr>
          <w:rFonts w:ascii="Arial" w:hAnsi="Arial" w:cs="Arial"/>
          <w:b/>
          <w:bCs/>
          <w:kern w:val="0"/>
          <w:sz w:val="20"/>
          <w:szCs w:val="20"/>
          <w14:ligatures w14:val="none"/>
        </w:rPr>
      </w:pPr>
      <w:hyperlink r:id="rId19" w:history="1">
        <w:r w:rsidRPr="006B67A0">
          <w:rPr>
            <w:rFonts w:ascii="Arial" w:hAnsi="Arial" w:cs="Arial"/>
            <w:b/>
            <w:bCs/>
            <w:color w:val="467886"/>
            <w:kern w:val="0"/>
            <w:sz w:val="20"/>
            <w:szCs w:val="20"/>
            <w:u w:val="single"/>
            <w14:ligatures w14:val="none"/>
          </w:rPr>
          <w:t>Module and Seminar slot change requests</w:t>
        </w:r>
      </w:hyperlink>
    </w:p>
    <w:p w14:paraId="558F52F1" w14:textId="77777777" w:rsidR="00F63BF0" w:rsidRPr="00F63BF0" w:rsidRDefault="00F63BF0" w:rsidP="00F63BF0">
      <w:pPr>
        <w:rPr>
          <w:rFonts w:ascii="Calibri" w:hAnsi="Calibri" w:cs="Calibri"/>
          <w:kern w:val="0"/>
          <w:lang w:eastAsia="en-GB"/>
          <w14:ligatures w14:val="none"/>
        </w:rPr>
      </w:pPr>
    </w:p>
    <w:p w14:paraId="4629A891" w14:textId="1A0D78C8" w:rsidR="009D2EF6" w:rsidRPr="006B67A0" w:rsidRDefault="009D2EF6" w:rsidP="009D2EF6">
      <w:pPr>
        <w:spacing w:after="2" w:line="254" w:lineRule="auto"/>
        <w:ind w:left="272" w:right="117"/>
        <w:jc w:val="both"/>
        <w:rPr>
          <w:rFonts w:ascii="Arial" w:eastAsia="Arial" w:hAnsi="Arial" w:cs="Arial"/>
          <w:b/>
          <w:color w:val="000000"/>
          <w:kern w:val="0"/>
          <w:sz w:val="22"/>
          <w:szCs w:val="22"/>
          <w:u w:val="single"/>
          <w:lang w:eastAsia="en-GB"/>
          <w14:ligatures w14:val="none"/>
        </w:rPr>
      </w:pPr>
      <w:r w:rsidRPr="006B67A0">
        <w:rPr>
          <w:rFonts w:ascii="Arial" w:eastAsia="Arial" w:hAnsi="Arial" w:cs="Arial"/>
          <w:b/>
          <w:color w:val="000000"/>
          <w:kern w:val="0"/>
          <w:sz w:val="22"/>
          <w:szCs w:val="22"/>
          <w:u w:val="single"/>
          <w:lang w:eastAsia="en-GB"/>
          <w14:ligatures w14:val="none"/>
        </w:rPr>
        <w:t>External Funding - Grants (these don’t need to be repaid)</w:t>
      </w:r>
    </w:p>
    <w:p w14:paraId="3C2B22D9" w14:textId="77777777" w:rsidR="000D35C9" w:rsidRPr="006B67A0" w:rsidRDefault="000D35C9" w:rsidP="009D2EF6">
      <w:pPr>
        <w:spacing w:after="2" w:line="254" w:lineRule="auto"/>
        <w:ind w:left="272" w:right="117"/>
        <w:jc w:val="both"/>
        <w:rPr>
          <w:rFonts w:ascii="Arial" w:eastAsia="Arial" w:hAnsi="Arial" w:cs="Arial"/>
          <w:b/>
          <w:color w:val="000000"/>
          <w:kern w:val="0"/>
          <w:sz w:val="22"/>
          <w:szCs w:val="22"/>
          <w:u w:val="single"/>
          <w:lang w:eastAsia="en-GB"/>
          <w14:ligatures w14:val="none"/>
        </w:rPr>
      </w:pPr>
    </w:p>
    <w:p w14:paraId="4734AD00" w14:textId="6E98790B"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Some organisations help young people in need by awarding grants. Read website</w:t>
      </w:r>
      <w:r w:rsidR="000D35C9">
        <w:rPr>
          <w:rFonts w:ascii="Arial" w:eastAsia="Arial" w:hAnsi="Arial" w:cs="Arial"/>
          <w:color w:val="000000"/>
          <w:kern w:val="0"/>
          <w:sz w:val="20"/>
          <w:szCs w:val="20"/>
          <w:lang w:eastAsia="en-GB"/>
          <w14:ligatures w14:val="none"/>
        </w:rPr>
        <w:t xml:space="preserve"> </w:t>
      </w:r>
      <w:proofErr w:type="gramStart"/>
      <w:r w:rsidR="000D35C9">
        <w:rPr>
          <w:rFonts w:ascii="Arial" w:eastAsia="Arial" w:hAnsi="Arial" w:cs="Arial"/>
          <w:color w:val="000000"/>
          <w:kern w:val="0"/>
          <w:sz w:val="20"/>
          <w:szCs w:val="20"/>
          <w:lang w:eastAsia="en-GB"/>
          <w14:ligatures w14:val="none"/>
        </w:rPr>
        <w:t xml:space="preserve">information </w:t>
      </w:r>
      <w:r w:rsidRPr="00443D6A">
        <w:rPr>
          <w:rFonts w:ascii="Arial" w:eastAsia="Arial" w:hAnsi="Arial" w:cs="Arial"/>
          <w:color w:val="000000"/>
          <w:kern w:val="0"/>
          <w:sz w:val="20"/>
          <w:szCs w:val="20"/>
          <w:lang w:eastAsia="en-GB"/>
          <w14:ligatures w14:val="none"/>
        </w:rPr>
        <w:t xml:space="preserve"> carefully</w:t>
      </w:r>
      <w:proofErr w:type="gramEnd"/>
      <w:r w:rsidRPr="00443D6A">
        <w:rPr>
          <w:rFonts w:ascii="Arial" w:eastAsia="Arial" w:hAnsi="Arial" w:cs="Arial"/>
          <w:color w:val="000000"/>
          <w:kern w:val="0"/>
          <w:sz w:val="20"/>
          <w:szCs w:val="20"/>
          <w:lang w:eastAsia="en-GB"/>
          <w14:ligatures w14:val="none"/>
        </w:rPr>
        <w:t xml:space="preserve"> for full eligibility details before applying. Usually, grants are </w:t>
      </w:r>
      <w:r w:rsidR="000D35C9">
        <w:rPr>
          <w:rFonts w:ascii="Arial" w:eastAsia="Arial" w:hAnsi="Arial" w:cs="Arial"/>
          <w:color w:val="000000"/>
          <w:kern w:val="0"/>
          <w:sz w:val="20"/>
          <w:szCs w:val="20"/>
          <w:lang w:eastAsia="en-GB"/>
          <w14:ligatures w14:val="none"/>
        </w:rPr>
        <w:t>only awarded</w:t>
      </w:r>
      <w:r w:rsidRPr="00443D6A">
        <w:rPr>
          <w:rFonts w:ascii="Arial" w:eastAsia="Arial" w:hAnsi="Arial" w:cs="Arial"/>
          <w:color w:val="000000"/>
          <w:kern w:val="0"/>
          <w:sz w:val="20"/>
          <w:szCs w:val="20"/>
          <w:lang w:eastAsia="en-GB"/>
          <w14:ligatures w14:val="none"/>
        </w:rPr>
        <w:t xml:space="preserve"> if you have tried all other options.</w:t>
      </w:r>
    </w:p>
    <w:p w14:paraId="4ADDA92C"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34AFE476"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Care Leavers’ Foundation:</w:t>
      </w:r>
    </w:p>
    <w:p w14:paraId="5ADC56C9" w14:textId="5C4BCB3C"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Awards grants of up to £400 to care leavers aged 18-29 for things like household items, emergency living expenses, education costs, medical needs, training and employment. </w:t>
      </w:r>
      <w:hyperlink r:id="rId20" w:history="1">
        <w:r w:rsidR="007560D1" w:rsidRPr="007560D1">
          <w:rPr>
            <w:rStyle w:val="Hyperlink"/>
            <w:rFonts w:ascii="Arial" w:eastAsia="Arial" w:hAnsi="Arial" w:cs="Arial"/>
            <w:kern w:val="0"/>
            <w:sz w:val="20"/>
            <w:szCs w:val="20"/>
            <w:lang w:eastAsia="en-GB"/>
            <w14:ligatures w14:val="none"/>
          </w:rPr>
          <w:t>Click here</w:t>
        </w:r>
      </w:hyperlink>
    </w:p>
    <w:p w14:paraId="51FA47A4"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099B4AA1"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b/>
          <w:bCs/>
          <w:color w:val="000000"/>
          <w:kern w:val="0"/>
          <w:sz w:val="22"/>
          <w:szCs w:val="22"/>
          <w:lang w:eastAsia="en-GB"/>
          <w14:ligatures w14:val="none"/>
        </w:rPr>
        <w:t>Capstone Care Leavers Trust</w:t>
      </w:r>
      <w:r w:rsidRPr="00443D6A">
        <w:rPr>
          <w:rFonts w:ascii="Arial" w:eastAsia="Arial" w:hAnsi="Arial" w:cs="Arial"/>
          <w:color w:val="000000"/>
          <w:kern w:val="0"/>
          <w:sz w:val="20"/>
          <w:szCs w:val="20"/>
          <w:lang w:eastAsia="en-GB"/>
          <w14:ligatures w14:val="none"/>
        </w:rPr>
        <w:t xml:space="preserve">. Awards grants of £300-£2,000 to care leavers aged 17-25, for education courses and equipment (including travel), driving lessons/tests and household items. </w:t>
      </w:r>
      <w:hyperlink r:id="rId21" w:history="1">
        <w:r w:rsidRPr="00443D6A">
          <w:rPr>
            <w:rFonts w:ascii="Arial" w:eastAsia="Arial" w:hAnsi="Arial" w:cs="Arial"/>
            <w:color w:val="467886" w:themeColor="hyperlink"/>
            <w:kern w:val="0"/>
            <w:sz w:val="20"/>
            <w:szCs w:val="20"/>
            <w:u w:val="single"/>
            <w:lang w:eastAsia="en-GB"/>
            <w14:ligatures w14:val="none"/>
          </w:rPr>
          <w:t>Click here</w:t>
        </w:r>
      </w:hyperlink>
      <w:r w:rsidRPr="00443D6A">
        <w:rPr>
          <w:rFonts w:ascii="Arial" w:eastAsia="Arial" w:hAnsi="Arial" w:cs="Arial"/>
          <w:color w:val="000000"/>
          <w:kern w:val="0"/>
          <w:sz w:val="20"/>
          <w:szCs w:val="20"/>
          <w:lang w:eastAsia="en-GB"/>
          <w14:ligatures w14:val="none"/>
        </w:rPr>
        <w:t xml:space="preserve"> </w:t>
      </w:r>
    </w:p>
    <w:p w14:paraId="258AB31E"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55065B51"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Buttle UK: </w:t>
      </w:r>
    </w:p>
    <w:p w14:paraId="6FEA0EF6"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Awards grants of up to £2,000 to estranged young people aged 16-20 for support with education, employment and training, setting up home, and improving emotional and physical wellbeing. Applications should be made by statutory or voluntary organisations on your behalf. </w:t>
      </w:r>
      <w:hyperlink r:id="rId22" w:history="1">
        <w:r w:rsidRPr="00443D6A">
          <w:rPr>
            <w:rFonts w:ascii="Arial" w:eastAsia="Arial" w:hAnsi="Arial" w:cs="Arial"/>
            <w:color w:val="467886" w:themeColor="hyperlink"/>
            <w:kern w:val="0"/>
            <w:sz w:val="20"/>
            <w:szCs w:val="20"/>
            <w:u w:val="single"/>
            <w:lang w:eastAsia="en-GB"/>
            <w14:ligatures w14:val="none"/>
          </w:rPr>
          <w:t>Click here</w:t>
        </w:r>
      </w:hyperlink>
      <w:r w:rsidRPr="00443D6A">
        <w:rPr>
          <w:rFonts w:ascii="Arial" w:eastAsia="Arial" w:hAnsi="Arial" w:cs="Arial"/>
          <w:color w:val="000000"/>
          <w:kern w:val="0"/>
          <w:sz w:val="20"/>
          <w:szCs w:val="20"/>
          <w:lang w:eastAsia="en-GB"/>
          <w14:ligatures w14:val="none"/>
        </w:rPr>
        <w:t xml:space="preserve"> </w:t>
      </w:r>
    </w:p>
    <w:p w14:paraId="014CD9B9"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3194B78A" w14:textId="77777777" w:rsidR="00132A80" w:rsidRDefault="00132A80" w:rsidP="009D2EF6">
      <w:pPr>
        <w:spacing w:after="2" w:line="254" w:lineRule="auto"/>
        <w:ind w:left="272" w:right="117"/>
        <w:jc w:val="both"/>
        <w:rPr>
          <w:rFonts w:ascii="Arial" w:eastAsia="Arial" w:hAnsi="Arial" w:cs="Arial"/>
          <w:b/>
          <w:color w:val="000000"/>
          <w:kern w:val="0"/>
          <w:sz w:val="22"/>
          <w:szCs w:val="22"/>
          <w:lang w:eastAsia="en-GB"/>
          <w14:ligatures w14:val="none"/>
        </w:rPr>
      </w:pPr>
    </w:p>
    <w:p w14:paraId="7C49467A" w14:textId="5143D023" w:rsidR="009D2EF6" w:rsidRPr="00443D6A" w:rsidRDefault="009D2EF6" w:rsidP="009D2EF6">
      <w:pPr>
        <w:spacing w:after="2" w:line="254" w:lineRule="auto"/>
        <w:ind w:left="272" w:right="117"/>
        <w:jc w:val="both"/>
        <w:rPr>
          <w:rFonts w:ascii="Arial" w:eastAsia="Arial" w:hAnsi="Arial" w:cs="Arial"/>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The Spark Foundation</w:t>
      </w:r>
      <w:r w:rsidRPr="00443D6A">
        <w:rPr>
          <w:rFonts w:ascii="Arial" w:eastAsia="Arial" w:hAnsi="Arial" w:cs="Arial"/>
          <w:color w:val="000000"/>
          <w:kern w:val="0"/>
          <w:sz w:val="22"/>
          <w:szCs w:val="22"/>
          <w:lang w:eastAsia="en-GB"/>
          <w14:ligatures w14:val="none"/>
        </w:rPr>
        <w:t xml:space="preserve">: </w:t>
      </w:r>
    </w:p>
    <w:p w14:paraId="22219FF9"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Awards grants of up to £600 to care leavers up to age 25 for setting up home, education/ employment, skills and interests.  </w:t>
      </w:r>
      <w:hyperlink r:id="rId23" w:history="1">
        <w:r w:rsidRPr="00443D6A">
          <w:rPr>
            <w:rFonts w:ascii="Arial" w:eastAsia="Arial" w:hAnsi="Arial" w:cs="Arial"/>
            <w:color w:val="467886" w:themeColor="hyperlink"/>
            <w:kern w:val="0"/>
            <w:sz w:val="20"/>
            <w:szCs w:val="20"/>
            <w:u w:val="single"/>
            <w:lang w:eastAsia="en-GB"/>
            <w14:ligatures w14:val="none"/>
          </w:rPr>
          <w:t>Click here</w:t>
        </w:r>
      </w:hyperlink>
    </w:p>
    <w:p w14:paraId="7F02D6D0"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5DBFACD6"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5B78A359" w14:textId="77777777" w:rsidR="005B1947" w:rsidRDefault="005B1947" w:rsidP="009D2EF6">
      <w:pPr>
        <w:spacing w:after="2" w:line="254" w:lineRule="auto"/>
        <w:ind w:left="272" w:right="117"/>
        <w:jc w:val="both"/>
        <w:rPr>
          <w:rFonts w:ascii="Arial" w:eastAsia="Arial" w:hAnsi="Arial" w:cs="Arial"/>
          <w:b/>
          <w:color w:val="000000"/>
          <w:kern w:val="0"/>
          <w:sz w:val="22"/>
          <w:szCs w:val="22"/>
          <w:lang w:eastAsia="en-GB"/>
          <w14:ligatures w14:val="none"/>
        </w:rPr>
      </w:pPr>
    </w:p>
    <w:p w14:paraId="1D567512" w14:textId="70C1F248"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The Prince’s Trust:</w:t>
      </w:r>
    </w:p>
    <w:p w14:paraId="18D5F986"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Awards grants for young people aged 17-25, working fewer than 16 hours, or in education for fewer than 14 hours per week, to help with getting into work, education or training; loans are also on offer to help you start a business. </w:t>
      </w:r>
      <w:hyperlink r:id="rId24" w:history="1">
        <w:r w:rsidRPr="00443D6A">
          <w:rPr>
            <w:rFonts w:ascii="Arial" w:eastAsia="Arial" w:hAnsi="Arial" w:cs="Arial"/>
            <w:color w:val="467886" w:themeColor="hyperlink"/>
            <w:kern w:val="0"/>
            <w:sz w:val="20"/>
            <w:szCs w:val="20"/>
            <w:u w:val="single"/>
            <w:lang w:eastAsia="en-GB"/>
            <w14:ligatures w14:val="none"/>
          </w:rPr>
          <w:t>Click here</w:t>
        </w:r>
      </w:hyperlink>
    </w:p>
    <w:p w14:paraId="63D2562E"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17410E03"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Turn2Us: </w:t>
      </w:r>
    </w:p>
    <w:p w14:paraId="35C340C3"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This is a grant search tool. Enter your postcode for info on grants you could apply for. </w:t>
      </w:r>
      <w:hyperlink r:id="rId25" w:history="1">
        <w:r w:rsidRPr="00443D6A">
          <w:rPr>
            <w:rFonts w:ascii="Arial" w:eastAsia="Arial" w:hAnsi="Arial" w:cs="Arial"/>
            <w:color w:val="467886" w:themeColor="hyperlink"/>
            <w:kern w:val="0"/>
            <w:sz w:val="20"/>
            <w:szCs w:val="20"/>
            <w:u w:val="single"/>
            <w:lang w:eastAsia="en-GB"/>
            <w14:ligatures w14:val="none"/>
          </w:rPr>
          <w:t>Click here</w:t>
        </w:r>
      </w:hyperlink>
    </w:p>
    <w:p w14:paraId="1E98511C"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546C5199"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5A833DC9"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Struggling to pay utility bills? </w:t>
      </w:r>
    </w:p>
    <w:p w14:paraId="77E634BD" w14:textId="77777777" w:rsidR="009D2EF6" w:rsidRPr="00443D6A" w:rsidRDefault="009D2EF6" w:rsidP="009D2EF6">
      <w:pPr>
        <w:spacing w:after="2" w:line="254" w:lineRule="auto"/>
        <w:ind w:left="272" w:right="117"/>
        <w:jc w:val="both"/>
        <w:rPr>
          <w:rFonts w:ascii="Arial" w:eastAsia="Arial" w:hAnsi="Arial" w:cs="Arial"/>
          <w:b/>
          <w:color w:val="000000"/>
          <w:kern w:val="0"/>
          <w:u w:val="single"/>
          <w:lang w:eastAsia="en-GB"/>
          <w14:ligatures w14:val="none"/>
        </w:rPr>
      </w:pPr>
      <w:r w:rsidRPr="00443D6A">
        <w:rPr>
          <w:rFonts w:ascii="Arial" w:eastAsia="Arial" w:hAnsi="Arial" w:cs="Arial"/>
          <w:color w:val="000000"/>
          <w:kern w:val="0"/>
          <w:sz w:val="20"/>
          <w:szCs w:val="20"/>
          <w:lang w:eastAsia="en-GB"/>
          <w14:ligatures w14:val="none"/>
        </w:rPr>
        <w:t xml:space="preserve">Some major providers have debt relief funds. See which ones, and how to apply – </w:t>
      </w:r>
      <w:hyperlink r:id="rId26" w:history="1">
        <w:r w:rsidRPr="00443D6A">
          <w:rPr>
            <w:rFonts w:ascii="Arial" w:eastAsia="Arial" w:hAnsi="Arial" w:cs="Arial"/>
            <w:color w:val="467886" w:themeColor="hyperlink"/>
            <w:kern w:val="0"/>
            <w:sz w:val="20"/>
            <w:szCs w:val="20"/>
            <w:u w:val="single"/>
            <w:lang w:eastAsia="en-GB"/>
            <w14:ligatures w14:val="none"/>
          </w:rPr>
          <w:t xml:space="preserve">click here </w:t>
        </w:r>
      </w:hyperlink>
      <w:r w:rsidRPr="00443D6A">
        <w:rPr>
          <w:rFonts w:ascii="Arial" w:eastAsia="Arial" w:hAnsi="Arial" w:cs="Arial"/>
          <w:color w:val="000000"/>
          <w:kern w:val="0"/>
          <w:sz w:val="20"/>
          <w:szCs w:val="20"/>
          <w:lang w:eastAsia="en-GB"/>
          <w14:ligatures w14:val="none"/>
        </w:rPr>
        <w:t xml:space="preserve"> </w:t>
      </w:r>
    </w:p>
    <w:p w14:paraId="55822601" w14:textId="77777777" w:rsidR="009D2EF6" w:rsidRPr="00443D6A" w:rsidRDefault="009D2EF6" w:rsidP="009D2EF6">
      <w:pPr>
        <w:spacing w:after="2" w:line="254" w:lineRule="auto"/>
        <w:ind w:left="272" w:right="117"/>
        <w:jc w:val="both"/>
        <w:rPr>
          <w:rFonts w:ascii="Arial" w:eastAsia="Arial" w:hAnsi="Arial" w:cs="Arial"/>
          <w:b/>
          <w:color w:val="000000"/>
          <w:kern w:val="0"/>
          <w:u w:val="single"/>
          <w:lang w:eastAsia="en-GB"/>
          <w14:ligatures w14:val="none"/>
        </w:rPr>
      </w:pPr>
    </w:p>
    <w:p w14:paraId="7CF8CB34" w14:textId="77777777" w:rsidR="009D2EF6" w:rsidRPr="00443D6A" w:rsidRDefault="009D2EF6" w:rsidP="009D2EF6">
      <w:pPr>
        <w:spacing w:after="2" w:line="254" w:lineRule="auto"/>
        <w:ind w:left="272" w:right="117"/>
        <w:jc w:val="both"/>
        <w:rPr>
          <w:rFonts w:ascii="Arial" w:eastAsia="Arial" w:hAnsi="Arial" w:cs="Arial"/>
          <w:b/>
          <w:color w:val="000000"/>
          <w:kern w:val="0"/>
          <w:u w:val="single"/>
          <w:lang w:eastAsia="en-GB"/>
          <w14:ligatures w14:val="none"/>
        </w:rPr>
      </w:pPr>
    </w:p>
    <w:p w14:paraId="6F9877BC" w14:textId="77777777" w:rsidR="009D2EF6" w:rsidRPr="00443D6A" w:rsidRDefault="009D2EF6" w:rsidP="009D2EF6">
      <w:pPr>
        <w:spacing w:after="2" w:line="254" w:lineRule="auto"/>
        <w:ind w:left="272" w:right="117"/>
        <w:jc w:val="both"/>
        <w:rPr>
          <w:rFonts w:ascii="Arial" w:eastAsia="Arial" w:hAnsi="Arial" w:cs="Arial"/>
          <w:b/>
          <w:color w:val="000000"/>
          <w:kern w:val="0"/>
          <w:u w:val="single"/>
          <w:lang w:eastAsia="en-GB"/>
          <w14:ligatures w14:val="none"/>
        </w:rPr>
      </w:pPr>
      <w:r w:rsidRPr="00443D6A">
        <w:rPr>
          <w:rFonts w:ascii="Arial" w:eastAsia="Arial" w:hAnsi="Arial" w:cs="Arial"/>
          <w:b/>
          <w:color w:val="000000"/>
          <w:kern w:val="0"/>
          <w:u w:val="single"/>
          <w:lang w:eastAsia="en-GB"/>
          <w14:ligatures w14:val="none"/>
        </w:rPr>
        <w:t>Care Leavers Contacts</w:t>
      </w:r>
    </w:p>
    <w:p w14:paraId="47364C3A"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09171A53"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Care Leaver Adviser</w:t>
      </w:r>
    </w:p>
    <w:p w14:paraId="5659A00B"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796D5FA6" w14:textId="019AF824" w:rsidR="00FC0EE2"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Anne McGrath offers pre-arrival advice, guidance, and information for </w:t>
      </w:r>
      <w:r w:rsidR="006066F2">
        <w:rPr>
          <w:rFonts w:ascii="Arial" w:eastAsia="Arial" w:hAnsi="Arial" w:cs="Arial"/>
          <w:color w:val="000000"/>
          <w:kern w:val="0"/>
          <w:sz w:val="20"/>
          <w:szCs w:val="20"/>
          <w:lang w:eastAsia="en-GB"/>
          <w14:ligatures w14:val="none"/>
        </w:rPr>
        <w:t>C</w:t>
      </w:r>
      <w:r w:rsidRPr="00443D6A">
        <w:rPr>
          <w:rFonts w:ascii="Arial" w:eastAsia="Arial" w:hAnsi="Arial" w:cs="Arial"/>
          <w:color w:val="000000"/>
          <w:kern w:val="0"/>
          <w:sz w:val="20"/>
          <w:szCs w:val="20"/>
          <w:lang w:eastAsia="en-GB"/>
          <w14:ligatures w14:val="none"/>
        </w:rPr>
        <w:t xml:space="preserve">are </w:t>
      </w:r>
      <w:r w:rsidR="006066F2">
        <w:rPr>
          <w:rFonts w:ascii="Arial" w:eastAsia="Arial" w:hAnsi="Arial" w:cs="Arial"/>
          <w:color w:val="000000"/>
          <w:kern w:val="0"/>
          <w:sz w:val="20"/>
          <w:szCs w:val="20"/>
          <w:lang w:eastAsia="en-GB"/>
          <w14:ligatures w14:val="none"/>
        </w:rPr>
        <w:t>L</w:t>
      </w:r>
      <w:r w:rsidRPr="00443D6A">
        <w:rPr>
          <w:rFonts w:ascii="Arial" w:eastAsia="Arial" w:hAnsi="Arial" w:cs="Arial"/>
          <w:color w:val="000000"/>
          <w:kern w:val="0"/>
          <w:sz w:val="20"/>
          <w:szCs w:val="20"/>
          <w:lang w:eastAsia="en-GB"/>
          <w14:ligatures w14:val="none"/>
        </w:rPr>
        <w:t xml:space="preserve">eavers. Once you start University, she can support and advise you on a range of issues including funding entitlement and liaising with Local Authorities regarding statutory support. She can also provide information about other support including Student Finance England funding, the university Care Leavers’ Bursaries, Unite Scholarships and the university LESS Scheme. </w:t>
      </w:r>
    </w:p>
    <w:p w14:paraId="21F864FC" w14:textId="77777777" w:rsidR="00302B87"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E: </w:t>
      </w:r>
      <w:hyperlink r:id="rId27" w:history="1">
        <w:r w:rsidRPr="00443D6A">
          <w:rPr>
            <w:rFonts w:ascii="Arial" w:eastAsia="Arial" w:hAnsi="Arial" w:cs="Arial"/>
            <w:color w:val="467886" w:themeColor="hyperlink"/>
            <w:kern w:val="0"/>
            <w:sz w:val="20"/>
            <w:szCs w:val="20"/>
            <w:u w:val="single"/>
            <w:lang w:eastAsia="en-GB"/>
            <w14:ligatures w14:val="none"/>
          </w:rPr>
          <w:t>studentcentre@westminster.ac.uk</w:t>
        </w:r>
      </w:hyperlink>
      <w:r w:rsidRPr="00443D6A">
        <w:rPr>
          <w:rFonts w:ascii="Arial" w:eastAsia="Arial" w:hAnsi="Arial" w:cs="Arial"/>
          <w:color w:val="000000"/>
          <w:kern w:val="0"/>
          <w:sz w:val="20"/>
          <w:szCs w:val="20"/>
          <w:lang w:eastAsia="en-GB"/>
          <w14:ligatures w14:val="none"/>
        </w:rPr>
        <w:t xml:space="preserve">, </w:t>
      </w:r>
    </w:p>
    <w:p w14:paraId="475DA12F" w14:textId="2C2EFEF9" w:rsidR="009D2EF6" w:rsidRPr="00443D6A" w:rsidRDefault="00302B87" w:rsidP="009D2EF6">
      <w:pPr>
        <w:spacing w:after="2" w:line="254" w:lineRule="auto"/>
        <w:ind w:left="272" w:right="117"/>
        <w:jc w:val="both"/>
        <w:rPr>
          <w:rFonts w:ascii="Arial" w:eastAsia="Arial" w:hAnsi="Arial" w:cs="Arial"/>
          <w:color w:val="000000"/>
          <w:kern w:val="0"/>
          <w:sz w:val="20"/>
          <w:szCs w:val="20"/>
          <w:lang w:eastAsia="en-GB"/>
          <w14:ligatures w14:val="none"/>
        </w:rPr>
      </w:pPr>
      <w:r>
        <w:rPr>
          <w:rFonts w:ascii="Arial" w:eastAsia="Arial" w:hAnsi="Arial" w:cs="Arial"/>
          <w:color w:val="000000"/>
          <w:kern w:val="0"/>
          <w:sz w:val="20"/>
          <w:szCs w:val="20"/>
          <w:lang w:eastAsia="en-GB"/>
          <w14:ligatures w14:val="none"/>
        </w:rPr>
        <w:t>T</w:t>
      </w:r>
      <w:r w:rsidR="009D2EF6" w:rsidRPr="00443D6A">
        <w:rPr>
          <w:rFonts w:ascii="Arial" w:eastAsia="Arial" w:hAnsi="Arial" w:cs="Arial"/>
          <w:color w:val="000000"/>
          <w:kern w:val="0"/>
          <w:sz w:val="20"/>
          <w:szCs w:val="20"/>
          <w:lang w:eastAsia="en-GB"/>
          <w14:ligatures w14:val="none"/>
        </w:rPr>
        <w:t>: 020 7911 5000 ext. 66080</w:t>
      </w:r>
    </w:p>
    <w:p w14:paraId="6DFD6415"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2CF57BEE" w14:textId="5F41DF99" w:rsidR="009D2EF6" w:rsidRPr="00443D6A" w:rsidRDefault="009D2EF6" w:rsidP="009D2EF6">
      <w:pPr>
        <w:spacing w:after="2" w:line="254" w:lineRule="auto"/>
        <w:ind w:left="272" w:right="117"/>
        <w:jc w:val="both"/>
        <w:rPr>
          <w:rFonts w:ascii="Arial" w:eastAsia="Arial" w:hAnsi="Arial" w:cs="Arial"/>
          <w:b/>
          <w:color w:val="000000"/>
          <w:kern w:val="0"/>
          <w:u w:val="single"/>
          <w:lang w:eastAsia="en-GB"/>
          <w14:ligatures w14:val="none"/>
        </w:rPr>
      </w:pPr>
      <w:r w:rsidRPr="00443D6A">
        <w:rPr>
          <w:rFonts w:ascii="Arial" w:eastAsia="Arial" w:hAnsi="Arial" w:cs="Arial"/>
          <w:b/>
          <w:color w:val="000000"/>
          <w:kern w:val="0"/>
          <w:u w:val="single"/>
          <w:lang w:eastAsia="en-GB"/>
          <w14:ligatures w14:val="none"/>
        </w:rPr>
        <w:t>University Support</w:t>
      </w:r>
    </w:p>
    <w:p w14:paraId="60A02E81" w14:textId="77777777" w:rsidR="009D2EF6" w:rsidRPr="00443D6A" w:rsidRDefault="009D2EF6" w:rsidP="009D2EF6">
      <w:pPr>
        <w:spacing w:after="2" w:line="254" w:lineRule="auto"/>
        <w:ind w:left="272" w:right="117"/>
        <w:jc w:val="both"/>
        <w:rPr>
          <w:rFonts w:ascii="Arial" w:eastAsia="Arial" w:hAnsi="Arial" w:cs="Arial"/>
          <w:b/>
          <w:color w:val="000000"/>
          <w:kern w:val="0"/>
          <w:u w:val="single"/>
          <w:lang w:eastAsia="en-GB"/>
          <w14:ligatures w14:val="none"/>
        </w:rPr>
      </w:pPr>
    </w:p>
    <w:p w14:paraId="7C24EAEB"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Student Accommodation</w:t>
      </w:r>
    </w:p>
    <w:p w14:paraId="318BBF82" w14:textId="77777777" w:rsidR="00642820"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lastRenderedPageBreak/>
        <w:t>The university student accommodation office offers priority accommodation for care leavers all year round and for the duration of your course.</w:t>
      </w:r>
    </w:p>
    <w:p w14:paraId="2F553454" w14:textId="3B669F3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E:</w:t>
      </w:r>
      <w:hyperlink r:id="rId28" w:history="1">
        <w:r w:rsidR="00642820" w:rsidRPr="001828FB">
          <w:rPr>
            <w:rStyle w:val="Hyperlink"/>
            <w:rFonts w:ascii="Arial" w:eastAsia="Arial" w:hAnsi="Arial" w:cs="Arial"/>
            <w:kern w:val="0"/>
            <w:sz w:val="20"/>
            <w:szCs w:val="20"/>
            <w:lang w:eastAsia="en-GB"/>
            <w14:ligatures w14:val="none"/>
          </w:rPr>
          <w:t>studentaccommodation@westminster.ac.uk</w:t>
        </w:r>
      </w:hyperlink>
      <w:r w:rsidRPr="00443D6A">
        <w:rPr>
          <w:rFonts w:ascii="Arial" w:eastAsia="Arial" w:hAnsi="Arial" w:cs="Arial"/>
          <w:color w:val="000000"/>
          <w:kern w:val="0"/>
          <w:sz w:val="20"/>
          <w:szCs w:val="20"/>
          <w:lang w:eastAsia="en-GB"/>
          <w14:ligatures w14:val="none"/>
        </w:rPr>
        <w:t xml:space="preserve">, T: 020 7911 </w:t>
      </w:r>
      <w:r w:rsidR="00A71B29">
        <w:rPr>
          <w:rFonts w:ascii="Arial" w:eastAsia="Arial" w:hAnsi="Arial" w:cs="Arial"/>
          <w:color w:val="000000"/>
          <w:kern w:val="0"/>
          <w:sz w:val="20"/>
          <w:szCs w:val="20"/>
          <w:lang w:eastAsia="en-GB"/>
          <w14:ligatures w14:val="none"/>
        </w:rPr>
        <w:t>5000 Ext 65817 and 66127</w:t>
      </w:r>
    </w:p>
    <w:p w14:paraId="72C55733"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17AF33D2"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Counselling </w:t>
      </w:r>
    </w:p>
    <w:p w14:paraId="29E3A26A" w14:textId="77777777" w:rsidR="00642820" w:rsidRDefault="009D2EF6" w:rsidP="009D2EF6">
      <w:pPr>
        <w:spacing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Individual counselling or group counselling is available. An assessment appointment will be offered to establish what support is required. </w:t>
      </w:r>
    </w:p>
    <w:p w14:paraId="3763AF2B" w14:textId="1CDA9108" w:rsidR="009D2EF6" w:rsidRPr="00443D6A" w:rsidRDefault="009D2EF6" w:rsidP="009D2EF6">
      <w:pPr>
        <w:spacing w:line="254" w:lineRule="auto"/>
        <w:ind w:left="272" w:right="117"/>
        <w:jc w:val="both"/>
        <w:rPr>
          <w:rFonts w:ascii="Arial" w:eastAsia="Arial" w:hAnsi="Arial" w:cs="Arial"/>
          <w:color w:val="000000"/>
          <w:kern w:val="0"/>
          <w:sz w:val="20"/>
          <w:szCs w:val="20"/>
          <w:lang w:eastAsia="en-GB"/>
          <w14:ligatures w14:val="none"/>
        </w:rPr>
      </w:pPr>
      <w:proofErr w:type="gramStart"/>
      <w:r w:rsidRPr="00443D6A">
        <w:rPr>
          <w:rFonts w:ascii="Arial" w:eastAsia="Arial" w:hAnsi="Arial" w:cs="Arial"/>
          <w:color w:val="000000"/>
          <w:kern w:val="0"/>
          <w:sz w:val="20"/>
          <w:szCs w:val="20"/>
          <w:lang w:eastAsia="en-GB"/>
          <w14:ligatures w14:val="none"/>
        </w:rPr>
        <w:t>E:</w:t>
      </w:r>
      <w:r w:rsidR="00CF21AA">
        <w:rPr>
          <w:rFonts w:ascii="Arial" w:eastAsia="Arial" w:hAnsi="Arial" w:cs="Arial"/>
          <w:b/>
          <w:color w:val="000000"/>
          <w:kern w:val="0"/>
          <w:sz w:val="20"/>
          <w:szCs w:val="20"/>
          <w:u w:val="single"/>
          <w:lang w:eastAsia="en-GB"/>
          <w14:ligatures w14:val="none"/>
        </w:rPr>
        <w:t>counselling</w:t>
      </w:r>
      <w:r w:rsidR="00A4460F" w:rsidRPr="00443D6A">
        <w:rPr>
          <w:rFonts w:ascii="Arial" w:eastAsia="Arial" w:hAnsi="Arial" w:cs="Arial"/>
          <w:b/>
          <w:color w:val="000000"/>
          <w:kern w:val="0"/>
          <w:sz w:val="20"/>
          <w:szCs w:val="20"/>
          <w:u w:val="single"/>
          <w:lang w:eastAsia="en-GB"/>
          <w14:ligatures w14:val="none"/>
        </w:rPr>
        <w:t>@westminster.ac.uk</w:t>
      </w:r>
      <w:proofErr w:type="gramEnd"/>
      <w:r w:rsidR="00A4460F" w:rsidRPr="00443D6A">
        <w:rPr>
          <w:rFonts w:ascii="Arial" w:eastAsia="Arial" w:hAnsi="Arial" w:cs="Arial"/>
          <w:b/>
          <w:color w:val="000000"/>
          <w:kern w:val="0"/>
          <w:sz w:val="20"/>
          <w:szCs w:val="20"/>
          <w:lang w:eastAsia="en-GB"/>
          <w14:ligatures w14:val="none"/>
        </w:rPr>
        <w:t xml:space="preserve"> </w:t>
      </w:r>
      <w:r w:rsidR="00A4460F">
        <w:rPr>
          <w:rFonts w:ascii="Arial" w:eastAsia="Arial" w:hAnsi="Arial" w:cs="Arial"/>
          <w:b/>
          <w:color w:val="000000"/>
          <w:kern w:val="0"/>
          <w:sz w:val="20"/>
          <w:szCs w:val="20"/>
          <w:lang w:eastAsia="en-GB"/>
          <w14:ligatures w14:val="none"/>
        </w:rPr>
        <w:br/>
      </w:r>
      <w:r w:rsidRPr="00443D6A">
        <w:rPr>
          <w:rFonts w:ascii="Arial" w:eastAsia="Arial" w:hAnsi="Arial" w:cs="Arial"/>
          <w:color w:val="000000"/>
          <w:kern w:val="0"/>
          <w:sz w:val="20"/>
          <w:szCs w:val="20"/>
          <w:lang w:eastAsia="en-GB"/>
          <w14:ligatures w14:val="none"/>
        </w:rPr>
        <w:t>T: 020 7911 5000 ext. 66899</w:t>
      </w:r>
    </w:p>
    <w:p w14:paraId="0643E116" w14:textId="77777777" w:rsidR="009D2EF6" w:rsidRPr="00443D6A" w:rsidRDefault="009D2EF6" w:rsidP="009D2EF6">
      <w:pPr>
        <w:spacing w:line="254" w:lineRule="auto"/>
        <w:ind w:left="272" w:right="117"/>
        <w:jc w:val="both"/>
        <w:rPr>
          <w:rFonts w:ascii="Arial" w:eastAsia="Arial" w:hAnsi="Arial" w:cs="Arial"/>
          <w:b/>
          <w:color w:val="000000"/>
          <w:kern w:val="0"/>
          <w:sz w:val="22"/>
          <w:szCs w:val="22"/>
          <w:lang w:eastAsia="en-GB"/>
          <w14:ligatures w14:val="none"/>
        </w:rPr>
      </w:pPr>
    </w:p>
    <w:p w14:paraId="751EC202"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Disability Learning Support and Mentoring Support</w:t>
      </w:r>
    </w:p>
    <w:p w14:paraId="3805CFB2"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Care leavers with a disability can access support from Disability Learning Support. </w:t>
      </w:r>
    </w:p>
    <w:p w14:paraId="51FDBB00"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Students with long term mental health problems, such as chronic anxiety and depression, schizophrenia and bi-polar disorder and conditions such as Asperger syndrome and ADHD can have mentoring support. </w:t>
      </w:r>
    </w:p>
    <w:p w14:paraId="0DFBD8F4" w14:textId="460C744C"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E: </w:t>
      </w:r>
      <w:hyperlink r:id="rId29" w:history="1">
        <w:r w:rsidRPr="00443D6A">
          <w:rPr>
            <w:rFonts w:ascii="Arial" w:eastAsia="Arial" w:hAnsi="Arial" w:cs="Arial"/>
            <w:color w:val="467886" w:themeColor="hyperlink"/>
            <w:kern w:val="0"/>
            <w:sz w:val="20"/>
            <w:szCs w:val="20"/>
            <w:u w:val="single"/>
            <w:lang w:eastAsia="en-GB"/>
            <w14:ligatures w14:val="none"/>
          </w:rPr>
          <w:t>DLS@westminster.ac.uk</w:t>
        </w:r>
      </w:hyperlink>
      <w:r w:rsidRPr="00443D6A">
        <w:rPr>
          <w:rFonts w:ascii="Arial" w:eastAsia="Arial" w:hAnsi="Arial" w:cs="Arial"/>
          <w:color w:val="000000"/>
          <w:kern w:val="0"/>
          <w:sz w:val="20"/>
          <w:szCs w:val="20"/>
          <w:lang w:eastAsia="en-GB"/>
          <w14:ligatures w14:val="none"/>
        </w:rPr>
        <w:t xml:space="preserve">, T: 020 </w:t>
      </w:r>
      <w:r w:rsidR="00FB5815">
        <w:rPr>
          <w:rFonts w:ascii="Arial" w:eastAsia="Arial" w:hAnsi="Arial" w:cs="Arial"/>
          <w:color w:val="000000"/>
          <w:kern w:val="0"/>
          <w:sz w:val="20"/>
          <w:szCs w:val="20"/>
          <w:lang w:eastAsia="en-GB"/>
          <w14:ligatures w14:val="none"/>
        </w:rPr>
        <w:t xml:space="preserve">3 506 8800 </w:t>
      </w:r>
    </w:p>
    <w:p w14:paraId="11BEB5FA"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7C909BE3" w14:textId="77777777" w:rsidR="008B25BE" w:rsidRPr="00443D6A" w:rsidRDefault="008B25BE"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173C3A83" w14:textId="1A6C1EEE"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Academic Support</w:t>
      </w:r>
    </w:p>
    <w:p w14:paraId="4064C7DF" w14:textId="3FCCAABB"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 xml:space="preserve">The Academic Learning Development Centre aims to support you in your learning and academic development. Their role is to help you reach your academic potential, whatever programme you are on. The Centre offers one-to-one academic skills tutorials and workshops in several areas like essay writing, presentations and critical thinking. </w:t>
      </w:r>
      <w:hyperlink r:id="rId30" w:history="1">
        <w:r w:rsidRPr="00443D6A">
          <w:rPr>
            <w:rFonts w:ascii="Arial" w:eastAsia="Arial" w:hAnsi="Arial" w:cs="Arial"/>
            <w:color w:val="467886" w:themeColor="hyperlink"/>
            <w:kern w:val="0"/>
            <w:sz w:val="20"/>
            <w:szCs w:val="20"/>
            <w:u w:val="single"/>
            <w:lang w:eastAsia="en-GB"/>
            <w14:ligatures w14:val="none"/>
          </w:rPr>
          <w:t>Click here</w:t>
        </w:r>
      </w:hyperlink>
      <w:r w:rsidRPr="00443D6A">
        <w:rPr>
          <w:rFonts w:ascii="Arial" w:eastAsia="Arial" w:hAnsi="Arial" w:cs="Arial"/>
          <w:color w:val="000000"/>
          <w:kern w:val="0"/>
          <w:sz w:val="20"/>
          <w:szCs w:val="20"/>
          <w:lang w:eastAsia="en-GB"/>
          <w14:ligatures w14:val="none"/>
        </w:rPr>
        <w:t xml:space="preserve"> </w:t>
      </w:r>
    </w:p>
    <w:p w14:paraId="2D64305C" w14:textId="77777777" w:rsidR="00552D9E" w:rsidRDefault="00552D9E" w:rsidP="009D2EF6">
      <w:pPr>
        <w:spacing w:after="2" w:line="254" w:lineRule="auto"/>
        <w:ind w:left="272" w:right="117"/>
        <w:jc w:val="both"/>
        <w:rPr>
          <w:rFonts w:ascii="Arial" w:eastAsia="Arial" w:hAnsi="Arial" w:cs="Arial"/>
          <w:b/>
          <w:color w:val="000000"/>
          <w:kern w:val="0"/>
          <w:u w:val="single"/>
          <w:lang w:eastAsia="en-GB"/>
          <w14:ligatures w14:val="none"/>
        </w:rPr>
      </w:pPr>
    </w:p>
    <w:p w14:paraId="3C6A3B90" w14:textId="2153F82A" w:rsidR="009D2EF6" w:rsidRPr="00443D6A" w:rsidRDefault="009D2EF6" w:rsidP="009D2EF6">
      <w:pPr>
        <w:spacing w:after="2" w:line="254" w:lineRule="auto"/>
        <w:ind w:left="272" w:right="117"/>
        <w:jc w:val="both"/>
        <w:rPr>
          <w:rFonts w:ascii="Arial" w:eastAsia="Arial" w:hAnsi="Arial" w:cs="Arial"/>
          <w:b/>
          <w:color w:val="000000"/>
          <w:kern w:val="0"/>
          <w:u w:val="single"/>
          <w:lang w:eastAsia="en-GB"/>
          <w14:ligatures w14:val="none"/>
        </w:rPr>
      </w:pPr>
      <w:r w:rsidRPr="00443D6A">
        <w:rPr>
          <w:rFonts w:ascii="Arial" w:eastAsia="Arial" w:hAnsi="Arial" w:cs="Arial"/>
          <w:b/>
          <w:color w:val="000000"/>
          <w:kern w:val="0"/>
          <w:u w:val="single"/>
          <w:lang w:eastAsia="en-GB"/>
          <w14:ligatures w14:val="none"/>
        </w:rPr>
        <w:t>Care leavers organisations</w:t>
      </w:r>
    </w:p>
    <w:p w14:paraId="527BD116"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731127A9"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Charity Become – </w:t>
      </w:r>
      <w:hyperlink r:id="rId31" w:history="1">
        <w:r w:rsidRPr="00443D6A">
          <w:rPr>
            <w:rFonts w:ascii="Arial" w:eastAsia="Arial" w:hAnsi="Arial" w:cs="Arial"/>
            <w:b/>
            <w:color w:val="467886" w:themeColor="hyperlink"/>
            <w:kern w:val="0"/>
            <w:sz w:val="22"/>
            <w:szCs w:val="22"/>
            <w:u w:val="single"/>
            <w:lang w:eastAsia="en-GB"/>
            <w14:ligatures w14:val="none"/>
          </w:rPr>
          <w:t>click here</w:t>
        </w:r>
      </w:hyperlink>
      <w:r w:rsidRPr="00443D6A">
        <w:rPr>
          <w:rFonts w:ascii="Arial" w:eastAsia="Arial" w:hAnsi="Arial" w:cs="Arial"/>
          <w:b/>
          <w:color w:val="000000"/>
          <w:kern w:val="0"/>
          <w:sz w:val="22"/>
          <w:szCs w:val="22"/>
          <w:lang w:eastAsia="en-GB"/>
          <w14:ligatures w14:val="none"/>
        </w:rPr>
        <w:t xml:space="preserve"> </w:t>
      </w:r>
    </w:p>
    <w:p w14:paraId="742B6318"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Freephone: 0800 023 2033</w:t>
      </w:r>
    </w:p>
    <w:p w14:paraId="3F8594B8"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hyperlink r:id="rId32" w:history="1">
        <w:r w:rsidRPr="00443D6A">
          <w:rPr>
            <w:rFonts w:ascii="Arial" w:eastAsia="Arial" w:hAnsi="Arial" w:cs="Arial"/>
            <w:color w:val="467886" w:themeColor="hyperlink"/>
            <w:kern w:val="0"/>
            <w:sz w:val="20"/>
            <w:szCs w:val="20"/>
            <w:u w:val="single"/>
            <w:lang w:eastAsia="en-GB"/>
            <w14:ligatures w14:val="none"/>
          </w:rPr>
          <w:t>advice@becomecharity.org.uk</w:t>
        </w:r>
      </w:hyperlink>
    </w:p>
    <w:p w14:paraId="02A71A35"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5FA5220B"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Rees </w:t>
      </w:r>
      <w:proofErr w:type="gramStart"/>
      <w:r w:rsidRPr="00443D6A">
        <w:rPr>
          <w:rFonts w:ascii="Arial" w:eastAsia="Arial" w:hAnsi="Arial" w:cs="Arial"/>
          <w:b/>
          <w:color w:val="000000"/>
          <w:kern w:val="0"/>
          <w:sz w:val="22"/>
          <w:szCs w:val="22"/>
          <w:lang w:eastAsia="en-GB"/>
          <w14:ligatures w14:val="none"/>
        </w:rPr>
        <w:t>Foundation  –</w:t>
      </w:r>
      <w:proofErr w:type="gramEnd"/>
      <w:r w:rsidRPr="00443D6A">
        <w:rPr>
          <w:rFonts w:ascii="Arial" w:eastAsia="Arial" w:hAnsi="Arial" w:cs="Arial"/>
          <w:b/>
          <w:color w:val="000000"/>
          <w:kern w:val="0"/>
          <w:sz w:val="22"/>
          <w:szCs w:val="22"/>
          <w:lang w:eastAsia="en-GB"/>
          <w14:ligatures w14:val="none"/>
        </w:rPr>
        <w:t xml:space="preserve"> </w:t>
      </w:r>
      <w:hyperlink r:id="rId33" w:history="1">
        <w:r w:rsidRPr="00443D6A">
          <w:rPr>
            <w:rFonts w:ascii="Arial" w:eastAsia="Arial" w:hAnsi="Arial" w:cs="Arial"/>
            <w:b/>
            <w:color w:val="467886" w:themeColor="hyperlink"/>
            <w:kern w:val="0"/>
            <w:sz w:val="22"/>
            <w:szCs w:val="22"/>
            <w:u w:val="single"/>
            <w:lang w:eastAsia="en-GB"/>
            <w14:ligatures w14:val="none"/>
          </w:rPr>
          <w:t>click here</w:t>
        </w:r>
      </w:hyperlink>
    </w:p>
    <w:p w14:paraId="5D17E214"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p>
    <w:p w14:paraId="78490130"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Drive Forward Foundation – </w:t>
      </w:r>
      <w:hyperlink r:id="rId34" w:history="1">
        <w:r w:rsidRPr="00443D6A">
          <w:rPr>
            <w:rFonts w:ascii="Arial" w:eastAsia="Arial" w:hAnsi="Arial" w:cs="Arial"/>
            <w:b/>
            <w:color w:val="467886" w:themeColor="hyperlink"/>
            <w:kern w:val="0"/>
            <w:sz w:val="22"/>
            <w:szCs w:val="22"/>
            <w:u w:val="single"/>
            <w:lang w:eastAsia="en-GB"/>
            <w14:ligatures w14:val="none"/>
          </w:rPr>
          <w:t>click here</w:t>
        </w:r>
      </w:hyperlink>
    </w:p>
    <w:p w14:paraId="23BF8C2B"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r w:rsidRPr="00443D6A">
        <w:rPr>
          <w:rFonts w:ascii="Arial" w:eastAsia="Arial" w:hAnsi="Arial" w:cs="Arial"/>
          <w:color w:val="000000"/>
          <w:kern w:val="0"/>
          <w:sz w:val="20"/>
          <w:szCs w:val="20"/>
          <w:lang w:eastAsia="en-GB"/>
          <w14:ligatures w14:val="none"/>
        </w:rPr>
        <w:t>T: 020 7936 3685</w:t>
      </w:r>
    </w:p>
    <w:p w14:paraId="06711FAC"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3CD8B8FD"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u w:val="single"/>
          <w:lang w:eastAsia="en-GB"/>
          <w14:ligatures w14:val="none"/>
        </w:rPr>
      </w:pPr>
      <w:r w:rsidRPr="00443D6A">
        <w:rPr>
          <w:rFonts w:ascii="Arial" w:eastAsia="Arial" w:hAnsi="Arial" w:cs="Arial"/>
          <w:b/>
          <w:color w:val="000000"/>
          <w:kern w:val="0"/>
          <w:sz w:val="22"/>
          <w:szCs w:val="22"/>
          <w:u w:val="single"/>
          <w:lang w:eastAsia="en-GB"/>
          <w14:ligatures w14:val="none"/>
        </w:rPr>
        <w:t xml:space="preserve">The free interview clothes organisations we collaborate with </w:t>
      </w:r>
      <w:proofErr w:type="gramStart"/>
      <w:r w:rsidRPr="00443D6A">
        <w:rPr>
          <w:rFonts w:ascii="Arial" w:eastAsia="Arial" w:hAnsi="Arial" w:cs="Arial"/>
          <w:b/>
          <w:color w:val="000000"/>
          <w:kern w:val="0"/>
          <w:sz w:val="22"/>
          <w:szCs w:val="22"/>
          <w:u w:val="single"/>
          <w:lang w:eastAsia="en-GB"/>
          <w14:ligatures w14:val="none"/>
        </w:rPr>
        <w:t>are;</w:t>
      </w:r>
      <w:proofErr w:type="gramEnd"/>
    </w:p>
    <w:p w14:paraId="613DA1E4"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14789BD2"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Dress for Success (for women) </w:t>
      </w:r>
      <w:hyperlink r:id="rId35" w:history="1">
        <w:r w:rsidRPr="00443D6A">
          <w:rPr>
            <w:rFonts w:ascii="Arial" w:eastAsia="Arial" w:hAnsi="Arial" w:cs="Arial"/>
            <w:b/>
            <w:color w:val="467886" w:themeColor="hyperlink"/>
            <w:kern w:val="0"/>
            <w:sz w:val="22"/>
            <w:szCs w:val="22"/>
            <w:u w:val="single"/>
            <w:lang w:eastAsia="en-GB"/>
            <w14:ligatures w14:val="none"/>
          </w:rPr>
          <w:t>click here</w:t>
        </w:r>
      </w:hyperlink>
    </w:p>
    <w:p w14:paraId="71FE81A8"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6F0D53D2"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Smart Works (for women) – </w:t>
      </w:r>
      <w:hyperlink r:id="rId36" w:history="1">
        <w:r w:rsidRPr="00443D6A">
          <w:rPr>
            <w:rFonts w:ascii="Arial" w:eastAsia="Arial" w:hAnsi="Arial" w:cs="Arial"/>
            <w:b/>
            <w:color w:val="467886" w:themeColor="hyperlink"/>
            <w:kern w:val="0"/>
            <w:sz w:val="22"/>
            <w:szCs w:val="22"/>
            <w:u w:val="single"/>
            <w:lang w:eastAsia="en-GB"/>
            <w14:ligatures w14:val="none"/>
          </w:rPr>
          <w:t>click here</w:t>
        </w:r>
      </w:hyperlink>
    </w:p>
    <w:p w14:paraId="6D559E71" w14:textId="77777777" w:rsidR="009D2EF6" w:rsidRPr="00443D6A" w:rsidRDefault="009D2EF6" w:rsidP="009D2EF6">
      <w:pPr>
        <w:spacing w:after="2" w:line="254" w:lineRule="auto"/>
        <w:ind w:left="272" w:right="117"/>
        <w:jc w:val="both"/>
        <w:rPr>
          <w:rFonts w:ascii="Arial" w:eastAsia="Arial" w:hAnsi="Arial" w:cs="Arial"/>
          <w:color w:val="000000"/>
          <w:kern w:val="0"/>
          <w:sz w:val="20"/>
          <w:szCs w:val="20"/>
          <w:lang w:eastAsia="en-GB"/>
          <w14:ligatures w14:val="none"/>
        </w:rPr>
      </w:pPr>
    </w:p>
    <w:p w14:paraId="08AC3856" w14:textId="77777777" w:rsidR="009D2EF6" w:rsidRPr="00443D6A" w:rsidRDefault="009D2EF6" w:rsidP="009D2EF6">
      <w:pPr>
        <w:spacing w:after="2" w:line="254" w:lineRule="auto"/>
        <w:ind w:left="272" w:right="117"/>
        <w:jc w:val="both"/>
        <w:rPr>
          <w:rFonts w:ascii="Arial" w:eastAsia="Arial" w:hAnsi="Arial" w:cs="Arial"/>
          <w:b/>
          <w:color w:val="000000"/>
          <w:kern w:val="0"/>
          <w:sz w:val="22"/>
          <w:szCs w:val="22"/>
          <w:lang w:eastAsia="en-GB"/>
          <w14:ligatures w14:val="none"/>
        </w:rPr>
      </w:pPr>
      <w:r w:rsidRPr="00443D6A">
        <w:rPr>
          <w:rFonts w:ascii="Arial" w:eastAsia="Arial" w:hAnsi="Arial" w:cs="Arial"/>
          <w:b/>
          <w:color w:val="000000"/>
          <w:kern w:val="0"/>
          <w:sz w:val="22"/>
          <w:szCs w:val="22"/>
          <w:lang w:eastAsia="en-GB"/>
          <w14:ligatures w14:val="none"/>
        </w:rPr>
        <w:t xml:space="preserve">Suited &amp; Booted (for men) </w:t>
      </w:r>
      <w:hyperlink r:id="rId37" w:history="1">
        <w:r w:rsidRPr="00443D6A">
          <w:rPr>
            <w:rFonts w:ascii="Arial" w:eastAsia="Arial" w:hAnsi="Arial" w:cs="Arial"/>
            <w:b/>
            <w:color w:val="467886" w:themeColor="hyperlink"/>
            <w:kern w:val="0"/>
            <w:sz w:val="22"/>
            <w:szCs w:val="22"/>
            <w:u w:val="single"/>
            <w:lang w:eastAsia="en-GB"/>
            <w14:ligatures w14:val="none"/>
          </w:rPr>
          <w:t>click here</w:t>
        </w:r>
      </w:hyperlink>
    </w:p>
    <w:p w14:paraId="51F9E247" w14:textId="77777777" w:rsidR="009D2EF6" w:rsidRPr="00443D6A" w:rsidRDefault="009D2EF6" w:rsidP="009D2EF6">
      <w:pPr>
        <w:spacing w:after="2" w:line="254" w:lineRule="auto"/>
        <w:ind w:left="272" w:right="117"/>
        <w:jc w:val="both"/>
        <w:rPr>
          <w:rFonts w:ascii="Arial" w:eastAsia="Arial" w:hAnsi="Arial" w:cs="Arial"/>
          <w:color w:val="467886" w:themeColor="hyperlink"/>
          <w:kern w:val="0"/>
          <w:sz w:val="20"/>
          <w:szCs w:val="20"/>
          <w:u w:val="single"/>
          <w:lang w:eastAsia="en-GB"/>
          <w14:ligatures w14:val="none"/>
        </w:rPr>
      </w:pPr>
    </w:p>
    <w:p w14:paraId="7A6AAFFB" w14:textId="2E7B4D58" w:rsidR="009D2EF6" w:rsidRPr="00443D6A" w:rsidRDefault="009D2EF6" w:rsidP="009D2EF6">
      <w:pPr>
        <w:spacing w:after="2" w:line="254" w:lineRule="auto"/>
        <w:ind w:left="272" w:right="117"/>
        <w:jc w:val="both"/>
        <w:rPr>
          <w:rFonts w:ascii="Arial" w:eastAsia="Arial" w:hAnsi="Arial" w:cs="Arial"/>
          <w:b/>
          <w:bCs/>
          <w:kern w:val="0"/>
          <w:sz w:val="22"/>
          <w:szCs w:val="22"/>
          <w:u w:val="single"/>
          <w:lang w:eastAsia="en-GB"/>
          <w14:ligatures w14:val="none"/>
        </w:rPr>
      </w:pPr>
      <w:r w:rsidRPr="00443D6A">
        <w:rPr>
          <w:rFonts w:ascii="Arial" w:eastAsia="Arial" w:hAnsi="Arial" w:cs="Arial"/>
          <w:b/>
          <w:bCs/>
          <w:kern w:val="0"/>
          <w:sz w:val="22"/>
          <w:szCs w:val="22"/>
          <w:u w:val="single"/>
          <w:lang w:eastAsia="en-GB"/>
          <w14:ligatures w14:val="none"/>
        </w:rPr>
        <w:t xml:space="preserve">This Is Us Community </w:t>
      </w:r>
      <w:hyperlink r:id="rId38" w:history="1">
        <w:r w:rsidR="008F3B3E" w:rsidRPr="008F3B3E">
          <w:rPr>
            <w:rStyle w:val="Hyperlink"/>
            <w:rFonts w:ascii="Arial" w:eastAsia="Arial" w:hAnsi="Arial" w:cs="Arial"/>
            <w:b/>
            <w:bCs/>
            <w:kern w:val="0"/>
            <w:sz w:val="22"/>
            <w:szCs w:val="22"/>
            <w:lang w:eastAsia="en-GB"/>
            <w14:ligatures w14:val="none"/>
          </w:rPr>
          <w:t>click here</w:t>
        </w:r>
      </w:hyperlink>
      <w:r w:rsidRPr="00443D6A">
        <w:rPr>
          <w:rFonts w:ascii="Arial" w:eastAsia="Arial" w:hAnsi="Arial" w:cs="Arial"/>
          <w:b/>
          <w:bCs/>
          <w:kern w:val="0"/>
          <w:sz w:val="22"/>
          <w:szCs w:val="22"/>
          <w:u w:val="single"/>
          <w:lang w:eastAsia="en-GB"/>
          <w14:ligatures w14:val="none"/>
        </w:rPr>
        <w:t xml:space="preserve"> </w:t>
      </w:r>
    </w:p>
    <w:p w14:paraId="69EE297E" w14:textId="77777777" w:rsidR="009D2EF6" w:rsidRPr="00443D6A" w:rsidRDefault="009D2EF6" w:rsidP="009D2EF6">
      <w:pPr>
        <w:spacing w:after="2" w:line="254" w:lineRule="auto"/>
        <w:ind w:left="272" w:right="117"/>
        <w:jc w:val="both"/>
        <w:rPr>
          <w:rFonts w:ascii="Arial" w:eastAsia="Arial" w:hAnsi="Arial" w:cs="Arial"/>
          <w:b/>
          <w:bCs/>
          <w:color w:val="77206D" w:themeColor="accent5" w:themeShade="BF"/>
          <w:kern w:val="0"/>
          <w:sz w:val="20"/>
          <w:szCs w:val="20"/>
          <w:lang w:eastAsia="en-GB"/>
          <w14:ligatures w14:val="none"/>
        </w:rPr>
      </w:pPr>
    </w:p>
    <w:p w14:paraId="70BAA39B" w14:textId="77777777" w:rsidR="009D2EF6" w:rsidRPr="00443D6A" w:rsidRDefault="009D2EF6" w:rsidP="009D2EF6">
      <w:pPr>
        <w:spacing w:after="2" w:line="254" w:lineRule="auto"/>
        <w:ind w:left="272" w:right="117"/>
        <w:jc w:val="both"/>
        <w:rPr>
          <w:rFonts w:ascii="Arial" w:eastAsia="Arial" w:hAnsi="Arial" w:cs="Arial"/>
          <w:b/>
          <w:bCs/>
          <w:color w:val="77206D" w:themeColor="accent5" w:themeShade="BF"/>
          <w:kern w:val="0"/>
          <w:sz w:val="20"/>
          <w:szCs w:val="20"/>
          <w:lang w:eastAsia="en-GB"/>
          <w14:ligatures w14:val="none"/>
        </w:rPr>
      </w:pPr>
    </w:p>
    <w:p w14:paraId="43237389" w14:textId="77777777" w:rsidR="009D2EF6" w:rsidRPr="00443D6A" w:rsidRDefault="009D2EF6" w:rsidP="009D2EF6">
      <w:pPr>
        <w:spacing w:after="2" w:line="254" w:lineRule="auto"/>
        <w:ind w:left="272" w:right="117"/>
        <w:jc w:val="both"/>
        <w:rPr>
          <w:rFonts w:ascii="Arial" w:eastAsia="Arial" w:hAnsi="Arial" w:cs="Arial"/>
          <w:i/>
          <w:color w:val="000000"/>
          <w:kern w:val="0"/>
          <w:sz w:val="16"/>
          <w:szCs w:val="16"/>
          <w:lang w:eastAsia="en-GB"/>
          <w14:ligatures w14:val="none"/>
        </w:rPr>
      </w:pPr>
      <w:r w:rsidRPr="00443D6A">
        <w:rPr>
          <w:rFonts w:ascii="Arial" w:eastAsia="Arial" w:hAnsi="Arial" w:cs="Times New Roman"/>
          <w:noProof/>
          <w:color w:val="000000"/>
          <w:kern w:val="0"/>
          <w:sz w:val="22"/>
          <w:szCs w:val="22"/>
          <w:lang w:eastAsia="en-GB"/>
          <w14:ligatures w14:val="none"/>
        </w:rPr>
        <w:drawing>
          <wp:inline distT="0" distB="0" distL="0" distR="0" wp14:anchorId="1CF2CFED" wp14:editId="2A1F7118">
            <wp:extent cx="2287270" cy="2362200"/>
            <wp:effectExtent l="0" t="0" r="0" b="0"/>
            <wp:docPr id="28" name="Picture 28" descr="C:\Users\millerli\Desktop\co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lerli\Desktop\coins.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08630" cy="2384260"/>
                    </a:xfrm>
                    <a:prstGeom prst="rect">
                      <a:avLst/>
                    </a:prstGeom>
                    <a:noFill/>
                    <a:ln>
                      <a:noFill/>
                    </a:ln>
                  </pic:spPr>
                </pic:pic>
              </a:graphicData>
            </a:graphic>
          </wp:inline>
        </w:drawing>
      </w:r>
    </w:p>
    <w:p w14:paraId="54E98F9D" w14:textId="1B186F59" w:rsidR="00BE2240" w:rsidRPr="00443D6A" w:rsidRDefault="00BE2240" w:rsidP="00BE2240">
      <w:pPr>
        <w:spacing w:after="2" w:line="254" w:lineRule="auto"/>
        <w:ind w:left="272" w:right="117"/>
        <w:jc w:val="both"/>
        <w:rPr>
          <w:rFonts w:ascii="Arial" w:eastAsia="Arial" w:hAnsi="Arial" w:cs="Arial"/>
          <w:i/>
          <w:color w:val="000000"/>
          <w:kern w:val="0"/>
          <w:sz w:val="16"/>
          <w:szCs w:val="16"/>
          <w:lang w:eastAsia="en-GB"/>
          <w14:ligatures w14:val="none"/>
        </w:rPr>
      </w:pPr>
      <w:r w:rsidRPr="00443D6A">
        <w:rPr>
          <w:rFonts w:ascii="Arial" w:eastAsia="Arial" w:hAnsi="Arial" w:cs="Arial"/>
          <w:i/>
          <w:color w:val="000000"/>
          <w:kern w:val="0"/>
          <w:sz w:val="16"/>
          <w:szCs w:val="16"/>
          <w:lang w:eastAsia="en-GB"/>
          <w14:ligatures w14:val="none"/>
        </w:rPr>
        <w:t xml:space="preserve">AMG/ </w:t>
      </w:r>
      <w:r w:rsidR="00552D9E">
        <w:rPr>
          <w:rFonts w:ascii="Arial" w:eastAsia="Arial" w:hAnsi="Arial" w:cs="Arial"/>
          <w:i/>
          <w:color w:val="000000"/>
          <w:kern w:val="0"/>
          <w:sz w:val="16"/>
          <w:szCs w:val="16"/>
          <w:lang w:eastAsia="en-GB"/>
          <w14:ligatures w14:val="none"/>
        </w:rPr>
        <w:t>March</w:t>
      </w:r>
      <w:r>
        <w:rPr>
          <w:rFonts w:ascii="Arial" w:eastAsia="Arial" w:hAnsi="Arial" w:cs="Arial"/>
          <w:i/>
          <w:color w:val="000000"/>
          <w:kern w:val="0"/>
          <w:sz w:val="16"/>
          <w:szCs w:val="16"/>
          <w:lang w:eastAsia="en-GB"/>
          <w14:ligatures w14:val="none"/>
        </w:rPr>
        <w:t xml:space="preserve"> 202</w:t>
      </w:r>
      <w:r w:rsidR="00571354">
        <w:rPr>
          <w:rFonts w:ascii="Arial" w:eastAsia="Arial" w:hAnsi="Arial" w:cs="Arial"/>
          <w:i/>
          <w:color w:val="000000"/>
          <w:kern w:val="0"/>
          <w:sz w:val="16"/>
          <w:szCs w:val="16"/>
          <w:lang w:eastAsia="en-GB"/>
          <w14:ligatures w14:val="none"/>
        </w:rPr>
        <w:t>6</w:t>
      </w:r>
    </w:p>
    <w:p w14:paraId="4E7ED636" w14:textId="0CA46F87" w:rsidR="009D2EF6" w:rsidRPr="00443D6A" w:rsidRDefault="009D2EF6" w:rsidP="004A6D44">
      <w:pPr>
        <w:spacing w:after="160" w:line="259" w:lineRule="auto"/>
        <w:rPr>
          <w:rFonts w:ascii="Arial" w:eastAsia="Arial" w:hAnsi="Arial" w:cs="Arial"/>
          <w:i/>
          <w:color w:val="000000"/>
          <w:kern w:val="0"/>
          <w:sz w:val="28"/>
          <w:szCs w:val="28"/>
          <w:lang w:eastAsia="en-GB"/>
          <w14:ligatures w14:val="none"/>
        </w:rPr>
        <w:sectPr w:rsidR="009D2EF6" w:rsidRPr="00443D6A" w:rsidSect="009D2EF6">
          <w:type w:val="continuous"/>
          <w:pgSz w:w="11900" w:h="16840"/>
          <w:pgMar w:top="1702" w:right="962" w:bottom="5245" w:left="873" w:header="708" w:footer="4271" w:gutter="0"/>
          <w:cols w:num="2" w:space="708"/>
          <w:docGrid w:linePitch="360"/>
        </w:sectPr>
      </w:pPr>
    </w:p>
    <w:p w14:paraId="633D8B1A" w14:textId="7367014C" w:rsidR="0037214F" w:rsidRDefault="00E26005" w:rsidP="00E26005">
      <w:pPr>
        <w:spacing w:after="2" w:line="254" w:lineRule="auto"/>
        <w:ind w:left="437" w:right="117" w:hanging="10"/>
        <w:jc w:val="center"/>
        <w:rPr>
          <w:rFonts w:ascii="Arial" w:eastAsia="Arial" w:hAnsi="Arial" w:cs="Arial"/>
          <w:b/>
          <w:bCs/>
          <w:i/>
          <w:color w:val="000000"/>
          <w:kern w:val="0"/>
          <w:sz w:val="28"/>
          <w:szCs w:val="28"/>
          <w:lang w:eastAsia="en-GB"/>
          <w14:ligatures w14:val="none"/>
        </w:rPr>
      </w:pPr>
      <w:r w:rsidRPr="00443D6A">
        <w:rPr>
          <w:rFonts w:ascii="Arial" w:eastAsia="Arial" w:hAnsi="Arial" w:cs="Arial"/>
          <w:b/>
          <w:bCs/>
          <w:i/>
          <w:color w:val="000000"/>
          <w:kern w:val="0"/>
          <w:sz w:val="28"/>
          <w:szCs w:val="28"/>
          <w:lang w:eastAsia="en-GB"/>
          <w14:ligatures w14:val="none"/>
        </w:rPr>
        <w:lastRenderedPageBreak/>
        <w:t>Leaving Care T</w:t>
      </w:r>
      <w:r w:rsidR="004A6D44">
        <w:rPr>
          <w:rFonts w:ascii="Arial" w:eastAsia="Arial" w:hAnsi="Arial" w:cs="Arial"/>
          <w:b/>
          <w:bCs/>
          <w:i/>
          <w:color w:val="000000"/>
          <w:kern w:val="0"/>
          <w:sz w:val="28"/>
          <w:szCs w:val="28"/>
          <w:lang w:eastAsia="en-GB"/>
          <w14:ligatures w14:val="none"/>
        </w:rPr>
        <w:t>ea</w:t>
      </w:r>
      <w:r w:rsidR="0037214F">
        <w:rPr>
          <w:rFonts w:ascii="Arial" w:eastAsia="Arial" w:hAnsi="Arial" w:cs="Arial"/>
          <w:b/>
          <w:bCs/>
          <w:i/>
          <w:color w:val="000000"/>
          <w:kern w:val="0"/>
          <w:sz w:val="28"/>
          <w:szCs w:val="28"/>
          <w:lang w:eastAsia="en-GB"/>
          <w14:ligatures w14:val="none"/>
        </w:rPr>
        <w:t>m Sample Letter</w:t>
      </w:r>
    </w:p>
    <w:p w14:paraId="574A68FA" w14:textId="77777777" w:rsidR="00867617" w:rsidRDefault="00867617" w:rsidP="0037214F">
      <w:pPr>
        <w:spacing w:before="100" w:beforeAutospacing="1" w:after="100" w:afterAutospacing="1"/>
        <w:rPr>
          <w:rFonts w:ascii="Arial" w:eastAsia="Times New Roman" w:hAnsi="Arial" w:cs="Arial"/>
          <w:b/>
          <w:bCs/>
          <w:kern w:val="36"/>
          <w:sz w:val="20"/>
          <w:szCs w:val="20"/>
          <w:lang w:eastAsia="en-GB"/>
        </w:rPr>
      </w:pPr>
    </w:p>
    <w:p w14:paraId="127F2ED4" w14:textId="66F16F5E" w:rsidR="0037214F" w:rsidRDefault="0037214F" w:rsidP="0037214F">
      <w:pPr>
        <w:spacing w:before="100" w:beforeAutospacing="1" w:after="100" w:afterAutospacing="1"/>
        <w:rPr>
          <w:rFonts w:ascii="Arial" w:hAnsi="Arial" w:cs="Arial"/>
          <w:sz w:val="20"/>
          <w:szCs w:val="20"/>
        </w:rPr>
      </w:pPr>
      <w:r w:rsidRPr="00867617">
        <w:rPr>
          <w:rFonts w:ascii="Arial" w:eastAsia="Times New Roman" w:hAnsi="Arial" w:cs="Arial"/>
          <w:b/>
          <w:bCs/>
          <w:kern w:val="36"/>
          <w:sz w:val="20"/>
          <w:szCs w:val="20"/>
          <w:lang w:eastAsia="en-GB"/>
        </w:rPr>
        <w:t>Northbridge Borough Council</w:t>
      </w:r>
      <w:r w:rsidRPr="00867617">
        <w:rPr>
          <w:rFonts w:ascii="Arial" w:eastAsia="Times New Roman" w:hAnsi="Arial" w:cs="Arial"/>
          <w:b/>
          <w:bCs/>
          <w:kern w:val="36"/>
          <w:sz w:val="20"/>
          <w:szCs w:val="20"/>
          <w:lang w:eastAsia="en-GB"/>
        </w:rPr>
        <w:br/>
      </w:r>
      <w:r w:rsidRPr="00867617">
        <w:rPr>
          <w:rFonts w:ascii="Arial" w:eastAsia="Times New Roman" w:hAnsi="Arial" w:cs="Arial"/>
          <w:b/>
          <w:bCs/>
          <w:sz w:val="20"/>
          <w:szCs w:val="20"/>
          <w:lang w:eastAsia="en-GB"/>
        </w:rPr>
        <w:t>Leaving Care Team</w:t>
      </w:r>
      <w:r w:rsidRPr="00867617">
        <w:rPr>
          <w:rFonts w:ascii="Arial" w:eastAsia="Times New Roman" w:hAnsi="Arial" w:cs="Arial"/>
          <w:sz w:val="20"/>
          <w:szCs w:val="20"/>
          <w:lang w:eastAsia="en-GB"/>
        </w:rPr>
        <w:br/>
        <w:t>123 Civic Way, Northbridge NB1 2XY</w:t>
      </w:r>
      <w:r w:rsidRPr="00867617">
        <w:rPr>
          <w:rFonts w:ascii="Arial" w:eastAsia="Times New Roman" w:hAnsi="Arial" w:cs="Arial"/>
          <w:sz w:val="20"/>
          <w:szCs w:val="20"/>
          <w:lang w:eastAsia="en-GB"/>
        </w:rPr>
        <w:br/>
      </w:r>
      <w:hyperlink r:id="rId40" w:history="1">
        <w:r w:rsidRPr="00867617">
          <w:rPr>
            <w:rFonts w:ascii="Arial" w:eastAsia="Times New Roman" w:hAnsi="Arial" w:cs="Arial"/>
            <w:color w:val="0000FF"/>
            <w:sz w:val="20"/>
            <w:szCs w:val="20"/>
            <w:u w:val="single"/>
            <w:lang w:eastAsia="en-GB"/>
          </w:rPr>
          <w:t>www.northbridge.gov.uk</w:t>
        </w:r>
      </w:hyperlink>
    </w:p>
    <w:p w14:paraId="3434244D" w14:textId="1035526B" w:rsidR="0037214F" w:rsidRDefault="0037214F" w:rsidP="0037214F">
      <w:pPr>
        <w:spacing w:before="100" w:beforeAutospacing="1" w:after="100" w:afterAutospacing="1"/>
        <w:rPr>
          <w:rFonts w:ascii="Arial" w:eastAsia="Times New Roman" w:hAnsi="Arial" w:cs="Arial"/>
          <w:sz w:val="20"/>
          <w:szCs w:val="20"/>
          <w:lang w:eastAsia="en-GB"/>
        </w:rPr>
      </w:pPr>
      <w:r w:rsidRPr="00867617">
        <w:rPr>
          <w:rFonts w:ascii="Arial" w:eastAsia="Times New Roman" w:hAnsi="Arial" w:cs="Arial"/>
          <w:b/>
          <w:bCs/>
          <w:sz w:val="20"/>
          <w:szCs w:val="20"/>
          <w:lang w:eastAsia="en-GB"/>
        </w:rPr>
        <w:t>My Ref:</w:t>
      </w:r>
      <w:r w:rsidRPr="00867617">
        <w:rPr>
          <w:rFonts w:ascii="Arial" w:eastAsia="Times New Roman" w:hAnsi="Arial" w:cs="Arial"/>
          <w:sz w:val="20"/>
          <w:szCs w:val="20"/>
          <w:lang w:eastAsia="en-GB"/>
        </w:rPr>
        <w:t xml:space="preserve"> [Insert]</w:t>
      </w:r>
      <w:r w:rsidRPr="00867617">
        <w:rPr>
          <w:rFonts w:ascii="Arial" w:eastAsia="Times New Roman" w:hAnsi="Arial" w:cs="Arial"/>
          <w:sz w:val="20"/>
          <w:szCs w:val="20"/>
          <w:lang w:eastAsia="en-GB"/>
        </w:rPr>
        <w:t> </w:t>
      </w:r>
      <w:r w:rsidRPr="00867617">
        <w:rPr>
          <w:rFonts w:ascii="Arial" w:eastAsia="Times New Roman" w:hAnsi="Arial" w:cs="Arial"/>
          <w:sz w:val="20"/>
          <w:szCs w:val="20"/>
          <w:lang w:eastAsia="en-GB"/>
        </w:rPr>
        <w:t> </w:t>
      </w:r>
      <w:r w:rsidRPr="00867617">
        <w:rPr>
          <w:rFonts w:ascii="Arial" w:eastAsia="Times New Roman" w:hAnsi="Arial" w:cs="Arial"/>
          <w:b/>
          <w:bCs/>
          <w:sz w:val="20"/>
          <w:szCs w:val="20"/>
          <w:lang w:eastAsia="en-GB"/>
        </w:rPr>
        <w:t>Your Ref:</w:t>
      </w:r>
      <w:r w:rsidRPr="00867617">
        <w:rPr>
          <w:rFonts w:ascii="Arial" w:eastAsia="Times New Roman" w:hAnsi="Arial" w:cs="Arial"/>
          <w:sz w:val="20"/>
          <w:szCs w:val="20"/>
          <w:lang w:eastAsia="en-GB"/>
        </w:rPr>
        <w:t xml:space="preserve"> [Insert]</w:t>
      </w:r>
      <w:r w:rsidRPr="00867617">
        <w:rPr>
          <w:rFonts w:ascii="Arial" w:eastAsia="Times New Roman" w:hAnsi="Arial" w:cs="Arial"/>
          <w:sz w:val="20"/>
          <w:szCs w:val="20"/>
          <w:lang w:eastAsia="en-GB"/>
        </w:rPr>
        <w:br/>
      </w:r>
      <w:r w:rsidRPr="00867617">
        <w:rPr>
          <w:rFonts w:ascii="Arial" w:eastAsia="Times New Roman" w:hAnsi="Arial" w:cs="Arial"/>
          <w:b/>
          <w:bCs/>
          <w:sz w:val="20"/>
          <w:szCs w:val="20"/>
          <w:lang w:eastAsia="en-GB"/>
        </w:rPr>
        <w:t>Date:</w:t>
      </w:r>
      <w:r w:rsidRPr="00867617">
        <w:rPr>
          <w:rFonts w:ascii="Arial" w:eastAsia="Times New Roman" w:hAnsi="Arial" w:cs="Arial"/>
          <w:sz w:val="20"/>
          <w:szCs w:val="20"/>
          <w:lang w:eastAsia="en-GB"/>
        </w:rPr>
        <w:t xml:space="preserve"> [Insert]</w:t>
      </w:r>
      <w:r w:rsidRPr="00867617">
        <w:rPr>
          <w:rFonts w:ascii="Arial" w:eastAsia="Times New Roman" w:hAnsi="Arial" w:cs="Arial"/>
          <w:sz w:val="20"/>
          <w:szCs w:val="20"/>
          <w:lang w:eastAsia="en-GB"/>
        </w:rPr>
        <w:br/>
      </w:r>
      <w:r w:rsidRPr="00867617">
        <w:rPr>
          <w:rFonts w:ascii="Arial" w:eastAsia="Times New Roman" w:hAnsi="Arial" w:cs="Arial"/>
          <w:b/>
          <w:bCs/>
          <w:sz w:val="20"/>
          <w:szCs w:val="20"/>
          <w:lang w:eastAsia="en-GB"/>
        </w:rPr>
        <w:t>Direct Dial:</w:t>
      </w:r>
      <w:r w:rsidRPr="00867617">
        <w:rPr>
          <w:rFonts w:ascii="Arial" w:eastAsia="Times New Roman" w:hAnsi="Arial" w:cs="Arial"/>
          <w:sz w:val="20"/>
          <w:szCs w:val="20"/>
          <w:lang w:eastAsia="en-GB"/>
        </w:rPr>
        <w:t xml:space="preserve"> [Insert Number]</w:t>
      </w:r>
      <w:r w:rsidRPr="00867617">
        <w:rPr>
          <w:rFonts w:ascii="Arial" w:eastAsia="Times New Roman" w:hAnsi="Arial" w:cs="Arial"/>
          <w:sz w:val="20"/>
          <w:szCs w:val="20"/>
          <w:lang w:eastAsia="en-GB"/>
        </w:rPr>
        <w:br/>
      </w:r>
      <w:r w:rsidRPr="00867617">
        <w:rPr>
          <w:rFonts w:ascii="Arial" w:eastAsia="Times New Roman" w:hAnsi="Arial" w:cs="Arial"/>
          <w:b/>
          <w:bCs/>
          <w:sz w:val="20"/>
          <w:szCs w:val="20"/>
          <w:lang w:eastAsia="en-GB"/>
        </w:rPr>
        <w:t>Email:</w:t>
      </w:r>
      <w:r w:rsidRPr="00867617">
        <w:rPr>
          <w:rFonts w:ascii="Arial" w:eastAsia="Times New Roman" w:hAnsi="Arial" w:cs="Arial"/>
          <w:sz w:val="20"/>
          <w:szCs w:val="20"/>
          <w:lang w:eastAsia="en-GB"/>
        </w:rPr>
        <w:t xml:space="preserve"> [Insert Email]</w:t>
      </w:r>
    </w:p>
    <w:p w14:paraId="4F617B08" w14:textId="272EDDF1" w:rsidR="0037214F" w:rsidRPr="00867617" w:rsidRDefault="0037214F" w:rsidP="0037214F">
      <w:pPr>
        <w:rPr>
          <w:rFonts w:ascii="Arial" w:eastAsia="Times New Roman" w:hAnsi="Arial" w:cs="Arial"/>
          <w:sz w:val="20"/>
          <w:szCs w:val="20"/>
          <w:lang w:eastAsia="en-GB"/>
        </w:rPr>
      </w:pPr>
      <w:r w:rsidRPr="00867617">
        <w:rPr>
          <w:rFonts w:ascii="Arial" w:eastAsia="Times New Roman" w:hAnsi="Arial" w:cs="Arial"/>
          <w:sz w:val="20"/>
          <w:szCs w:val="20"/>
          <w:lang w:eastAsia="en-GB"/>
        </w:rPr>
        <w:t>To Whom It May Concern</w:t>
      </w:r>
    </w:p>
    <w:p w14:paraId="69B9D2AC" w14:textId="77777777" w:rsidR="0037214F" w:rsidRPr="00867617" w:rsidRDefault="0037214F" w:rsidP="0037214F">
      <w:pPr>
        <w:rPr>
          <w:rFonts w:ascii="Arial" w:eastAsia="Times New Roman" w:hAnsi="Arial" w:cs="Arial"/>
          <w:sz w:val="20"/>
          <w:szCs w:val="20"/>
          <w:lang w:eastAsia="en-GB"/>
        </w:rPr>
      </w:pPr>
    </w:p>
    <w:p w14:paraId="18D3F87D" w14:textId="77777777" w:rsidR="0037214F" w:rsidRPr="00867617" w:rsidRDefault="0037214F" w:rsidP="0037214F">
      <w:pPr>
        <w:rPr>
          <w:rFonts w:ascii="Arial" w:eastAsia="Times New Roman" w:hAnsi="Arial" w:cs="Arial"/>
          <w:sz w:val="20"/>
          <w:szCs w:val="20"/>
          <w:lang w:eastAsia="en-GB"/>
        </w:rPr>
      </w:pPr>
      <w:r w:rsidRPr="00867617">
        <w:rPr>
          <w:rFonts w:ascii="Arial" w:eastAsia="Times New Roman" w:hAnsi="Arial" w:cs="Arial"/>
          <w:b/>
          <w:bCs/>
          <w:sz w:val="20"/>
          <w:szCs w:val="20"/>
          <w:lang w:eastAsia="en-GB"/>
        </w:rPr>
        <w:t>Re: Confirmation of Care Leaver Status</w:t>
      </w:r>
    </w:p>
    <w:p w14:paraId="16F08B62" w14:textId="77777777" w:rsidR="0037214F" w:rsidRPr="00867617" w:rsidRDefault="0037214F" w:rsidP="0037214F">
      <w:pPr>
        <w:spacing w:before="100" w:beforeAutospacing="1" w:after="100" w:afterAutospacing="1"/>
        <w:rPr>
          <w:rFonts w:ascii="Arial" w:eastAsia="Times New Roman" w:hAnsi="Arial" w:cs="Arial"/>
          <w:sz w:val="20"/>
          <w:szCs w:val="20"/>
          <w:lang w:eastAsia="en-GB"/>
        </w:rPr>
      </w:pPr>
      <w:r w:rsidRPr="00867617">
        <w:rPr>
          <w:rFonts w:ascii="Arial" w:eastAsia="Times New Roman" w:hAnsi="Arial" w:cs="Arial"/>
          <w:sz w:val="20"/>
          <w:szCs w:val="20"/>
          <w:lang w:eastAsia="en-GB"/>
        </w:rPr>
        <w:t>This letter confirms that [Full Name] was subject to a Full Care Order under Section 31 of the Children Act 1989, granted to Northbridge Borough Council on [Date of Order].</w:t>
      </w:r>
    </w:p>
    <w:p w14:paraId="251FFC61" w14:textId="77777777" w:rsidR="0037214F" w:rsidRPr="00867617" w:rsidRDefault="0037214F" w:rsidP="0037214F">
      <w:pPr>
        <w:spacing w:before="100" w:beforeAutospacing="1" w:after="100" w:afterAutospacing="1"/>
        <w:rPr>
          <w:rFonts w:ascii="Arial" w:eastAsia="Times New Roman" w:hAnsi="Arial" w:cs="Arial"/>
          <w:sz w:val="20"/>
          <w:szCs w:val="20"/>
          <w:lang w:eastAsia="en-GB"/>
        </w:rPr>
      </w:pPr>
      <w:r w:rsidRPr="00867617">
        <w:rPr>
          <w:rFonts w:ascii="Arial" w:eastAsia="Times New Roman" w:hAnsi="Arial" w:cs="Arial"/>
          <w:sz w:val="20"/>
          <w:szCs w:val="20"/>
          <w:lang w:eastAsia="en-GB"/>
        </w:rPr>
        <w:t xml:space="preserve">As [he/she/they] </w:t>
      </w:r>
      <w:proofErr w:type="gramStart"/>
      <w:r w:rsidRPr="00867617">
        <w:rPr>
          <w:rFonts w:ascii="Arial" w:eastAsia="Times New Roman" w:hAnsi="Arial" w:cs="Arial"/>
          <w:sz w:val="20"/>
          <w:szCs w:val="20"/>
          <w:lang w:eastAsia="en-GB"/>
        </w:rPr>
        <w:t>has</w:t>
      </w:r>
      <w:proofErr w:type="gramEnd"/>
      <w:r w:rsidRPr="00867617">
        <w:rPr>
          <w:rFonts w:ascii="Arial" w:eastAsia="Times New Roman" w:hAnsi="Arial" w:cs="Arial"/>
          <w:sz w:val="20"/>
          <w:szCs w:val="20"/>
          <w:lang w:eastAsia="en-GB"/>
        </w:rPr>
        <w:t xml:space="preserve"> now reached the age of 18, [he/she/they] </w:t>
      </w:r>
      <w:proofErr w:type="gramStart"/>
      <w:r w:rsidRPr="00867617">
        <w:rPr>
          <w:rFonts w:ascii="Arial" w:eastAsia="Times New Roman" w:hAnsi="Arial" w:cs="Arial"/>
          <w:sz w:val="20"/>
          <w:szCs w:val="20"/>
          <w:lang w:eastAsia="en-GB"/>
        </w:rPr>
        <w:t>is</w:t>
      </w:r>
      <w:proofErr w:type="gramEnd"/>
      <w:r w:rsidRPr="00867617">
        <w:rPr>
          <w:rFonts w:ascii="Arial" w:eastAsia="Times New Roman" w:hAnsi="Arial" w:cs="Arial"/>
          <w:sz w:val="20"/>
          <w:szCs w:val="20"/>
          <w:lang w:eastAsia="en-GB"/>
        </w:rPr>
        <w:t xml:space="preserve"> formally recognised as a Care Leaver.</w:t>
      </w:r>
    </w:p>
    <w:p w14:paraId="5721DD8B" w14:textId="77777777" w:rsidR="0037214F" w:rsidRPr="00867617" w:rsidRDefault="0037214F" w:rsidP="0037214F">
      <w:pPr>
        <w:spacing w:before="100" w:beforeAutospacing="1" w:after="100" w:afterAutospacing="1"/>
        <w:rPr>
          <w:rFonts w:ascii="Arial" w:eastAsia="Times New Roman" w:hAnsi="Arial" w:cs="Arial"/>
          <w:sz w:val="20"/>
          <w:szCs w:val="20"/>
          <w:lang w:eastAsia="en-GB"/>
        </w:rPr>
      </w:pPr>
      <w:r w:rsidRPr="00867617">
        <w:rPr>
          <w:rFonts w:ascii="Arial" w:eastAsia="Times New Roman" w:hAnsi="Arial" w:cs="Arial"/>
          <w:sz w:val="20"/>
          <w:szCs w:val="20"/>
          <w:lang w:eastAsia="en-GB"/>
        </w:rPr>
        <w:t>[Full Name] was in the care of Northbridge Borough Council from [Start Date] to [End Date], during which time [he/she/they] resided in [type of placement].</w:t>
      </w:r>
    </w:p>
    <w:p w14:paraId="493D0233" w14:textId="77777777" w:rsidR="0037214F" w:rsidRPr="00867617" w:rsidRDefault="0037214F" w:rsidP="0037214F">
      <w:pPr>
        <w:spacing w:before="100" w:beforeAutospacing="1" w:after="100" w:afterAutospacing="1"/>
        <w:rPr>
          <w:rFonts w:ascii="Arial" w:eastAsia="Times New Roman" w:hAnsi="Arial" w:cs="Arial"/>
          <w:sz w:val="20"/>
          <w:szCs w:val="20"/>
          <w:lang w:eastAsia="en-GB"/>
        </w:rPr>
      </w:pPr>
      <w:r w:rsidRPr="00867617">
        <w:rPr>
          <w:rFonts w:ascii="Arial" w:eastAsia="Times New Roman" w:hAnsi="Arial" w:cs="Arial"/>
          <w:sz w:val="20"/>
          <w:szCs w:val="20"/>
          <w:lang w:eastAsia="en-GB"/>
        </w:rPr>
        <w:t>A copy of the Court Order is enclosed for reference.</w:t>
      </w:r>
    </w:p>
    <w:p w14:paraId="60608772" w14:textId="77777777" w:rsidR="00867617" w:rsidRDefault="0037214F" w:rsidP="0037214F">
      <w:pPr>
        <w:spacing w:before="100" w:beforeAutospacing="1" w:after="100" w:afterAutospacing="1"/>
        <w:rPr>
          <w:rFonts w:ascii="Arial" w:eastAsia="Times New Roman" w:hAnsi="Arial" w:cs="Arial"/>
          <w:sz w:val="20"/>
          <w:szCs w:val="20"/>
          <w:lang w:eastAsia="en-GB"/>
        </w:rPr>
      </w:pPr>
      <w:r w:rsidRPr="00867617">
        <w:rPr>
          <w:rFonts w:ascii="Arial" w:eastAsia="Times New Roman" w:hAnsi="Arial" w:cs="Arial"/>
          <w:sz w:val="20"/>
          <w:szCs w:val="20"/>
          <w:lang w:eastAsia="en-GB"/>
        </w:rPr>
        <w:t>If further information or clarification is required, please use the contact details provided above.</w:t>
      </w:r>
      <w:r w:rsidRPr="00867617">
        <w:rPr>
          <w:rFonts w:ascii="Arial" w:eastAsia="Times New Roman" w:hAnsi="Arial" w:cs="Arial"/>
          <w:sz w:val="20"/>
          <w:szCs w:val="20"/>
          <w:lang w:eastAsia="en-GB"/>
        </w:rPr>
        <w:br/>
      </w:r>
      <w:r w:rsidRPr="00867617">
        <w:rPr>
          <w:rFonts w:ascii="Arial" w:eastAsia="Times New Roman" w:hAnsi="Arial" w:cs="Arial"/>
          <w:sz w:val="20"/>
          <w:szCs w:val="20"/>
          <w:lang w:eastAsia="en-GB"/>
        </w:rPr>
        <w:br/>
        <w:t xml:space="preserve">Yours sincerely, </w:t>
      </w:r>
    </w:p>
    <w:p w14:paraId="011892EA" w14:textId="177AE2EE" w:rsidR="0037214F" w:rsidRPr="00867617" w:rsidRDefault="009105BF" w:rsidP="0037214F">
      <w:pPr>
        <w:spacing w:before="100" w:beforeAutospacing="1" w:after="100" w:afterAutospacing="1"/>
        <w:rPr>
          <w:rFonts w:ascii="Arial" w:eastAsia="Arial" w:hAnsi="Arial" w:cs="Arial"/>
          <w:b/>
          <w:bCs/>
          <w:i/>
          <w:color w:val="000000"/>
          <w:kern w:val="0"/>
          <w:sz w:val="20"/>
          <w:szCs w:val="20"/>
          <w:lang w:eastAsia="en-GB"/>
          <w14:ligatures w14:val="none"/>
        </w:rPr>
      </w:pPr>
      <w:r w:rsidRPr="00867617">
        <w:rPr>
          <w:rFonts w:ascii="Arial" w:eastAsia="Times New Roman" w:hAnsi="Arial" w:cs="Arial"/>
          <w:sz w:val="20"/>
          <w:szCs w:val="20"/>
          <w:lang w:eastAsia="en-GB"/>
        </w:rPr>
        <w:br/>
      </w:r>
      <w:r w:rsidR="0037214F" w:rsidRPr="00867617">
        <w:rPr>
          <w:rFonts w:ascii="Arial" w:eastAsia="Times New Roman" w:hAnsi="Arial" w:cs="Arial"/>
          <w:b/>
          <w:bCs/>
          <w:sz w:val="20"/>
          <w:szCs w:val="20"/>
          <w:lang w:eastAsia="en-GB"/>
        </w:rPr>
        <w:t xml:space="preserve">[Name] </w:t>
      </w:r>
      <w:r w:rsidR="00093B5A" w:rsidRPr="00867617">
        <w:rPr>
          <w:rFonts w:ascii="Arial" w:eastAsia="Times New Roman" w:hAnsi="Arial" w:cs="Arial"/>
          <w:b/>
          <w:bCs/>
          <w:sz w:val="20"/>
          <w:szCs w:val="20"/>
          <w:lang w:eastAsia="en-GB"/>
        </w:rPr>
        <w:br/>
      </w:r>
      <w:r w:rsidR="0037214F" w:rsidRPr="00867617">
        <w:rPr>
          <w:rFonts w:ascii="Arial" w:eastAsia="Times New Roman" w:hAnsi="Arial" w:cs="Arial"/>
          <w:b/>
          <w:bCs/>
          <w:sz w:val="20"/>
          <w:szCs w:val="20"/>
          <w:lang w:eastAsia="en-GB"/>
        </w:rPr>
        <w:t>L</w:t>
      </w:r>
      <w:r w:rsidR="0037214F" w:rsidRPr="00867617">
        <w:rPr>
          <w:rFonts w:ascii="Arial" w:eastAsia="Times New Roman" w:hAnsi="Arial" w:cs="Arial"/>
          <w:sz w:val="20"/>
          <w:szCs w:val="20"/>
          <w:lang w:eastAsia="en-GB"/>
        </w:rPr>
        <w:t>eaving Care Personal Adviser</w:t>
      </w:r>
      <w:r w:rsidR="0037214F" w:rsidRPr="00867617">
        <w:rPr>
          <w:rFonts w:ascii="Arial" w:eastAsia="Times New Roman" w:hAnsi="Arial" w:cs="Arial"/>
          <w:sz w:val="20"/>
          <w:szCs w:val="20"/>
          <w:lang w:eastAsia="en-GB"/>
        </w:rPr>
        <w:br/>
        <w:t>Northbridge Borough Council</w:t>
      </w:r>
    </w:p>
    <w:p w14:paraId="0BEA4559" w14:textId="54BAE3DF" w:rsidR="0037214F" w:rsidRPr="00443D6A" w:rsidRDefault="0037214F" w:rsidP="00E26005">
      <w:pPr>
        <w:spacing w:after="2" w:line="254" w:lineRule="auto"/>
        <w:ind w:left="437" w:right="117" w:hanging="10"/>
        <w:jc w:val="center"/>
        <w:rPr>
          <w:rFonts w:ascii="Arial" w:eastAsia="Arial" w:hAnsi="Arial" w:cs="Arial"/>
          <w:b/>
          <w:bCs/>
          <w:i/>
          <w:color w:val="000000"/>
          <w:kern w:val="0"/>
          <w:sz w:val="28"/>
          <w:szCs w:val="28"/>
          <w:lang w:eastAsia="en-GB"/>
          <w14:ligatures w14:val="none"/>
        </w:rPr>
        <w:sectPr w:rsidR="0037214F" w:rsidRPr="00443D6A" w:rsidSect="00E26005">
          <w:pgSz w:w="11900" w:h="16840"/>
          <w:pgMar w:top="1702" w:right="962" w:bottom="5245" w:left="873" w:header="708" w:footer="4271" w:gutter="0"/>
          <w:cols w:space="708"/>
          <w:docGrid w:linePitch="360"/>
        </w:sectPr>
      </w:pPr>
    </w:p>
    <w:p w14:paraId="7B73F443" w14:textId="1506A7DE" w:rsidR="00302B87" w:rsidRPr="00302B87" w:rsidRDefault="00302B87" w:rsidP="0037214F">
      <w:pPr>
        <w:spacing w:after="160" w:line="259" w:lineRule="auto"/>
        <w:rPr>
          <w:rFonts w:ascii="Arial" w:eastAsia="Arial" w:hAnsi="Arial" w:cs="Arial"/>
          <w:iCs/>
          <w:color w:val="000000"/>
          <w:kern w:val="0"/>
          <w:sz w:val="28"/>
          <w:szCs w:val="28"/>
          <w:lang w:eastAsia="en-GB"/>
          <w14:ligatures w14:val="none"/>
        </w:rPr>
      </w:pPr>
    </w:p>
    <w:sectPr w:rsidR="00302B87" w:rsidRPr="00302B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8429" w14:textId="77777777" w:rsidR="005E728D" w:rsidRDefault="005E728D">
      <w:r>
        <w:separator/>
      </w:r>
    </w:p>
  </w:endnote>
  <w:endnote w:type="continuationSeparator" w:id="0">
    <w:p w14:paraId="29D1943E" w14:textId="77777777" w:rsidR="005E728D" w:rsidRDefault="005E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Karla ExtraBold">
    <w:charset w:val="00"/>
    <w:family w:val="auto"/>
    <w:pitch w:val="variable"/>
    <w:sig w:usb0="A00000EF" w:usb1="4000205B" w:usb2="00000000" w:usb3="00000000" w:csb0="00000093" w:csb1="00000000"/>
  </w:font>
  <w:font w:name="Futura LT Pro Book">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C2A8" w14:textId="77777777" w:rsidR="00E26005" w:rsidRDefault="00E26005">
    <w:pPr>
      <w:pStyle w:val="Footer"/>
    </w:pPr>
    <w:r>
      <w:rPr>
        <w:noProof/>
      </w:rPr>
      <w:drawing>
        <wp:anchor distT="0" distB="0" distL="114300" distR="114300" simplePos="0" relativeHeight="251660288" behindDoc="0" locked="0" layoutInCell="1" allowOverlap="1" wp14:anchorId="259FA131" wp14:editId="77F7A20C">
          <wp:simplePos x="0" y="0"/>
          <wp:positionH relativeFrom="column">
            <wp:posOffset>-548186</wp:posOffset>
          </wp:positionH>
          <wp:positionV relativeFrom="paragraph">
            <wp:posOffset>0</wp:posOffset>
          </wp:positionV>
          <wp:extent cx="7541895" cy="2875915"/>
          <wp:effectExtent l="0" t="0" r="0" b="0"/>
          <wp:wrapNone/>
          <wp:docPr id="1805310054" name="Picture 1" descr="The University of Westminster logo sits on top of an illustration of students engaging in activity around campus. Includes group of three students on desktop computers, one drawing, two reading while sitting, and two talking with their bik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The University of Westminster logo sits on top of an illustration of students engaging in activity around campus. Includes group of three students on desktop computers, one drawing, two reading while sitting, and two talking with their bike.">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1895" cy="287591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7210B0F9" wp14:editId="05624229">
              <wp:simplePos x="0" y="0"/>
              <wp:positionH relativeFrom="column">
                <wp:posOffset>361950</wp:posOffset>
              </wp:positionH>
              <wp:positionV relativeFrom="paragraph">
                <wp:posOffset>2205355</wp:posOffset>
              </wp:positionV>
              <wp:extent cx="7228840" cy="593090"/>
              <wp:effectExtent l="0" t="0" r="0" b="0"/>
              <wp:wrapNone/>
              <wp:docPr id="1070605298" name="Text Box 2"/>
              <wp:cNvGraphicFramePr/>
              <a:graphic xmlns:a="http://schemas.openxmlformats.org/drawingml/2006/main">
                <a:graphicData uri="http://schemas.microsoft.com/office/word/2010/wordprocessingShape">
                  <wps:wsp>
                    <wps:cNvSpPr txBox="1"/>
                    <wps:spPr>
                      <a:xfrm>
                        <a:off x="0" y="0"/>
                        <a:ext cx="7228840" cy="593090"/>
                      </a:xfrm>
                      <a:prstGeom prst="rect">
                        <a:avLst/>
                      </a:prstGeom>
                      <a:noFill/>
                      <a:ln w="6350">
                        <a:noFill/>
                      </a:ln>
                    </wps:spPr>
                    <wps:txbx>
                      <w:txbxContent>
                        <w:p w14:paraId="13426FD3" w14:textId="77777777" w:rsidR="00E26005" w:rsidRPr="00116AA2" w:rsidRDefault="00E26005" w:rsidP="00443D6A">
                          <w:pPr>
                            <w:pStyle w:val="BasicParagraph"/>
                            <w:tabs>
                              <w:tab w:val="left" w:pos="1418"/>
                            </w:tabs>
                            <w:ind w:left="2268" w:firstLine="142"/>
                            <w:rPr>
                              <w:rFonts w:ascii="Karla" w:hAnsi="Karla" w:cs="Karla"/>
                              <w:b/>
                              <w:bCs/>
                              <w:color w:val="FFFFFF" w:themeColor="background1"/>
                              <w:sz w:val="15"/>
                              <w:szCs w:val="15"/>
                            </w:rPr>
                          </w:pPr>
                          <w:r>
                            <w:rPr>
                              <w:rFonts w:ascii="Karla ExtraBold" w:hAnsi="Karla ExtraBold" w:cs="Karla"/>
                              <w:b/>
                              <w:bCs/>
                              <w:color w:val="FFFFFF" w:themeColor="background1"/>
                              <w:sz w:val="15"/>
                              <w:szCs w:val="15"/>
                            </w:rPr>
                            <w:t>St</w:t>
                          </w:r>
                          <w:r w:rsidRPr="00116AA2">
                            <w:rPr>
                              <w:rFonts w:ascii="Karla ExtraBold" w:hAnsi="Karla ExtraBold" w:cs="Karla"/>
                              <w:b/>
                              <w:bCs/>
                              <w:color w:val="FFFFFF" w:themeColor="background1"/>
                              <w:sz w:val="15"/>
                              <w:szCs w:val="15"/>
                            </w:rPr>
                            <w:t>udent Advice,</w:t>
                          </w:r>
                          <w:r w:rsidRPr="00116AA2">
                            <w:rPr>
                              <w:rFonts w:ascii="Karla" w:hAnsi="Karla" w:cs="Karla"/>
                              <w:b/>
                              <w:bCs/>
                              <w:color w:val="FFFFFF" w:themeColor="background1"/>
                              <w:sz w:val="15"/>
                              <w:szCs w:val="15"/>
                            </w:rPr>
                            <w:t xml:space="preserve"> </w:t>
                          </w:r>
                          <w:r w:rsidRPr="00116AA2">
                            <w:rPr>
                              <w:rFonts w:ascii="Karla" w:hAnsi="Karla" w:cs="Karla"/>
                              <w:color w:val="FFFFFF" w:themeColor="background1"/>
                              <w:sz w:val="15"/>
                              <w:szCs w:val="15"/>
                            </w:rPr>
                            <w:t>35 Marylebone Road NW1 5LS</w:t>
                          </w:r>
                        </w:p>
                        <w:p w14:paraId="76C8BDC7" w14:textId="77777777" w:rsidR="00E26005" w:rsidRPr="00116AA2" w:rsidRDefault="00E26005" w:rsidP="00443D6A">
                          <w:pPr>
                            <w:pStyle w:val="BasicParagraph"/>
                            <w:ind w:left="2268" w:firstLine="142"/>
                            <w:rPr>
                              <w:rFonts w:ascii="Karla" w:hAnsi="Karla" w:cs="Karla"/>
                              <w:b/>
                              <w:bCs/>
                              <w:color w:val="FFFFFF" w:themeColor="background1"/>
                              <w:sz w:val="15"/>
                              <w:szCs w:val="15"/>
                            </w:rPr>
                          </w:pPr>
                          <w:r w:rsidRPr="00116AA2">
                            <w:rPr>
                              <w:rFonts w:ascii="Karla ExtraBold" w:hAnsi="Karla ExtraBold" w:cs="Karla"/>
                              <w:b/>
                              <w:bCs/>
                              <w:color w:val="FFFFFF" w:themeColor="background1"/>
                              <w:sz w:val="15"/>
                              <w:szCs w:val="15"/>
                            </w:rPr>
                            <w:t xml:space="preserve">E: </w:t>
                          </w:r>
                          <w:r w:rsidRPr="00116AA2">
                            <w:rPr>
                              <w:rFonts w:ascii="Karla" w:hAnsi="Karla" w:cs="Karla"/>
                              <w:color w:val="FFFFFF" w:themeColor="background1"/>
                              <w:sz w:val="15"/>
                              <w:szCs w:val="15"/>
                            </w:rPr>
                            <w:t>student</w:t>
                          </w:r>
                          <w:r>
                            <w:rPr>
                              <w:rFonts w:ascii="Karla" w:hAnsi="Karla" w:cs="Karla"/>
                              <w:color w:val="FFFFFF" w:themeColor="background1"/>
                              <w:sz w:val="15"/>
                              <w:szCs w:val="15"/>
                            </w:rPr>
                            <w:t>centre</w:t>
                          </w:r>
                          <w:r w:rsidRPr="00116AA2">
                            <w:rPr>
                              <w:rFonts w:ascii="Karla" w:hAnsi="Karla" w:cs="Karla"/>
                              <w:color w:val="FFFFFF" w:themeColor="background1"/>
                              <w:sz w:val="15"/>
                              <w:szCs w:val="15"/>
                            </w:rPr>
                            <w:t>@westminster.ac.uk</w:t>
                          </w:r>
                          <w:r w:rsidRPr="00116AA2">
                            <w:rPr>
                              <w:rFonts w:ascii="Karla" w:hAnsi="Karla" w:cs="Karla"/>
                              <w:b/>
                              <w:bCs/>
                              <w:color w:val="FFFFFF" w:themeColor="background1"/>
                              <w:sz w:val="15"/>
                              <w:szCs w:val="15"/>
                            </w:rPr>
                            <w:t xml:space="preserve"> </w:t>
                          </w:r>
                          <w:hyperlink r:id="rId2" w:history="1">
                            <w:r w:rsidRPr="00FF66A0">
                              <w:rPr>
                                <w:rStyle w:val="Hyperlink"/>
                                <w:rFonts w:ascii="Karla" w:eastAsia="Times New Roman" w:hAnsi="Karla" w:cstheme="minorHAnsi"/>
                                <w:color w:val="FFFFFF" w:themeColor="background1"/>
                                <w:sz w:val="15"/>
                                <w:szCs w:val="15"/>
                                <w:bdr w:val="none" w:sz="0" w:space="0" w:color="auto" w:frame="1"/>
                                <w:lang w:eastAsia="el-GR"/>
                              </w:rPr>
                              <w:t>Student Hub</w:t>
                            </w:r>
                          </w:hyperlink>
                          <w:r w:rsidRPr="00FF66A0">
                            <w:rPr>
                              <w:rStyle w:val="Hyperlink"/>
                              <w:rFonts w:ascii="Karla" w:eastAsia="Times New Roman" w:hAnsi="Karla" w:cstheme="minorHAnsi"/>
                              <w:color w:val="FFFFFF" w:themeColor="background1"/>
                              <w:sz w:val="15"/>
                              <w:szCs w:val="15"/>
                              <w:bdr w:val="none" w:sz="0" w:space="0" w:color="auto" w:frame="1"/>
                              <w:lang w:eastAsia="el-GR"/>
                            </w:rPr>
                            <w:t xml:space="preserve"> webpages</w:t>
                          </w:r>
                          <w:r w:rsidRPr="00FF66A0">
                            <w:rPr>
                              <w:rFonts w:ascii="Karla" w:hAnsi="Karla" w:cs="Karla"/>
                              <w:b/>
                              <w:bCs/>
                              <w:color w:val="FFFFFF" w:themeColor="background1"/>
                              <w:sz w:val="15"/>
                              <w:szCs w:val="15"/>
                            </w:rPr>
                            <w:t xml:space="preserve"> </w:t>
                          </w:r>
                          <w:r w:rsidRPr="00116AA2">
                            <w:rPr>
                              <w:rFonts w:ascii="Karla ExtraBold" w:hAnsi="Karla ExtraBold" w:cs="Karla"/>
                              <w:b/>
                              <w:bCs/>
                              <w:color w:val="FFFFFF" w:themeColor="background1"/>
                              <w:sz w:val="15"/>
                              <w:szCs w:val="15"/>
                            </w:rPr>
                            <w:t>W:</w:t>
                          </w:r>
                          <w:r w:rsidRPr="00116AA2">
                            <w:rPr>
                              <w:rFonts w:ascii="Karla" w:hAnsi="Karla" w:cs="Karla"/>
                              <w:b/>
                              <w:bCs/>
                              <w:color w:val="FFFFFF" w:themeColor="background1"/>
                              <w:sz w:val="15"/>
                              <w:szCs w:val="15"/>
                            </w:rPr>
                            <w:t xml:space="preserve"> </w:t>
                          </w:r>
                          <w:r w:rsidRPr="00116AA2">
                            <w:rPr>
                              <w:rFonts w:ascii="Karla" w:hAnsi="Karla" w:cs="Karla"/>
                              <w:color w:val="FFFFFF" w:themeColor="background1"/>
                              <w:sz w:val="15"/>
                              <w:szCs w:val="15"/>
                            </w:rPr>
                            <w:t>westminster.ac.uk/studentadvice</w:t>
                          </w:r>
                        </w:p>
                        <w:p w14:paraId="0E256A1E" w14:textId="77777777" w:rsidR="00E26005" w:rsidRPr="00116AA2" w:rsidRDefault="00E26005" w:rsidP="00443D6A">
                          <w:pPr>
                            <w:pStyle w:val="BasicParagraph"/>
                            <w:suppressAutoHyphens/>
                            <w:ind w:left="2268" w:firstLine="142"/>
                            <w:rPr>
                              <w:rFonts w:ascii="Karla" w:hAnsi="Karla" w:cs="Futura LT Pro Book"/>
                              <w:color w:val="FFFFFF" w:themeColor="background1"/>
                              <w:spacing w:val="-3"/>
                              <w:sz w:val="13"/>
                              <w:szCs w:val="13"/>
                            </w:rPr>
                          </w:pPr>
                          <w:r w:rsidRPr="00116AA2">
                            <w:rPr>
                              <w:rFonts w:ascii="Karla" w:hAnsi="Karla" w:cs="Futura LT Pro Book"/>
                              <w:color w:val="FFFFFF" w:themeColor="background1"/>
                              <w:spacing w:val="-3"/>
                              <w:sz w:val="13"/>
                              <w:szCs w:val="13"/>
                            </w:rPr>
                            <w:t xml:space="preserve">A charity and a company limited by guarantee. Registration number 977818 England. Registered office </w:t>
                          </w:r>
                          <w:r w:rsidRPr="00116AA2">
                            <w:rPr>
                              <w:rFonts w:ascii="Karla" w:hAnsi="Karla" w:cs="Futura LT Pro Book"/>
                              <w:color w:val="FFFFFF" w:themeColor="background1"/>
                              <w:spacing w:val="-6"/>
                              <w:sz w:val="13"/>
                              <w:szCs w:val="13"/>
                            </w:rPr>
                            <w:t xml:space="preserve">309 </w:t>
                          </w:r>
                          <w:r w:rsidRPr="00116AA2">
                            <w:rPr>
                              <w:rFonts w:ascii="Karla" w:hAnsi="Karla" w:cs="Futura LT Pro Book"/>
                              <w:color w:val="FFFFFF" w:themeColor="background1"/>
                              <w:spacing w:val="-3"/>
                              <w:sz w:val="13"/>
                              <w:szCs w:val="13"/>
                            </w:rPr>
                            <w:t>Regent Street London</w:t>
                          </w:r>
                          <w:r w:rsidRPr="00116AA2">
                            <w:rPr>
                              <w:rFonts w:ascii="Karla" w:hAnsi="Karla" w:cs="Futura LT Pro Book"/>
                              <w:color w:val="FFFFFF" w:themeColor="background1"/>
                              <w:spacing w:val="-6"/>
                              <w:sz w:val="13"/>
                              <w:szCs w:val="13"/>
                            </w:rPr>
                            <w:t xml:space="preserve"> </w:t>
                          </w:r>
                          <w:r w:rsidRPr="00116AA2">
                            <w:rPr>
                              <w:rFonts w:ascii="Karla" w:hAnsi="Karla" w:cs="Futura LT Pro Book"/>
                              <w:color w:val="FFFFFF" w:themeColor="background1"/>
                              <w:spacing w:val="-8"/>
                              <w:sz w:val="13"/>
                              <w:szCs w:val="13"/>
                            </w:rPr>
                            <w:t>W</w:t>
                          </w:r>
                          <w:r w:rsidRPr="00116AA2">
                            <w:rPr>
                              <w:rFonts w:ascii="Karla" w:hAnsi="Karla" w:cs="Futura LT Pro Book"/>
                              <w:color w:val="FFFFFF" w:themeColor="background1"/>
                              <w:spacing w:val="-6"/>
                              <w:sz w:val="13"/>
                              <w:szCs w:val="13"/>
                            </w:rPr>
                            <w:t>1B 2HW</w:t>
                          </w:r>
                        </w:p>
                        <w:p w14:paraId="4C64A6E3" w14:textId="77777777" w:rsidR="00E26005" w:rsidRDefault="00E26005" w:rsidP="00443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10B0F9" id="_x0000_t202" coordsize="21600,21600" o:spt="202" path="m,l,21600r21600,l21600,xe">
              <v:stroke joinstyle="miter"/>
              <v:path gradientshapeok="t" o:connecttype="rect"/>
            </v:shapetype>
            <v:shape id="Text Box 2" o:spid="_x0000_s1026" type="#_x0000_t202" style="position:absolute;margin-left:28.5pt;margin-top:173.65pt;width:569.2pt;height:46.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" filled="f" stroked="f" strokeweight=".5pt">
              <v:textbox>
                <w:txbxContent>
                  <w:p w14:paraId="13426FD3" w14:textId="77777777" w:rsidR="00E26005" w:rsidRPr="00116AA2" w:rsidRDefault="00E26005" w:rsidP="00443D6A">
                    <w:pPr>
                      <w:pStyle w:val="BasicParagraph"/>
                      <w:tabs>
                        <w:tab w:val="left" w:pos="1418"/>
                      </w:tabs>
                      <w:ind w:left="2268" w:firstLine="142"/>
                      <w:rPr>
                        <w:rFonts w:ascii="Karla" w:hAnsi="Karla" w:cs="Karla"/>
                        <w:b/>
                        <w:bCs/>
                        <w:color w:val="FFFFFF" w:themeColor="background1"/>
                        <w:sz w:val="15"/>
                        <w:szCs w:val="15"/>
                      </w:rPr>
                    </w:pPr>
                    <w:r>
                      <w:rPr>
                        <w:rFonts w:ascii="Karla ExtraBold" w:hAnsi="Karla ExtraBold" w:cs="Karla"/>
                        <w:b/>
                        <w:bCs/>
                        <w:color w:val="FFFFFF" w:themeColor="background1"/>
                        <w:sz w:val="15"/>
                        <w:szCs w:val="15"/>
                      </w:rPr>
                      <w:t>St</w:t>
                    </w:r>
                    <w:r w:rsidRPr="00116AA2">
                      <w:rPr>
                        <w:rFonts w:ascii="Karla ExtraBold" w:hAnsi="Karla ExtraBold" w:cs="Karla"/>
                        <w:b/>
                        <w:bCs/>
                        <w:color w:val="FFFFFF" w:themeColor="background1"/>
                        <w:sz w:val="15"/>
                        <w:szCs w:val="15"/>
                      </w:rPr>
                      <w:t>udent Advice,</w:t>
                    </w:r>
                    <w:r w:rsidRPr="00116AA2">
                      <w:rPr>
                        <w:rFonts w:ascii="Karla" w:hAnsi="Karla" w:cs="Karla"/>
                        <w:b/>
                        <w:bCs/>
                        <w:color w:val="FFFFFF" w:themeColor="background1"/>
                        <w:sz w:val="15"/>
                        <w:szCs w:val="15"/>
                      </w:rPr>
                      <w:t xml:space="preserve"> </w:t>
                    </w:r>
                    <w:r w:rsidRPr="00116AA2">
                      <w:rPr>
                        <w:rFonts w:ascii="Karla" w:hAnsi="Karla" w:cs="Karla"/>
                        <w:color w:val="FFFFFF" w:themeColor="background1"/>
                        <w:sz w:val="15"/>
                        <w:szCs w:val="15"/>
                      </w:rPr>
                      <w:t>35 Marylebone Road NW1 5LS</w:t>
                    </w:r>
                  </w:p>
                  <w:p w14:paraId="76C8BDC7" w14:textId="77777777" w:rsidR="00E26005" w:rsidRPr="00116AA2" w:rsidRDefault="00E26005" w:rsidP="00443D6A">
                    <w:pPr>
                      <w:pStyle w:val="BasicParagraph"/>
                      <w:ind w:left="2268" w:firstLine="142"/>
                      <w:rPr>
                        <w:rFonts w:ascii="Karla" w:hAnsi="Karla" w:cs="Karla"/>
                        <w:b/>
                        <w:bCs/>
                        <w:color w:val="FFFFFF" w:themeColor="background1"/>
                        <w:sz w:val="15"/>
                        <w:szCs w:val="15"/>
                      </w:rPr>
                    </w:pPr>
                    <w:r w:rsidRPr="00116AA2">
                      <w:rPr>
                        <w:rFonts w:ascii="Karla ExtraBold" w:hAnsi="Karla ExtraBold" w:cs="Karla"/>
                        <w:b/>
                        <w:bCs/>
                        <w:color w:val="FFFFFF" w:themeColor="background1"/>
                        <w:sz w:val="15"/>
                        <w:szCs w:val="15"/>
                      </w:rPr>
                      <w:t xml:space="preserve">E: </w:t>
                    </w:r>
                    <w:r w:rsidRPr="00116AA2">
                      <w:rPr>
                        <w:rFonts w:ascii="Karla" w:hAnsi="Karla" w:cs="Karla"/>
                        <w:color w:val="FFFFFF" w:themeColor="background1"/>
                        <w:sz w:val="15"/>
                        <w:szCs w:val="15"/>
                      </w:rPr>
                      <w:t>student</w:t>
                    </w:r>
                    <w:r>
                      <w:rPr>
                        <w:rFonts w:ascii="Karla" w:hAnsi="Karla" w:cs="Karla"/>
                        <w:color w:val="FFFFFF" w:themeColor="background1"/>
                        <w:sz w:val="15"/>
                        <w:szCs w:val="15"/>
                      </w:rPr>
                      <w:t>centre</w:t>
                    </w:r>
                    <w:r w:rsidRPr="00116AA2">
                      <w:rPr>
                        <w:rFonts w:ascii="Karla" w:hAnsi="Karla" w:cs="Karla"/>
                        <w:color w:val="FFFFFF" w:themeColor="background1"/>
                        <w:sz w:val="15"/>
                        <w:szCs w:val="15"/>
                      </w:rPr>
                      <w:t>@westminster.ac.uk</w:t>
                    </w:r>
                    <w:r w:rsidRPr="00116AA2">
                      <w:rPr>
                        <w:rFonts w:ascii="Karla" w:hAnsi="Karla" w:cs="Karla"/>
                        <w:b/>
                        <w:bCs/>
                        <w:color w:val="FFFFFF" w:themeColor="background1"/>
                        <w:sz w:val="15"/>
                        <w:szCs w:val="15"/>
                      </w:rPr>
                      <w:t xml:space="preserve"> </w:t>
                    </w:r>
                    <w:hyperlink r:id="rId3" w:history="1">
                      <w:r w:rsidRPr="00FF66A0">
                        <w:rPr>
                          <w:rStyle w:val="Hyperlink"/>
                          <w:rFonts w:ascii="Karla" w:eastAsia="Times New Roman" w:hAnsi="Karla" w:cstheme="minorHAnsi"/>
                          <w:color w:val="FFFFFF" w:themeColor="background1"/>
                          <w:sz w:val="15"/>
                          <w:szCs w:val="15"/>
                          <w:bdr w:val="none" w:sz="0" w:space="0" w:color="auto" w:frame="1"/>
                          <w:lang w:eastAsia="el-GR"/>
                        </w:rPr>
                        <w:t>Student Hub</w:t>
                      </w:r>
                    </w:hyperlink>
                    <w:r w:rsidRPr="00FF66A0">
                      <w:rPr>
                        <w:rStyle w:val="Hyperlink"/>
                        <w:rFonts w:ascii="Karla" w:eastAsia="Times New Roman" w:hAnsi="Karla" w:cstheme="minorHAnsi"/>
                        <w:color w:val="FFFFFF" w:themeColor="background1"/>
                        <w:sz w:val="15"/>
                        <w:szCs w:val="15"/>
                        <w:bdr w:val="none" w:sz="0" w:space="0" w:color="auto" w:frame="1"/>
                        <w:lang w:eastAsia="el-GR"/>
                      </w:rPr>
                      <w:t xml:space="preserve"> webpages</w:t>
                    </w:r>
                    <w:r w:rsidRPr="00FF66A0">
                      <w:rPr>
                        <w:rFonts w:ascii="Karla" w:hAnsi="Karla" w:cs="Karla"/>
                        <w:b/>
                        <w:bCs/>
                        <w:color w:val="FFFFFF" w:themeColor="background1"/>
                        <w:sz w:val="15"/>
                        <w:szCs w:val="15"/>
                      </w:rPr>
                      <w:t xml:space="preserve"> </w:t>
                    </w:r>
                    <w:r w:rsidRPr="00116AA2">
                      <w:rPr>
                        <w:rFonts w:ascii="Karla ExtraBold" w:hAnsi="Karla ExtraBold" w:cs="Karla"/>
                        <w:b/>
                        <w:bCs/>
                        <w:color w:val="FFFFFF" w:themeColor="background1"/>
                        <w:sz w:val="15"/>
                        <w:szCs w:val="15"/>
                      </w:rPr>
                      <w:t>W:</w:t>
                    </w:r>
                    <w:r w:rsidRPr="00116AA2">
                      <w:rPr>
                        <w:rFonts w:ascii="Karla" w:hAnsi="Karla" w:cs="Karla"/>
                        <w:b/>
                        <w:bCs/>
                        <w:color w:val="FFFFFF" w:themeColor="background1"/>
                        <w:sz w:val="15"/>
                        <w:szCs w:val="15"/>
                      </w:rPr>
                      <w:t xml:space="preserve"> </w:t>
                    </w:r>
                    <w:r w:rsidRPr="00116AA2">
                      <w:rPr>
                        <w:rFonts w:ascii="Karla" w:hAnsi="Karla" w:cs="Karla"/>
                        <w:color w:val="FFFFFF" w:themeColor="background1"/>
                        <w:sz w:val="15"/>
                        <w:szCs w:val="15"/>
                      </w:rPr>
                      <w:t>westminster.ac.uk/studentadvice</w:t>
                    </w:r>
                  </w:p>
                  <w:p w14:paraId="0E256A1E" w14:textId="77777777" w:rsidR="00E26005" w:rsidRPr="00116AA2" w:rsidRDefault="00E26005" w:rsidP="00443D6A">
                    <w:pPr>
                      <w:pStyle w:val="BasicParagraph"/>
                      <w:suppressAutoHyphens/>
                      <w:ind w:left="2268" w:firstLine="142"/>
                      <w:rPr>
                        <w:rFonts w:ascii="Karla" w:hAnsi="Karla" w:cs="Futura LT Pro Book"/>
                        <w:color w:val="FFFFFF" w:themeColor="background1"/>
                        <w:spacing w:val="-3"/>
                        <w:sz w:val="13"/>
                        <w:szCs w:val="13"/>
                      </w:rPr>
                    </w:pPr>
                    <w:r w:rsidRPr="00116AA2">
                      <w:rPr>
                        <w:rFonts w:ascii="Karla" w:hAnsi="Karla" w:cs="Futura LT Pro Book"/>
                        <w:color w:val="FFFFFF" w:themeColor="background1"/>
                        <w:spacing w:val="-3"/>
                        <w:sz w:val="13"/>
                        <w:szCs w:val="13"/>
                      </w:rPr>
                      <w:t xml:space="preserve">A charity and a company limited by guarantee. Registration number 977818 England. Registered office </w:t>
                    </w:r>
                    <w:r w:rsidRPr="00116AA2">
                      <w:rPr>
                        <w:rFonts w:ascii="Karla" w:hAnsi="Karla" w:cs="Futura LT Pro Book"/>
                        <w:color w:val="FFFFFF" w:themeColor="background1"/>
                        <w:spacing w:val="-6"/>
                        <w:sz w:val="13"/>
                        <w:szCs w:val="13"/>
                      </w:rPr>
                      <w:t xml:space="preserve">309 </w:t>
                    </w:r>
                    <w:r w:rsidRPr="00116AA2">
                      <w:rPr>
                        <w:rFonts w:ascii="Karla" w:hAnsi="Karla" w:cs="Futura LT Pro Book"/>
                        <w:color w:val="FFFFFF" w:themeColor="background1"/>
                        <w:spacing w:val="-3"/>
                        <w:sz w:val="13"/>
                        <w:szCs w:val="13"/>
                      </w:rPr>
                      <w:t>Regent Street London</w:t>
                    </w:r>
                    <w:r w:rsidRPr="00116AA2">
                      <w:rPr>
                        <w:rFonts w:ascii="Karla" w:hAnsi="Karla" w:cs="Futura LT Pro Book"/>
                        <w:color w:val="FFFFFF" w:themeColor="background1"/>
                        <w:spacing w:val="-6"/>
                        <w:sz w:val="13"/>
                        <w:szCs w:val="13"/>
                      </w:rPr>
                      <w:t xml:space="preserve"> </w:t>
                    </w:r>
                    <w:r w:rsidRPr="00116AA2">
                      <w:rPr>
                        <w:rFonts w:ascii="Karla" w:hAnsi="Karla" w:cs="Futura LT Pro Book"/>
                        <w:color w:val="FFFFFF" w:themeColor="background1"/>
                        <w:spacing w:val="-8"/>
                        <w:sz w:val="13"/>
                        <w:szCs w:val="13"/>
                      </w:rPr>
                      <w:t>W</w:t>
                    </w:r>
                    <w:r w:rsidRPr="00116AA2">
                      <w:rPr>
                        <w:rFonts w:ascii="Karla" w:hAnsi="Karla" w:cs="Futura LT Pro Book"/>
                        <w:color w:val="FFFFFF" w:themeColor="background1"/>
                        <w:spacing w:val="-6"/>
                        <w:sz w:val="13"/>
                        <w:szCs w:val="13"/>
                      </w:rPr>
                      <w:t>1B 2HW</w:t>
                    </w:r>
                  </w:p>
                  <w:p w14:paraId="4C64A6E3" w14:textId="77777777" w:rsidR="00E26005" w:rsidRDefault="00E26005" w:rsidP="00443D6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4772E" w14:textId="77777777" w:rsidR="005E728D" w:rsidRDefault="005E728D">
      <w:r>
        <w:separator/>
      </w:r>
    </w:p>
  </w:footnote>
  <w:footnote w:type="continuationSeparator" w:id="0">
    <w:p w14:paraId="5D99E760" w14:textId="77777777" w:rsidR="005E728D" w:rsidRDefault="005E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97EF" w14:textId="77777777" w:rsidR="00E26005" w:rsidRDefault="00E26005">
    <w:pPr>
      <w:pStyle w:val="Header"/>
    </w:pPr>
    <w:r>
      <w:rPr>
        <w:noProof/>
      </w:rPr>
      <w:drawing>
        <wp:anchor distT="0" distB="0" distL="114300" distR="114300" simplePos="0" relativeHeight="251659264" behindDoc="1" locked="0" layoutInCell="1" allowOverlap="1" wp14:anchorId="1F7F89D2" wp14:editId="7AD7031E">
          <wp:simplePos x="0" y="0"/>
          <wp:positionH relativeFrom="page">
            <wp:align>center</wp:align>
          </wp:positionH>
          <wp:positionV relativeFrom="page">
            <wp:align>top</wp:align>
          </wp:positionV>
          <wp:extent cx="7549200" cy="1065600"/>
          <wp:effectExtent l="0" t="0" r="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Student Advice_headerfoot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106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07CD7"/>
    <w:multiLevelType w:val="hybridMultilevel"/>
    <w:tmpl w:val="9F68E09C"/>
    <w:lvl w:ilvl="0" w:tplc="47EA4D9A">
      <w:start w:val="1"/>
      <w:numFmt w:val="bullet"/>
      <w:lvlText w:val=""/>
      <w:lvlJc w:val="left"/>
      <w:pPr>
        <w:ind w:left="644" w:hanging="360"/>
      </w:pPr>
      <w:rPr>
        <w:rFonts w:ascii="Wingdings" w:hAnsi="Wingdings" w:hint="default"/>
        <w:sz w:val="20"/>
        <w:szCs w:val="2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1144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F6"/>
    <w:rsid w:val="00006485"/>
    <w:rsid w:val="0001570F"/>
    <w:rsid w:val="00017F73"/>
    <w:rsid w:val="0009153B"/>
    <w:rsid w:val="00093B5A"/>
    <w:rsid w:val="000B43C5"/>
    <w:rsid w:val="000C78FE"/>
    <w:rsid w:val="000D2EA5"/>
    <w:rsid w:val="000D35C9"/>
    <w:rsid w:val="000D7D7B"/>
    <w:rsid w:val="0010111A"/>
    <w:rsid w:val="0013019B"/>
    <w:rsid w:val="00132A80"/>
    <w:rsid w:val="002116D0"/>
    <w:rsid w:val="002B0990"/>
    <w:rsid w:val="002C5B3A"/>
    <w:rsid w:val="002C7E18"/>
    <w:rsid w:val="002D5C52"/>
    <w:rsid w:val="002E77BB"/>
    <w:rsid w:val="00302B87"/>
    <w:rsid w:val="0031268B"/>
    <w:rsid w:val="00340281"/>
    <w:rsid w:val="003611B6"/>
    <w:rsid w:val="0037214F"/>
    <w:rsid w:val="003A7205"/>
    <w:rsid w:val="0042521A"/>
    <w:rsid w:val="004529AD"/>
    <w:rsid w:val="004A6D44"/>
    <w:rsid w:val="004A7DC2"/>
    <w:rsid w:val="004B6B6C"/>
    <w:rsid w:val="004D1BBC"/>
    <w:rsid w:val="005033EF"/>
    <w:rsid w:val="00525500"/>
    <w:rsid w:val="00547C58"/>
    <w:rsid w:val="005514E6"/>
    <w:rsid w:val="00552D9E"/>
    <w:rsid w:val="00571354"/>
    <w:rsid w:val="005B1947"/>
    <w:rsid w:val="005E728D"/>
    <w:rsid w:val="005F13C6"/>
    <w:rsid w:val="005F2464"/>
    <w:rsid w:val="006066F2"/>
    <w:rsid w:val="00624EA0"/>
    <w:rsid w:val="00631341"/>
    <w:rsid w:val="00642820"/>
    <w:rsid w:val="006B67A0"/>
    <w:rsid w:val="00715FDE"/>
    <w:rsid w:val="00742482"/>
    <w:rsid w:val="007560D1"/>
    <w:rsid w:val="00757A19"/>
    <w:rsid w:val="00766075"/>
    <w:rsid w:val="00786B80"/>
    <w:rsid w:val="007E6670"/>
    <w:rsid w:val="00822420"/>
    <w:rsid w:val="008619C6"/>
    <w:rsid w:val="00867617"/>
    <w:rsid w:val="008A6CA0"/>
    <w:rsid w:val="008B25BE"/>
    <w:rsid w:val="008C0FAF"/>
    <w:rsid w:val="008C59B7"/>
    <w:rsid w:val="008F3B3E"/>
    <w:rsid w:val="0090630B"/>
    <w:rsid w:val="009105BF"/>
    <w:rsid w:val="009767B3"/>
    <w:rsid w:val="009C7002"/>
    <w:rsid w:val="009D2EF6"/>
    <w:rsid w:val="00A1431A"/>
    <w:rsid w:val="00A4460F"/>
    <w:rsid w:val="00A47BBA"/>
    <w:rsid w:val="00A71B29"/>
    <w:rsid w:val="00A812F4"/>
    <w:rsid w:val="00AD6140"/>
    <w:rsid w:val="00B26166"/>
    <w:rsid w:val="00B6611E"/>
    <w:rsid w:val="00BD5897"/>
    <w:rsid w:val="00BE2240"/>
    <w:rsid w:val="00BE7725"/>
    <w:rsid w:val="00C5204A"/>
    <w:rsid w:val="00CC7925"/>
    <w:rsid w:val="00CF21AA"/>
    <w:rsid w:val="00D85A2D"/>
    <w:rsid w:val="00DE2752"/>
    <w:rsid w:val="00DE59CE"/>
    <w:rsid w:val="00E20587"/>
    <w:rsid w:val="00E26005"/>
    <w:rsid w:val="00E56F26"/>
    <w:rsid w:val="00E720AC"/>
    <w:rsid w:val="00E94FFC"/>
    <w:rsid w:val="00ED0C67"/>
    <w:rsid w:val="00F1413C"/>
    <w:rsid w:val="00F60694"/>
    <w:rsid w:val="00F63BF0"/>
    <w:rsid w:val="00F6493A"/>
    <w:rsid w:val="00FA26D6"/>
    <w:rsid w:val="00FB5815"/>
    <w:rsid w:val="00FC0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9D006"/>
  <w15:chartTrackingRefBased/>
  <w15:docId w15:val="{83340E34-96AF-4D68-AA2E-E4CD841A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EF6"/>
    <w:pPr>
      <w:spacing w:after="0" w:line="240" w:lineRule="auto"/>
    </w:pPr>
    <w:rPr>
      <w:sz w:val="24"/>
      <w:szCs w:val="24"/>
    </w:rPr>
  </w:style>
  <w:style w:type="paragraph" w:styleId="Heading1">
    <w:name w:val="heading 1"/>
    <w:basedOn w:val="Normal"/>
    <w:next w:val="Normal"/>
    <w:link w:val="Heading1Char"/>
    <w:uiPriority w:val="9"/>
    <w:qFormat/>
    <w:rsid w:val="009D2EF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EF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EF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EF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9D2EF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9D2EF6"/>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9D2EF6"/>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9D2EF6"/>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9D2EF6"/>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EF6"/>
    <w:rPr>
      <w:rFonts w:eastAsiaTheme="majorEastAsia" w:cstheme="majorBidi"/>
      <w:color w:val="272727" w:themeColor="text1" w:themeTint="D8"/>
    </w:rPr>
  </w:style>
  <w:style w:type="paragraph" w:styleId="Title">
    <w:name w:val="Title"/>
    <w:basedOn w:val="Normal"/>
    <w:next w:val="Normal"/>
    <w:link w:val="TitleChar"/>
    <w:uiPriority w:val="10"/>
    <w:qFormat/>
    <w:rsid w:val="009D2E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EF6"/>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EF6"/>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9D2EF6"/>
    <w:rPr>
      <w:i/>
      <w:iCs/>
      <w:color w:val="404040" w:themeColor="text1" w:themeTint="BF"/>
    </w:rPr>
  </w:style>
  <w:style w:type="paragraph" w:styleId="ListParagraph">
    <w:name w:val="List Paragraph"/>
    <w:basedOn w:val="Normal"/>
    <w:uiPriority w:val="1"/>
    <w:qFormat/>
    <w:rsid w:val="009D2EF6"/>
    <w:pPr>
      <w:spacing w:after="160" w:line="259" w:lineRule="auto"/>
      <w:ind w:left="720"/>
      <w:contextualSpacing/>
    </w:pPr>
    <w:rPr>
      <w:sz w:val="22"/>
      <w:szCs w:val="22"/>
    </w:rPr>
  </w:style>
  <w:style w:type="character" w:styleId="IntenseEmphasis">
    <w:name w:val="Intense Emphasis"/>
    <w:basedOn w:val="DefaultParagraphFont"/>
    <w:uiPriority w:val="21"/>
    <w:qFormat/>
    <w:rsid w:val="009D2EF6"/>
    <w:rPr>
      <w:i/>
      <w:iCs/>
      <w:color w:val="0F4761" w:themeColor="accent1" w:themeShade="BF"/>
    </w:rPr>
  </w:style>
  <w:style w:type="paragraph" w:styleId="IntenseQuote">
    <w:name w:val="Intense Quote"/>
    <w:basedOn w:val="Normal"/>
    <w:next w:val="Normal"/>
    <w:link w:val="IntenseQuoteChar"/>
    <w:uiPriority w:val="30"/>
    <w:qFormat/>
    <w:rsid w:val="009D2EF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9D2EF6"/>
    <w:rPr>
      <w:i/>
      <w:iCs/>
      <w:color w:val="0F4761" w:themeColor="accent1" w:themeShade="BF"/>
    </w:rPr>
  </w:style>
  <w:style w:type="character" w:styleId="IntenseReference">
    <w:name w:val="Intense Reference"/>
    <w:basedOn w:val="DefaultParagraphFont"/>
    <w:uiPriority w:val="32"/>
    <w:qFormat/>
    <w:rsid w:val="009D2EF6"/>
    <w:rPr>
      <w:b/>
      <w:bCs/>
      <w:smallCaps/>
      <w:color w:val="0F4761" w:themeColor="accent1" w:themeShade="BF"/>
      <w:spacing w:val="5"/>
    </w:rPr>
  </w:style>
  <w:style w:type="paragraph" w:styleId="Header">
    <w:name w:val="header"/>
    <w:basedOn w:val="Normal"/>
    <w:link w:val="HeaderChar"/>
    <w:uiPriority w:val="99"/>
    <w:unhideWhenUsed/>
    <w:rsid w:val="009D2EF6"/>
    <w:pPr>
      <w:tabs>
        <w:tab w:val="center" w:pos="4513"/>
        <w:tab w:val="right" w:pos="9026"/>
      </w:tabs>
    </w:pPr>
  </w:style>
  <w:style w:type="character" w:customStyle="1" w:styleId="HeaderChar">
    <w:name w:val="Header Char"/>
    <w:basedOn w:val="DefaultParagraphFont"/>
    <w:link w:val="Header"/>
    <w:uiPriority w:val="99"/>
    <w:rsid w:val="009D2EF6"/>
    <w:rPr>
      <w:sz w:val="24"/>
      <w:szCs w:val="24"/>
    </w:rPr>
  </w:style>
  <w:style w:type="paragraph" w:styleId="Footer">
    <w:name w:val="footer"/>
    <w:basedOn w:val="Normal"/>
    <w:link w:val="FooterChar"/>
    <w:uiPriority w:val="99"/>
    <w:unhideWhenUsed/>
    <w:rsid w:val="009D2EF6"/>
    <w:pPr>
      <w:tabs>
        <w:tab w:val="center" w:pos="4513"/>
        <w:tab w:val="right" w:pos="9026"/>
      </w:tabs>
    </w:pPr>
  </w:style>
  <w:style w:type="character" w:customStyle="1" w:styleId="FooterChar">
    <w:name w:val="Footer Char"/>
    <w:basedOn w:val="DefaultParagraphFont"/>
    <w:link w:val="Footer"/>
    <w:uiPriority w:val="99"/>
    <w:rsid w:val="009D2EF6"/>
    <w:rPr>
      <w:sz w:val="24"/>
      <w:szCs w:val="24"/>
    </w:rPr>
  </w:style>
  <w:style w:type="paragraph" w:customStyle="1" w:styleId="BasicParagraph">
    <w:name w:val="[Basic Paragraph]"/>
    <w:basedOn w:val="Normal"/>
    <w:uiPriority w:val="99"/>
    <w:rsid w:val="009D2EF6"/>
    <w:pPr>
      <w:autoSpaceDE w:val="0"/>
      <w:autoSpaceDN w:val="0"/>
      <w:adjustRightInd w:val="0"/>
      <w:spacing w:line="288" w:lineRule="auto"/>
      <w:textAlignment w:val="center"/>
    </w:pPr>
    <w:rPr>
      <w:rFonts w:ascii="Times" w:hAnsi="Times" w:cs="Times"/>
      <w:color w:val="000000"/>
      <w:kern w:val="0"/>
      <w14:ligatures w14:val="none"/>
    </w:rPr>
  </w:style>
  <w:style w:type="character" w:styleId="Hyperlink">
    <w:name w:val="Hyperlink"/>
    <w:basedOn w:val="DefaultParagraphFont"/>
    <w:uiPriority w:val="99"/>
    <w:unhideWhenUsed/>
    <w:rsid w:val="009D2EF6"/>
    <w:rPr>
      <w:color w:val="467886" w:themeColor="hyperlink"/>
      <w:u w:val="single"/>
    </w:rPr>
  </w:style>
  <w:style w:type="character" w:styleId="UnresolvedMention">
    <w:name w:val="Unresolved Mention"/>
    <w:basedOn w:val="DefaultParagraphFont"/>
    <w:uiPriority w:val="99"/>
    <w:semiHidden/>
    <w:unhideWhenUsed/>
    <w:rsid w:val="007560D1"/>
    <w:rPr>
      <w:color w:val="605E5C"/>
      <w:shd w:val="clear" w:color="auto" w:fill="E1DFDD"/>
    </w:rPr>
  </w:style>
  <w:style w:type="character" w:styleId="FollowedHyperlink">
    <w:name w:val="FollowedHyperlink"/>
    <w:basedOn w:val="DefaultParagraphFont"/>
    <w:uiPriority w:val="99"/>
    <w:semiHidden/>
    <w:unhideWhenUsed/>
    <w:rsid w:val="008F3B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32861">
      <w:bodyDiv w:val="1"/>
      <w:marLeft w:val="0"/>
      <w:marRight w:val="0"/>
      <w:marTop w:val="0"/>
      <w:marBottom w:val="0"/>
      <w:divBdr>
        <w:top w:val="none" w:sz="0" w:space="0" w:color="auto"/>
        <w:left w:val="none" w:sz="0" w:space="0" w:color="auto"/>
        <w:bottom w:val="none" w:sz="0" w:space="0" w:color="auto"/>
        <w:right w:val="none" w:sz="0" w:space="0" w:color="auto"/>
      </w:divBdr>
      <w:divsChild>
        <w:div w:id="414744567">
          <w:marLeft w:val="0"/>
          <w:marRight w:val="0"/>
          <w:marTop w:val="0"/>
          <w:marBottom w:val="150"/>
          <w:divBdr>
            <w:top w:val="none" w:sz="0" w:space="0" w:color="auto"/>
            <w:left w:val="none" w:sz="0" w:space="0" w:color="auto"/>
            <w:bottom w:val="none" w:sz="0" w:space="0" w:color="auto"/>
            <w:right w:val="none" w:sz="0" w:space="0" w:color="auto"/>
          </w:divBdr>
          <w:divsChild>
            <w:div w:id="1505315242">
              <w:marLeft w:val="434"/>
              <w:marRight w:val="434"/>
              <w:marTop w:val="300"/>
              <w:marBottom w:val="150"/>
              <w:divBdr>
                <w:top w:val="none" w:sz="0" w:space="0" w:color="auto"/>
                <w:left w:val="none" w:sz="0" w:space="0" w:color="auto"/>
                <w:bottom w:val="none" w:sz="0" w:space="0" w:color="auto"/>
                <w:right w:val="none" w:sz="0" w:space="0" w:color="auto"/>
              </w:divBdr>
            </w:div>
          </w:divsChild>
        </w:div>
        <w:div w:id="1499880201">
          <w:marLeft w:val="0"/>
          <w:marRight w:val="0"/>
          <w:marTop w:val="0"/>
          <w:marBottom w:val="150"/>
          <w:divBdr>
            <w:top w:val="none" w:sz="0" w:space="0" w:color="auto"/>
            <w:left w:val="none" w:sz="0" w:space="0" w:color="auto"/>
            <w:bottom w:val="none" w:sz="0" w:space="0" w:color="auto"/>
            <w:right w:val="none" w:sz="0" w:space="0" w:color="auto"/>
          </w:divBdr>
          <w:divsChild>
            <w:div w:id="922108408">
              <w:marLeft w:val="434"/>
              <w:marRight w:val="0"/>
              <w:marTop w:val="0"/>
              <w:marBottom w:val="0"/>
              <w:divBdr>
                <w:top w:val="none" w:sz="0" w:space="0" w:color="auto"/>
                <w:left w:val="none" w:sz="0" w:space="0" w:color="auto"/>
                <w:bottom w:val="none" w:sz="0" w:space="0" w:color="auto"/>
                <w:right w:val="none" w:sz="0" w:space="0" w:color="auto"/>
              </w:divBdr>
              <w:divsChild>
                <w:div w:id="17423648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stminster.ac.uk/current-students/university-life/student-finance/cost-of-living-financial-support-from-the-university" TargetMode="External"/><Relationship Id="rId18" Type="http://schemas.openxmlformats.org/officeDocument/2006/relationships/hyperlink" Target="https://tfl.gov.uk/fares/free-and-discounted-travel/18-25-care-leaver-oyster-photocard" TargetMode="External"/><Relationship Id="rId26" Type="http://schemas.openxmlformats.org/officeDocument/2006/relationships/hyperlink" Target="https://charisgrants.com/" TargetMode="External"/><Relationship Id="rId39" Type="http://schemas.openxmlformats.org/officeDocument/2006/relationships/image" Target="media/image3.jpeg"/><Relationship Id="rId21" Type="http://schemas.openxmlformats.org/officeDocument/2006/relationships/hyperlink" Target="https://www.capstonecareleaverstrust.org/" TargetMode="External"/><Relationship Id="rId34" Type="http://schemas.openxmlformats.org/officeDocument/2006/relationships/hyperlink" Target="https://driveforwardfoundation.org/"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careers@westminster.ac.uk" TargetMode="External"/><Relationship Id="rId20" Type="http://schemas.openxmlformats.org/officeDocument/2006/relationships/hyperlink" Target="https://www.careleavers.com/care-leavers-foundation/" TargetMode="External"/><Relationship Id="rId29" Type="http://schemas.openxmlformats.org/officeDocument/2006/relationships/hyperlink" Target="mailto:DLS@westminster.ac.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princes-trust.org.uk/" TargetMode="External"/><Relationship Id="rId32" Type="http://schemas.openxmlformats.org/officeDocument/2006/relationships/hyperlink" Target="mailto:advice@becomecharity.org.uk" TargetMode="External"/><Relationship Id="rId37" Type="http://schemas.openxmlformats.org/officeDocument/2006/relationships/hyperlink" Target="https://www.suitedbootedcentre.org.uk/" TargetMode="External"/><Relationship Id="rId40" Type="http://schemas.openxmlformats.org/officeDocument/2006/relationships/hyperlink" Target="https://www.northbridge.gov.uk" TargetMode="External"/><Relationship Id="rId5" Type="http://schemas.openxmlformats.org/officeDocument/2006/relationships/styles" Target="styles.xml"/><Relationship Id="rId15" Type="http://schemas.openxmlformats.org/officeDocument/2006/relationships/hyperlink" Target="https://www.westminster.ac.uk/current-students/support-and-services" TargetMode="External"/><Relationship Id="rId23" Type="http://schemas.openxmlformats.org/officeDocument/2006/relationships/hyperlink" Target="https://www.sparkfoundation.org.uk/" TargetMode="External"/><Relationship Id="rId28" Type="http://schemas.openxmlformats.org/officeDocument/2006/relationships/hyperlink" Target="mailto:studentaccommodation@westminster.ac.uk" TargetMode="External"/><Relationship Id="rId36" Type="http://schemas.openxmlformats.org/officeDocument/2006/relationships/hyperlink" Target="https://smartworks.org.uk/" TargetMode="External"/><Relationship Id="rId10" Type="http://schemas.openxmlformats.org/officeDocument/2006/relationships/header" Target="header1.xml"/><Relationship Id="rId19" Type="http://schemas.openxmlformats.org/officeDocument/2006/relationships/hyperlink" Target="https://www.westminster.ac.uk/current-students/guides-and-policies/academic-matters/module-registration" TargetMode="External"/><Relationship Id="rId31" Type="http://schemas.openxmlformats.org/officeDocument/2006/relationships/hyperlink" Target="https://becomecharity.org.uk/get-support/care-advice-l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isisusatuni.org/unite-foundation-scholarship/" TargetMode="External"/><Relationship Id="rId22" Type="http://schemas.openxmlformats.org/officeDocument/2006/relationships/hyperlink" Target="https://buttleuk.org/" TargetMode="External"/><Relationship Id="rId27" Type="http://schemas.openxmlformats.org/officeDocument/2006/relationships/hyperlink" Target="mailto:studentcentre@westminster.ac.uk" TargetMode="External"/><Relationship Id="rId30" Type="http://schemas.openxmlformats.org/officeDocument/2006/relationships/hyperlink" Target="https://www.westminster.ac.uk/current-students/studies/study-skills-and-training" TargetMode="External"/><Relationship Id="rId35" Type="http://schemas.openxmlformats.org/officeDocument/2006/relationships/hyperlink" Target="https://www.dressforsuccessgl.org/"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westminster.ac.uk/current-students/support-and-services/support-for-care-leavers" TargetMode="External"/><Relationship Id="rId17" Type="http://schemas.openxmlformats.org/officeDocument/2006/relationships/hyperlink" Target="mailto:careers@westminster.ac.uk" TargetMode="External"/><Relationship Id="rId25" Type="http://schemas.openxmlformats.org/officeDocument/2006/relationships/hyperlink" Target="https://www.turn2us.org.uk/" TargetMode="External"/><Relationship Id="rId33" Type="http://schemas.openxmlformats.org/officeDocument/2006/relationships/hyperlink" Target="https://www.reesfoundation.org/" TargetMode="External"/><Relationship Id="rId38" Type="http://schemas.openxmlformats.org/officeDocument/2006/relationships/hyperlink" Target="https://thisisusatuni.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westminster.ac.uk/current-students" TargetMode="External"/><Relationship Id="rId2" Type="http://schemas.openxmlformats.org/officeDocument/2006/relationships/hyperlink" Target="https://www.westminster.ac.uk/current-student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08136C1A79048A26585820243E08F" ma:contentTypeVersion="18" ma:contentTypeDescription="Create a new document." ma:contentTypeScope="" ma:versionID="bd23963a8deb27ffba599a261ee91c25">
  <xsd:schema xmlns:xsd="http://www.w3.org/2001/XMLSchema" xmlns:xs="http://www.w3.org/2001/XMLSchema" xmlns:p="http://schemas.microsoft.com/office/2006/metadata/properties" xmlns:ns2="dc2a0eb4-3434-4bd0-b86f-edfca6ce0e4c" xmlns:ns3="a62dcfe0-ad96-4838-8631-a6c07474940f" targetNamespace="http://schemas.microsoft.com/office/2006/metadata/properties" ma:root="true" ma:fieldsID="399a7fc792ac89e96eda570f5a4cf68b" ns2:_="" ns3:_="">
    <xsd:import namespace="dc2a0eb4-3434-4bd0-b86f-edfca6ce0e4c"/>
    <xsd:import namespace="a62dcfe0-ad96-4838-8631-a6c0747494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0eb4-3434-4bd0-b86f-edfca6ce0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dcfe0-ad96-4838-8631-a6c0747494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2a0eb4-3434-4bd0-b86f-edfca6ce0e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02EE8-3E50-46D9-8AA1-E7DE68670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0eb4-3434-4bd0-b86f-edfca6ce0e4c"/>
    <ds:schemaRef ds:uri="a62dcfe0-ad96-4838-8631-a6c07474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65333-5ECA-40E6-8D9F-63F3EE8E8D27}">
  <ds:schemaRefs>
    <ds:schemaRef ds:uri="http://schemas.microsoft.com/office/2006/metadata/properties"/>
    <ds:schemaRef ds:uri="http://schemas.microsoft.com/office/infopath/2007/PartnerControls"/>
    <ds:schemaRef ds:uri="dc2a0eb4-3434-4bd0-b86f-edfca6ce0e4c"/>
  </ds:schemaRefs>
</ds:datastoreItem>
</file>

<file path=customXml/itemProps3.xml><?xml version="1.0" encoding="utf-8"?>
<ds:datastoreItem xmlns:ds="http://schemas.openxmlformats.org/officeDocument/2006/customXml" ds:itemID="{A1C62A6D-70B8-472D-9D8A-9BB705666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2013</Words>
  <Characters>11132</Characters>
  <Application>Microsoft Office Word</Application>
  <DocSecurity>0</DocSecurity>
  <Lines>402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McGrath</dc:creator>
  <cp:keywords/>
  <dc:description/>
  <cp:lastModifiedBy>Anne McGrath</cp:lastModifiedBy>
  <cp:revision>5</cp:revision>
  <dcterms:created xsi:type="dcterms:W3CDTF">2026-01-26T15:26:00Z</dcterms:created>
  <dcterms:modified xsi:type="dcterms:W3CDTF">2026-03-12T14:00:00Z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563c16414b4eb92a37c43c4272579269b76d6d64545af266c03fe89259f088bd</vt:lpwstr>
  </property>
  <property fmtid="{D5CDD505-2E9C-101B-9397-08002B2CF9AE}" pid="3" name="ContentTypeId">
    <vt:lpwstr>0x010100C4508136C1A79048A26585820243E08F</vt:lpwstr>
  </property>
</Properties>
</file>